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159" w:rsidRPr="00D9221B" w:rsidRDefault="00E90159" w:rsidP="00E90159">
      <w:pPr>
        <w:spacing w:after="0" w:line="240" w:lineRule="auto"/>
        <w:jc w:val="center"/>
        <w:rPr>
          <w:rFonts w:ascii="Times New Roman" w:hAnsi="Times New Roman"/>
          <w:b/>
          <w:sz w:val="28"/>
          <w:szCs w:val="28"/>
        </w:rPr>
      </w:pPr>
      <w:r w:rsidRPr="00D9221B">
        <w:rPr>
          <w:rFonts w:ascii="Times New Roman" w:hAnsi="Times New Roman"/>
          <w:b/>
          <w:sz w:val="28"/>
          <w:szCs w:val="28"/>
        </w:rPr>
        <w:t>АДМИНИСТРАЦИЯ ГОРБУНОВСКОГО СЕЛЬСОВЕТА</w:t>
      </w:r>
    </w:p>
    <w:p w:rsidR="00E90159" w:rsidRPr="00D9221B" w:rsidRDefault="00E90159" w:rsidP="00E90159">
      <w:pPr>
        <w:spacing w:after="0" w:line="240" w:lineRule="auto"/>
        <w:jc w:val="center"/>
        <w:rPr>
          <w:rFonts w:ascii="Times New Roman" w:hAnsi="Times New Roman"/>
          <w:b/>
          <w:sz w:val="28"/>
          <w:szCs w:val="28"/>
        </w:rPr>
      </w:pPr>
      <w:r w:rsidRPr="00D9221B">
        <w:rPr>
          <w:rFonts w:ascii="Times New Roman" w:hAnsi="Times New Roman"/>
          <w:b/>
          <w:sz w:val="28"/>
          <w:szCs w:val="28"/>
        </w:rPr>
        <w:t>КУЙБЫШЕВСКОГО РАЙОНА</w:t>
      </w:r>
    </w:p>
    <w:p w:rsidR="00E90159" w:rsidRPr="00D9221B" w:rsidRDefault="00E90159" w:rsidP="00E90159">
      <w:pPr>
        <w:spacing w:after="0" w:line="240" w:lineRule="auto"/>
        <w:jc w:val="center"/>
        <w:rPr>
          <w:rFonts w:ascii="Times New Roman" w:hAnsi="Times New Roman"/>
          <w:b/>
          <w:sz w:val="28"/>
          <w:szCs w:val="28"/>
        </w:rPr>
      </w:pPr>
      <w:r w:rsidRPr="00D9221B">
        <w:rPr>
          <w:rFonts w:ascii="Times New Roman" w:hAnsi="Times New Roman"/>
          <w:b/>
          <w:sz w:val="28"/>
          <w:szCs w:val="28"/>
        </w:rPr>
        <w:t>НОВОСИБИРСКОЙ ОБЛАСТИ</w:t>
      </w:r>
    </w:p>
    <w:p w:rsidR="00E90159" w:rsidRPr="00D9221B" w:rsidRDefault="00E90159" w:rsidP="00E90159">
      <w:pPr>
        <w:spacing w:after="0" w:line="240" w:lineRule="auto"/>
        <w:jc w:val="center"/>
        <w:rPr>
          <w:rFonts w:ascii="Times New Roman" w:hAnsi="Times New Roman"/>
          <w:b/>
          <w:sz w:val="28"/>
          <w:szCs w:val="28"/>
        </w:rPr>
      </w:pPr>
    </w:p>
    <w:p w:rsidR="00E90159" w:rsidRPr="00D9221B" w:rsidRDefault="00E90159" w:rsidP="00E90159">
      <w:pPr>
        <w:spacing w:after="0" w:line="240" w:lineRule="auto"/>
        <w:jc w:val="center"/>
        <w:rPr>
          <w:rFonts w:ascii="Times New Roman" w:hAnsi="Times New Roman"/>
          <w:b/>
          <w:sz w:val="28"/>
          <w:szCs w:val="28"/>
        </w:rPr>
      </w:pPr>
      <w:r w:rsidRPr="00D9221B">
        <w:rPr>
          <w:rFonts w:ascii="Times New Roman" w:hAnsi="Times New Roman"/>
          <w:b/>
          <w:sz w:val="28"/>
          <w:szCs w:val="28"/>
        </w:rPr>
        <w:t>ПОСТАНОВЛЕНИЕ</w:t>
      </w:r>
    </w:p>
    <w:p w:rsidR="00E90159" w:rsidRPr="00D9221B" w:rsidRDefault="00E90159" w:rsidP="00E90159">
      <w:pPr>
        <w:spacing w:after="0" w:line="240" w:lineRule="auto"/>
        <w:jc w:val="center"/>
        <w:rPr>
          <w:rFonts w:ascii="Times New Roman" w:hAnsi="Times New Roman"/>
          <w:sz w:val="28"/>
          <w:szCs w:val="28"/>
        </w:rPr>
      </w:pPr>
    </w:p>
    <w:p w:rsidR="00E90159" w:rsidRPr="00D9221B" w:rsidRDefault="00E90159" w:rsidP="00E90159">
      <w:pPr>
        <w:spacing w:after="0" w:line="240" w:lineRule="auto"/>
        <w:jc w:val="center"/>
        <w:rPr>
          <w:rFonts w:ascii="Times New Roman" w:hAnsi="Times New Roman"/>
          <w:sz w:val="28"/>
          <w:szCs w:val="28"/>
        </w:rPr>
      </w:pPr>
      <w:proofErr w:type="spellStart"/>
      <w:r w:rsidRPr="00D9221B">
        <w:rPr>
          <w:rFonts w:ascii="Times New Roman" w:hAnsi="Times New Roman"/>
          <w:sz w:val="28"/>
          <w:szCs w:val="28"/>
        </w:rPr>
        <w:t>с</w:t>
      </w:r>
      <w:proofErr w:type="gramStart"/>
      <w:r w:rsidRPr="00D9221B">
        <w:rPr>
          <w:rFonts w:ascii="Times New Roman" w:hAnsi="Times New Roman"/>
          <w:sz w:val="28"/>
          <w:szCs w:val="28"/>
        </w:rPr>
        <w:t>.Г</w:t>
      </w:r>
      <w:proofErr w:type="gramEnd"/>
      <w:r w:rsidRPr="00D9221B">
        <w:rPr>
          <w:rFonts w:ascii="Times New Roman" w:hAnsi="Times New Roman"/>
          <w:sz w:val="28"/>
          <w:szCs w:val="28"/>
        </w:rPr>
        <w:t>орбуново</w:t>
      </w:r>
      <w:proofErr w:type="spellEnd"/>
    </w:p>
    <w:p w:rsidR="00E90159" w:rsidRPr="00D9221B" w:rsidRDefault="00E90159" w:rsidP="00E90159">
      <w:pPr>
        <w:spacing w:after="0" w:line="240" w:lineRule="auto"/>
        <w:jc w:val="center"/>
        <w:rPr>
          <w:rFonts w:ascii="Times New Roman" w:hAnsi="Times New Roman"/>
          <w:sz w:val="28"/>
          <w:szCs w:val="28"/>
        </w:rPr>
      </w:pPr>
    </w:p>
    <w:p w:rsidR="00E90159" w:rsidRDefault="00A0158B" w:rsidP="00E90159">
      <w:pPr>
        <w:spacing w:after="0" w:line="240" w:lineRule="auto"/>
        <w:jc w:val="center"/>
        <w:rPr>
          <w:rFonts w:ascii="Times New Roman" w:hAnsi="Times New Roman"/>
          <w:sz w:val="28"/>
          <w:szCs w:val="28"/>
        </w:rPr>
      </w:pPr>
      <w:r>
        <w:rPr>
          <w:rFonts w:ascii="Times New Roman" w:hAnsi="Times New Roman"/>
          <w:sz w:val="28"/>
          <w:szCs w:val="28"/>
        </w:rPr>
        <w:t>21.06.2018</w:t>
      </w:r>
      <w:r w:rsidR="00E90159" w:rsidRPr="00D9221B">
        <w:rPr>
          <w:rFonts w:ascii="Times New Roman" w:hAnsi="Times New Roman"/>
          <w:sz w:val="28"/>
          <w:szCs w:val="28"/>
        </w:rPr>
        <w:t xml:space="preserve"> № </w:t>
      </w:r>
      <w:r>
        <w:rPr>
          <w:rFonts w:ascii="Times New Roman" w:hAnsi="Times New Roman"/>
          <w:sz w:val="28"/>
          <w:szCs w:val="28"/>
        </w:rPr>
        <w:t>38</w:t>
      </w:r>
    </w:p>
    <w:p w:rsidR="00022096" w:rsidRDefault="00022096" w:rsidP="00022096">
      <w:pPr>
        <w:tabs>
          <w:tab w:val="left" w:pos="0"/>
          <w:tab w:val="left" w:pos="142"/>
        </w:tabs>
        <w:autoSpaceDE w:val="0"/>
        <w:autoSpaceDN w:val="0"/>
        <w:adjustRightInd w:val="0"/>
        <w:spacing w:after="0" w:line="240" w:lineRule="auto"/>
        <w:ind w:right="-286"/>
        <w:jc w:val="center"/>
        <w:rPr>
          <w:rFonts w:ascii="Times New Roman" w:hAnsi="Times New Roman" w:cs="Times New Roman"/>
          <w:bCs/>
          <w:sz w:val="28"/>
          <w:szCs w:val="28"/>
        </w:rPr>
      </w:pPr>
    </w:p>
    <w:p w:rsidR="00022096" w:rsidRDefault="00022096" w:rsidP="00022096">
      <w:pPr>
        <w:tabs>
          <w:tab w:val="left" w:pos="0"/>
          <w:tab w:val="left" w:pos="142"/>
        </w:tabs>
        <w:autoSpaceDE w:val="0"/>
        <w:autoSpaceDN w:val="0"/>
        <w:adjustRightInd w:val="0"/>
        <w:spacing w:after="0" w:line="240" w:lineRule="auto"/>
        <w:ind w:right="-286"/>
        <w:jc w:val="center"/>
        <w:rPr>
          <w:rFonts w:ascii="Times New Roman" w:hAnsi="Times New Roman" w:cs="Times New Roman"/>
          <w:bCs/>
          <w:sz w:val="28"/>
          <w:szCs w:val="28"/>
        </w:rPr>
      </w:pPr>
      <w:r w:rsidRPr="00022096">
        <w:rPr>
          <w:rFonts w:ascii="Times New Roman" w:hAnsi="Times New Roman" w:cs="Times New Roman"/>
          <w:bCs/>
          <w:sz w:val="28"/>
          <w:szCs w:val="28"/>
        </w:rPr>
        <w:t xml:space="preserve">Об утверждении Порядка осуществления контроля </w:t>
      </w:r>
    </w:p>
    <w:p w:rsidR="00D36FFF" w:rsidRDefault="00022096" w:rsidP="00022096">
      <w:pPr>
        <w:tabs>
          <w:tab w:val="left" w:pos="0"/>
          <w:tab w:val="left" w:pos="142"/>
        </w:tabs>
        <w:autoSpaceDE w:val="0"/>
        <w:autoSpaceDN w:val="0"/>
        <w:adjustRightInd w:val="0"/>
        <w:spacing w:after="0" w:line="240" w:lineRule="auto"/>
        <w:ind w:right="-286"/>
        <w:jc w:val="center"/>
        <w:rPr>
          <w:rFonts w:ascii="Times New Roman" w:hAnsi="Times New Roman" w:cs="Times New Roman"/>
          <w:sz w:val="28"/>
          <w:szCs w:val="28"/>
        </w:rPr>
      </w:pPr>
      <w:r w:rsidRPr="00022096">
        <w:rPr>
          <w:rFonts w:ascii="Times New Roman" w:hAnsi="Times New Roman" w:cs="Times New Roman"/>
          <w:bCs/>
          <w:sz w:val="28"/>
          <w:szCs w:val="28"/>
        </w:rPr>
        <w:t xml:space="preserve">за соблюдением </w:t>
      </w:r>
      <w:r w:rsidRPr="00022096">
        <w:rPr>
          <w:rFonts w:ascii="Times New Roman" w:hAnsi="Times New Roman" w:cs="Times New Roman"/>
          <w:sz w:val="28"/>
          <w:szCs w:val="28"/>
        </w:rPr>
        <w:t>Федерального закона</w:t>
      </w:r>
      <w:r w:rsidRPr="00022096">
        <w:rPr>
          <w:rFonts w:ascii="Times New Roman" w:hAnsi="Times New Roman" w:cs="Times New Roman"/>
          <w:bCs/>
          <w:sz w:val="28"/>
          <w:szCs w:val="28"/>
        </w:rPr>
        <w:t xml:space="preserve"> </w:t>
      </w:r>
      <w:r w:rsidR="00D36FFF" w:rsidRPr="00D36FFF">
        <w:rPr>
          <w:rFonts w:ascii="Times New Roman" w:hAnsi="Times New Roman" w:cs="Times New Roman"/>
          <w:sz w:val="28"/>
          <w:szCs w:val="28"/>
        </w:rPr>
        <w:t xml:space="preserve">от 5 апреля 2013 г. </w:t>
      </w:r>
    </w:p>
    <w:p w:rsidR="00D36FFF" w:rsidRDefault="00022096" w:rsidP="00022096">
      <w:pPr>
        <w:tabs>
          <w:tab w:val="left" w:pos="0"/>
          <w:tab w:val="left" w:pos="142"/>
        </w:tabs>
        <w:autoSpaceDE w:val="0"/>
        <w:autoSpaceDN w:val="0"/>
        <w:adjustRightInd w:val="0"/>
        <w:spacing w:after="0" w:line="240" w:lineRule="auto"/>
        <w:ind w:right="-286"/>
        <w:jc w:val="center"/>
        <w:rPr>
          <w:rFonts w:ascii="Times New Roman" w:hAnsi="Times New Roman" w:cs="Times New Roman"/>
          <w:bCs/>
          <w:sz w:val="28"/>
          <w:szCs w:val="28"/>
        </w:rPr>
      </w:pPr>
      <w:r w:rsidRPr="00022096">
        <w:rPr>
          <w:rFonts w:ascii="Times New Roman" w:hAnsi="Times New Roman" w:cs="Times New Roman"/>
          <w:bCs/>
          <w:sz w:val="28"/>
          <w:szCs w:val="28"/>
        </w:rPr>
        <w:t>№</w:t>
      </w:r>
      <w:r>
        <w:rPr>
          <w:rFonts w:ascii="Times New Roman" w:hAnsi="Times New Roman" w:cs="Times New Roman"/>
          <w:bCs/>
          <w:sz w:val="28"/>
          <w:szCs w:val="28"/>
        </w:rPr>
        <w:t xml:space="preserve"> </w:t>
      </w:r>
      <w:r w:rsidRPr="00022096">
        <w:rPr>
          <w:rFonts w:ascii="Times New Roman" w:hAnsi="Times New Roman" w:cs="Times New Roman"/>
          <w:bCs/>
          <w:sz w:val="28"/>
          <w:szCs w:val="28"/>
        </w:rPr>
        <w:t xml:space="preserve">44-ФЗ «О контрактной системе в сфере закупок товаров, работ, </w:t>
      </w:r>
    </w:p>
    <w:p w:rsidR="003F0C66" w:rsidRPr="00022096" w:rsidRDefault="00022096" w:rsidP="00022096">
      <w:pPr>
        <w:tabs>
          <w:tab w:val="left" w:pos="0"/>
          <w:tab w:val="left" w:pos="142"/>
        </w:tabs>
        <w:autoSpaceDE w:val="0"/>
        <w:autoSpaceDN w:val="0"/>
        <w:adjustRightInd w:val="0"/>
        <w:spacing w:after="0" w:line="240" w:lineRule="auto"/>
        <w:ind w:right="-286"/>
        <w:jc w:val="center"/>
        <w:rPr>
          <w:rFonts w:ascii="Times New Roman" w:hAnsi="Times New Roman" w:cs="Times New Roman"/>
          <w:b/>
          <w:bCs/>
          <w:sz w:val="28"/>
          <w:szCs w:val="28"/>
        </w:rPr>
      </w:pPr>
      <w:r w:rsidRPr="00022096">
        <w:rPr>
          <w:rFonts w:ascii="Times New Roman" w:hAnsi="Times New Roman" w:cs="Times New Roman"/>
          <w:bCs/>
          <w:sz w:val="28"/>
          <w:szCs w:val="28"/>
        </w:rPr>
        <w:t>услуг для обеспечения</w:t>
      </w:r>
      <w:r w:rsidR="00D36FFF">
        <w:rPr>
          <w:rFonts w:ascii="Times New Roman" w:hAnsi="Times New Roman" w:cs="Times New Roman"/>
          <w:bCs/>
          <w:sz w:val="28"/>
          <w:szCs w:val="28"/>
        </w:rPr>
        <w:t xml:space="preserve"> </w:t>
      </w:r>
      <w:r w:rsidRPr="00022096">
        <w:rPr>
          <w:rFonts w:ascii="Times New Roman" w:hAnsi="Times New Roman" w:cs="Times New Roman"/>
          <w:bCs/>
          <w:sz w:val="28"/>
          <w:szCs w:val="28"/>
        </w:rPr>
        <w:t>государственных и муниципальных нужд»</w:t>
      </w:r>
      <w:r w:rsidR="003F0C66" w:rsidRPr="00022096">
        <w:rPr>
          <w:rFonts w:ascii="Times New Roman" w:hAnsi="Times New Roman" w:cs="Times New Roman"/>
          <w:sz w:val="28"/>
          <w:szCs w:val="28"/>
        </w:rPr>
        <w:t xml:space="preserve"> </w:t>
      </w:r>
    </w:p>
    <w:p w:rsidR="003F0C66" w:rsidRPr="00994DFE" w:rsidRDefault="003F0C66" w:rsidP="001E50E0">
      <w:pPr>
        <w:tabs>
          <w:tab w:val="left" w:pos="0"/>
          <w:tab w:val="left" w:pos="142"/>
        </w:tabs>
        <w:autoSpaceDE w:val="0"/>
        <w:autoSpaceDN w:val="0"/>
        <w:adjustRightInd w:val="0"/>
        <w:spacing w:after="0" w:line="240" w:lineRule="auto"/>
        <w:ind w:right="-1"/>
        <w:jc w:val="center"/>
        <w:rPr>
          <w:rFonts w:ascii="Times New Roman" w:hAnsi="Times New Roman" w:cs="Times New Roman"/>
          <w:b/>
          <w:bCs/>
          <w:sz w:val="28"/>
          <w:szCs w:val="28"/>
        </w:rPr>
      </w:pPr>
    </w:p>
    <w:p w:rsidR="0038279E" w:rsidRPr="009514F1" w:rsidRDefault="003F0C66" w:rsidP="0038279E">
      <w:pPr>
        <w:spacing w:after="0" w:line="240" w:lineRule="auto"/>
        <w:ind w:firstLine="525"/>
        <w:jc w:val="both"/>
        <w:rPr>
          <w:rFonts w:ascii="Times New Roman" w:hAnsi="Times New Roman"/>
          <w:sz w:val="28"/>
          <w:szCs w:val="28"/>
        </w:rPr>
      </w:pPr>
      <w:r w:rsidRPr="00994DFE">
        <w:rPr>
          <w:rFonts w:ascii="Times New Roman" w:hAnsi="Times New Roman" w:cs="Times New Roman"/>
          <w:bCs/>
          <w:sz w:val="28"/>
          <w:szCs w:val="28"/>
        </w:rPr>
        <w:tab/>
      </w:r>
      <w:proofErr w:type="gramStart"/>
      <w:r w:rsidR="00994DFE" w:rsidRPr="00994DFE">
        <w:rPr>
          <w:rFonts w:ascii="Times New Roman" w:hAnsi="Times New Roman" w:cs="Times New Roman"/>
          <w:sz w:val="28"/>
          <w:szCs w:val="28"/>
        </w:rPr>
        <w:t>В соответствии</w:t>
      </w:r>
      <w:r w:rsidR="00994DFE">
        <w:rPr>
          <w:rFonts w:ascii="Times New Roman" w:hAnsi="Times New Roman" w:cs="Times New Roman"/>
          <w:sz w:val="28"/>
          <w:szCs w:val="28"/>
        </w:rPr>
        <w:t xml:space="preserve"> с </w:t>
      </w:r>
      <w:r w:rsidR="00994DFE" w:rsidRPr="00994DFE">
        <w:rPr>
          <w:rFonts w:ascii="Times New Roman" w:hAnsi="Times New Roman" w:cs="Times New Roman"/>
          <w:sz w:val="28"/>
          <w:szCs w:val="28"/>
        </w:rPr>
        <w:t>приказом Федерального казначейства от 12.03.2018  № 14н «Об утверждении Общих требований к осуществлению органами государственного (муниципального)  финансового контроля, являющихся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 контрактной системе в сфере закупок товаров, работ, услуг для обеспечения государственных и муниципальных нужд»</w:t>
      </w:r>
      <w:r w:rsidRPr="00994DFE">
        <w:rPr>
          <w:rFonts w:ascii="Times New Roman" w:hAnsi="Times New Roman" w:cs="Times New Roman"/>
          <w:bCs/>
          <w:sz w:val="28"/>
          <w:szCs w:val="28"/>
        </w:rPr>
        <w:t>,</w:t>
      </w:r>
      <w:r>
        <w:rPr>
          <w:rFonts w:ascii="Times New Roman" w:hAnsi="Times New Roman" w:cs="Times New Roman"/>
          <w:sz w:val="28"/>
          <w:szCs w:val="28"/>
        </w:rPr>
        <w:t xml:space="preserve"> администрация </w:t>
      </w:r>
      <w:proofErr w:type="spellStart"/>
      <w:r w:rsidR="0038279E" w:rsidRPr="009514F1">
        <w:rPr>
          <w:rFonts w:ascii="Times New Roman" w:hAnsi="Times New Roman"/>
          <w:sz w:val="28"/>
          <w:szCs w:val="28"/>
        </w:rPr>
        <w:t>Горбуновского</w:t>
      </w:r>
      <w:proofErr w:type="spellEnd"/>
      <w:r w:rsidR="0038279E" w:rsidRPr="009514F1">
        <w:rPr>
          <w:rFonts w:ascii="Times New Roman" w:hAnsi="Times New Roman"/>
          <w:sz w:val="28"/>
          <w:szCs w:val="28"/>
        </w:rPr>
        <w:t xml:space="preserve"> сельсовета Куйбышевского района Новосибирской области</w:t>
      </w:r>
      <w:proofErr w:type="gramEnd"/>
    </w:p>
    <w:p w:rsidR="003F0C66" w:rsidRDefault="0038279E" w:rsidP="0038279E">
      <w:pPr>
        <w:tabs>
          <w:tab w:val="left" w:pos="-142"/>
          <w:tab w:val="left" w:pos="142"/>
        </w:tabs>
        <w:autoSpaceDE w:val="0"/>
        <w:autoSpaceDN w:val="0"/>
        <w:adjustRightInd w:val="0"/>
        <w:spacing w:after="0" w:line="240" w:lineRule="auto"/>
        <w:ind w:right="-1" w:firstLine="540"/>
        <w:jc w:val="both"/>
        <w:rPr>
          <w:rFonts w:ascii="Times New Roman" w:hAnsi="Times New Roman" w:cs="Times New Roman"/>
          <w:sz w:val="28"/>
          <w:szCs w:val="28"/>
        </w:rPr>
      </w:pPr>
      <w:r>
        <w:rPr>
          <w:rFonts w:ascii="Times New Roman" w:hAnsi="Times New Roman" w:cs="Times New Roman"/>
          <w:sz w:val="28"/>
          <w:szCs w:val="28"/>
        </w:rPr>
        <w:tab/>
      </w:r>
      <w:r w:rsidR="003F0C66">
        <w:rPr>
          <w:rFonts w:ascii="Times New Roman" w:hAnsi="Times New Roman" w:cs="Times New Roman"/>
          <w:sz w:val="28"/>
          <w:szCs w:val="28"/>
        </w:rPr>
        <w:t>ПОСТАНОВЛЯЕТ:</w:t>
      </w:r>
    </w:p>
    <w:p w:rsidR="00D36FFF" w:rsidRPr="00B30F04" w:rsidRDefault="003F0C66" w:rsidP="00B30F04">
      <w:pPr>
        <w:shd w:val="clear" w:color="auto" w:fill="FFFFFF"/>
        <w:spacing w:after="0" w:line="240" w:lineRule="auto"/>
        <w:jc w:val="both"/>
        <w:textAlignment w:val="baseline"/>
        <w:rPr>
          <w:rFonts w:ascii="Times New Roman" w:hAnsi="Times New Roman" w:cs="Times New Roman"/>
          <w:sz w:val="28"/>
          <w:szCs w:val="28"/>
        </w:rPr>
      </w:pPr>
      <w:r w:rsidRPr="00D36FFF">
        <w:rPr>
          <w:rFonts w:ascii="Times New Roman" w:hAnsi="Times New Roman" w:cs="Times New Roman"/>
          <w:sz w:val="28"/>
          <w:szCs w:val="28"/>
        </w:rPr>
        <w:tab/>
        <w:t>1.Утвердить прилагаемый Порядок</w:t>
      </w:r>
      <w:r w:rsidRPr="00D36FFF">
        <w:rPr>
          <w:rFonts w:ascii="Times New Roman" w:hAnsi="Times New Roman" w:cs="Times New Roman"/>
          <w:bCs/>
          <w:sz w:val="28"/>
          <w:szCs w:val="28"/>
        </w:rPr>
        <w:t xml:space="preserve"> </w:t>
      </w:r>
      <w:r w:rsidR="00D36FFF" w:rsidRPr="00D36FFF">
        <w:rPr>
          <w:rFonts w:ascii="Times New Roman" w:hAnsi="Times New Roman" w:cs="Times New Roman"/>
          <w:sz w:val="28"/>
          <w:szCs w:val="28"/>
        </w:rPr>
        <w:t xml:space="preserve">осуществления </w:t>
      </w:r>
      <w:proofErr w:type="gramStart"/>
      <w:r w:rsidR="00D36FFF" w:rsidRPr="00D36FFF">
        <w:rPr>
          <w:rFonts w:ascii="Times New Roman" w:hAnsi="Times New Roman" w:cs="Times New Roman"/>
          <w:sz w:val="28"/>
          <w:szCs w:val="28"/>
        </w:rPr>
        <w:t>контроля за</w:t>
      </w:r>
      <w:proofErr w:type="gramEnd"/>
      <w:r w:rsidR="00D36FFF" w:rsidRPr="00D36FFF">
        <w:rPr>
          <w:rFonts w:ascii="Times New Roman" w:hAnsi="Times New Roman" w:cs="Times New Roman"/>
          <w:sz w:val="28"/>
          <w:szCs w:val="28"/>
        </w:rPr>
        <w:t xml:space="preserve"> </w:t>
      </w:r>
      <w:r w:rsidR="00D36FFF" w:rsidRPr="00B30F04">
        <w:rPr>
          <w:rFonts w:ascii="Times New Roman" w:hAnsi="Times New Roman" w:cs="Times New Roman"/>
          <w:sz w:val="28"/>
          <w:szCs w:val="28"/>
        </w:rPr>
        <w:t>соблюдением Федерального </w:t>
      </w:r>
      <w:hyperlink r:id="rId8" w:history="1">
        <w:r w:rsidR="00D36FFF" w:rsidRPr="00B30F04">
          <w:rPr>
            <w:rFonts w:ascii="Times New Roman" w:hAnsi="Times New Roman" w:cs="Times New Roman"/>
            <w:sz w:val="28"/>
            <w:szCs w:val="28"/>
            <w:bdr w:val="none" w:sz="0" w:space="0" w:color="auto" w:frame="1"/>
          </w:rPr>
          <w:t>закона</w:t>
        </w:r>
      </w:hyperlink>
      <w:r w:rsidR="00D36FFF" w:rsidRPr="00B30F04">
        <w:rPr>
          <w:rFonts w:ascii="Times New Roman" w:hAnsi="Times New Roman" w:cs="Times New Roman"/>
          <w:sz w:val="28"/>
          <w:szCs w:val="28"/>
        </w:rPr>
        <w:t> от 5 апреля 2013 г</w:t>
      </w:r>
      <w:r w:rsidR="008B2E3F" w:rsidRPr="00B30F04">
        <w:rPr>
          <w:rFonts w:ascii="Times New Roman" w:hAnsi="Times New Roman" w:cs="Times New Roman"/>
          <w:sz w:val="28"/>
          <w:szCs w:val="28"/>
        </w:rPr>
        <w:t xml:space="preserve">. </w:t>
      </w:r>
      <w:r w:rsidR="008B2E3F" w:rsidRPr="00B30F04">
        <w:rPr>
          <w:rFonts w:ascii="Times New Roman" w:hAnsi="Times New Roman" w:cs="Times New Roman"/>
          <w:bCs/>
          <w:sz w:val="28"/>
          <w:szCs w:val="28"/>
        </w:rPr>
        <w:t>№ 44-ФЗ</w:t>
      </w:r>
      <w:r w:rsidR="00D36FFF" w:rsidRPr="00B30F04">
        <w:rPr>
          <w:rFonts w:ascii="Times New Roman" w:hAnsi="Times New Roman" w:cs="Times New Roman"/>
          <w:sz w:val="28"/>
          <w:szCs w:val="28"/>
        </w:rPr>
        <w:t xml:space="preserve"> «О контрактной системе в сфере закупок товаров, работ, услуг для обеспечения государственных и муниципальных нужд» (Приложение №1).</w:t>
      </w:r>
    </w:p>
    <w:p w:rsidR="00B30F04" w:rsidRPr="00B30F04" w:rsidRDefault="001B0DE2" w:rsidP="00B30F04">
      <w:pPr>
        <w:spacing w:after="0" w:line="240" w:lineRule="auto"/>
        <w:ind w:firstLine="525"/>
        <w:jc w:val="both"/>
        <w:rPr>
          <w:rFonts w:ascii="Times New Roman" w:hAnsi="Times New Roman" w:cs="Times New Roman"/>
          <w:sz w:val="28"/>
          <w:szCs w:val="28"/>
        </w:rPr>
      </w:pPr>
      <w:r w:rsidRPr="00B30F04">
        <w:rPr>
          <w:rFonts w:ascii="Times New Roman" w:hAnsi="Times New Roman" w:cs="Times New Roman"/>
          <w:sz w:val="28"/>
          <w:szCs w:val="28"/>
        </w:rPr>
        <w:tab/>
        <w:t>2.</w:t>
      </w:r>
      <w:r w:rsidR="00B30F04" w:rsidRPr="00B30F04">
        <w:rPr>
          <w:rFonts w:ascii="Times New Roman" w:hAnsi="Times New Roman" w:cs="Times New Roman"/>
          <w:sz w:val="28"/>
          <w:szCs w:val="28"/>
        </w:rPr>
        <w:t xml:space="preserve">Функции осуществления контроля возложить на администрацию </w:t>
      </w:r>
      <w:proofErr w:type="spellStart"/>
      <w:r w:rsidR="00B30F04" w:rsidRPr="009514F1">
        <w:rPr>
          <w:rFonts w:ascii="Times New Roman" w:hAnsi="Times New Roman"/>
          <w:sz w:val="28"/>
          <w:szCs w:val="28"/>
        </w:rPr>
        <w:t>Горбуновского</w:t>
      </w:r>
      <w:proofErr w:type="spellEnd"/>
      <w:r w:rsidR="00B30F04" w:rsidRPr="009514F1">
        <w:rPr>
          <w:rFonts w:ascii="Times New Roman" w:hAnsi="Times New Roman"/>
          <w:sz w:val="28"/>
          <w:szCs w:val="28"/>
        </w:rPr>
        <w:t xml:space="preserve"> сельсовета Куйбышевского района Новосибирской области</w:t>
      </w:r>
      <w:r w:rsidR="00B30F04" w:rsidRPr="00B30F04">
        <w:rPr>
          <w:rFonts w:ascii="Times New Roman" w:hAnsi="Times New Roman" w:cs="Times New Roman"/>
          <w:sz w:val="28"/>
          <w:szCs w:val="28"/>
        </w:rPr>
        <w:t>.</w:t>
      </w:r>
    </w:p>
    <w:p w:rsidR="003825B8" w:rsidRDefault="003825B8" w:rsidP="003825B8">
      <w:pPr>
        <w:tabs>
          <w:tab w:val="left" w:pos="0"/>
          <w:tab w:val="left" w:pos="142"/>
        </w:tabs>
        <w:autoSpaceDE w:val="0"/>
        <w:autoSpaceDN w:val="0"/>
        <w:adjustRightInd w:val="0"/>
        <w:spacing w:after="0" w:line="240" w:lineRule="auto"/>
        <w:ind w:right="-1"/>
        <w:jc w:val="both"/>
        <w:rPr>
          <w:rFonts w:ascii="Times New Roman" w:hAnsi="Times New Roman" w:cs="Times New Roman"/>
          <w:bCs/>
          <w:sz w:val="28"/>
          <w:szCs w:val="28"/>
        </w:rPr>
      </w:pPr>
      <w:r>
        <w:rPr>
          <w:rFonts w:ascii="Times New Roman" w:hAnsi="Times New Roman" w:cs="Times New Roman"/>
          <w:sz w:val="28"/>
          <w:szCs w:val="28"/>
        </w:rPr>
        <w:tab/>
      </w:r>
      <w:r>
        <w:rPr>
          <w:rFonts w:ascii="Times New Roman" w:hAnsi="Times New Roman" w:cs="Times New Roman"/>
          <w:sz w:val="28"/>
          <w:szCs w:val="28"/>
        </w:rPr>
        <w:tab/>
      </w:r>
      <w:r w:rsidR="00B30F04">
        <w:rPr>
          <w:rFonts w:ascii="Times New Roman" w:hAnsi="Times New Roman" w:cs="Times New Roman"/>
          <w:sz w:val="28"/>
          <w:szCs w:val="28"/>
        </w:rPr>
        <w:t>3.</w:t>
      </w:r>
      <w:r w:rsidR="009A682A" w:rsidRPr="00B30F04">
        <w:rPr>
          <w:rFonts w:ascii="Times New Roman" w:hAnsi="Times New Roman" w:cs="Times New Roman"/>
          <w:sz w:val="28"/>
          <w:szCs w:val="28"/>
        </w:rPr>
        <w:t>Признать утратившим</w:t>
      </w:r>
      <w:r w:rsidR="001B0DE2" w:rsidRPr="00B30F04">
        <w:rPr>
          <w:rFonts w:ascii="Times New Roman" w:hAnsi="Times New Roman" w:cs="Times New Roman"/>
          <w:sz w:val="28"/>
          <w:szCs w:val="28"/>
        </w:rPr>
        <w:t xml:space="preserve"> силу</w:t>
      </w:r>
      <w:r w:rsidR="009A682A">
        <w:rPr>
          <w:rFonts w:ascii="Times New Roman" w:hAnsi="Times New Roman" w:cs="Times New Roman"/>
          <w:sz w:val="28"/>
          <w:szCs w:val="28"/>
        </w:rPr>
        <w:t xml:space="preserve"> постановление администрации </w:t>
      </w:r>
      <w:proofErr w:type="spellStart"/>
      <w:r w:rsidR="00C44945" w:rsidRPr="009514F1">
        <w:rPr>
          <w:rFonts w:ascii="Times New Roman" w:hAnsi="Times New Roman"/>
          <w:sz w:val="28"/>
          <w:szCs w:val="28"/>
        </w:rPr>
        <w:t>Горбуновского</w:t>
      </w:r>
      <w:proofErr w:type="spellEnd"/>
      <w:r w:rsidR="00C44945" w:rsidRPr="009514F1">
        <w:rPr>
          <w:rFonts w:ascii="Times New Roman" w:hAnsi="Times New Roman"/>
          <w:sz w:val="28"/>
          <w:szCs w:val="28"/>
        </w:rPr>
        <w:t xml:space="preserve"> сельсовета Куйбышевского района Новосибирской области</w:t>
      </w:r>
      <w:r w:rsidR="00C44945">
        <w:rPr>
          <w:rFonts w:ascii="Times New Roman" w:hAnsi="Times New Roman"/>
          <w:sz w:val="28"/>
          <w:szCs w:val="28"/>
        </w:rPr>
        <w:t xml:space="preserve"> </w:t>
      </w:r>
      <w:r w:rsidR="009A682A">
        <w:rPr>
          <w:rFonts w:ascii="Times New Roman" w:hAnsi="Times New Roman" w:cs="Times New Roman"/>
          <w:sz w:val="28"/>
          <w:szCs w:val="28"/>
        </w:rPr>
        <w:t xml:space="preserve">от </w:t>
      </w:r>
      <w:r w:rsidR="00171DEB">
        <w:rPr>
          <w:rFonts w:ascii="Times New Roman" w:hAnsi="Times New Roman" w:cs="Times New Roman"/>
          <w:sz w:val="28"/>
          <w:szCs w:val="28"/>
        </w:rPr>
        <w:t xml:space="preserve">08.09.2017 </w:t>
      </w:r>
      <w:r w:rsidR="00C44945">
        <w:rPr>
          <w:rFonts w:ascii="Times New Roman" w:hAnsi="Times New Roman" w:cs="Times New Roman"/>
          <w:sz w:val="28"/>
          <w:szCs w:val="28"/>
        </w:rPr>
        <w:t xml:space="preserve">№ </w:t>
      </w:r>
      <w:r w:rsidR="00C922A6">
        <w:rPr>
          <w:rFonts w:ascii="Times New Roman" w:hAnsi="Times New Roman" w:cs="Times New Roman"/>
          <w:sz w:val="28"/>
          <w:szCs w:val="28"/>
        </w:rPr>
        <w:t>59</w:t>
      </w:r>
      <w:r w:rsidR="009A682A">
        <w:rPr>
          <w:rFonts w:ascii="Times New Roman" w:hAnsi="Times New Roman" w:cs="Times New Roman"/>
          <w:sz w:val="28"/>
          <w:szCs w:val="28"/>
        </w:rPr>
        <w:t xml:space="preserve"> «</w:t>
      </w:r>
      <w:r>
        <w:rPr>
          <w:rFonts w:ascii="Times New Roman" w:hAnsi="Times New Roman" w:cs="Times New Roman"/>
          <w:sz w:val="28"/>
          <w:szCs w:val="28"/>
        </w:rPr>
        <w:t xml:space="preserve">Об утверждении Порядка </w:t>
      </w:r>
      <w:r>
        <w:rPr>
          <w:rFonts w:ascii="Times New Roman" w:hAnsi="Times New Roman" w:cs="Times New Roman"/>
          <w:bCs/>
          <w:sz w:val="28"/>
          <w:szCs w:val="28"/>
        </w:rPr>
        <w:t xml:space="preserve">осуществления администрацией </w:t>
      </w:r>
    </w:p>
    <w:p w:rsidR="001B0DE2" w:rsidRDefault="003825B8" w:rsidP="003825B8">
      <w:pPr>
        <w:tabs>
          <w:tab w:val="left" w:pos="0"/>
          <w:tab w:val="left" w:pos="142"/>
        </w:tabs>
        <w:autoSpaceDE w:val="0"/>
        <w:autoSpaceDN w:val="0"/>
        <w:adjustRightInd w:val="0"/>
        <w:spacing w:after="0" w:line="240" w:lineRule="auto"/>
        <w:ind w:right="-1"/>
        <w:jc w:val="both"/>
        <w:rPr>
          <w:rFonts w:ascii="Times New Roman" w:hAnsi="Times New Roman" w:cs="Times New Roman"/>
          <w:bCs/>
          <w:sz w:val="28"/>
          <w:szCs w:val="28"/>
        </w:rPr>
      </w:pPr>
      <w:proofErr w:type="spellStart"/>
      <w:r>
        <w:rPr>
          <w:rFonts w:ascii="Times New Roman" w:hAnsi="Times New Roman" w:cs="Times New Roman"/>
          <w:bCs/>
          <w:sz w:val="28"/>
          <w:szCs w:val="28"/>
        </w:rPr>
        <w:t>Горбуновского</w:t>
      </w:r>
      <w:proofErr w:type="spellEnd"/>
      <w:r>
        <w:rPr>
          <w:rFonts w:ascii="Times New Roman" w:hAnsi="Times New Roman" w:cs="Times New Roman"/>
          <w:bCs/>
          <w:sz w:val="28"/>
          <w:szCs w:val="28"/>
        </w:rPr>
        <w:t xml:space="preserve"> сельсовета Куйбышевского района</w:t>
      </w:r>
      <w:r>
        <w:rPr>
          <w:rFonts w:ascii="Times New Roman" w:hAnsi="Times New Roman" w:cs="Times New Roman"/>
          <w:sz w:val="28"/>
          <w:szCs w:val="28"/>
        </w:rPr>
        <w:t xml:space="preserve"> Новосибирской области полномочий по внутреннему муниципальному финансовому контролю</w:t>
      </w:r>
      <w:r w:rsidR="009A682A">
        <w:rPr>
          <w:rFonts w:ascii="Times New Roman" w:hAnsi="Times New Roman" w:cs="Times New Roman"/>
          <w:sz w:val="28"/>
          <w:szCs w:val="28"/>
        </w:rPr>
        <w:t>».</w:t>
      </w:r>
    </w:p>
    <w:p w:rsidR="003F0C66" w:rsidRDefault="000907D7" w:rsidP="00C44945">
      <w:pPr>
        <w:pStyle w:val="ac"/>
        <w:tabs>
          <w:tab w:val="left" w:pos="0"/>
          <w:tab w:val="left" w:pos="142"/>
        </w:tabs>
        <w:ind w:right="-1" w:firstLine="708"/>
        <w:rPr>
          <w:sz w:val="28"/>
          <w:szCs w:val="28"/>
        </w:rPr>
      </w:pPr>
      <w:r>
        <w:rPr>
          <w:sz w:val="28"/>
          <w:szCs w:val="28"/>
        </w:rPr>
        <w:t>4</w:t>
      </w:r>
      <w:r w:rsidR="00815857">
        <w:rPr>
          <w:sz w:val="28"/>
          <w:szCs w:val="28"/>
        </w:rPr>
        <w:t>.О</w:t>
      </w:r>
      <w:r w:rsidR="003F0C66">
        <w:rPr>
          <w:sz w:val="28"/>
          <w:szCs w:val="28"/>
        </w:rPr>
        <w:t xml:space="preserve">публиковать постановление в </w:t>
      </w:r>
      <w:r w:rsidR="008351C6" w:rsidRPr="009514F1">
        <w:rPr>
          <w:sz w:val="28"/>
          <w:szCs w:val="28"/>
        </w:rPr>
        <w:t xml:space="preserve">периодическом печатном издании «Вестник» органов местного самоуправления </w:t>
      </w:r>
      <w:proofErr w:type="spellStart"/>
      <w:r w:rsidR="008351C6" w:rsidRPr="009514F1">
        <w:rPr>
          <w:sz w:val="28"/>
          <w:szCs w:val="28"/>
        </w:rPr>
        <w:t>Горбуновского</w:t>
      </w:r>
      <w:proofErr w:type="spellEnd"/>
      <w:r w:rsidR="008351C6" w:rsidRPr="009514F1">
        <w:rPr>
          <w:sz w:val="28"/>
          <w:szCs w:val="28"/>
        </w:rPr>
        <w:t xml:space="preserve"> сельсовета</w:t>
      </w:r>
      <w:r w:rsidR="003F0C66">
        <w:rPr>
          <w:sz w:val="28"/>
          <w:szCs w:val="28"/>
        </w:rPr>
        <w:t>.</w:t>
      </w:r>
    </w:p>
    <w:p w:rsidR="003F0C66" w:rsidRDefault="003F0C66" w:rsidP="001E50E0">
      <w:pPr>
        <w:tabs>
          <w:tab w:val="left" w:pos="0"/>
          <w:tab w:val="left" w:pos="142"/>
        </w:tabs>
        <w:autoSpaceDE w:val="0"/>
        <w:autoSpaceDN w:val="0"/>
        <w:adjustRightInd w:val="0"/>
        <w:spacing w:after="0" w:line="240" w:lineRule="auto"/>
        <w:ind w:right="-1"/>
        <w:jc w:val="both"/>
        <w:rPr>
          <w:rFonts w:ascii="Times New Roman" w:hAnsi="Times New Roman" w:cs="Times New Roman"/>
          <w:sz w:val="28"/>
          <w:szCs w:val="28"/>
        </w:rPr>
      </w:pPr>
      <w:r>
        <w:rPr>
          <w:sz w:val="28"/>
          <w:szCs w:val="28"/>
        </w:rPr>
        <w:tab/>
      </w:r>
      <w:r w:rsidR="001B0DE2">
        <w:rPr>
          <w:sz w:val="28"/>
          <w:szCs w:val="28"/>
        </w:rPr>
        <w:tab/>
      </w:r>
      <w:r w:rsidR="000907D7">
        <w:rPr>
          <w:rFonts w:ascii="Times New Roman" w:hAnsi="Times New Roman" w:cs="Times New Roman"/>
          <w:sz w:val="28"/>
          <w:szCs w:val="28"/>
        </w:rPr>
        <w:t>5</w:t>
      </w:r>
      <w:r>
        <w:rPr>
          <w:rFonts w:ascii="Times New Roman" w:hAnsi="Times New Roman" w:cs="Times New Roman"/>
          <w:sz w:val="28"/>
          <w:szCs w:val="28"/>
        </w:rPr>
        <w:t>.</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w:t>
      </w:r>
      <w:r w:rsidR="00AA1C14">
        <w:rPr>
          <w:rFonts w:ascii="Times New Roman" w:hAnsi="Times New Roman" w:cs="Times New Roman"/>
          <w:sz w:val="28"/>
          <w:szCs w:val="28"/>
        </w:rPr>
        <w:t>оставляю за собой.</w:t>
      </w:r>
    </w:p>
    <w:p w:rsidR="003F0C66" w:rsidRDefault="003F0C66" w:rsidP="001B0DE2">
      <w:pPr>
        <w:tabs>
          <w:tab w:val="left" w:pos="0"/>
          <w:tab w:val="left" w:pos="142"/>
        </w:tabs>
        <w:autoSpaceDE w:val="0"/>
        <w:autoSpaceDN w:val="0"/>
        <w:adjustRightInd w:val="0"/>
        <w:spacing w:after="0" w:line="240" w:lineRule="auto"/>
        <w:ind w:right="-286"/>
        <w:jc w:val="both"/>
        <w:rPr>
          <w:rFonts w:ascii="Times New Roman" w:hAnsi="Times New Roman" w:cs="Times New Roman"/>
          <w:b/>
          <w:bCs/>
          <w:sz w:val="28"/>
          <w:szCs w:val="28"/>
        </w:rPr>
      </w:pPr>
    </w:p>
    <w:p w:rsidR="00621481" w:rsidRPr="009514F1" w:rsidRDefault="00621481" w:rsidP="00621481">
      <w:pPr>
        <w:spacing w:after="0" w:line="240" w:lineRule="auto"/>
        <w:jc w:val="both"/>
        <w:rPr>
          <w:rFonts w:ascii="Times New Roman" w:hAnsi="Times New Roman"/>
          <w:sz w:val="28"/>
          <w:szCs w:val="28"/>
        </w:rPr>
      </w:pPr>
      <w:r w:rsidRPr="009514F1">
        <w:rPr>
          <w:rFonts w:ascii="Times New Roman" w:hAnsi="Times New Roman"/>
          <w:sz w:val="28"/>
          <w:szCs w:val="28"/>
        </w:rPr>
        <w:t xml:space="preserve">Глава </w:t>
      </w:r>
      <w:proofErr w:type="spellStart"/>
      <w:r w:rsidRPr="009514F1">
        <w:rPr>
          <w:rFonts w:ascii="Times New Roman" w:hAnsi="Times New Roman"/>
          <w:sz w:val="28"/>
          <w:szCs w:val="28"/>
        </w:rPr>
        <w:t>Горбуновского</w:t>
      </w:r>
      <w:proofErr w:type="spellEnd"/>
      <w:r w:rsidRPr="009514F1">
        <w:rPr>
          <w:rFonts w:ascii="Times New Roman" w:hAnsi="Times New Roman"/>
          <w:sz w:val="28"/>
          <w:szCs w:val="28"/>
        </w:rPr>
        <w:t xml:space="preserve"> сельсовета  </w:t>
      </w:r>
    </w:p>
    <w:p w:rsidR="00621481" w:rsidRPr="009514F1" w:rsidRDefault="00621481" w:rsidP="00621481">
      <w:pPr>
        <w:spacing w:after="0" w:line="240" w:lineRule="auto"/>
        <w:jc w:val="both"/>
        <w:rPr>
          <w:rFonts w:ascii="Times New Roman" w:hAnsi="Times New Roman"/>
          <w:sz w:val="28"/>
          <w:szCs w:val="28"/>
        </w:rPr>
      </w:pPr>
      <w:r w:rsidRPr="009514F1">
        <w:rPr>
          <w:rFonts w:ascii="Times New Roman" w:hAnsi="Times New Roman"/>
          <w:sz w:val="28"/>
          <w:szCs w:val="28"/>
        </w:rPr>
        <w:t>Куйбышевского района</w:t>
      </w:r>
    </w:p>
    <w:p w:rsidR="00621481" w:rsidRPr="009514F1" w:rsidRDefault="00621481" w:rsidP="00621481">
      <w:pPr>
        <w:spacing w:after="0" w:line="240" w:lineRule="auto"/>
        <w:jc w:val="both"/>
        <w:rPr>
          <w:rFonts w:ascii="Times New Roman" w:hAnsi="Times New Roman"/>
          <w:sz w:val="28"/>
        </w:rPr>
      </w:pPr>
      <w:r w:rsidRPr="009514F1">
        <w:rPr>
          <w:rFonts w:ascii="Times New Roman" w:hAnsi="Times New Roman"/>
          <w:sz w:val="28"/>
          <w:szCs w:val="28"/>
        </w:rPr>
        <w:t xml:space="preserve">Новосибирской области                      </w:t>
      </w:r>
      <w:r w:rsidRPr="009514F1">
        <w:rPr>
          <w:rFonts w:ascii="Times New Roman" w:hAnsi="Times New Roman"/>
          <w:sz w:val="28"/>
          <w:szCs w:val="28"/>
        </w:rPr>
        <w:tab/>
      </w:r>
      <w:r w:rsidRPr="009514F1">
        <w:rPr>
          <w:rFonts w:ascii="Times New Roman" w:hAnsi="Times New Roman"/>
          <w:sz w:val="28"/>
          <w:szCs w:val="28"/>
        </w:rPr>
        <w:tab/>
      </w:r>
      <w:r w:rsidRPr="009514F1">
        <w:rPr>
          <w:rFonts w:ascii="Times New Roman" w:hAnsi="Times New Roman"/>
          <w:sz w:val="28"/>
          <w:szCs w:val="28"/>
        </w:rPr>
        <w:tab/>
        <w:t xml:space="preserve">                      </w:t>
      </w:r>
      <w:proofErr w:type="spellStart"/>
      <w:r w:rsidRPr="009514F1">
        <w:rPr>
          <w:rFonts w:ascii="Times New Roman" w:hAnsi="Times New Roman"/>
          <w:sz w:val="28"/>
          <w:szCs w:val="28"/>
        </w:rPr>
        <w:t>С.А.Фельзина</w:t>
      </w:r>
      <w:proofErr w:type="spellEnd"/>
    </w:p>
    <w:p w:rsidR="00B67FFB" w:rsidRDefault="00B67FFB" w:rsidP="003C0F88">
      <w:pPr>
        <w:pStyle w:val="af0"/>
        <w:ind w:left="5580"/>
        <w:jc w:val="right"/>
        <w:rPr>
          <w:rFonts w:ascii="Times New Roman" w:hAnsi="Times New Roman"/>
          <w:sz w:val="24"/>
          <w:szCs w:val="24"/>
        </w:rPr>
      </w:pPr>
    </w:p>
    <w:p w:rsidR="003C0F88" w:rsidRPr="00774B3E" w:rsidRDefault="003C0F88" w:rsidP="003C0F88">
      <w:pPr>
        <w:pStyle w:val="af0"/>
        <w:ind w:left="5580"/>
        <w:jc w:val="right"/>
        <w:rPr>
          <w:rFonts w:ascii="Times New Roman" w:hAnsi="Times New Roman"/>
          <w:sz w:val="24"/>
          <w:szCs w:val="24"/>
        </w:rPr>
      </w:pPr>
      <w:r w:rsidRPr="00774B3E">
        <w:rPr>
          <w:rFonts w:ascii="Times New Roman" w:hAnsi="Times New Roman"/>
          <w:sz w:val="24"/>
          <w:szCs w:val="24"/>
        </w:rPr>
        <w:lastRenderedPageBreak/>
        <w:t>УТВЕРЖДЕН</w:t>
      </w:r>
    </w:p>
    <w:p w:rsidR="003C0F88" w:rsidRPr="00774B3E" w:rsidRDefault="003C0F88" w:rsidP="003C0F88">
      <w:pPr>
        <w:pStyle w:val="af0"/>
        <w:ind w:left="5580"/>
        <w:jc w:val="right"/>
        <w:rPr>
          <w:rFonts w:ascii="Times New Roman" w:hAnsi="Times New Roman"/>
          <w:sz w:val="24"/>
          <w:szCs w:val="24"/>
        </w:rPr>
      </w:pPr>
      <w:r w:rsidRPr="00774B3E">
        <w:rPr>
          <w:rFonts w:ascii="Times New Roman" w:hAnsi="Times New Roman"/>
          <w:sz w:val="24"/>
          <w:szCs w:val="24"/>
        </w:rPr>
        <w:t xml:space="preserve">постановлением администрации </w:t>
      </w:r>
    </w:p>
    <w:p w:rsidR="003C0F88" w:rsidRPr="00774B3E" w:rsidRDefault="003C0F88" w:rsidP="003C0F88">
      <w:pPr>
        <w:pStyle w:val="af0"/>
        <w:ind w:left="5580"/>
        <w:jc w:val="right"/>
        <w:rPr>
          <w:rFonts w:ascii="Times New Roman" w:hAnsi="Times New Roman"/>
          <w:sz w:val="24"/>
          <w:szCs w:val="24"/>
        </w:rPr>
      </w:pPr>
      <w:proofErr w:type="spellStart"/>
      <w:r>
        <w:rPr>
          <w:rFonts w:ascii="Times New Roman" w:hAnsi="Times New Roman"/>
          <w:sz w:val="24"/>
          <w:szCs w:val="24"/>
        </w:rPr>
        <w:t>Горбуновского</w:t>
      </w:r>
      <w:proofErr w:type="spellEnd"/>
      <w:r>
        <w:rPr>
          <w:rFonts w:ascii="Times New Roman" w:hAnsi="Times New Roman"/>
          <w:sz w:val="24"/>
          <w:szCs w:val="24"/>
        </w:rPr>
        <w:t xml:space="preserve"> </w:t>
      </w:r>
      <w:r w:rsidRPr="00774B3E">
        <w:rPr>
          <w:rFonts w:ascii="Times New Roman" w:hAnsi="Times New Roman"/>
          <w:sz w:val="24"/>
          <w:szCs w:val="24"/>
        </w:rPr>
        <w:t>сельсовета</w:t>
      </w:r>
    </w:p>
    <w:p w:rsidR="003C0F88" w:rsidRPr="00774B3E" w:rsidRDefault="003C0F88" w:rsidP="003C0F88">
      <w:pPr>
        <w:pStyle w:val="af0"/>
        <w:ind w:left="5580"/>
        <w:jc w:val="right"/>
        <w:rPr>
          <w:rFonts w:ascii="Times New Roman" w:hAnsi="Times New Roman"/>
          <w:sz w:val="24"/>
          <w:szCs w:val="24"/>
        </w:rPr>
      </w:pPr>
      <w:r w:rsidRPr="00774B3E">
        <w:rPr>
          <w:rFonts w:ascii="Times New Roman" w:hAnsi="Times New Roman"/>
          <w:sz w:val="24"/>
          <w:szCs w:val="24"/>
        </w:rPr>
        <w:t>Куйбышевского района</w:t>
      </w:r>
    </w:p>
    <w:p w:rsidR="003C0F88" w:rsidRPr="00774B3E" w:rsidRDefault="003C0F88" w:rsidP="003C0F88">
      <w:pPr>
        <w:pStyle w:val="af0"/>
        <w:ind w:left="5580"/>
        <w:jc w:val="right"/>
        <w:rPr>
          <w:rFonts w:ascii="Times New Roman" w:hAnsi="Times New Roman"/>
          <w:sz w:val="24"/>
          <w:szCs w:val="24"/>
        </w:rPr>
      </w:pPr>
      <w:r w:rsidRPr="00774B3E">
        <w:rPr>
          <w:rFonts w:ascii="Times New Roman" w:hAnsi="Times New Roman"/>
          <w:sz w:val="24"/>
          <w:szCs w:val="24"/>
        </w:rPr>
        <w:t>Новосибирской области</w:t>
      </w:r>
    </w:p>
    <w:p w:rsidR="003C0F88" w:rsidRPr="00774B3E" w:rsidRDefault="00B67FFB" w:rsidP="003C0F88">
      <w:pPr>
        <w:spacing w:after="120"/>
        <w:ind w:left="5580"/>
        <w:jc w:val="right"/>
        <w:rPr>
          <w:rFonts w:ascii="Times New Roman" w:hAnsi="Times New Roman"/>
          <w:sz w:val="24"/>
          <w:szCs w:val="24"/>
        </w:rPr>
      </w:pPr>
      <w:r>
        <w:rPr>
          <w:rFonts w:ascii="Times New Roman" w:hAnsi="Times New Roman"/>
          <w:sz w:val="24"/>
          <w:szCs w:val="24"/>
        </w:rPr>
        <w:t>от 21.06.2018</w:t>
      </w:r>
      <w:r w:rsidR="003C0F88" w:rsidRPr="00774B3E">
        <w:rPr>
          <w:rFonts w:ascii="Times New Roman" w:hAnsi="Times New Roman"/>
          <w:sz w:val="24"/>
          <w:szCs w:val="24"/>
        </w:rPr>
        <w:t xml:space="preserve"> № </w:t>
      </w:r>
      <w:r>
        <w:rPr>
          <w:rFonts w:ascii="Times New Roman" w:hAnsi="Times New Roman"/>
          <w:sz w:val="24"/>
          <w:szCs w:val="24"/>
        </w:rPr>
        <w:t>38</w:t>
      </w:r>
    </w:p>
    <w:p w:rsidR="003F0C66" w:rsidRDefault="003F0C66" w:rsidP="003C0F88">
      <w:pPr>
        <w:pStyle w:val="a3"/>
        <w:shd w:val="clear" w:color="auto" w:fill="FFFFFF"/>
        <w:tabs>
          <w:tab w:val="left" w:pos="0"/>
          <w:tab w:val="left" w:pos="142"/>
        </w:tabs>
        <w:spacing w:before="0" w:beforeAutospacing="0" w:after="0" w:afterAutospacing="0"/>
        <w:ind w:right="-286"/>
        <w:jc w:val="right"/>
        <w:rPr>
          <w:rStyle w:val="a4"/>
          <w:sz w:val="28"/>
          <w:szCs w:val="28"/>
        </w:rPr>
      </w:pPr>
    </w:p>
    <w:p w:rsidR="003F0C66" w:rsidRDefault="003F0C66" w:rsidP="001B0DE2">
      <w:pPr>
        <w:pStyle w:val="a3"/>
        <w:shd w:val="clear" w:color="auto" w:fill="FFFFFF"/>
        <w:tabs>
          <w:tab w:val="left" w:pos="0"/>
          <w:tab w:val="left" w:pos="142"/>
        </w:tabs>
        <w:spacing w:before="0" w:beforeAutospacing="0" w:after="0" w:afterAutospacing="0"/>
        <w:ind w:right="-286"/>
        <w:jc w:val="center"/>
        <w:rPr>
          <w:rStyle w:val="a4"/>
          <w:sz w:val="28"/>
          <w:szCs w:val="28"/>
        </w:rPr>
      </w:pPr>
    </w:p>
    <w:p w:rsidR="00BA6707" w:rsidRPr="002C2B4C" w:rsidRDefault="00BA6707" w:rsidP="001B0DE2">
      <w:pPr>
        <w:pStyle w:val="a3"/>
        <w:shd w:val="clear" w:color="auto" w:fill="FFFFFF"/>
        <w:tabs>
          <w:tab w:val="left" w:pos="0"/>
          <w:tab w:val="left" w:pos="142"/>
        </w:tabs>
        <w:spacing w:before="0" w:beforeAutospacing="0" w:after="0" w:afterAutospacing="0"/>
        <w:ind w:right="-286"/>
        <w:jc w:val="center"/>
        <w:rPr>
          <w:sz w:val="28"/>
          <w:szCs w:val="28"/>
        </w:rPr>
      </w:pPr>
      <w:r w:rsidRPr="002C2B4C">
        <w:rPr>
          <w:rStyle w:val="a4"/>
          <w:sz w:val="28"/>
          <w:szCs w:val="28"/>
        </w:rPr>
        <w:t>ПОРЯДОК</w:t>
      </w:r>
    </w:p>
    <w:p w:rsidR="00FC22F7" w:rsidRDefault="00FC22F7" w:rsidP="001B0DE2">
      <w:pPr>
        <w:pStyle w:val="a3"/>
        <w:shd w:val="clear" w:color="auto" w:fill="FFFFFF"/>
        <w:tabs>
          <w:tab w:val="left" w:pos="0"/>
          <w:tab w:val="left" w:pos="142"/>
        </w:tabs>
        <w:spacing w:before="0" w:beforeAutospacing="0" w:after="0" w:afterAutospacing="0"/>
        <w:ind w:right="-286"/>
        <w:jc w:val="center"/>
        <w:rPr>
          <w:b/>
          <w:sz w:val="28"/>
          <w:szCs w:val="28"/>
        </w:rPr>
      </w:pPr>
      <w:r w:rsidRPr="00FC22F7">
        <w:rPr>
          <w:b/>
          <w:sz w:val="28"/>
          <w:szCs w:val="28"/>
        </w:rPr>
        <w:t xml:space="preserve">осуществления </w:t>
      </w:r>
      <w:proofErr w:type="gramStart"/>
      <w:r w:rsidRPr="00FC22F7">
        <w:rPr>
          <w:b/>
          <w:sz w:val="28"/>
          <w:szCs w:val="28"/>
        </w:rPr>
        <w:t>контроля за</w:t>
      </w:r>
      <w:proofErr w:type="gramEnd"/>
      <w:r w:rsidRPr="00FC22F7">
        <w:rPr>
          <w:b/>
          <w:sz w:val="28"/>
          <w:szCs w:val="28"/>
        </w:rPr>
        <w:t xml:space="preserve"> соблюдением Федерального </w:t>
      </w:r>
      <w:hyperlink r:id="rId9" w:history="1">
        <w:r w:rsidRPr="00FC22F7">
          <w:rPr>
            <w:b/>
            <w:sz w:val="28"/>
            <w:szCs w:val="28"/>
            <w:bdr w:val="none" w:sz="0" w:space="0" w:color="auto" w:frame="1"/>
          </w:rPr>
          <w:t>закона</w:t>
        </w:r>
      </w:hyperlink>
    </w:p>
    <w:p w:rsidR="00FC22F7" w:rsidRDefault="00FC22F7" w:rsidP="001B0DE2">
      <w:pPr>
        <w:pStyle w:val="a3"/>
        <w:shd w:val="clear" w:color="auto" w:fill="FFFFFF"/>
        <w:tabs>
          <w:tab w:val="left" w:pos="0"/>
          <w:tab w:val="left" w:pos="142"/>
        </w:tabs>
        <w:spacing w:before="0" w:beforeAutospacing="0" w:after="0" w:afterAutospacing="0"/>
        <w:ind w:right="-286"/>
        <w:jc w:val="center"/>
        <w:rPr>
          <w:b/>
          <w:sz w:val="28"/>
          <w:szCs w:val="28"/>
        </w:rPr>
      </w:pPr>
      <w:r w:rsidRPr="00FC22F7">
        <w:rPr>
          <w:b/>
          <w:sz w:val="28"/>
          <w:szCs w:val="28"/>
        </w:rPr>
        <w:t xml:space="preserve"> от 5 апреля 2013 г. </w:t>
      </w:r>
      <w:r w:rsidRPr="00FC22F7">
        <w:rPr>
          <w:b/>
          <w:bCs/>
          <w:sz w:val="28"/>
          <w:szCs w:val="28"/>
        </w:rPr>
        <w:t>№ 44-ФЗ</w:t>
      </w:r>
      <w:r w:rsidRPr="00FC22F7">
        <w:rPr>
          <w:b/>
          <w:sz w:val="28"/>
          <w:szCs w:val="28"/>
        </w:rPr>
        <w:t xml:space="preserve"> «О контрактной системе в сфере </w:t>
      </w:r>
    </w:p>
    <w:p w:rsidR="00FC22F7" w:rsidRDefault="00FC22F7" w:rsidP="001B0DE2">
      <w:pPr>
        <w:pStyle w:val="a3"/>
        <w:shd w:val="clear" w:color="auto" w:fill="FFFFFF"/>
        <w:tabs>
          <w:tab w:val="left" w:pos="0"/>
          <w:tab w:val="left" w:pos="142"/>
        </w:tabs>
        <w:spacing w:before="0" w:beforeAutospacing="0" w:after="0" w:afterAutospacing="0"/>
        <w:ind w:right="-286"/>
        <w:jc w:val="center"/>
        <w:rPr>
          <w:b/>
          <w:sz w:val="28"/>
          <w:szCs w:val="28"/>
        </w:rPr>
      </w:pPr>
      <w:r w:rsidRPr="00FC22F7">
        <w:rPr>
          <w:b/>
          <w:sz w:val="28"/>
          <w:szCs w:val="28"/>
        </w:rPr>
        <w:t xml:space="preserve">закупок товаров, работ, услуг для обеспечения </w:t>
      </w:r>
    </w:p>
    <w:p w:rsidR="00D64CDD" w:rsidRDefault="00FC22F7" w:rsidP="001B0DE2">
      <w:pPr>
        <w:pStyle w:val="a3"/>
        <w:shd w:val="clear" w:color="auto" w:fill="FFFFFF"/>
        <w:tabs>
          <w:tab w:val="left" w:pos="0"/>
          <w:tab w:val="left" w:pos="142"/>
        </w:tabs>
        <w:spacing w:before="0" w:beforeAutospacing="0" w:after="0" w:afterAutospacing="0"/>
        <w:ind w:right="-286"/>
        <w:jc w:val="center"/>
        <w:rPr>
          <w:b/>
          <w:sz w:val="28"/>
          <w:szCs w:val="28"/>
        </w:rPr>
      </w:pPr>
      <w:r w:rsidRPr="00FC22F7">
        <w:rPr>
          <w:b/>
          <w:sz w:val="28"/>
          <w:szCs w:val="28"/>
        </w:rPr>
        <w:t>государственных и муниципальных нужд»</w:t>
      </w:r>
    </w:p>
    <w:p w:rsidR="00FC22F7" w:rsidRPr="00FC22F7" w:rsidRDefault="00FC22F7" w:rsidP="001B0DE2">
      <w:pPr>
        <w:pStyle w:val="a3"/>
        <w:shd w:val="clear" w:color="auto" w:fill="FFFFFF"/>
        <w:tabs>
          <w:tab w:val="left" w:pos="0"/>
          <w:tab w:val="left" w:pos="142"/>
        </w:tabs>
        <w:spacing w:before="0" w:beforeAutospacing="0" w:after="0" w:afterAutospacing="0"/>
        <w:ind w:right="-286"/>
        <w:jc w:val="center"/>
        <w:rPr>
          <w:b/>
          <w:sz w:val="28"/>
          <w:szCs w:val="28"/>
        </w:rPr>
      </w:pPr>
    </w:p>
    <w:p w:rsidR="00BA6707" w:rsidRPr="00D64CDD" w:rsidRDefault="00BA6707" w:rsidP="001B0DE2">
      <w:pPr>
        <w:pStyle w:val="a3"/>
        <w:shd w:val="clear" w:color="auto" w:fill="FFFFFF"/>
        <w:tabs>
          <w:tab w:val="left" w:pos="0"/>
          <w:tab w:val="left" w:pos="142"/>
        </w:tabs>
        <w:spacing w:before="0" w:beforeAutospacing="0" w:after="0" w:afterAutospacing="0"/>
        <w:ind w:right="-286"/>
        <w:jc w:val="center"/>
        <w:rPr>
          <w:b/>
          <w:sz w:val="28"/>
          <w:szCs w:val="28"/>
        </w:rPr>
      </w:pPr>
      <w:r w:rsidRPr="00D64CDD">
        <w:rPr>
          <w:b/>
          <w:sz w:val="28"/>
          <w:szCs w:val="28"/>
        </w:rPr>
        <w:t>1.Общие положения</w:t>
      </w:r>
    </w:p>
    <w:p w:rsidR="000B3488" w:rsidRDefault="000B3488" w:rsidP="000B3488">
      <w:pPr>
        <w:shd w:val="clear" w:color="auto" w:fill="FFFFFF"/>
        <w:spacing w:after="0" w:line="240" w:lineRule="auto"/>
        <w:ind w:firstLine="502"/>
        <w:jc w:val="both"/>
        <w:textAlignment w:val="baseline"/>
        <w:rPr>
          <w:rFonts w:ascii="Times New Roman" w:hAnsi="Times New Roman" w:cs="Times New Roman"/>
          <w:sz w:val="28"/>
          <w:szCs w:val="28"/>
        </w:rPr>
      </w:pPr>
      <w:proofErr w:type="gramStart"/>
      <w:r>
        <w:rPr>
          <w:sz w:val="28"/>
          <w:szCs w:val="28"/>
        </w:rPr>
        <w:t>1.</w:t>
      </w:r>
      <w:r w:rsidRPr="000B3488">
        <w:rPr>
          <w:rFonts w:ascii="Times New Roman" w:hAnsi="Times New Roman" w:cs="Times New Roman"/>
          <w:sz w:val="28"/>
          <w:szCs w:val="28"/>
        </w:rPr>
        <w:t>Настоящи</w:t>
      </w:r>
      <w:r>
        <w:rPr>
          <w:rFonts w:ascii="Times New Roman" w:hAnsi="Times New Roman" w:cs="Times New Roman"/>
          <w:sz w:val="28"/>
          <w:szCs w:val="28"/>
        </w:rPr>
        <w:t>й</w:t>
      </w:r>
      <w:r w:rsidRPr="000B3488">
        <w:rPr>
          <w:rFonts w:ascii="Times New Roman" w:hAnsi="Times New Roman" w:cs="Times New Roman"/>
          <w:sz w:val="28"/>
          <w:szCs w:val="28"/>
        </w:rPr>
        <w:t xml:space="preserve"> порядок осуществлени</w:t>
      </w:r>
      <w:r>
        <w:rPr>
          <w:rFonts w:ascii="Times New Roman" w:hAnsi="Times New Roman" w:cs="Times New Roman"/>
          <w:sz w:val="28"/>
          <w:szCs w:val="28"/>
        </w:rPr>
        <w:t>я</w:t>
      </w:r>
      <w:r w:rsidRPr="000B3488">
        <w:rPr>
          <w:rFonts w:ascii="Times New Roman" w:hAnsi="Times New Roman" w:cs="Times New Roman"/>
          <w:sz w:val="28"/>
          <w:szCs w:val="28"/>
        </w:rPr>
        <w:t xml:space="preserve"> орган</w:t>
      </w:r>
      <w:r>
        <w:rPr>
          <w:rFonts w:ascii="Times New Roman" w:hAnsi="Times New Roman" w:cs="Times New Roman"/>
          <w:sz w:val="28"/>
          <w:szCs w:val="28"/>
        </w:rPr>
        <w:t>о</w:t>
      </w:r>
      <w:r w:rsidRPr="000B3488">
        <w:rPr>
          <w:rFonts w:ascii="Times New Roman" w:hAnsi="Times New Roman" w:cs="Times New Roman"/>
          <w:sz w:val="28"/>
          <w:szCs w:val="28"/>
        </w:rPr>
        <w:t>м муниципального финансового контроля, являющимся орган</w:t>
      </w:r>
      <w:r>
        <w:rPr>
          <w:rFonts w:ascii="Times New Roman" w:hAnsi="Times New Roman" w:cs="Times New Roman"/>
          <w:sz w:val="28"/>
          <w:szCs w:val="28"/>
        </w:rPr>
        <w:t>о</w:t>
      </w:r>
      <w:r w:rsidRPr="000B3488">
        <w:rPr>
          <w:rFonts w:ascii="Times New Roman" w:hAnsi="Times New Roman" w:cs="Times New Roman"/>
          <w:sz w:val="28"/>
          <w:szCs w:val="28"/>
        </w:rPr>
        <w:t>м (должностным лиц</w:t>
      </w:r>
      <w:r>
        <w:rPr>
          <w:rFonts w:ascii="Times New Roman" w:hAnsi="Times New Roman" w:cs="Times New Roman"/>
          <w:sz w:val="28"/>
          <w:szCs w:val="28"/>
        </w:rPr>
        <w:t>ом</w:t>
      </w:r>
      <w:r w:rsidRPr="000B3488">
        <w:rPr>
          <w:rFonts w:ascii="Times New Roman" w:hAnsi="Times New Roman" w:cs="Times New Roman"/>
          <w:sz w:val="28"/>
          <w:szCs w:val="28"/>
        </w:rPr>
        <w:t xml:space="preserve">) исполнительной власти </w:t>
      </w:r>
      <w:r w:rsidR="000E510F" w:rsidRPr="000E510F">
        <w:rPr>
          <w:rStyle w:val="a4"/>
          <w:rFonts w:ascii="Times New Roman" w:hAnsi="Times New Roman" w:cs="Times New Roman"/>
          <w:b w:val="0"/>
          <w:sz w:val="28"/>
          <w:szCs w:val="28"/>
        </w:rPr>
        <w:t xml:space="preserve">администрации </w:t>
      </w:r>
      <w:proofErr w:type="spellStart"/>
      <w:r w:rsidR="000E510F" w:rsidRPr="000E510F">
        <w:rPr>
          <w:rFonts w:ascii="Times New Roman" w:hAnsi="Times New Roman" w:cs="Times New Roman"/>
          <w:sz w:val="28"/>
          <w:szCs w:val="28"/>
        </w:rPr>
        <w:t>Горбуновского</w:t>
      </w:r>
      <w:proofErr w:type="spellEnd"/>
      <w:r w:rsidR="000E510F" w:rsidRPr="000E510F">
        <w:rPr>
          <w:rFonts w:ascii="Times New Roman" w:hAnsi="Times New Roman" w:cs="Times New Roman"/>
          <w:sz w:val="28"/>
          <w:szCs w:val="28"/>
        </w:rPr>
        <w:t xml:space="preserve"> сельсовета</w:t>
      </w:r>
      <w:r w:rsidRPr="000B3488">
        <w:rPr>
          <w:rFonts w:ascii="Times New Roman" w:hAnsi="Times New Roman" w:cs="Times New Roman"/>
          <w:sz w:val="28"/>
          <w:szCs w:val="28"/>
        </w:rPr>
        <w:t>, контроля за соблюдением Федерального </w:t>
      </w:r>
      <w:hyperlink r:id="rId10" w:history="1">
        <w:r w:rsidRPr="000B3488">
          <w:rPr>
            <w:rFonts w:ascii="Times New Roman" w:hAnsi="Times New Roman" w:cs="Times New Roman"/>
            <w:sz w:val="28"/>
            <w:szCs w:val="28"/>
            <w:bdr w:val="none" w:sz="0" w:space="0" w:color="auto" w:frame="1"/>
          </w:rPr>
          <w:t>закона</w:t>
        </w:r>
      </w:hyperlink>
      <w:r w:rsidRPr="000B3488">
        <w:rPr>
          <w:rFonts w:ascii="Times New Roman" w:hAnsi="Times New Roman" w:cs="Times New Roman"/>
          <w:sz w:val="28"/>
          <w:szCs w:val="28"/>
        </w:rPr>
        <w:t xml:space="preserve"> от 5 апреля 2013 г. </w:t>
      </w:r>
      <w:r>
        <w:rPr>
          <w:rFonts w:ascii="Times New Roman" w:hAnsi="Times New Roman" w:cs="Times New Roman"/>
          <w:sz w:val="28"/>
          <w:szCs w:val="28"/>
        </w:rPr>
        <w:t>№</w:t>
      </w:r>
      <w:r w:rsidRPr="000B3488">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w:t>
      </w:r>
      <w:r>
        <w:rPr>
          <w:rFonts w:ascii="Times New Roman" w:hAnsi="Times New Roman" w:cs="Times New Roman"/>
          <w:sz w:val="28"/>
          <w:szCs w:val="28"/>
        </w:rPr>
        <w:t>№</w:t>
      </w:r>
      <w:r w:rsidRPr="000B3488">
        <w:rPr>
          <w:rFonts w:ascii="Times New Roman" w:hAnsi="Times New Roman" w:cs="Times New Roman"/>
          <w:sz w:val="28"/>
          <w:szCs w:val="28"/>
        </w:rPr>
        <w:t xml:space="preserve"> 14, ст. 1652;</w:t>
      </w:r>
      <w:proofErr w:type="gramEnd"/>
      <w:r w:rsidRPr="000B3488">
        <w:rPr>
          <w:rFonts w:ascii="Times New Roman" w:hAnsi="Times New Roman" w:cs="Times New Roman"/>
          <w:sz w:val="28"/>
          <w:szCs w:val="28"/>
        </w:rPr>
        <w:t xml:space="preserve"> </w:t>
      </w:r>
      <w:proofErr w:type="gramStart"/>
      <w:r w:rsidRPr="000B3488">
        <w:rPr>
          <w:rFonts w:ascii="Times New Roman" w:hAnsi="Times New Roman" w:cs="Times New Roman"/>
          <w:sz w:val="28"/>
          <w:szCs w:val="28"/>
        </w:rPr>
        <w:t xml:space="preserve">2018, </w:t>
      </w:r>
      <w:r>
        <w:rPr>
          <w:rFonts w:ascii="Times New Roman" w:hAnsi="Times New Roman" w:cs="Times New Roman"/>
          <w:sz w:val="28"/>
          <w:szCs w:val="28"/>
        </w:rPr>
        <w:t>№</w:t>
      </w:r>
      <w:r w:rsidRPr="000B3488">
        <w:rPr>
          <w:rFonts w:ascii="Times New Roman" w:hAnsi="Times New Roman" w:cs="Times New Roman"/>
          <w:sz w:val="28"/>
          <w:szCs w:val="28"/>
        </w:rPr>
        <w:t xml:space="preserve"> 1, ст. 90) (далее</w:t>
      </w:r>
      <w:r w:rsidR="008C38EE">
        <w:rPr>
          <w:rFonts w:ascii="Times New Roman" w:hAnsi="Times New Roman" w:cs="Times New Roman"/>
          <w:sz w:val="28"/>
          <w:szCs w:val="28"/>
        </w:rPr>
        <w:t xml:space="preserve"> – </w:t>
      </w:r>
      <w:r w:rsidRPr="000B3488">
        <w:rPr>
          <w:rFonts w:ascii="Times New Roman" w:hAnsi="Times New Roman" w:cs="Times New Roman"/>
          <w:sz w:val="28"/>
          <w:szCs w:val="28"/>
        </w:rPr>
        <w:t xml:space="preserve">Орган контроля, Федеральный закон) разработан в целях установления </w:t>
      </w:r>
      <w:r w:rsidR="007A009D" w:rsidRPr="007A009D">
        <w:rPr>
          <w:rStyle w:val="a4"/>
          <w:rFonts w:ascii="Times New Roman" w:hAnsi="Times New Roman" w:cs="Times New Roman"/>
          <w:b w:val="0"/>
          <w:sz w:val="28"/>
          <w:szCs w:val="28"/>
        </w:rPr>
        <w:t xml:space="preserve">администрацией </w:t>
      </w:r>
      <w:proofErr w:type="spellStart"/>
      <w:r w:rsidR="007A009D" w:rsidRPr="007A009D">
        <w:rPr>
          <w:rFonts w:ascii="Times New Roman" w:hAnsi="Times New Roman" w:cs="Times New Roman"/>
          <w:sz w:val="28"/>
          <w:szCs w:val="28"/>
        </w:rPr>
        <w:t>Горбуновского</w:t>
      </w:r>
      <w:proofErr w:type="spellEnd"/>
      <w:r w:rsidR="007A009D" w:rsidRPr="007A009D">
        <w:rPr>
          <w:rFonts w:ascii="Times New Roman" w:hAnsi="Times New Roman" w:cs="Times New Roman"/>
          <w:sz w:val="28"/>
          <w:szCs w:val="28"/>
        </w:rPr>
        <w:t xml:space="preserve"> сельсовета</w:t>
      </w:r>
      <w:r w:rsidR="007A009D" w:rsidRPr="000B3488">
        <w:rPr>
          <w:rFonts w:ascii="Times New Roman" w:hAnsi="Times New Roman" w:cs="Times New Roman"/>
          <w:sz w:val="28"/>
          <w:szCs w:val="28"/>
        </w:rPr>
        <w:t xml:space="preserve"> </w:t>
      </w:r>
      <w:r w:rsidRPr="000B3488">
        <w:rPr>
          <w:rFonts w:ascii="Times New Roman" w:hAnsi="Times New Roman" w:cs="Times New Roman"/>
          <w:sz w:val="28"/>
          <w:szCs w:val="28"/>
        </w:rPr>
        <w:t>порядка осуществления контроля за соблюдением Федерального </w:t>
      </w:r>
      <w:hyperlink r:id="rId11" w:history="1">
        <w:r w:rsidRPr="000B3488">
          <w:rPr>
            <w:rFonts w:ascii="Times New Roman" w:hAnsi="Times New Roman" w:cs="Times New Roman"/>
            <w:sz w:val="28"/>
            <w:szCs w:val="28"/>
            <w:bdr w:val="none" w:sz="0" w:space="0" w:color="auto" w:frame="1"/>
          </w:rPr>
          <w:t>закона</w:t>
        </w:r>
      </w:hyperlink>
      <w:r w:rsidRPr="000B3488">
        <w:rPr>
          <w:rFonts w:ascii="Times New Roman" w:hAnsi="Times New Roman" w:cs="Times New Roman"/>
          <w:sz w:val="28"/>
          <w:szCs w:val="28"/>
        </w:rPr>
        <w:t> Орган</w:t>
      </w:r>
      <w:r w:rsidR="00391E90">
        <w:rPr>
          <w:rFonts w:ascii="Times New Roman" w:hAnsi="Times New Roman" w:cs="Times New Roman"/>
          <w:sz w:val="28"/>
          <w:szCs w:val="28"/>
        </w:rPr>
        <w:t>ом</w:t>
      </w:r>
      <w:r w:rsidRPr="000B3488">
        <w:rPr>
          <w:rFonts w:ascii="Times New Roman" w:hAnsi="Times New Roman" w:cs="Times New Roman"/>
          <w:sz w:val="28"/>
          <w:szCs w:val="28"/>
        </w:rPr>
        <w:t xml:space="preserve"> контроля (далее — Порядок).</w:t>
      </w:r>
      <w:proofErr w:type="gramEnd"/>
    </w:p>
    <w:p w:rsidR="000B3488" w:rsidRDefault="00F805B4" w:rsidP="00F805B4">
      <w:pPr>
        <w:shd w:val="clear" w:color="auto" w:fill="FFFFFF"/>
        <w:spacing w:after="0" w:line="240" w:lineRule="auto"/>
        <w:ind w:firstLine="502"/>
        <w:jc w:val="both"/>
        <w:textAlignment w:val="baseline"/>
        <w:rPr>
          <w:rFonts w:ascii="Times New Roman" w:hAnsi="Times New Roman" w:cs="Times New Roman"/>
          <w:sz w:val="28"/>
          <w:szCs w:val="28"/>
        </w:rPr>
      </w:pPr>
      <w:r>
        <w:rPr>
          <w:rFonts w:ascii="Times New Roman" w:hAnsi="Times New Roman" w:cs="Times New Roman"/>
          <w:sz w:val="28"/>
          <w:szCs w:val="28"/>
        </w:rPr>
        <w:t>2.</w:t>
      </w:r>
      <w:r w:rsidR="000B3488" w:rsidRPr="000B3488">
        <w:rPr>
          <w:rFonts w:ascii="Times New Roman" w:hAnsi="Times New Roman" w:cs="Times New Roman"/>
          <w:sz w:val="28"/>
          <w:szCs w:val="28"/>
        </w:rPr>
        <w:t>Деятельность Орган</w:t>
      </w:r>
      <w:r w:rsidR="00A201A3">
        <w:rPr>
          <w:rFonts w:ascii="Times New Roman" w:hAnsi="Times New Roman" w:cs="Times New Roman"/>
          <w:sz w:val="28"/>
          <w:szCs w:val="28"/>
        </w:rPr>
        <w:t>а</w:t>
      </w:r>
      <w:r w:rsidR="000B3488" w:rsidRPr="000B3488">
        <w:rPr>
          <w:rFonts w:ascii="Times New Roman" w:hAnsi="Times New Roman" w:cs="Times New Roman"/>
          <w:sz w:val="28"/>
          <w:szCs w:val="28"/>
        </w:rPr>
        <w:t xml:space="preserve"> контроля по </w:t>
      </w:r>
      <w:proofErr w:type="gramStart"/>
      <w:r w:rsidR="000B3488" w:rsidRPr="000B3488">
        <w:rPr>
          <w:rFonts w:ascii="Times New Roman" w:hAnsi="Times New Roman" w:cs="Times New Roman"/>
          <w:sz w:val="28"/>
          <w:szCs w:val="28"/>
        </w:rPr>
        <w:t>контролю за</w:t>
      </w:r>
      <w:proofErr w:type="gramEnd"/>
      <w:r w:rsidR="000B3488" w:rsidRPr="000B3488">
        <w:rPr>
          <w:rFonts w:ascii="Times New Roman" w:hAnsi="Times New Roman" w:cs="Times New Roman"/>
          <w:sz w:val="28"/>
          <w:szCs w:val="28"/>
        </w:rPr>
        <w:t xml:space="preserve"> соблюдением Федерального </w:t>
      </w:r>
      <w:hyperlink r:id="rId12" w:history="1">
        <w:r w:rsidR="000B3488" w:rsidRPr="000B3488">
          <w:rPr>
            <w:rFonts w:ascii="Times New Roman" w:hAnsi="Times New Roman" w:cs="Times New Roman"/>
            <w:sz w:val="28"/>
            <w:szCs w:val="28"/>
            <w:bdr w:val="none" w:sz="0" w:space="0" w:color="auto" w:frame="1"/>
          </w:rPr>
          <w:t>закона</w:t>
        </w:r>
      </w:hyperlink>
      <w:r w:rsidR="00A201A3">
        <w:rPr>
          <w:rFonts w:ascii="Times New Roman" w:hAnsi="Times New Roman" w:cs="Times New Roman"/>
          <w:sz w:val="28"/>
          <w:szCs w:val="28"/>
        </w:rPr>
        <w:t xml:space="preserve"> </w:t>
      </w:r>
      <w:r w:rsidR="000B3488" w:rsidRPr="000B3488">
        <w:rPr>
          <w:rFonts w:ascii="Times New Roman" w:hAnsi="Times New Roman" w:cs="Times New Roman"/>
          <w:sz w:val="28"/>
          <w:szCs w:val="28"/>
        </w:rPr>
        <w:t>(далее</w:t>
      </w:r>
      <w:r w:rsidR="00A201A3">
        <w:rPr>
          <w:rFonts w:ascii="Times New Roman" w:hAnsi="Times New Roman" w:cs="Times New Roman"/>
          <w:sz w:val="28"/>
          <w:szCs w:val="28"/>
        </w:rPr>
        <w:t xml:space="preserve"> – </w:t>
      </w:r>
      <w:r w:rsidR="000B3488" w:rsidRPr="000B3488">
        <w:rPr>
          <w:rFonts w:ascii="Times New Roman" w:hAnsi="Times New Roman" w:cs="Times New Roman"/>
          <w:sz w:val="28"/>
          <w:szCs w:val="28"/>
        </w:rPr>
        <w:t>деятельность по контролю) должна основываться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0B3488" w:rsidRDefault="00CA5405" w:rsidP="00CA5405">
      <w:pPr>
        <w:shd w:val="clear" w:color="auto" w:fill="FFFFFF"/>
        <w:spacing w:after="0" w:line="240" w:lineRule="auto"/>
        <w:ind w:firstLine="502"/>
        <w:jc w:val="both"/>
        <w:textAlignment w:val="baseline"/>
        <w:rPr>
          <w:rFonts w:ascii="Times New Roman" w:hAnsi="Times New Roman" w:cs="Times New Roman"/>
          <w:sz w:val="28"/>
          <w:szCs w:val="28"/>
        </w:rPr>
      </w:pPr>
      <w:r>
        <w:rPr>
          <w:rFonts w:ascii="Times New Roman" w:hAnsi="Times New Roman" w:cs="Times New Roman"/>
          <w:sz w:val="28"/>
          <w:szCs w:val="28"/>
        </w:rPr>
        <w:t>3.</w:t>
      </w:r>
      <w:r w:rsidR="000B3488" w:rsidRPr="000B3488">
        <w:rPr>
          <w:rFonts w:ascii="Times New Roman" w:hAnsi="Times New Roman" w:cs="Times New Roman"/>
          <w:sz w:val="28"/>
          <w:szCs w:val="28"/>
        </w:rPr>
        <w:t>Деятельность по контролю осуществляется посредством проведения плановых и внеплановых проверок (далее — контрольные мероприятия). Проверки подразделяются на выездные и камеральные, а также встречные проверки, проводимые в рамках выездных и (или) камеральных проверок.</w:t>
      </w:r>
    </w:p>
    <w:p w:rsidR="000B3488" w:rsidRPr="000B3488" w:rsidRDefault="001C5F08" w:rsidP="001C5F08">
      <w:pPr>
        <w:shd w:val="clear" w:color="auto" w:fill="FFFFFF"/>
        <w:spacing w:after="0" w:line="240" w:lineRule="auto"/>
        <w:ind w:firstLine="502"/>
        <w:jc w:val="both"/>
        <w:textAlignment w:val="baseline"/>
        <w:rPr>
          <w:rFonts w:ascii="Times New Roman" w:hAnsi="Times New Roman" w:cs="Times New Roman"/>
          <w:sz w:val="28"/>
          <w:szCs w:val="28"/>
        </w:rPr>
      </w:pPr>
      <w:r>
        <w:rPr>
          <w:rFonts w:ascii="Times New Roman" w:hAnsi="Times New Roman" w:cs="Times New Roman"/>
          <w:sz w:val="28"/>
          <w:szCs w:val="28"/>
        </w:rPr>
        <w:t>4.</w:t>
      </w:r>
      <w:r w:rsidR="000B3488" w:rsidRPr="000B3488">
        <w:rPr>
          <w:rFonts w:ascii="Times New Roman" w:hAnsi="Times New Roman" w:cs="Times New Roman"/>
          <w:sz w:val="28"/>
          <w:szCs w:val="28"/>
        </w:rPr>
        <w:t>Должностными лицами Орган</w:t>
      </w:r>
      <w:r>
        <w:rPr>
          <w:rFonts w:ascii="Times New Roman" w:hAnsi="Times New Roman" w:cs="Times New Roman"/>
          <w:sz w:val="28"/>
          <w:szCs w:val="28"/>
        </w:rPr>
        <w:t>а</w:t>
      </w:r>
      <w:r w:rsidR="000B3488" w:rsidRPr="000B3488">
        <w:rPr>
          <w:rFonts w:ascii="Times New Roman" w:hAnsi="Times New Roman" w:cs="Times New Roman"/>
          <w:sz w:val="28"/>
          <w:szCs w:val="28"/>
        </w:rPr>
        <w:t xml:space="preserve"> контроля, осуществляющими деятельность по контролю, являются:</w:t>
      </w:r>
    </w:p>
    <w:p w:rsidR="000B3488" w:rsidRPr="000B3488" w:rsidRDefault="00425382" w:rsidP="00425382">
      <w:pPr>
        <w:shd w:val="clear" w:color="auto" w:fill="FFFFFF"/>
        <w:spacing w:after="0" w:line="240" w:lineRule="auto"/>
        <w:ind w:firstLine="502"/>
        <w:jc w:val="both"/>
        <w:textAlignment w:val="baseline"/>
        <w:rPr>
          <w:rFonts w:ascii="Times New Roman" w:hAnsi="Times New Roman" w:cs="Times New Roman"/>
          <w:sz w:val="28"/>
          <w:szCs w:val="28"/>
        </w:rPr>
      </w:pPr>
      <w:r>
        <w:rPr>
          <w:rFonts w:ascii="Times New Roman" w:hAnsi="Times New Roman" w:cs="Times New Roman"/>
          <w:sz w:val="28"/>
          <w:szCs w:val="28"/>
        </w:rPr>
        <w:t>-</w:t>
      </w:r>
      <w:r w:rsidR="000B3488" w:rsidRPr="000B3488">
        <w:rPr>
          <w:rFonts w:ascii="Times New Roman" w:hAnsi="Times New Roman" w:cs="Times New Roman"/>
          <w:sz w:val="28"/>
          <w:szCs w:val="28"/>
        </w:rPr>
        <w:t>руководитель Органа контроля;</w:t>
      </w:r>
    </w:p>
    <w:p w:rsidR="000B3488" w:rsidRPr="000B3488" w:rsidRDefault="00425382" w:rsidP="00425382">
      <w:pPr>
        <w:shd w:val="clear" w:color="auto" w:fill="FFFFFF"/>
        <w:spacing w:after="0" w:line="240" w:lineRule="auto"/>
        <w:ind w:firstLine="502"/>
        <w:jc w:val="both"/>
        <w:textAlignment w:val="baseline"/>
        <w:rPr>
          <w:rFonts w:ascii="Times New Roman" w:hAnsi="Times New Roman" w:cs="Times New Roman"/>
          <w:sz w:val="28"/>
          <w:szCs w:val="28"/>
        </w:rPr>
      </w:pPr>
      <w:r>
        <w:rPr>
          <w:rFonts w:ascii="Times New Roman" w:hAnsi="Times New Roman" w:cs="Times New Roman"/>
          <w:sz w:val="28"/>
          <w:szCs w:val="28"/>
        </w:rPr>
        <w:t>-</w:t>
      </w:r>
      <w:r w:rsidR="000B3488" w:rsidRPr="000B3488">
        <w:rPr>
          <w:rFonts w:ascii="Times New Roman" w:hAnsi="Times New Roman" w:cs="Times New Roman"/>
          <w:sz w:val="28"/>
          <w:szCs w:val="28"/>
        </w:rPr>
        <w:t>заместители руководителя Органа контроля,</w:t>
      </w:r>
    </w:p>
    <w:p w:rsidR="000B3488" w:rsidRDefault="007158C0" w:rsidP="007158C0">
      <w:pPr>
        <w:shd w:val="clear" w:color="auto" w:fill="FFFFFF"/>
        <w:spacing w:after="0" w:line="240" w:lineRule="auto"/>
        <w:ind w:firstLine="502"/>
        <w:jc w:val="both"/>
        <w:textAlignment w:val="baseline"/>
        <w:rPr>
          <w:rFonts w:ascii="Times New Roman" w:hAnsi="Times New Roman" w:cs="Times New Roman"/>
          <w:sz w:val="28"/>
          <w:szCs w:val="28"/>
        </w:rPr>
      </w:pPr>
      <w:r>
        <w:rPr>
          <w:rFonts w:ascii="Times New Roman" w:hAnsi="Times New Roman" w:cs="Times New Roman"/>
          <w:sz w:val="28"/>
          <w:szCs w:val="28"/>
        </w:rPr>
        <w:t>-</w:t>
      </w:r>
      <w:r w:rsidR="000B3488" w:rsidRPr="000B3488">
        <w:rPr>
          <w:rFonts w:ascii="Times New Roman" w:hAnsi="Times New Roman" w:cs="Times New Roman"/>
          <w:sz w:val="28"/>
          <w:szCs w:val="28"/>
        </w:rPr>
        <w:t>муниципальные служащие Органа контроля, уполномоченные на участие в проведении контрольных мероприятий в соответствии с распорядительным документом руководителя (заместителя руководителя) Органа контроля о назначении контрольного мероприятия.</w:t>
      </w:r>
    </w:p>
    <w:p w:rsidR="000B3488" w:rsidRPr="000B3488" w:rsidRDefault="00EE4484" w:rsidP="00EE4484">
      <w:pPr>
        <w:shd w:val="clear" w:color="auto" w:fill="FFFFFF"/>
        <w:spacing w:after="0" w:line="240" w:lineRule="auto"/>
        <w:ind w:firstLine="502"/>
        <w:jc w:val="both"/>
        <w:textAlignment w:val="baseline"/>
        <w:rPr>
          <w:rFonts w:ascii="Times New Roman" w:hAnsi="Times New Roman" w:cs="Times New Roman"/>
          <w:sz w:val="28"/>
          <w:szCs w:val="28"/>
        </w:rPr>
      </w:pPr>
      <w:r>
        <w:rPr>
          <w:rFonts w:ascii="Times New Roman" w:hAnsi="Times New Roman" w:cs="Times New Roman"/>
          <w:sz w:val="28"/>
          <w:szCs w:val="28"/>
        </w:rPr>
        <w:t>5.</w:t>
      </w:r>
      <w:r w:rsidR="000B3488" w:rsidRPr="000B3488">
        <w:rPr>
          <w:rFonts w:ascii="Times New Roman" w:hAnsi="Times New Roman" w:cs="Times New Roman"/>
          <w:sz w:val="28"/>
          <w:szCs w:val="28"/>
        </w:rPr>
        <w:t>Должностные лица, указанные в </w:t>
      </w:r>
      <w:hyperlink r:id="rId13" w:anchor="P48" w:history="1">
        <w:r w:rsidR="000B3488" w:rsidRPr="000B3488">
          <w:rPr>
            <w:rFonts w:ascii="Times New Roman" w:hAnsi="Times New Roman" w:cs="Times New Roman"/>
            <w:sz w:val="28"/>
            <w:szCs w:val="28"/>
            <w:bdr w:val="none" w:sz="0" w:space="0" w:color="auto" w:frame="1"/>
          </w:rPr>
          <w:t>пункте 4</w:t>
        </w:r>
      </w:hyperlink>
      <w:r w:rsidR="000B3488" w:rsidRPr="000B3488">
        <w:rPr>
          <w:rFonts w:ascii="Times New Roman" w:hAnsi="Times New Roman" w:cs="Times New Roman"/>
          <w:sz w:val="28"/>
          <w:szCs w:val="28"/>
        </w:rPr>
        <w:t> </w:t>
      </w:r>
      <w:r w:rsidR="00FE5A82">
        <w:rPr>
          <w:rFonts w:ascii="Times New Roman" w:hAnsi="Times New Roman" w:cs="Times New Roman"/>
          <w:sz w:val="28"/>
          <w:szCs w:val="28"/>
        </w:rPr>
        <w:t>Порядка</w:t>
      </w:r>
      <w:r w:rsidR="000B3488" w:rsidRPr="000B3488">
        <w:rPr>
          <w:rFonts w:ascii="Times New Roman" w:hAnsi="Times New Roman" w:cs="Times New Roman"/>
          <w:sz w:val="28"/>
          <w:szCs w:val="28"/>
        </w:rPr>
        <w:t>, обязаны:</w:t>
      </w:r>
    </w:p>
    <w:p w:rsidR="000B3488" w:rsidRPr="000B3488" w:rsidRDefault="000B3488" w:rsidP="00EE4484">
      <w:pPr>
        <w:shd w:val="clear" w:color="auto" w:fill="FFFFFF"/>
        <w:spacing w:after="0" w:line="240" w:lineRule="auto"/>
        <w:ind w:firstLine="502"/>
        <w:jc w:val="both"/>
        <w:textAlignment w:val="baseline"/>
        <w:rPr>
          <w:rFonts w:ascii="Times New Roman" w:hAnsi="Times New Roman" w:cs="Times New Roman"/>
          <w:sz w:val="28"/>
          <w:szCs w:val="28"/>
        </w:rPr>
      </w:pPr>
      <w:r w:rsidRPr="000B3488">
        <w:rPr>
          <w:rFonts w:ascii="Times New Roman" w:hAnsi="Times New Roman" w:cs="Times New Roman"/>
          <w:sz w:val="28"/>
          <w:szCs w:val="28"/>
        </w:rPr>
        <w:t>а) соблюдать требования нормативных правовых актов в установленной сфере деятельности Орган</w:t>
      </w:r>
      <w:r w:rsidR="00EE4484">
        <w:rPr>
          <w:rFonts w:ascii="Times New Roman" w:hAnsi="Times New Roman" w:cs="Times New Roman"/>
          <w:sz w:val="28"/>
          <w:szCs w:val="28"/>
        </w:rPr>
        <w:t>а</w:t>
      </w:r>
      <w:r w:rsidRPr="000B3488">
        <w:rPr>
          <w:rFonts w:ascii="Times New Roman" w:hAnsi="Times New Roman" w:cs="Times New Roman"/>
          <w:sz w:val="28"/>
          <w:szCs w:val="28"/>
        </w:rPr>
        <w:t xml:space="preserve"> контроля;</w:t>
      </w:r>
    </w:p>
    <w:p w:rsidR="000B3488" w:rsidRPr="000B3488" w:rsidRDefault="000B3488" w:rsidP="0047323F">
      <w:pPr>
        <w:shd w:val="clear" w:color="auto" w:fill="FFFFFF"/>
        <w:spacing w:after="0" w:line="240" w:lineRule="auto"/>
        <w:ind w:firstLine="502"/>
        <w:jc w:val="both"/>
        <w:textAlignment w:val="baseline"/>
        <w:rPr>
          <w:rFonts w:ascii="Times New Roman" w:hAnsi="Times New Roman" w:cs="Times New Roman"/>
          <w:sz w:val="28"/>
          <w:szCs w:val="28"/>
        </w:rPr>
      </w:pPr>
      <w:r w:rsidRPr="000B3488">
        <w:rPr>
          <w:rFonts w:ascii="Times New Roman" w:hAnsi="Times New Roman" w:cs="Times New Roman"/>
          <w:sz w:val="28"/>
          <w:szCs w:val="28"/>
        </w:rPr>
        <w:lastRenderedPageBreak/>
        <w:t>б) проводить контрольные мероприятия в соответствии с распорядительным документом руководителя (заместителя руководителя) Органа контроля;</w:t>
      </w:r>
    </w:p>
    <w:p w:rsidR="000B3488" w:rsidRPr="000B3488" w:rsidRDefault="000B3488" w:rsidP="0047323F">
      <w:pPr>
        <w:shd w:val="clear" w:color="auto" w:fill="FFFFFF"/>
        <w:spacing w:after="0" w:line="240" w:lineRule="auto"/>
        <w:ind w:firstLine="502"/>
        <w:jc w:val="both"/>
        <w:textAlignment w:val="baseline"/>
        <w:rPr>
          <w:rFonts w:ascii="Times New Roman" w:hAnsi="Times New Roman" w:cs="Times New Roman"/>
          <w:sz w:val="28"/>
          <w:szCs w:val="28"/>
        </w:rPr>
      </w:pPr>
      <w:proofErr w:type="gramStart"/>
      <w:r w:rsidRPr="000B3488">
        <w:rPr>
          <w:rFonts w:ascii="Times New Roman" w:hAnsi="Times New Roman" w:cs="Times New Roman"/>
          <w:sz w:val="28"/>
          <w:szCs w:val="28"/>
        </w:rPr>
        <w:t>в) знакомить руководителя или уполномоченное должностное лицо субъекта контроля</w:t>
      </w:r>
      <w:r w:rsidR="00A02ED5">
        <w:rPr>
          <w:rFonts w:ascii="Times New Roman" w:hAnsi="Times New Roman" w:cs="Times New Roman"/>
          <w:sz w:val="28"/>
          <w:szCs w:val="28"/>
        </w:rPr>
        <w:t xml:space="preserve"> – </w:t>
      </w:r>
      <w:r w:rsidRPr="000B3488">
        <w:rPr>
          <w:rFonts w:ascii="Times New Roman" w:hAnsi="Times New Roman" w:cs="Times New Roman"/>
          <w:sz w:val="28"/>
          <w:szCs w:val="28"/>
        </w:rPr>
        <w:t>заказчиков, контрактных служб, контрактных управляющих, уполномоченных органов, уполномоченных учреждений, осуществляющих действия, направленные на осуществление закупок товаров, работ, услуг для обеспечения нужд субъекта Российской Федерации (муниципальных нужд), с копией распорядительного документа руководителя (заместителя руководителя) Органа контроля о назначении контрольного мероприятия, о приостановлении, возобновлении, продлении срока проведения выездной и камеральной проверок, об изменении</w:t>
      </w:r>
      <w:proofErr w:type="gramEnd"/>
      <w:r w:rsidRPr="000B3488">
        <w:rPr>
          <w:rFonts w:ascii="Times New Roman" w:hAnsi="Times New Roman" w:cs="Times New Roman"/>
          <w:sz w:val="28"/>
          <w:szCs w:val="28"/>
        </w:rPr>
        <w:t xml:space="preserve"> состава проверочной группы Органа контроля, а также с результатами выездной и камеральной проверки;</w:t>
      </w:r>
    </w:p>
    <w:p w:rsidR="000B3488" w:rsidRPr="000B3488" w:rsidRDefault="000B3488" w:rsidP="004501D2">
      <w:pPr>
        <w:shd w:val="clear" w:color="auto" w:fill="FFFFFF"/>
        <w:spacing w:after="0" w:line="240" w:lineRule="auto"/>
        <w:ind w:firstLine="502"/>
        <w:jc w:val="both"/>
        <w:textAlignment w:val="baseline"/>
        <w:rPr>
          <w:rFonts w:ascii="Times New Roman" w:hAnsi="Times New Roman" w:cs="Times New Roman"/>
          <w:sz w:val="28"/>
          <w:szCs w:val="28"/>
        </w:rPr>
      </w:pPr>
      <w:r w:rsidRPr="000B3488">
        <w:rPr>
          <w:rFonts w:ascii="Times New Roman" w:hAnsi="Times New Roman" w:cs="Times New Roman"/>
          <w:sz w:val="28"/>
          <w:szCs w:val="28"/>
        </w:rPr>
        <w:t xml:space="preserve">г)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3 рабочих дней </w:t>
      </w:r>
      <w:proofErr w:type="gramStart"/>
      <w:r w:rsidRPr="000B3488">
        <w:rPr>
          <w:rFonts w:ascii="Times New Roman" w:hAnsi="Times New Roman" w:cs="Times New Roman"/>
          <w:sz w:val="28"/>
          <w:szCs w:val="28"/>
        </w:rPr>
        <w:t>с даты выявления</w:t>
      </w:r>
      <w:proofErr w:type="gramEnd"/>
      <w:r w:rsidRPr="000B3488">
        <w:rPr>
          <w:rFonts w:ascii="Times New Roman" w:hAnsi="Times New Roman" w:cs="Times New Roman"/>
          <w:sz w:val="28"/>
          <w:szCs w:val="28"/>
        </w:rPr>
        <w:t xml:space="preserve"> такого факта по решению руководителя (заместителя руководителя) Органа контроля;</w:t>
      </w:r>
    </w:p>
    <w:p w:rsidR="000B3488" w:rsidRDefault="000B3488" w:rsidP="007F6187">
      <w:pPr>
        <w:shd w:val="clear" w:color="auto" w:fill="FFFFFF"/>
        <w:spacing w:after="0" w:line="240" w:lineRule="auto"/>
        <w:ind w:firstLine="502"/>
        <w:jc w:val="both"/>
        <w:textAlignment w:val="baseline"/>
        <w:rPr>
          <w:rFonts w:ascii="Times New Roman" w:hAnsi="Times New Roman" w:cs="Times New Roman"/>
          <w:sz w:val="28"/>
          <w:szCs w:val="28"/>
        </w:rPr>
      </w:pPr>
      <w:proofErr w:type="spellStart"/>
      <w:r w:rsidRPr="000B3488">
        <w:rPr>
          <w:rFonts w:ascii="Times New Roman" w:hAnsi="Times New Roman" w:cs="Times New Roman"/>
          <w:sz w:val="28"/>
          <w:szCs w:val="28"/>
        </w:rPr>
        <w:t>д</w:t>
      </w:r>
      <w:proofErr w:type="spellEnd"/>
      <w:r w:rsidRPr="000B3488">
        <w:rPr>
          <w:rFonts w:ascii="Times New Roman" w:hAnsi="Times New Roman" w:cs="Times New Roman"/>
          <w:sz w:val="28"/>
          <w:szCs w:val="28"/>
        </w:rPr>
        <w:t xml:space="preserve">) при выявлении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течение 10 рабочих дней </w:t>
      </w:r>
      <w:proofErr w:type="gramStart"/>
      <w:r w:rsidRPr="000B3488">
        <w:rPr>
          <w:rFonts w:ascii="Times New Roman" w:hAnsi="Times New Roman" w:cs="Times New Roman"/>
          <w:sz w:val="28"/>
          <w:szCs w:val="28"/>
        </w:rPr>
        <w:t>с даты выявления</w:t>
      </w:r>
      <w:proofErr w:type="gramEnd"/>
      <w:r w:rsidRPr="000B3488">
        <w:rPr>
          <w:rFonts w:ascii="Times New Roman" w:hAnsi="Times New Roman" w:cs="Times New Roman"/>
          <w:sz w:val="28"/>
          <w:szCs w:val="28"/>
        </w:rPr>
        <w:t xml:space="preserve"> таких обстоятельств и фактов по решению руководителя (заместителя руководителя) Органа контроля.</w:t>
      </w:r>
    </w:p>
    <w:p w:rsidR="000B3488" w:rsidRPr="000B3488" w:rsidRDefault="000A3D29" w:rsidP="000A3D29">
      <w:pPr>
        <w:shd w:val="clear" w:color="auto" w:fill="FFFFFF"/>
        <w:spacing w:after="0" w:line="240" w:lineRule="auto"/>
        <w:ind w:firstLine="502"/>
        <w:jc w:val="both"/>
        <w:textAlignment w:val="baseline"/>
        <w:rPr>
          <w:rFonts w:ascii="Times New Roman" w:hAnsi="Times New Roman" w:cs="Times New Roman"/>
          <w:sz w:val="28"/>
          <w:szCs w:val="28"/>
        </w:rPr>
      </w:pPr>
      <w:r>
        <w:rPr>
          <w:rFonts w:ascii="Times New Roman" w:hAnsi="Times New Roman" w:cs="Times New Roman"/>
          <w:sz w:val="28"/>
          <w:szCs w:val="28"/>
        </w:rPr>
        <w:t>6.</w:t>
      </w:r>
      <w:r w:rsidR="000B3488" w:rsidRPr="000B3488">
        <w:rPr>
          <w:rFonts w:ascii="Times New Roman" w:hAnsi="Times New Roman" w:cs="Times New Roman"/>
          <w:sz w:val="28"/>
          <w:szCs w:val="28"/>
        </w:rPr>
        <w:t>Должностные лица, указанные в </w:t>
      </w:r>
      <w:hyperlink r:id="rId14" w:anchor="P48" w:history="1">
        <w:r w:rsidR="000B3488" w:rsidRPr="000B3488">
          <w:rPr>
            <w:rFonts w:ascii="Times New Roman" w:hAnsi="Times New Roman" w:cs="Times New Roman"/>
            <w:sz w:val="28"/>
            <w:szCs w:val="28"/>
            <w:bdr w:val="none" w:sz="0" w:space="0" w:color="auto" w:frame="1"/>
          </w:rPr>
          <w:t>пункте 4</w:t>
        </w:r>
      </w:hyperlink>
      <w:r w:rsidR="000B3488" w:rsidRPr="000B3488">
        <w:rPr>
          <w:rFonts w:ascii="Times New Roman" w:hAnsi="Times New Roman" w:cs="Times New Roman"/>
          <w:sz w:val="28"/>
          <w:szCs w:val="28"/>
        </w:rPr>
        <w:t> </w:t>
      </w:r>
      <w:r w:rsidR="008B1A8E">
        <w:rPr>
          <w:rFonts w:ascii="Times New Roman" w:hAnsi="Times New Roman" w:cs="Times New Roman"/>
          <w:sz w:val="28"/>
          <w:szCs w:val="28"/>
        </w:rPr>
        <w:t>Порядка</w:t>
      </w:r>
      <w:r w:rsidR="000B3488" w:rsidRPr="000B3488">
        <w:rPr>
          <w:rFonts w:ascii="Times New Roman" w:hAnsi="Times New Roman" w:cs="Times New Roman"/>
          <w:sz w:val="28"/>
          <w:szCs w:val="28"/>
        </w:rPr>
        <w:t>, в соответствии с </w:t>
      </w:r>
      <w:hyperlink r:id="rId15" w:history="1">
        <w:r w:rsidR="000B3488" w:rsidRPr="000B3488">
          <w:rPr>
            <w:rFonts w:ascii="Times New Roman" w:hAnsi="Times New Roman" w:cs="Times New Roman"/>
            <w:sz w:val="28"/>
            <w:szCs w:val="28"/>
            <w:bdr w:val="none" w:sz="0" w:space="0" w:color="auto" w:frame="1"/>
          </w:rPr>
          <w:t>частью 27 статьи 99</w:t>
        </w:r>
      </w:hyperlink>
      <w:r w:rsidR="000B3488" w:rsidRPr="000B3488">
        <w:rPr>
          <w:rFonts w:ascii="Times New Roman" w:hAnsi="Times New Roman" w:cs="Times New Roman"/>
          <w:sz w:val="28"/>
          <w:szCs w:val="28"/>
        </w:rPr>
        <w:t> Федерального закона имеют право:</w:t>
      </w:r>
    </w:p>
    <w:p w:rsidR="000B3488" w:rsidRPr="000B3488" w:rsidRDefault="000B3488" w:rsidP="00AF64D3">
      <w:pPr>
        <w:shd w:val="clear" w:color="auto" w:fill="FFFFFF"/>
        <w:spacing w:after="0" w:line="240" w:lineRule="auto"/>
        <w:ind w:firstLine="502"/>
        <w:jc w:val="both"/>
        <w:textAlignment w:val="baseline"/>
        <w:rPr>
          <w:rFonts w:ascii="Times New Roman" w:hAnsi="Times New Roman" w:cs="Times New Roman"/>
          <w:sz w:val="28"/>
          <w:szCs w:val="28"/>
        </w:rPr>
      </w:pPr>
      <w:r w:rsidRPr="000B3488">
        <w:rPr>
          <w:rFonts w:ascii="Times New Roman" w:hAnsi="Times New Roman" w:cs="Times New Roman"/>
          <w:sz w:val="28"/>
          <w:szCs w:val="28"/>
        </w:rPr>
        <w:t>а) запрашивать и получать на основании мотивированного запроса в письменной форме документы и информацию, необходимые для проведения контрольных мероприятий;</w:t>
      </w:r>
    </w:p>
    <w:p w:rsidR="000B3488" w:rsidRPr="000B3488" w:rsidRDefault="000B3488" w:rsidP="0084242F">
      <w:pPr>
        <w:shd w:val="clear" w:color="auto" w:fill="FFFFFF"/>
        <w:spacing w:after="0" w:line="240" w:lineRule="auto"/>
        <w:ind w:firstLine="502"/>
        <w:jc w:val="both"/>
        <w:textAlignment w:val="baseline"/>
        <w:rPr>
          <w:rFonts w:ascii="Times New Roman" w:hAnsi="Times New Roman" w:cs="Times New Roman"/>
          <w:sz w:val="28"/>
          <w:szCs w:val="28"/>
        </w:rPr>
      </w:pPr>
      <w:r w:rsidRPr="000B3488">
        <w:rPr>
          <w:rFonts w:ascii="Times New Roman" w:hAnsi="Times New Roman" w:cs="Times New Roman"/>
          <w:sz w:val="28"/>
          <w:szCs w:val="28"/>
        </w:rPr>
        <w:t>б) при осуществлении контрольных мероприятий беспрепятственно по предъявлении служебных удостоверений и копии распорядительного документа руководителя (заместителя руководителя) Органа контроля о назначении контрольного мероприятия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0B3488" w:rsidRPr="000B3488" w:rsidRDefault="000B3488" w:rsidP="0084242F">
      <w:pPr>
        <w:shd w:val="clear" w:color="auto" w:fill="FFFFFF"/>
        <w:spacing w:after="0" w:line="240" w:lineRule="auto"/>
        <w:ind w:firstLine="502"/>
        <w:jc w:val="both"/>
        <w:textAlignment w:val="baseline"/>
        <w:rPr>
          <w:rFonts w:ascii="Times New Roman" w:hAnsi="Times New Roman" w:cs="Times New Roman"/>
          <w:sz w:val="28"/>
          <w:szCs w:val="28"/>
        </w:rPr>
      </w:pPr>
      <w:r w:rsidRPr="000B3488">
        <w:rPr>
          <w:rFonts w:ascii="Times New Roman" w:hAnsi="Times New Roman" w:cs="Times New Roman"/>
          <w:sz w:val="28"/>
          <w:szCs w:val="28"/>
        </w:rPr>
        <w:t>в)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w:t>
      </w:r>
      <w:proofErr w:type="gramStart"/>
      <w:r w:rsidRPr="000B3488">
        <w:rPr>
          <w:rFonts w:ascii="Times New Roman" w:hAnsi="Times New Roman" w:cs="Times New Roman"/>
          <w:sz w:val="28"/>
          <w:szCs w:val="28"/>
        </w:rPr>
        <w:t>жд в сл</w:t>
      </w:r>
      <w:proofErr w:type="gramEnd"/>
      <w:r w:rsidRPr="000B3488">
        <w:rPr>
          <w:rFonts w:ascii="Times New Roman" w:hAnsi="Times New Roman" w:cs="Times New Roman"/>
          <w:sz w:val="28"/>
          <w:szCs w:val="28"/>
        </w:rPr>
        <w:t>учаях, предусмотренных законодательством Российской Федерации;</w:t>
      </w:r>
    </w:p>
    <w:p w:rsidR="000B3488" w:rsidRPr="000B3488" w:rsidRDefault="000B3488" w:rsidP="00AE2DF0">
      <w:pPr>
        <w:shd w:val="clear" w:color="auto" w:fill="FFFFFF"/>
        <w:spacing w:after="0" w:line="240" w:lineRule="auto"/>
        <w:ind w:firstLine="502"/>
        <w:jc w:val="both"/>
        <w:textAlignment w:val="baseline"/>
        <w:rPr>
          <w:rFonts w:ascii="Times New Roman" w:hAnsi="Times New Roman" w:cs="Times New Roman"/>
          <w:sz w:val="28"/>
          <w:szCs w:val="28"/>
        </w:rPr>
      </w:pPr>
      <w:r w:rsidRPr="000B3488">
        <w:rPr>
          <w:rFonts w:ascii="Times New Roman" w:hAnsi="Times New Roman" w:cs="Times New Roman"/>
          <w:sz w:val="28"/>
          <w:szCs w:val="28"/>
        </w:rPr>
        <w:lastRenderedPageBreak/>
        <w:t>г)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в порядке, установленном законодательством Российской Федерации, и принимать меры по их предотвращению;</w:t>
      </w:r>
    </w:p>
    <w:p w:rsidR="000B3488" w:rsidRDefault="000B3488" w:rsidP="001847F4">
      <w:pPr>
        <w:shd w:val="clear" w:color="auto" w:fill="FFFFFF"/>
        <w:spacing w:after="0" w:line="240" w:lineRule="auto"/>
        <w:ind w:firstLine="360"/>
        <w:jc w:val="both"/>
        <w:textAlignment w:val="baseline"/>
        <w:rPr>
          <w:rFonts w:ascii="Times New Roman" w:hAnsi="Times New Roman" w:cs="Times New Roman"/>
          <w:sz w:val="28"/>
          <w:szCs w:val="28"/>
        </w:rPr>
      </w:pPr>
      <w:proofErr w:type="spellStart"/>
      <w:r w:rsidRPr="000B3488">
        <w:rPr>
          <w:rFonts w:ascii="Times New Roman" w:hAnsi="Times New Roman" w:cs="Times New Roman"/>
          <w:sz w:val="28"/>
          <w:szCs w:val="28"/>
        </w:rPr>
        <w:t>д</w:t>
      </w:r>
      <w:proofErr w:type="spellEnd"/>
      <w:r w:rsidRPr="000B3488">
        <w:rPr>
          <w:rFonts w:ascii="Times New Roman" w:hAnsi="Times New Roman" w:cs="Times New Roman"/>
          <w:sz w:val="28"/>
          <w:szCs w:val="28"/>
        </w:rPr>
        <w:t>) обращаться в суд, арбитражный суд с исками о признании осуществленных закупок недействительными в соответствии с Гражданским </w:t>
      </w:r>
      <w:hyperlink r:id="rId16" w:history="1">
        <w:r w:rsidRPr="000B3488">
          <w:rPr>
            <w:rFonts w:ascii="Times New Roman" w:hAnsi="Times New Roman" w:cs="Times New Roman"/>
            <w:sz w:val="28"/>
            <w:szCs w:val="28"/>
            <w:bdr w:val="none" w:sz="0" w:space="0" w:color="auto" w:frame="1"/>
          </w:rPr>
          <w:t>кодексом</w:t>
        </w:r>
      </w:hyperlink>
      <w:r w:rsidRPr="000B3488">
        <w:rPr>
          <w:rFonts w:ascii="Times New Roman" w:hAnsi="Times New Roman" w:cs="Times New Roman"/>
          <w:sz w:val="28"/>
          <w:szCs w:val="28"/>
        </w:rPr>
        <w:t xml:space="preserve"> Российской Федерации (Собрание законодательства Российской Федерации, 1994, </w:t>
      </w:r>
      <w:r w:rsidR="001847F4">
        <w:rPr>
          <w:rFonts w:ascii="Times New Roman" w:hAnsi="Times New Roman" w:cs="Times New Roman"/>
          <w:sz w:val="28"/>
          <w:szCs w:val="28"/>
        </w:rPr>
        <w:t>№</w:t>
      </w:r>
      <w:r w:rsidRPr="000B3488">
        <w:rPr>
          <w:rFonts w:ascii="Times New Roman" w:hAnsi="Times New Roman" w:cs="Times New Roman"/>
          <w:sz w:val="28"/>
          <w:szCs w:val="28"/>
        </w:rPr>
        <w:t xml:space="preserve"> 32, ст. 3301; 2018, </w:t>
      </w:r>
      <w:r w:rsidR="001847F4">
        <w:rPr>
          <w:rFonts w:ascii="Times New Roman" w:hAnsi="Times New Roman" w:cs="Times New Roman"/>
          <w:sz w:val="28"/>
          <w:szCs w:val="28"/>
        </w:rPr>
        <w:t>№</w:t>
      </w:r>
      <w:r w:rsidRPr="000B3488">
        <w:rPr>
          <w:rFonts w:ascii="Times New Roman" w:hAnsi="Times New Roman" w:cs="Times New Roman"/>
          <w:sz w:val="28"/>
          <w:szCs w:val="28"/>
        </w:rPr>
        <w:t xml:space="preserve"> 1, ст. 43).</w:t>
      </w:r>
    </w:p>
    <w:p w:rsidR="000B3488" w:rsidRDefault="00E13177" w:rsidP="00E13177">
      <w:pPr>
        <w:shd w:val="clear" w:color="auto" w:fill="FFFFFF"/>
        <w:spacing w:after="0" w:line="240" w:lineRule="auto"/>
        <w:ind w:firstLine="360"/>
        <w:jc w:val="both"/>
        <w:textAlignment w:val="baseline"/>
        <w:rPr>
          <w:rFonts w:ascii="Times New Roman" w:hAnsi="Times New Roman" w:cs="Times New Roman"/>
          <w:sz w:val="28"/>
          <w:szCs w:val="28"/>
        </w:rPr>
      </w:pPr>
      <w:r>
        <w:rPr>
          <w:rFonts w:ascii="Times New Roman" w:hAnsi="Times New Roman" w:cs="Times New Roman"/>
          <w:sz w:val="28"/>
          <w:szCs w:val="28"/>
        </w:rPr>
        <w:t>7.</w:t>
      </w:r>
      <w:r w:rsidR="000B3488" w:rsidRPr="000B3488">
        <w:rPr>
          <w:rFonts w:ascii="Times New Roman" w:hAnsi="Times New Roman" w:cs="Times New Roman"/>
          <w:sz w:val="28"/>
          <w:szCs w:val="28"/>
        </w:rPr>
        <w:t>Все документы, составляемые должностными лицами Органа контроля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0B3488" w:rsidRDefault="00447767" w:rsidP="00447767">
      <w:pPr>
        <w:shd w:val="clear" w:color="auto" w:fill="FFFFFF"/>
        <w:spacing w:after="0" w:line="240" w:lineRule="auto"/>
        <w:ind w:firstLine="360"/>
        <w:jc w:val="both"/>
        <w:textAlignment w:val="baseline"/>
        <w:rPr>
          <w:rFonts w:ascii="Times New Roman" w:hAnsi="Times New Roman" w:cs="Times New Roman"/>
          <w:sz w:val="28"/>
          <w:szCs w:val="28"/>
        </w:rPr>
      </w:pPr>
      <w:r>
        <w:rPr>
          <w:rFonts w:ascii="Times New Roman" w:hAnsi="Times New Roman" w:cs="Times New Roman"/>
          <w:sz w:val="28"/>
          <w:szCs w:val="28"/>
        </w:rPr>
        <w:t>8.</w:t>
      </w:r>
      <w:r w:rsidR="000B3488" w:rsidRPr="000B3488">
        <w:rPr>
          <w:rFonts w:ascii="Times New Roman" w:hAnsi="Times New Roman" w:cs="Times New Roman"/>
          <w:sz w:val="28"/>
          <w:szCs w:val="28"/>
        </w:rPr>
        <w:t>Запросы о представлении документов и информации, акты проверок, предписания вручаются руководителям или уполномоченным должностным лицам субъектов контроля (далее — представитель субъекта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0B3488" w:rsidRDefault="009A7695" w:rsidP="009A7695">
      <w:pPr>
        <w:shd w:val="clear" w:color="auto" w:fill="FFFFFF"/>
        <w:spacing w:after="0" w:line="240" w:lineRule="auto"/>
        <w:ind w:firstLine="360"/>
        <w:jc w:val="both"/>
        <w:textAlignment w:val="baseline"/>
        <w:rPr>
          <w:rFonts w:ascii="Times New Roman" w:hAnsi="Times New Roman" w:cs="Times New Roman"/>
          <w:sz w:val="28"/>
          <w:szCs w:val="28"/>
        </w:rPr>
      </w:pPr>
      <w:r>
        <w:rPr>
          <w:rFonts w:ascii="Times New Roman" w:hAnsi="Times New Roman" w:cs="Times New Roman"/>
          <w:sz w:val="28"/>
          <w:szCs w:val="28"/>
        </w:rPr>
        <w:t>9.</w:t>
      </w:r>
      <w:r w:rsidR="000B3488" w:rsidRPr="000B3488">
        <w:rPr>
          <w:rFonts w:ascii="Times New Roman" w:hAnsi="Times New Roman" w:cs="Times New Roman"/>
          <w:sz w:val="28"/>
          <w:szCs w:val="28"/>
        </w:rPr>
        <w:t xml:space="preserve">Срок представления субъектом контроля документов и информации устанавливается в запросе и отсчитывается </w:t>
      </w:r>
      <w:proofErr w:type="gramStart"/>
      <w:r w:rsidR="000B3488" w:rsidRPr="000B3488">
        <w:rPr>
          <w:rFonts w:ascii="Times New Roman" w:hAnsi="Times New Roman" w:cs="Times New Roman"/>
          <w:sz w:val="28"/>
          <w:szCs w:val="28"/>
        </w:rPr>
        <w:t>с даты получения</w:t>
      </w:r>
      <w:proofErr w:type="gramEnd"/>
      <w:r w:rsidR="000B3488" w:rsidRPr="000B3488">
        <w:rPr>
          <w:rFonts w:ascii="Times New Roman" w:hAnsi="Times New Roman" w:cs="Times New Roman"/>
          <w:sz w:val="28"/>
          <w:szCs w:val="28"/>
        </w:rPr>
        <w:t xml:space="preserve"> запроса субъектом контроля.</w:t>
      </w:r>
    </w:p>
    <w:p w:rsidR="000B3488" w:rsidRDefault="00991216" w:rsidP="00991216">
      <w:pPr>
        <w:shd w:val="clear" w:color="auto" w:fill="FFFFFF"/>
        <w:spacing w:after="0" w:line="240" w:lineRule="auto"/>
        <w:ind w:firstLine="360"/>
        <w:jc w:val="both"/>
        <w:textAlignment w:val="baseline"/>
        <w:rPr>
          <w:rFonts w:ascii="Times New Roman" w:hAnsi="Times New Roman" w:cs="Times New Roman"/>
          <w:sz w:val="28"/>
          <w:szCs w:val="28"/>
        </w:rPr>
      </w:pPr>
      <w:proofErr w:type="gramStart"/>
      <w:r>
        <w:rPr>
          <w:rFonts w:ascii="Times New Roman" w:hAnsi="Times New Roman" w:cs="Times New Roman"/>
          <w:sz w:val="28"/>
          <w:szCs w:val="28"/>
        </w:rPr>
        <w:t>10.</w:t>
      </w:r>
      <w:r w:rsidR="000B3488" w:rsidRPr="000B3488">
        <w:rPr>
          <w:rFonts w:ascii="Times New Roman" w:hAnsi="Times New Roman" w:cs="Times New Roman"/>
          <w:sz w:val="28"/>
          <w:szCs w:val="28"/>
        </w:rPr>
        <w:t>Порядок использования единой информационной системы в сфере закупок, а также ведения документооборота в единой информационной системе в сфере закупок при осуществлении деятельности по контролю, предусмотренный </w:t>
      </w:r>
      <w:hyperlink r:id="rId17" w:history="1">
        <w:r w:rsidR="000B3488" w:rsidRPr="000B3488">
          <w:rPr>
            <w:rFonts w:ascii="Times New Roman" w:hAnsi="Times New Roman" w:cs="Times New Roman"/>
            <w:sz w:val="28"/>
            <w:szCs w:val="28"/>
            <w:bdr w:val="none" w:sz="0" w:space="0" w:color="auto" w:frame="1"/>
          </w:rPr>
          <w:t>пунктом 5 части 11 статьи 99</w:t>
        </w:r>
      </w:hyperlink>
      <w:r w:rsidR="000B3488" w:rsidRPr="000B3488">
        <w:rPr>
          <w:rFonts w:ascii="Times New Roman" w:hAnsi="Times New Roman" w:cs="Times New Roman"/>
          <w:sz w:val="28"/>
          <w:szCs w:val="28"/>
        </w:rPr>
        <w:t> Федерального закона, должен соответствовать требованиям </w:t>
      </w:r>
      <w:hyperlink r:id="rId18" w:history="1">
        <w:r w:rsidR="000B3488" w:rsidRPr="000B3488">
          <w:rPr>
            <w:rFonts w:ascii="Times New Roman" w:hAnsi="Times New Roman" w:cs="Times New Roman"/>
            <w:sz w:val="28"/>
            <w:szCs w:val="28"/>
            <w:bdr w:val="none" w:sz="0" w:space="0" w:color="auto" w:frame="1"/>
          </w:rPr>
          <w:t>Правил</w:t>
        </w:r>
      </w:hyperlink>
      <w:r w:rsidR="000B3488" w:rsidRPr="000B3488">
        <w:rPr>
          <w:rFonts w:ascii="Times New Roman" w:hAnsi="Times New Roman" w:cs="Times New Roman"/>
          <w:sz w:val="28"/>
          <w:szCs w:val="28"/>
        </w:rPr>
        <w:t> ведения реестра жалоб, плановых и внеплановых проверок, принятых по ним решений и выданных предписаний, утвержденных постановлением Правительства Российской Федерации от 27 октября</w:t>
      </w:r>
      <w:proofErr w:type="gramEnd"/>
      <w:r w:rsidR="000B3488" w:rsidRPr="000B3488">
        <w:rPr>
          <w:rFonts w:ascii="Times New Roman" w:hAnsi="Times New Roman" w:cs="Times New Roman"/>
          <w:sz w:val="28"/>
          <w:szCs w:val="28"/>
        </w:rPr>
        <w:t xml:space="preserve"> 2015 года </w:t>
      </w:r>
      <w:r>
        <w:rPr>
          <w:rFonts w:ascii="Times New Roman" w:hAnsi="Times New Roman" w:cs="Times New Roman"/>
          <w:sz w:val="28"/>
          <w:szCs w:val="28"/>
        </w:rPr>
        <w:t xml:space="preserve"> №</w:t>
      </w:r>
      <w:r w:rsidR="000B3488" w:rsidRPr="000B3488">
        <w:rPr>
          <w:rFonts w:ascii="Times New Roman" w:hAnsi="Times New Roman" w:cs="Times New Roman"/>
          <w:sz w:val="28"/>
          <w:szCs w:val="28"/>
        </w:rPr>
        <w:t xml:space="preserve"> 1148 (Собрание законодательства Российской Федерации, 2015, </w:t>
      </w:r>
      <w:r>
        <w:rPr>
          <w:rFonts w:ascii="Times New Roman" w:hAnsi="Times New Roman" w:cs="Times New Roman"/>
          <w:sz w:val="28"/>
          <w:szCs w:val="28"/>
        </w:rPr>
        <w:t>№</w:t>
      </w:r>
      <w:r w:rsidR="000B3488" w:rsidRPr="000B3488">
        <w:rPr>
          <w:rFonts w:ascii="Times New Roman" w:hAnsi="Times New Roman" w:cs="Times New Roman"/>
          <w:sz w:val="28"/>
          <w:szCs w:val="28"/>
        </w:rPr>
        <w:t xml:space="preserve"> 45, ст. 6246).</w:t>
      </w:r>
    </w:p>
    <w:p w:rsidR="000B3488" w:rsidRDefault="000B3488" w:rsidP="008C685D">
      <w:pPr>
        <w:shd w:val="clear" w:color="auto" w:fill="FFFFFF"/>
        <w:spacing w:after="0" w:line="240" w:lineRule="auto"/>
        <w:ind w:firstLine="360"/>
        <w:jc w:val="both"/>
        <w:textAlignment w:val="baseline"/>
        <w:rPr>
          <w:rFonts w:ascii="Times New Roman" w:hAnsi="Times New Roman" w:cs="Times New Roman"/>
          <w:sz w:val="28"/>
          <w:szCs w:val="28"/>
        </w:rPr>
      </w:pPr>
      <w:r w:rsidRPr="000B3488">
        <w:rPr>
          <w:rFonts w:ascii="Times New Roman" w:hAnsi="Times New Roman" w:cs="Times New Roman"/>
          <w:sz w:val="28"/>
          <w:szCs w:val="28"/>
        </w:rPr>
        <w:t>Обязательными документами для размещения в единой информационной системе в сфере закупок являются отчет о результатах выездной или камеральной проверки, который оформляется в соответствии с </w:t>
      </w:r>
      <w:hyperlink r:id="rId19" w:anchor="P143" w:history="1">
        <w:r w:rsidRPr="006366D2">
          <w:rPr>
            <w:rFonts w:ascii="Times New Roman" w:hAnsi="Times New Roman" w:cs="Times New Roman"/>
            <w:sz w:val="28"/>
            <w:szCs w:val="28"/>
            <w:bdr w:val="none" w:sz="0" w:space="0" w:color="auto" w:frame="1"/>
          </w:rPr>
          <w:t>пунктом 42</w:t>
        </w:r>
      </w:hyperlink>
      <w:r w:rsidRPr="006366D2">
        <w:rPr>
          <w:rFonts w:ascii="Times New Roman" w:hAnsi="Times New Roman" w:cs="Times New Roman"/>
          <w:sz w:val="28"/>
          <w:szCs w:val="28"/>
        </w:rPr>
        <w:t> </w:t>
      </w:r>
      <w:r w:rsidR="00BB3240" w:rsidRPr="006366D2">
        <w:rPr>
          <w:rFonts w:ascii="Times New Roman" w:hAnsi="Times New Roman" w:cs="Times New Roman"/>
          <w:sz w:val="28"/>
          <w:szCs w:val="28"/>
        </w:rPr>
        <w:t>Порядка</w:t>
      </w:r>
      <w:r w:rsidRPr="006366D2">
        <w:rPr>
          <w:rFonts w:ascii="Times New Roman" w:hAnsi="Times New Roman" w:cs="Times New Roman"/>
          <w:sz w:val="28"/>
          <w:szCs w:val="28"/>
        </w:rPr>
        <w:t>, предписание, выданное субъекту контроля в соответствии с </w:t>
      </w:r>
      <w:hyperlink r:id="rId20" w:anchor="P144" w:history="1">
        <w:r w:rsidRPr="006366D2">
          <w:rPr>
            <w:rFonts w:ascii="Times New Roman" w:hAnsi="Times New Roman" w:cs="Times New Roman"/>
            <w:sz w:val="28"/>
            <w:szCs w:val="28"/>
            <w:bdr w:val="none" w:sz="0" w:space="0" w:color="auto" w:frame="1"/>
          </w:rPr>
          <w:t>подпунктом «а» пункта 42</w:t>
        </w:r>
      </w:hyperlink>
      <w:r w:rsidRPr="006366D2">
        <w:rPr>
          <w:rFonts w:ascii="Times New Roman" w:hAnsi="Times New Roman" w:cs="Times New Roman"/>
          <w:sz w:val="28"/>
          <w:szCs w:val="28"/>
        </w:rPr>
        <w:t> </w:t>
      </w:r>
      <w:r w:rsidR="00BB3240" w:rsidRPr="006366D2">
        <w:rPr>
          <w:rFonts w:ascii="Times New Roman" w:hAnsi="Times New Roman" w:cs="Times New Roman"/>
          <w:sz w:val="28"/>
          <w:szCs w:val="28"/>
        </w:rPr>
        <w:t>Порядка</w:t>
      </w:r>
      <w:r w:rsidRPr="006366D2">
        <w:rPr>
          <w:rFonts w:ascii="Times New Roman" w:hAnsi="Times New Roman" w:cs="Times New Roman"/>
          <w:sz w:val="28"/>
          <w:szCs w:val="28"/>
        </w:rPr>
        <w:t>.</w:t>
      </w:r>
    </w:p>
    <w:p w:rsidR="000B3488" w:rsidRDefault="008279EE" w:rsidP="008279EE">
      <w:pPr>
        <w:shd w:val="clear" w:color="auto" w:fill="FFFFFF"/>
        <w:spacing w:after="0" w:line="240" w:lineRule="auto"/>
        <w:ind w:firstLine="360"/>
        <w:jc w:val="both"/>
        <w:textAlignment w:val="baseline"/>
        <w:rPr>
          <w:rFonts w:ascii="Times New Roman" w:hAnsi="Times New Roman" w:cs="Times New Roman"/>
          <w:sz w:val="28"/>
          <w:szCs w:val="28"/>
        </w:rPr>
      </w:pPr>
      <w:r>
        <w:rPr>
          <w:rFonts w:ascii="Times New Roman" w:hAnsi="Times New Roman" w:cs="Times New Roman"/>
          <w:sz w:val="28"/>
          <w:szCs w:val="28"/>
        </w:rPr>
        <w:t>11.</w:t>
      </w:r>
      <w:r w:rsidR="000B3488" w:rsidRPr="000B3488">
        <w:rPr>
          <w:rFonts w:ascii="Times New Roman" w:hAnsi="Times New Roman" w:cs="Times New Roman"/>
          <w:sz w:val="28"/>
          <w:szCs w:val="28"/>
        </w:rPr>
        <w:t>Должностные лица, указанные в </w:t>
      </w:r>
      <w:hyperlink r:id="rId21" w:anchor="P48" w:history="1">
        <w:r w:rsidR="000B3488" w:rsidRPr="000B3488">
          <w:rPr>
            <w:rFonts w:ascii="Times New Roman" w:hAnsi="Times New Roman" w:cs="Times New Roman"/>
            <w:sz w:val="28"/>
            <w:szCs w:val="28"/>
            <w:bdr w:val="none" w:sz="0" w:space="0" w:color="auto" w:frame="1"/>
          </w:rPr>
          <w:t>пункте 4</w:t>
        </w:r>
      </w:hyperlink>
      <w:r w:rsidR="000B3488" w:rsidRPr="000B3488">
        <w:rPr>
          <w:rFonts w:ascii="Times New Roman" w:hAnsi="Times New Roman" w:cs="Times New Roman"/>
          <w:sz w:val="28"/>
          <w:szCs w:val="28"/>
        </w:rPr>
        <w:t> </w:t>
      </w:r>
      <w:r w:rsidR="0025014A">
        <w:rPr>
          <w:rFonts w:ascii="Times New Roman" w:hAnsi="Times New Roman" w:cs="Times New Roman"/>
          <w:sz w:val="28"/>
          <w:szCs w:val="28"/>
        </w:rPr>
        <w:t>Порядка</w:t>
      </w:r>
      <w:r w:rsidR="000B3488" w:rsidRPr="000B3488">
        <w:rPr>
          <w:rFonts w:ascii="Times New Roman" w:hAnsi="Times New Roman" w:cs="Times New Roman"/>
          <w:sz w:val="28"/>
          <w:szCs w:val="28"/>
        </w:rPr>
        <w:t>,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p>
    <w:p w:rsidR="000B3488" w:rsidRPr="000B3488" w:rsidRDefault="00C943E7" w:rsidP="00C943E7">
      <w:pPr>
        <w:shd w:val="clear" w:color="auto" w:fill="FFFFFF"/>
        <w:spacing w:after="0" w:line="240" w:lineRule="auto"/>
        <w:ind w:firstLine="360"/>
        <w:jc w:val="both"/>
        <w:textAlignment w:val="baseline"/>
        <w:rPr>
          <w:rFonts w:ascii="Times New Roman" w:hAnsi="Times New Roman" w:cs="Times New Roman"/>
          <w:sz w:val="28"/>
          <w:szCs w:val="28"/>
        </w:rPr>
      </w:pPr>
      <w:r>
        <w:rPr>
          <w:rFonts w:ascii="Times New Roman" w:hAnsi="Times New Roman" w:cs="Times New Roman"/>
          <w:sz w:val="28"/>
          <w:szCs w:val="28"/>
        </w:rPr>
        <w:t>12.</w:t>
      </w:r>
      <w:r w:rsidR="000B3488" w:rsidRPr="000B3488">
        <w:rPr>
          <w:rFonts w:ascii="Times New Roman" w:hAnsi="Times New Roman" w:cs="Times New Roman"/>
          <w:sz w:val="28"/>
          <w:szCs w:val="28"/>
        </w:rPr>
        <w:t>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E33E46" w:rsidRPr="00E33E46" w:rsidRDefault="00BA6707" w:rsidP="00E33E46">
      <w:pPr>
        <w:shd w:val="clear" w:color="auto" w:fill="FFFFFF"/>
        <w:spacing w:after="0" w:line="240" w:lineRule="auto"/>
        <w:jc w:val="center"/>
        <w:textAlignment w:val="baseline"/>
        <w:outlineLvl w:val="3"/>
        <w:rPr>
          <w:rFonts w:ascii="Times New Roman" w:hAnsi="Times New Roman" w:cs="Times New Roman"/>
          <w:b/>
          <w:bCs/>
          <w:sz w:val="28"/>
          <w:szCs w:val="28"/>
        </w:rPr>
      </w:pPr>
      <w:r w:rsidRPr="00E33E46">
        <w:rPr>
          <w:rFonts w:ascii="Times New Roman" w:hAnsi="Times New Roman" w:cs="Times New Roman"/>
          <w:b/>
          <w:sz w:val="28"/>
          <w:szCs w:val="28"/>
        </w:rPr>
        <w:lastRenderedPageBreak/>
        <w:t>2.</w:t>
      </w:r>
      <w:r w:rsidR="00E33E46" w:rsidRPr="00E33E46">
        <w:rPr>
          <w:rFonts w:ascii="Times New Roman" w:hAnsi="Times New Roman" w:cs="Times New Roman"/>
          <w:b/>
          <w:bCs/>
          <w:sz w:val="28"/>
          <w:szCs w:val="28"/>
        </w:rPr>
        <w:t>Назначение контрольных мероприятий</w:t>
      </w:r>
    </w:p>
    <w:p w:rsidR="00FD630E" w:rsidRDefault="00FD630E" w:rsidP="00FD630E">
      <w:pPr>
        <w:shd w:val="clear" w:color="auto" w:fill="FFFFFF"/>
        <w:spacing w:after="0" w:line="240" w:lineRule="auto"/>
        <w:ind w:firstLine="502"/>
        <w:jc w:val="both"/>
        <w:textAlignment w:val="baseline"/>
        <w:rPr>
          <w:rFonts w:ascii="Times New Roman" w:hAnsi="Times New Roman" w:cs="Times New Roman"/>
          <w:sz w:val="28"/>
          <w:szCs w:val="28"/>
        </w:rPr>
      </w:pPr>
      <w:r>
        <w:rPr>
          <w:rFonts w:ascii="Times New Roman" w:hAnsi="Times New Roman" w:cs="Times New Roman"/>
          <w:sz w:val="28"/>
          <w:szCs w:val="28"/>
        </w:rPr>
        <w:t>13.</w:t>
      </w:r>
      <w:r w:rsidRPr="00FD630E">
        <w:rPr>
          <w:rFonts w:ascii="Times New Roman" w:hAnsi="Times New Roman" w:cs="Times New Roman"/>
          <w:sz w:val="28"/>
          <w:szCs w:val="28"/>
        </w:rPr>
        <w:t>Контрольное мероприятие проводится должностным лицом (должностными лицами) Органа контроля на основании распорядительного документа руководителя (заместителя руководителя) Органа контроля о назначении контрольного мероприятия.</w:t>
      </w:r>
    </w:p>
    <w:p w:rsidR="00FD630E" w:rsidRDefault="00CA031A" w:rsidP="00CA031A">
      <w:pPr>
        <w:shd w:val="clear" w:color="auto" w:fill="FFFFFF"/>
        <w:spacing w:after="0" w:line="240" w:lineRule="auto"/>
        <w:ind w:firstLine="502"/>
        <w:jc w:val="both"/>
        <w:textAlignment w:val="baseline"/>
        <w:rPr>
          <w:rFonts w:ascii="Times New Roman" w:hAnsi="Times New Roman" w:cs="Times New Roman"/>
          <w:sz w:val="28"/>
          <w:szCs w:val="28"/>
        </w:rPr>
      </w:pPr>
      <w:r>
        <w:rPr>
          <w:rFonts w:ascii="Times New Roman" w:hAnsi="Times New Roman" w:cs="Times New Roman"/>
          <w:sz w:val="28"/>
          <w:szCs w:val="28"/>
        </w:rPr>
        <w:t>14.</w:t>
      </w:r>
      <w:r w:rsidR="00FD630E" w:rsidRPr="00FD630E">
        <w:rPr>
          <w:rFonts w:ascii="Times New Roman" w:hAnsi="Times New Roman" w:cs="Times New Roman"/>
          <w:sz w:val="28"/>
          <w:szCs w:val="28"/>
        </w:rPr>
        <w:t>Распорядительный документ руководителя (заместителя руководителя) Органа контроля о назначении контрольного мероприятия должен содержать следующие сведения:</w:t>
      </w:r>
    </w:p>
    <w:p w:rsidR="00FD630E" w:rsidRPr="00FD630E" w:rsidRDefault="00FD630E" w:rsidP="000D1FB1">
      <w:pPr>
        <w:shd w:val="clear" w:color="auto" w:fill="FFFFFF"/>
        <w:spacing w:after="0" w:line="240" w:lineRule="auto"/>
        <w:ind w:firstLine="502"/>
        <w:jc w:val="both"/>
        <w:textAlignment w:val="baseline"/>
        <w:rPr>
          <w:rFonts w:ascii="Times New Roman" w:hAnsi="Times New Roman" w:cs="Times New Roman"/>
          <w:sz w:val="28"/>
          <w:szCs w:val="28"/>
        </w:rPr>
      </w:pPr>
      <w:r w:rsidRPr="00FD630E">
        <w:rPr>
          <w:rFonts w:ascii="Times New Roman" w:hAnsi="Times New Roman" w:cs="Times New Roman"/>
          <w:sz w:val="28"/>
          <w:szCs w:val="28"/>
        </w:rPr>
        <w:t>а) наименование субъекта контроля;</w:t>
      </w:r>
    </w:p>
    <w:p w:rsidR="00FD630E" w:rsidRPr="00FD630E" w:rsidRDefault="00FD630E" w:rsidP="000D1FB1">
      <w:pPr>
        <w:shd w:val="clear" w:color="auto" w:fill="FFFFFF"/>
        <w:spacing w:after="0" w:line="240" w:lineRule="auto"/>
        <w:ind w:firstLine="502"/>
        <w:jc w:val="both"/>
        <w:textAlignment w:val="baseline"/>
        <w:rPr>
          <w:rFonts w:ascii="Times New Roman" w:hAnsi="Times New Roman" w:cs="Times New Roman"/>
          <w:sz w:val="28"/>
          <w:szCs w:val="28"/>
        </w:rPr>
      </w:pPr>
      <w:r w:rsidRPr="00FD630E">
        <w:rPr>
          <w:rFonts w:ascii="Times New Roman" w:hAnsi="Times New Roman" w:cs="Times New Roman"/>
          <w:sz w:val="28"/>
          <w:szCs w:val="28"/>
        </w:rPr>
        <w:t>б) место нахождения субъекта контроля;</w:t>
      </w:r>
    </w:p>
    <w:p w:rsidR="00FD630E" w:rsidRPr="00FD630E" w:rsidRDefault="00FD630E" w:rsidP="00F47F0B">
      <w:pPr>
        <w:shd w:val="clear" w:color="auto" w:fill="FFFFFF"/>
        <w:spacing w:after="0" w:line="240" w:lineRule="auto"/>
        <w:ind w:firstLine="502"/>
        <w:jc w:val="both"/>
        <w:textAlignment w:val="baseline"/>
        <w:rPr>
          <w:rFonts w:ascii="Times New Roman" w:hAnsi="Times New Roman" w:cs="Times New Roman"/>
          <w:sz w:val="28"/>
          <w:szCs w:val="28"/>
        </w:rPr>
      </w:pPr>
      <w:r w:rsidRPr="00FD630E">
        <w:rPr>
          <w:rFonts w:ascii="Times New Roman" w:hAnsi="Times New Roman" w:cs="Times New Roman"/>
          <w:sz w:val="28"/>
          <w:szCs w:val="28"/>
        </w:rPr>
        <w:t>в) место фактического осуществления деятельности субъекта контроля;</w:t>
      </w:r>
    </w:p>
    <w:p w:rsidR="00FD630E" w:rsidRPr="00FD630E" w:rsidRDefault="00FD630E" w:rsidP="001E3718">
      <w:pPr>
        <w:shd w:val="clear" w:color="auto" w:fill="FFFFFF"/>
        <w:spacing w:after="0" w:line="240" w:lineRule="auto"/>
        <w:ind w:firstLine="502"/>
        <w:jc w:val="both"/>
        <w:textAlignment w:val="baseline"/>
        <w:rPr>
          <w:rFonts w:ascii="Times New Roman" w:hAnsi="Times New Roman" w:cs="Times New Roman"/>
          <w:sz w:val="28"/>
          <w:szCs w:val="28"/>
        </w:rPr>
      </w:pPr>
      <w:r w:rsidRPr="00FD630E">
        <w:rPr>
          <w:rFonts w:ascii="Times New Roman" w:hAnsi="Times New Roman" w:cs="Times New Roman"/>
          <w:sz w:val="28"/>
          <w:szCs w:val="28"/>
        </w:rPr>
        <w:t>г) проверяемый период;</w:t>
      </w:r>
    </w:p>
    <w:p w:rsidR="00FD630E" w:rsidRPr="00FD630E" w:rsidRDefault="00FD630E" w:rsidP="003C1E12">
      <w:pPr>
        <w:shd w:val="clear" w:color="auto" w:fill="FFFFFF"/>
        <w:spacing w:after="0" w:line="240" w:lineRule="auto"/>
        <w:ind w:firstLine="502"/>
        <w:jc w:val="both"/>
        <w:textAlignment w:val="baseline"/>
        <w:rPr>
          <w:rFonts w:ascii="Times New Roman" w:hAnsi="Times New Roman" w:cs="Times New Roman"/>
          <w:sz w:val="28"/>
          <w:szCs w:val="28"/>
        </w:rPr>
      </w:pPr>
      <w:proofErr w:type="spellStart"/>
      <w:r w:rsidRPr="00FD630E">
        <w:rPr>
          <w:rFonts w:ascii="Times New Roman" w:hAnsi="Times New Roman" w:cs="Times New Roman"/>
          <w:sz w:val="28"/>
          <w:szCs w:val="28"/>
        </w:rPr>
        <w:t>д</w:t>
      </w:r>
      <w:proofErr w:type="spellEnd"/>
      <w:r w:rsidRPr="00FD630E">
        <w:rPr>
          <w:rFonts w:ascii="Times New Roman" w:hAnsi="Times New Roman" w:cs="Times New Roman"/>
          <w:sz w:val="28"/>
          <w:szCs w:val="28"/>
        </w:rPr>
        <w:t>) основание проведения контрольного мероприятия;</w:t>
      </w:r>
    </w:p>
    <w:p w:rsidR="00FD630E" w:rsidRPr="00FD630E" w:rsidRDefault="00FD630E" w:rsidP="00A36850">
      <w:pPr>
        <w:shd w:val="clear" w:color="auto" w:fill="FFFFFF"/>
        <w:spacing w:after="0" w:line="240" w:lineRule="auto"/>
        <w:ind w:firstLine="502"/>
        <w:jc w:val="both"/>
        <w:textAlignment w:val="baseline"/>
        <w:rPr>
          <w:rFonts w:ascii="Times New Roman" w:hAnsi="Times New Roman" w:cs="Times New Roman"/>
          <w:sz w:val="28"/>
          <w:szCs w:val="28"/>
        </w:rPr>
      </w:pPr>
      <w:r w:rsidRPr="00FD630E">
        <w:rPr>
          <w:rFonts w:ascii="Times New Roman" w:hAnsi="Times New Roman" w:cs="Times New Roman"/>
          <w:sz w:val="28"/>
          <w:szCs w:val="28"/>
        </w:rPr>
        <w:t>е) тему контрольного мероприятия;</w:t>
      </w:r>
    </w:p>
    <w:p w:rsidR="00FD630E" w:rsidRPr="00FD630E" w:rsidRDefault="00FD630E" w:rsidP="00DB5B84">
      <w:pPr>
        <w:shd w:val="clear" w:color="auto" w:fill="FFFFFF"/>
        <w:spacing w:after="0" w:line="240" w:lineRule="auto"/>
        <w:ind w:firstLine="502"/>
        <w:jc w:val="both"/>
        <w:textAlignment w:val="baseline"/>
        <w:rPr>
          <w:rFonts w:ascii="Times New Roman" w:hAnsi="Times New Roman" w:cs="Times New Roman"/>
          <w:sz w:val="28"/>
          <w:szCs w:val="28"/>
        </w:rPr>
      </w:pPr>
      <w:r w:rsidRPr="00FD630E">
        <w:rPr>
          <w:rFonts w:ascii="Times New Roman" w:hAnsi="Times New Roman" w:cs="Times New Roman"/>
          <w:sz w:val="28"/>
          <w:szCs w:val="28"/>
        </w:rPr>
        <w:t>ж) фамилии, имена, отчества (последнее — при наличии) должностного лица Органа контроля (при проведении камеральной проверки одним должностным лицом), членов проверочной группы, руководителя проверочной группы Органа контроля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
    <w:p w:rsidR="00FD630E" w:rsidRPr="00FD630E" w:rsidRDefault="00FD630E" w:rsidP="00DB5B84">
      <w:pPr>
        <w:shd w:val="clear" w:color="auto" w:fill="FFFFFF"/>
        <w:spacing w:after="0" w:line="240" w:lineRule="auto"/>
        <w:ind w:firstLine="502"/>
        <w:jc w:val="both"/>
        <w:textAlignment w:val="baseline"/>
        <w:rPr>
          <w:rFonts w:ascii="Times New Roman" w:hAnsi="Times New Roman" w:cs="Times New Roman"/>
          <w:sz w:val="28"/>
          <w:szCs w:val="28"/>
        </w:rPr>
      </w:pPr>
      <w:proofErr w:type="spellStart"/>
      <w:r w:rsidRPr="00FD630E">
        <w:rPr>
          <w:rFonts w:ascii="Times New Roman" w:hAnsi="Times New Roman" w:cs="Times New Roman"/>
          <w:sz w:val="28"/>
          <w:szCs w:val="28"/>
        </w:rPr>
        <w:t>з</w:t>
      </w:r>
      <w:proofErr w:type="spellEnd"/>
      <w:r w:rsidRPr="00FD630E">
        <w:rPr>
          <w:rFonts w:ascii="Times New Roman" w:hAnsi="Times New Roman" w:cs="Times New Roman"/>
          <w:sz w:val="28"/>
          <w:szCs w:val="28"/>
        </w:rPr>
        <w:t>) срок проведения контрольного мероприятия;</w:t>
      </w:r>
    </w:p>
    <w:p w:rsidR="00FD630E" w:rsidRDefault="00FD630E" w:rsidP="00D74FEA">
      <w:pPr>
        <w:shd w:val="clear" w:color="auto" w:fill="FFFFFF"/>
        <w:spacing w:after="0" w:line="240" w:lineRule="auto"/>
        <w:ind w:firstLine="502"/>
        <w:jc w:val="both"/>
        <w:textAlignment w:val="baseline"/>
        <w:rPr>
          <w:rFonts w:ascii="Times New Roman" w:hAnsi="Times New Roman" w:cs="Times New Roman"/>
          <w:sz w:val="28"/>
          <w:szCs w:val="28"/>
        </w:rPr>
      </w:pPr>
      <w:r w:rsidRPr="00FD630E">
        <w:rPr>
          <w:rFonts w:ascii="Times New Roman" w:hAnsi="Times New Roman" w:cs="Times New Roman"/>
          <w:sz w:val="28"/>
          <w:szCs w:val="28"/>
        </w:rPr>
        <w:t>и) перечень основных вопросов, подлежащих изучению в ходе проведения контрольного мероприятия.</w:t>
      </w:r>
    </w:p>
    <w:p w:rsidR="00FD630E" w:rsidRDefault="0077107E" w:rsidP="0077107E">
      <w:pPr>
        <w:shd w:val="clear" w:color="auto" w:fill="FFFFFF"/>
        <w:spacing w:after="0" w:line="240" w:lineRule="auto"/>
        <w:ind w:firstLine="502"/>
        <w:jc w:val="both"/>
        <w:textAlignment w:val="baseline"/>
        <w:rPr>
          <w:rFonts w:ascii="Times New Roman" w:hAnsi="Times New Roman" w:cs="Times New Roman"/>
          <w:sz w:val="28"/>
          <w:szCs w:val="28"/>
        </w:rPr>
      </w:pPr>
      <w:r>
        <w:rPr>
          <w:rFonts w:ascii="Times New Roman" w:hAnsi="Times New Roman" w:cs="Times New Roman"/>
          <w:sz w:val="28"/>
          <w:szCs w:val="28"/>
        </w:rPr>
        <w:t>15.</w:t>
      </w:r>
      <w:r w:rsidR="00FD630E" w:rsidRPr="00FD630E">
        <w:rPr>
          <w:rFonts w:ascii="Times New Roman" w:hAnsi="Times New Roman" w:cs="Times New Roman"/>
          <w:sz w:val="28"/>
          <w:szCs w:val="28"/>
        </w:rPr>
        <w:t>Изменение состава должностных лиц проверочной группы Органа контроля, а также замена должностного лица Органа контроля (при проведении камеральной проверки одним должностным лицом), уполномоченных на проведение контрольного мероприятия, оформляется распорядительным документом руководителя (заместителя руководителя) Органа контроля.</w:t>
      </w:r>
    </w:p>
    <w:p w:rsidR="00FD630E" w:rsidRDefault="009C5F23" w:rsidP="009C5F23">
      <w:pPr>
        <w:shd w:val="clear" w:color="auto" w:fill="FFFFFF"/>
        <w:spacing w:after="0" w:line="240" w:lineRule="auto"/>
        <w:ind w:firstLine="502"/>
        <w:jc w:val="both"/>
        <w:textAlignment w:val="baseline"/>
        <w:rPr>
          <w:rFonts w:ascii="Times New Roman" w:hAnsi="Times New Roman" w:cs="Times New Roman"/>
          <w:sz w:val="28"/>
          <w:szCs w:val="28"/>
        </w:rPr>
      </w:pPr>
      <w:r>
        <w:rPr>
          <w:rFonts w:ascii="Times New Roman" w:hAnsi="Times New Roman" w:cs="Times New Roman"/>
          <w:sz w:val="28"/>
          <w:szCs w:val="28"/>
        </w:rPr>
        <w:t>16.</w:t>
      </w:r>
      <w:r w:rsidR="00FD630E" w:rsidRPr="00FD630E">
        <w:rPr>
          <w:rFonts w:ascii="Times New Roman" w:hAnsi="Times New Roman" w:cs="Times New Roman"/>
          <w:sz w:val="28"/>
          <w:szCs w:val="28"/>
        </w:rPr>
        <w:t>Плановые проверки осуществляются в соответствии с утвержденным планом контрольных мероприятий Органа контроля.</w:t>
      </w:r>
    </w:p>
    <w:p w:rsidR="00FD630E" w:rsidRDefault="00A565DF" w:rsidP="00A565DF">
      <w:pPr>
        <w:shd w:val="clear" w:color="auto" w:fill="FFFFFF"/>
        <w:spacing w:after="0" w:line="240" w:lineRule="auto"/>
        <w:ind w:firstLine="502"/>
        <w:jc w:val="both"/>
        <w:textAlignment w:val="baseline"/>
        <w:rPr>
          <w:rFonts w:ascii="Times New Roman" w:hAnsi="Times New Roman" w:cs="Times New Roman"/>
          <w:sz w:val="28"/>
          <w:szCs w:val="28"/>
        </w:rPr>
      </w:pPr>
      <w:r>
        <w:rPr>
          <w:rFonts w:ascii="Times New Roman" w:hAnsi="Times New Roman" w:cs="Times New Roman"/>
          <w:sz w:val="28"/>
          <w:szCs w:val="28"/>
        </w:rPr>
        <w:t>17.</w:t>
      </w:r>
      <w:r w:rsidR="00FD630E" w:rsidRPr="00FD630E">
        <w:rPr>
          <w:rFonts w:ascii="Times New Roman" w:hAnsi="Times New Roman" w:cs="Times New Roman"/>
          <w:sz w:val="28"/>
          <w:szCs w:val="28"/>
        </w:rPr>
        <w:t>Периодичность проведения плановых проверок в отношении одного субъекта контроля должна составлять не более 1 раза в год.</w:t>
      </w:r>
    </w:p>
    <w:p w:rsidR="00FD630E" w:rsidRPr="00FD630E" w:rsidRDefault="00522090" w:rsidP="00522090">
      <w:pPr>
        <w:shd w:val="clear" w:color="auto" w:fill="FFFFFF"/>
        <w:spacing w:after="0" w:line="240" w:lineRule="auto"/>
        <w:ind w:firstLine="502"/>
        <w:jc w:val="both"/>
        <w:textAlignment w:val="baseline"/>
        <w:rPr>
          <w:rFonts w:ascii="Times New Roman" w:hAnsi="Times New Roman" w:cs="Times New Roman"/>
          <w:sz w:val="28"/>
          <w:szCs w:val="28"/>
        </w:rPr>
      </w:pPr>
      <w:r>
        <w:rPr>
          <w:rFonts w:ascii="Times New Roman" w:hAnsi="Times New Roman" w:cs="Times New Roman"/>
          <w:sz w:val="28"/>
          <w:szCs w:val="28"/>
        </w:rPr>
        <w:t>18.</w:t>
      </w:r>
      <w:r w:rsidR="00FD630E" w:rsidRPr="00FD630E">
        <w:rPr>
          <w:rFonts w:ascii="Times New Roman" w:hAnsi="Times New Roman" w:cs="Times New Roman"/>
          <w:sz w:val="28"/>
          <w:szCs w:val="28"/>
        </w:rPr>
        <w:t>Внеплановые проверки проводятся в соответствии с решением руководителя (заместителя руководителя) Органа контроля, принятого:</w:t>
      </w:r>
    </w:p>
    <w:p w:rsidR="00FD630E" w:rsidRPr="00FD630E" w:rsidRDefault="00FD630E" w:rsidP="00522090">
      <w:pPr>
        <w:shd w:val="clear" w:color="auto" w:fill="FFFFFF"/>
        <w:spacing w:after="0" w:line="240" w:lineRule="auto"/>
        <w:ind w:firstLine="502"/>
        <w:jc w:val="both"/>
        <w:textAlignment w:val="baseline"/>
        <w:rPr>
          <w:rFonts w:ascii="Times New Roman" w:hAnsi="Times New Roman" w:cs="Times New Roman"/>
          <w:sz w:val="28"/>
          <w:szCs w:val="28"/>
        </w:rPr>
      </w:pPr>
      <w:r w:rsidRPr="00FD630E">
        <w:rPr>
          <w:rFonts w:ascii="Times New Roman" w:hAnsi="Times New Roman" w:cs="Times New Roman"/>
          <w:sz w:val="28"/>
          <w:szCs w:val="28"/>
        </w:rPr>
        <w:t>а) на основании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FD630E" w:rsidRPr="00FD630E" w:rsidRDefault="00FD630E" w:rsidP="00522090">
      <w:pPr>
        <w:shd w:val="clear" w:color="auto" w:fill="FFFFFF"/>
        <w:spacing w:after="0" w:line="240" w:lineRule="auto"/>
        <w:ind w:firstLine="502"/>
        <w:jc w:val="both"/>
        <w:textAlignment w:val="baseline"/>
        <w:rPr>
          <w:rFonts w:ascii="Times New Roman" w:hAnsi="Times New Roman" w:cs="Times New Roman"/>
          <w:sz w:val="28"/>
          <w:szCs w:val="28"/>
        </w:rPr>
      </w:pPr>
      <w:r w:rsidRPr="00FD630E">
        <w:rPr>
          <w:rFonts w:ascii="Times New Roman" w:hAnsi="Times New Roman" w:cs="Times New Roman"/>
          <w:sz w:val="28"/>
          <w:szCs w:val="28"/>
        </w:rPr>
        <w:t>б) в случае истечения срока исполнения ранее выданного предписания;</w:t>
      </w:r>
    </w:p>
    <w:p w:rsidR="00FD630E" w:rsidRPr="00FD630E" w:rsidRDefault="00FD630E" w:rsidP="00522090">
      <w:pPr>
        <w:shd w:val="clear" w:color="auto" w:fill="FFFFFF"/>
        <w:spacing w:after="0" w:line="240" w:lineRule="auto"/>
        <w:ind w:firstLine="502"/>
        <w:jc w:val="both"/>
        <w:textAlignment w:val="baseline"/>
        <w:rPr>
          <w:rFonts w:ascii="Times New Roman" w:hAnsi="Times New Roman" w:cs="Times New Roman"/>
          <w:sz w:val="28"/>
          <w:szCs w:val="28"/>
        </w:rPr>
      </w:pPr>
      <w:r w:rsidRPr="00E912B2">
        <w:rPr>
          <w:rFonts w:ascii="Times New Roman" w:hAnsi="Times New Roman" w:cs="Times New Roman"/>
          <w:sz w:val="28"/>
          <w:szCs w:val="28"/>
        </w:rPr>
        <w:t>в) в случае, предусмотренном </w:t>
      </w:r>
      <w:hyperlink r:id="rId22" w:anchor="P146" w:history="1">
        <w:r w:rsidRPr="00E912B2">
          <w:rPr>
            <w:rFonts w:ascii="Times New Roman" w:hAnsi="Times New Roman" w:cs="Times New Roman"/>
            <w:sz w:val="28"/>
            <w:szCs w:val="28"/>
            <w:bdr w:val="none" w:sz="0" w:space="0" w:color="auto" w:frame="1"/>
          </w:rPr>
          <w:t>подпунктом «в» пункта 42</w:t>
        </w:r>
      </w:hyperlink>
      <w:r w:rsidRPr="00E912B2">
        <w:rPr>
          <w:rFonts w:ascii="Times New Roman" w:hAnsi="Times New Roman" w:cs="Times New Roman"/>
          <w:sz w:val="28"/>
          <w:szCs w:val="28"/>
        </w:rPr>
        <w:t> </w:t>
      </w:r>
      <w:r w:rsidR="00E912B2" w:rsidRPr="00E912B2">
        <w:rPr>
          <w:rFonts w:ascii="Times New Roman" w:hAnsi="Times New Roman" w:cs="Times New Roman"/>
          <w:sz w:val="28"/>
          <w:szCs w:val="28"/>
        </w:rPr>
        <w:t>Порядка</w:t>
      </w:r>
      <w:r w:rsidRPr="00E912B2">
        <w:rPr>
          <w:rFonts w:ascii="Times New Roman" w:hAnsi="Times New Roman" w:cs="Times New Roman"/>
          <w:sz w:val="28"/>
          <w:szCs w:val="28"/>
        </w:rPr>
        <w:t>.</w:t>
      </w:r>
    </w:p>
    <w:p w:rsidR="000856D5" w:rsidRDefault="000856D5" w:rsidP="00B92E2E">
      <w:pPr>
        <w:shd w:val="clear" w:color="auto" w:fill="FFFFFF"/>
        <w:spacing w:after="0" w:line="240" w:lineRule="auto"/>
        <w:jc w:val="center"/>
        <w:textAlignment w:val="baseline"/>
        <w:outlineLvl w:val="3"/>
        <w:rPr>
          <w:rFonts w:ascii="Times New Roman" w:hAnsi="Times New Roman" w:cs="Times New Roman"/>
          <w:b/>
          <w:sz w:val="28"/>
          <w:szCs w:val="28"/>
        </w:rPr>
      </w:pPr>
    </w:p>
    <w:p w:rsidR="000856D5" w:rsidRDefault="000856D5" w:rsidP="00B92E2E">
      <w:pPr>
        <w:shd w:val="clear" w:color="auto" w:fill="FFFFFF"/>
        <w:spacing w:after="0" w:line="240" w:lineRule="auto"/>
        <w:jc w:val="center"/>
        <w:textAlignment w:val="baseline"/>
        <w:outlineLvl w:val="3"/>
        <w:rPr>
          <w:rFonts w:ascii="Times New Roman" w:hAnsi="Times New Roman" w:cs="Times New Roman"/>
          <w:b/>
          <w:sz w:val="28"/>
          <w:szCs w:val="28"/>
        </w:rPr>
      </w:pPr>
    </w:p>
    <w:p w:rsidR="000856D5" w:rsidRDefault="000856D5" w:rsidP="00B92E2E">
      <w:pPr>
        <w:shd w:val="clear" w:color="auto" w:fill="FFFFFF"/>
        <w:spacing w:after="0" w:line="240" w:lineRule="auto"/>
        <w:jc w:val="center"/>
        <w:textAlignment w:val="baseline"/>
        <w:outlineLvl w:val="3"/>
        <w:rPr>
          <w:rFonts w:ascii="Times New Roman" w:hAnsi="Times New Roman" w:cs="Times New Roman"/>
          <w:b/>
          <w:sz w:val="28"/>
          <w:szCs w:val="28"/>
        </w:rPr>
      </w:pPr>
    </w:p>
    <w:p w:rsidR="00B92E2E" w:rsidRPr="00B92E2E" w:rsidRDefault="00BA6707" w:rsidP="00B92E2E">
      <w:pPr>
        <w:shd w:val="clear" w:color="auto" w:fill="FFFFFF"/>
        <w:spacing w:after="0" w:line="240" w:lineRule="auto"/>
        <w:jc w:val="center"/>
        <w:textAlignment w:val="baseline"/>
        <w:outlineLvl w:val="3"/>
        <w:rPr>
          <w:rFonts w:ascii="Times New Roman" w:hAnsi="Times New Roman" w:cs="Times New Roman"/>
          <w:b/>
          <w:bCs/>
          <w:sz w:val="28"/>
          <w:szCs w:val="28"/>
        </w:rPr>
      </w:pPr>
      <w:r w:rsidRPr="00B92E2E">
        <w:rPr>
          <w:rFonts w:ascii="Times New Roman" w:hAnsi="Times New Roman" w:cs="Times New Roman"/>
          <w:b/>
          <w:sz w:val="28"/>
          <w:szCs w:val="28"/>
        </w:rPr>
        <w:lastRenderedPageBreak/>
        <w:t>3.</w:t>
      </w:r>
      <w:r w:rsidR="00B92E2E" w:rsidRPr="00B92E2E">
        <w:rPr>
          <w:rFonts w:ascii="Times New Roman" w:hAnsi="Times New Roman" w:cs="Times New Roman"/>
          <w:b/>
          <w:bCs/>
          <w:sz w:val="28"/>
          <w:szCs w:val="28"/>
        </w:rPr>
        <w:t>Проведение контрольных мероприятий</w:t>
      </w:r>
    </w:p>
    <w:p w:rsidR="00CC3D39" w:rsidRDefault="00CC3D39" w:rsidP="00CC3D39">
      <w:pPr>
        <w:shd w:val="clear" w:color="auto" w:fill="FFFFFF"/>
        <w:spacing w:after="0" w:line="240" w:lineRule="auto"/>
        <w:ind w:left="-11" w:firstLine="371"/>
        <w:jc w:val="both"/>
        <w:textAlignment w:val="baseline"/>
        <w:rPr>
          <w:rFonts w:ascii="Times New Roman" w:hAnsi="Times New Roman" w:cs="Times New Roman"/>
          <w:sz w:val="28"/>
          <w:szCs w:val="28"/>
        </w:rPr>
      </w:pPr>
      <w:r>
        <w:rPr>
          <w:rFonts w:ascii="Times New Roman" w:hAnsi="Times New Roman" w:cs="Times New Roman"/>
          <w:sz w:val="28"/>
          <w:szCs w:val="28"/>
        </w:rPr>
        <w:t>19.</w:t>
      </w:r>
      <w:r w:rsidRPr="00CC3D39">
        <w:rPr>
          <w:rFonts w:ascii="Times New Roman" w:hAnsi="Times New Roman" w:cs="Times New Roman"/>
          <w:sz w:val="28"/>
          <w:szCs w:val="28"/>
        </w:rPr>
        <w:t>Камеральная проверка может проводиться одним должностным лицом или проверочной группой Органа контроля.</w:t>
      </w:r>
    </w:p>
    <w:p w:rsidR="00CC3D39" w:rsidRDefault="003C47C9" w:rsidP="003C47C9">
      <w:pPr>
        <w:shd w:val="clear" w:color="auto" w:fill="FFFFFF"/>
        <w:spacing w:after="0" w:line="240" w:lineRule="auto"/>
        <w:ind w:left="-11" w:firstLine="371"/>
        <w:jc w:val="both"/>
        <w:textAlignment w:val="baseline"/>
        <w:rPr>
          <w:rFonts w:ascii="Times New Roman" w:hAnsi="Times New Roman" w:cs="Times New Roman"/>
          <w:sz w:val="28"/>
          <w:szCs w:val="28"/>
        </w:rPr>
      </w:pPr>
      <w:r>
        <w:rPr>
          <w:rFonts w:ascii="Times New Roman" w:hAnsi="Times New Roman" w:cs="Times New Roman"/>
          <w:sz w:val="28"/>
          <w:szCs w:val="28"/>
        </w:rPr>
        <w:t>20.</w:t>
      </w:r>
      <w:r w:rsidR="00CC3D39" w:rsidRPr="00CC3D39">
        <w:rPr>
          <w:rFonts w:ascii="Times New Roman" w:hAnsi="Times New Roman" w:cs="Times New Roman"/>
          <w:sz w:val="28"/>
          <w:szCs w:val="28"/>
        </w:rPr>
        <w:t>Выездная проверка проводится проверочной группой Органа контроля в составе не менее двух должностных лиц Органа контроля.</w:t>
      </w:r>
    </w:p>
    <w:p w:rsidR="00CC3D39" w:rsidRPr="00CC3D39" w:rsidRDefault="0081739D" w:rsidP="0081739D">
      <w:pPr>
        <w:shd w:val="clear" w:color="auto" w:fill="FFFFFF"/>
        <w:spacing w:after="0" w:line="240" w:lineRule="auto"/>
        <w:ind w:left="-11" w:firstLine="371"/>
        <w:jc w:val="both"/>
        <w:textAlignment w:val="baseline"/>
        <w:rPr>
          <w:rFonts w:ascii="Times New Roman" w:hAnsi="Times New Roman" w:cs="Times New Roman"/>
          <w:sz w:val="28"/>
          <w:szCs w:val="28"/>
        </w:rPr>
      </w:pPr>
      <w:r>
        <w:rPr>
          <w:rFonts w:ascii="Times New Roman" w:hAnsi="Times New Roman" w:cs="Times New Roman"/>
          <w:sz w:val="28"/>
          <w:szCs w:val="28"/>
        </w:rPr>
        <w:t>21.</w:t>
      </w:r>
      <w:r w:rsidR="00CC3D39" w:rsidRPr="00CC3D39">
        <w:rPr>
          <w:rFonts w:ascii="Times New Roman" w:hAnsi="Times New Roman" w:cs="Times New Roman"/>
          <w:sz w:val="28"/>
          <w:szCs w:val="28"/>
        </w:rPr>
        <w:t>Руководителем проверочной группы Органа контроля назначается должностное лицо Органа контроля, уполномоченное составлять протоколы об административных правонарушениях.</w:t>
      </w:r>
    </w:p>
    <w:p w:rsidR="00CC3D39" w:rsidRDefault="00CC3D39" w:rsidP="00B53FE5">
      <w:pPr>
        <w:shd w:val="clear" w:color="auto" w:fill="FFFFFF"/>
        <w:spacing w:after="0" w:line="240" w:lineRule="auto"/>
        <w:ind w:firstLine="360"/>
        <w:jc w:val="both"/>
        <w:textAlignment w:val="baseline"/>
        <w:rPr>
          <w:rFonts w:ascii="Times New Roman" w:hAnsi="Times New Roman" w:cs="Times New Roman"/>
          <w:sz w:val="28"/>
          <w:szCs w:val="28"/>
        </w:rPr>
      </w:pPr>
      <w:r w:rsidRPr="00CC3D39">
        <w:rPr>
          <w:rFonts w:ascii="Times New Roman" w:hAnsi="Times New Roman" w:cs="Times New Roman"/>
          <w:sz w:val="28"/>
          <w:szCs w:val="28"/>
        </w:rPr>
        <w:t xml:space="preserve">В случае если камеральная проверка проводится одним должностным лицом Органа контроля, данное должностное лицо должно быть </w:t>
      </w:r>
      <w:proofErr w:type="gramStart"/>
      <w:r w:rsidRPr="00CC3D39">
        <w:rPr>
          <w:rFonts w:ascii="Times New Roman" w:hAnsi="Times New Roman" w:cs="Times New Roman"/>
          <w:sz w:val="28"/>
          <w:szCs w:val="28"/>
        </w:rPr>
        <w:t>уполномочено</w:t>
      </w:r>
      <w:proofErr w:type="gramEnd"/>
      <w:r w:rsidRPr="00CC3D39">
        <w:rPr>
          <w:rFonts w:ascii="Times New Roman" w:hAnsi="Times New Roman" w:cs="Times New Roman"/>
          <w:sz w:val="28"/>
          <w:szCs w:val="28"/>
        </w:rPr>
        <w:t xml:space="preserve"> составлять протоколы об административных правонарушениях.</w:t>
      </w:r>
    </w:p>
    <w:p w:rsidR="00CC3D39" w:rsidRDefault="00335C22" w:rsidP="00335C22">
      <w:pPr>
        <w:shd w:val="clear" w:color="auto" w:fill="FFFFFF"/>
        <w:spacing w:after="0" w:line="240" w:lineRule="auto"/>
        <w:ind w:firstLine="360"/>
        <w:jc w:val="both"/>
        <w:textAlignment w:val="baseline"/>
        <w:rPr>
          <w:rFonts w:ascii="Times New Roman" w:hAnsi="Times New Roman" w:cs="Times New Roman"/>
          <w:sz w:val="28"/>
          <w:szCs w:val="28"/>
        </w:rPr>
      </w:pPr>
      <w:r>
        <w:rPr>
          <w:rFonts w:ascii="Times New Roman" w:hAnsi="Times New Roman" w:cs="Times New Roman"/>
          <w:sz w:val="28"/>
          <w:szCs w:val="28"/>
        </w:rPr>
        <w:t>22.</w:t>
      </w:r>
      <w:r w:rsidR="00CC3D39" w:rsidRPr="00CC3D39">
        <w:rPr>
          <w:rFonts w:ascii="Times New Roman" w:hAnsi="Times New Roman" w:cs="Times New Roman"/>
          <w:sz w:val="28"/>
          <w:szCs w:val="28"/>
        </w:rPr>
        <w:t>Камеральная проверка проводится по месту нахождения Органа контроля на основании документов и информации, представленных субъектом контроля по запросу Органа контроля, а также документов и информации, полученных в результате анализа данных единой информационной системы в сфере закупок.</w:t>
      </w:r>
    </w:p>
    <w:p w:rsidR="00CC3D39" w:rsidRDefault="00443BFF" w:rsidP="00443BFF">
      <w:pPr>
        <w:shd w:val="clear" w:color="auto" w:fill="FFFFFF"/>
        <w:spacing w:after="0" w:line="240" w:lineRule="auto"/>
        <w:ind w:firstLine="360"/>
        <w:jc w:val="both"/>
        <w:textAlignment w:val="baseline"/>
        <w:rPr>
          <w:rFonts w:ascii="Times New Roman" w:hAnsi="Times New Roman" w:cs="Times New Roman"/>
          <w:sz w:val="28"/>
          <w:szCs w:val="28"/>
        </w:rPr>
      </w:pPr>
      <w:r>
        <w:rPr>
          <w:rFonts w:ascii="Times New Roman" w:hAnsi="Times New Roman" w:cs="Times New Roman"/>
          <w:sz w:val="28"/>
          <w:szCs w:val="28"/>
        </w:rPr>
        <w:t>23.</w:t>
      </w:r>
      <w:r w:rsidR="00CC3D39" w:rsidRPr="00CC3D39">
        <w:rPr>
          <w:rFonts w:ascii="Times New Roman" w:hAnsi="Times New Roman" w:cs="Times New Roman"/>
          <w:sz w:val="28"/>
          <w:szCs w:val="28"/>
        </w:rPr>
        <w:t>Срок проведения камеральной проверки не может превышать 20 рабочих дней со дня получения от субъекта контроля документов и информации по запросу Органа контроля.</w:t>
      </w:r>
    </w:p>
    <w:p w:rsidR="00CC3D39" w:rsidRDefault="00C50895" w:rsidP="00C50895">
      <w:pPr>
        <w:shd w:val="clear" w:color="auto" w:fill="FFFFFF"/>
        <w:spacing w:after="0" w:line="240" w:lineRule="auto"/>
        <w:ind w:firstLine="360"/>
        <w:jc w:val="both"/>
        <w:textAlignment w:val="baseline"/>
        <w:rPr>
          <w:rFonts w:ascii="Times New Roman" w:hAnsi="Times New Roman" w:cs="Times New Roman"/>
          <w:sz w:val="28"/>
          <w:szCs w:val="28"/>
        </w:rPr>
      </w:pPr>
      <w:r>
        <w:rPr>
          <w:rFonts w:ascii="Times New Roman" w:hAnsi="Times New Roman" w:cs="Times New Roman"/>
          <w:sz w:val="28"/>
          <w:szCs w:val="28"/>
        </w:rPr>
        <w:t>24.</w:t>
      </w:r>
      <w:r w:rsidR="00CC3D39" w:rsidRPr="00CC3D39">
        <w:rPr>
          <w:rFonts w:ascii="Times New Roman" w:hAnsi="Times New Roman" w:cs="Times New Roman"/>
          <w:sz w:val="28"/>
          <w:szCs w:val="28"/>
        </w:rPr>
        <w:t>При проведении камеральной проверки должностным лицом Органа контроля (при проведении камеральной проверки одним должностным лицом) либо проверочной группой Органа контроля проводится проверка полноты представленных субъектом контроля документов и информации по запросу Органа контроля в течение 3 рабочих дней со дня получении от субъекта контроля таких документов и информации.</w:t>
      </w:r>
    </w:p>
    <w:p w:rsidR="00CC3D39" w:rsidRPr="00CC3D39" w:rsidRDefault="00C50895" w:rsidP="00C50895">
      <w:pPr>
        <w:shd w:val="clear" w:color="auto" w:fill="FFFFFF"/>
        <w:spacing w:after="0" w:line="240" w:lineRule="auto"/>
        <w:ind w:firstLine="360"/>
        <w:jc w:val="both"/>
        <w:textAlignment w:val="baseline"/>
        <w:rPr>
          <w:rFonts w:ascii="Times New Roman" w:hAnsi="Times New Roman" w:cs="Times New Roman"/>
          <w:sz w:val="28"/>
          <w:szCs w:val="28"/>
        </w:rPr>
      </w:pPr>
      <w:proofErr w:type="gramStart"/>
      <w:r>
        <w:rPr>
          <w:rFonts w:ascii="Times New Roman" w:hAnsi="Times New Roman" w:cs="Times New Roman"/>
          <w:sz w:val="28"/>
          <w:szCs w:val="28"/>
        </w:rPr>
        <w:t>25.</w:t>
      </w:r>
      <w:r w:rsidR="00CC3D39" w:rsidRPr="00CC3D39">
        <w:rPr>
          <w:rFonts w:ascii="Times New Roman" w:hAnsi="Times New Roman" w:cs="Times New Roman"/>
          <w:sz w:val="28"/>
          <w:szCs w:val="28"/>
        </w:rPr>
        <w:t>В случае если по результатам проверки полноты представленных субъектом контроля документов и информации в соответствии с </w:t>
      </w:r>
      <w:hyperlink r:id="rId23" w:anchor="P102" w:history="1">
        <w:r w:rsidR="00CC3D39" w:rsidRPr="00CC3D39">
          <w:rPr>
            <w:rFonts w:ascii="Times New Roman" w:hAnsi="Times New Roman" w:cs="Times New Roman"/>
            <w:sz w:val="28"/>
            <w:szCs w:val="28"/>
            <w:bdr w:val="none" w:sz="0" w:space="0" w:color="auto" w:frame="1"/>
          </w:rPr>
          <w:t>пунктом 24</w:t>
        </w:r>
      </w:hyperlink>
      <w:r w:rsidR="00CC3D39" w:rsidRPr="00CC3D39">
        <w:rPr>
          <w:rFonts w:ascii="Times New Roman" w:hAnsi="Times New Roman" w:cs="Times New Roman"/>
          <w:sz w:val="28"/>
          <w:szCs w:val="28"/>
        </w:rPr>
        <w:t> </w:t>
      </w:r>
      <w:r w:rsidR="00196975">
        <w:rPr>
          <w:rFonts w:ascii="Times New Roman" w:hAnsi="Times New Roman" w:cs="Times New Roman"/>
          <w:sz w:val="28"/>
          <w:szCs w:val="28"/>
        </w:rPr>
        <w:t>Порядка</w:t>
      </w:r>
      <w:r w:rsidR="00CC3D39" w:rsidRPr="00CC3D39">
        <w:rPr>
          <w:rFonts w:ascii="Times New Roman" w:hAnsi="Times New Roman" w:cs="Times New Roman"/>
          <w:sz w:val="28"/>
          <w:szCs w:val="28"/>
        </w:rPr>
        <w:t xml:space="preserve"> 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в соответствии с </w:t>
      </w:r>
      <w:hyperlink r:id="rId24" w:anchor="P123" w:history="1">
        <w:r w:rsidR="00CC3D39" w:rsidRPr="0030695A">
          <w:rPr>
            <w:rFonts w:ascii="Times New Roman" w:hAnsi="Times New Roman" w:cs="Times New Roman"/>
            <w:sz w:val="28"/>
            <w:szCs w:val="28"/>
            <w:bdr w:val="none" w:sz="0" w:space="0" w:color="auto" w:frame="1"/>
          </w:rPr>
          <w:t>подпунктом «г» пункта 32</w:t>
        </w:r>
      </w:hyperlink>
      <w:r w:rsidR="00CC3D39" w:rsidRPr="00CC3D39">
        <w:rPr>
          <w:rFonts w:ascii="Times New Roman" w:hAnsi="Times New Roman" w:cs="Times New Roman"/>
          <w:sz w:val="28"/>
          <w:szCs w:val="28"/>
        </w:rPr>
        <w:t> </w:t>
      </w:r>
      <w:r w:rsidR="00B21490">
        <w:rPr>
          <w:rFonts w:ascii="Times New Roman" w:hAnsi="Times New Roman" w:cs="Times New Roman"/>
          <w:sz w:val="28"/>
          <w:szCs w:val="28"/>
        </w:rPr>
        <w:t>Порядка</w:t>
      </w:r>
      <w:r w:rsidR="00CC3D39" w:rsidRPr="00CC3D39">
        <w:rPr>
          <w:rFonts w:ascii="Times New Roman" w:hAnsi="Times New Roman" w:cs="Times New Roman"/>
          <w:sz w:val="28"/>
          <w:szCs w:val="28"/>
        </w:rPr>
        <w:t xml:space="preserve"> со дня окончания проверки полноты представленных субъектом контроля документов и информации.</w:t>
      </w:r>
      <w:proofErr w:type="gramEnd"/>
    </w:p>
    <w:p w:rsidR="00CC3D39" w:rsidRDefault="00CC3D39" w:rsidP="001B36CA">
      <w:pPr>
        <w:shd w:val="clear" w:color="auto" w:fill="FFFFFF"/>
        <w:spacing w:after="0" w:line="240" w:lineRule="auto"/>
        <w:ind w:firstLine="360"/>
        <w:jc w:val="both"/>
        <w:textAlignment w:val="baseline"/>
        <w:rPr>
          <w:rFonts w:ascii="Times New Roman" w:hAnsi="Times New Roman" w:cs="Times New Roman"/>
          <w:sz w:val="28"/>
          <w:szCs w:val="28"/>
        </w:rPr>
      </w:pPr>
      <w:r w:rsidRPr="00CC3D39">
        <w:rPr>
          <w:rFonts w:ascii="Times New Roman" w:hAnsi="Times New Roman" w:cs="Times New Roman"/>
          <w:sz w:val="28"/>
          <w:szCs w:val="28"/>
        </w:rPr>
        <w:t>Одновременно с направлением копии решения о приостановлении камеральной проверки в соответствии с </w:t>
      </w:r>
      <w:hyperlink r:id="rId25" w:anchor="P129" w:history="1">
        <w:r w:rsidRPr="00D07064">
          <w:rPr>
            <w:rFonts w:ascii="Times New Roman" w:hAnsi="Times New Roman" w:cs="Times New Roman"/>
            <w:sz w:val="28"/>
            <w:szCs w:val="28"/>
            <w:bdr w:val="none" w:sz="0" w:space="0" w:color="auto" w:frame="1"/>
          </w:rPr>
          <w:t>пунктом 34</w:t>
        </w:r>
      </w:hyperlink>
      <w:r w:rsidRPr="00CC3D39">
        <w:rPr>
          <w:rFonts w:ascii="Times New Roman" w:hAnsi="Times New Roman" w:cs="Times New Roman"/>
          <w:sz w:val="28"/>
          <w:szCs w:val="28"/>
        </w:rPr>
        <w:t> </w:t>
      </w:r>
      <w:r w:rsidR="008D616F">
        <w:rPr>
          <w:rFonts w:ascii="Times New Roman" w:hAnsi="Times New Roman" w:cs="Times New Roman"/>
          <w:sz w:val="28"/>
          <w:szCs w:val="28"/>
        </w:rPr>
        <w:t>Порядка</w:t>
      </w:r>
      <w:r w:rsidR="008D616F" w:rsidRPr="00CC3D39">
        <w:rPr>
          <w:rFonts w:ascii="Times New Roman" w:hAnsi="Times New Roman" w:cs="Times New Roman"/>
          <w:sz w:val="28"/>
          <w:szCs w:val="28"/>
        </w:rPr>
        <w:t xml:space="preserve"> </w:t>
      </w:r>
      <w:r w:rsidRPr="00CC3D39">
        <w:rPr>
          <w:rFonts w:ascii="Times New Roman" w:hAnsi="Times New Roman" w:cs="Times New Roman"/>
          <w:sz w:val="28"/>
          <w:szCs w:val="28"/>
        </w:rPr>
        <w:t>в адрес субъекта контроля направляется повторный запрос о представлении недостающих документов и информации, необходимых для проведения проверки.</w:t>
      </w:r>
    </w:p>
    <w:p w:rsidR="00CC3D39" w:rsidRPr="00CC3D39" w:rsidRDefault="00CC3D39" w:rsidP="008D616F">
      <w:pPr>
        <w:shd w:val="clear" w:color="auto" w:fill="FFFFFF"/>
        <w:spacing w:after="0" w:line="240" w:lineRule="auto"/>
        <w:ind w:firstLine="360"/>
        <w:jc w:val="both"/>
        <w:textAlignment w:val="baseline"/>
        <w:rPr>
          <w:rFonts w:ascii="Times New Roman" w:hAnsi="Times New Roman" w:cs="Times New Roman"/>
          <w:sz w:val="28"/>
          <w:szCs w:val="28"/>
        </w:rPr>
      </w:pPr>
      <w:r w:rsidRPr="00CC3D39">
        <w:rPr>
          <w:rFonts w:ascii="Times New Roman" w:hAnsi="Times New Roman" w:cs="Times New Roman"/>
          <w:sz w:val="28"/>
          <w:szCs w:val="28"/>
        </w:rPr>
        <w:t>В случае непредставления субъектом контроля документов и информации по повторному запросу Органа контроля по истечении срока приостановления проверки в соответствии с </w:t>
      </w:r>
      <w:hyperlink r:id="rId26" w:anchor="P123" w:history="1">
        <w:r w:rsidRPr="00CC3D39">
          <w:rPr>
            <w:rFonts w:ascii="Times New Roman" w:hAnsi="Times New Roman" w:cs="Times New Roman"/>
            <w:sz w:val="28"/>
            <w:szCs w:val="28"/>
            <w:bdr w:val="none" w:sz="0" w:space="0" w:color="auto" w:frame="1"/>
          </w:rPr>
          <w:t xml:space="preserve">пунктом </w:t>
        </w:r>
        <w:r w:rsidRPr="00D07064">
          <w:rPr>
            <w:rFonts w:ascii="Times New Roman" w:hAnsi="Times New Roman" w:cs="Times New Roman"/>
            <w:sz w:val="28"/>
            <w:szCs w:val="28"/>
            <w:bdr w:val="none" w:sz="0" w:space="0" w:color="auto" w:frame="1"/>
          </w:rPr>
          <w:t>«г» пункта 32</w:t>
        </w:r>
      </w:hyperlink>
      <w:r w:rsidRPr="00CC3D39">
        <w:rPr>
          <w:rFonts w:ascii="Times New Roman" w:hAnsi="Times New Roman" w:cs="Times New Roman"/>
          <w:sz w:val="28"/>
          <w:szCs w:val="28"/>
        </w:rPr>
        <w:t> </w:t>
      </w:r>
      <w:r w:rsidR="00A673A1">
        <w:rPr>
          <w:rFonts w:ascii="Times New Roman" w:hAnsi="Times New Roman" w:cs="Times New Roman"/>
          <w:sz w:val="28"/>
          <w:szCs w:val="28"/>
        </w:rPr>
        <w:t>Порядка</w:t>
      </w:r>
      <w:r w:rsidR="00A673A1" w:rsidRPr="00CC3D39">
        <w:rPr>
          <w:rFonts w:ascii="Times New Roman" w:hAnsi="Times New Roman" w:cs="Times New Roman"/>
          <w:sz w:val="28"/>
          <w:szCs w:val="28"/>
        </w:rPr>
        <w:t xml:space="preserve"> </w:t>
      </w:r>
      <w:r w:rsidRPr="00CC3D39">
        <w:rPr>
          <w:rFonts w:ascii="Times New Roman" w:hAnsi="Times New Roman" w:cs="Times New Roman"/>
          <w:sz w:val="28"/>
          <w:szCs w:val="28"/>
        </w:rPr>
        <w:t>проверка возобновляется.</w:t>
      </w:r>
    </w:p>
    <w:p w:rsidR="00CC3D39" w:rsidRDefault="00CC3D39" w:rsidP="00A673A1">
      <w:pPr>
        <w:shd w:val="clear" w:color="auto" w:fill="FFFFFF"/>
        <w:spacing w:after="0" w:line="240" w:lineRule="auto"/>
        <w:ind w:firstLine="360"/>
        <w:jc w:val="both"/>
        <w:textAlignment w:val="baseline"/>
        <w:rPr>
          <w:rFonts w:ascii="Times New Roman" w:hAnsi="Times New Roman" w:cs="Times New Roman"/>
          <w:sz w:val="28"/>
          <w:szCs w:val="28"/>
        </w:rPr>
      </w:pPr>
      <w:r w:rsidRPr="00CC3D39">
        <w:rPr>
          <w:rFonts w:ascii="Times New Roman" w:hAnsi="Times New Roman" w:cs="Times New Roman"/>
          <w:sz w:val="28"/>
          <w:szCs w:val="28"/>
        </w:rPr>
        <w:t>Факт непредставления субъектом контроля документов и информации фиксируется в акте, который оформляется по результатам проверки.</w:t>
      </w:r>
    </w:p>
    <w:p w:rsidR="00CC3D39" w:rsidRDefault="005F4840" w:rsidP="005F4840">
      <w:pPr>
        <w:shd w:val="clear" w:color="auto" w:fill="FFFFFF"/>
        <w:spacing w:after="0" w:line="240" w:lineRule="auto"/>
        <w:ind w:firstLine="360"/>
        <w:jc w:val="both"/>
        <w:textAlignment w:val="baseline"/>
        <w:rPr>
          <w:rFonts w:ascii="Times New Roman" w:hAnsi="Times New Roman" w:cs="Times New Roman"/>
          <w:sz w:val="28"/>
          <w:szCs w:val="28"/>
        </w:rPr>
      </w:pPr>
      <w:r>
        <w:rPr>
          <w:rFonts w:ascii="Times New Roman" w:hAnsi="Times New Roman" w:cs="Times New Roman"/>
          <w:sz w:val="28"/>
          <w:szCs w:val="28"/>
        </w:rPr>
        <w:t>26.</w:t>
      </w:r>
      <w:r w:rsidR="00CC3D39" w:rsidRPr="00CC3D39">
        <w:rPr>
          <w:rFonts w:ascii="Times New Roman" w:hAnsi="Times New Roman" w:cs="Times New Roman"/>
          <w:sz w:val="28"/>
          <w:szCs w:val="28"/>
        </w:rPr>
        <w:t>Выездная проверка проводится по месту нахождения и месту фактического осуществления деятельности субъекта контроля.</w:t>
      </w:r>
    </w:p>
    <w:p w:rsidR="00CC3D39" w:rsidRDefault="00EB4BF5" w:rsidP="00444473">
      <w:pPr>
        <w:shd w:val="clear" w:color="auto" w:fill="FFFFFF"/>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lastRenderedPageBreak/>
        <w:t>27.</w:t>
      </w:r>
      <w:r w:rsidR="00CC3D39" w:rsidRPr="00CC3D39">
        <w:rPr>
          <w:rFonts w:ascii="Times New Roman" w:hAnsi="Times New Roman" w:cs="Times New Roman"/>
          <w:sz w:val="28"/>
          <w:szCs w:val="28"/>
        </w:rPr>
        <w:t>Срок проведения выездной проверки не может превышать 30 рабочих дней.</w:t>
      </w:r>
    </w:p>
    <w:p w:rsidR="00CC3D39" w:rsidRPr="00CC3D39" w:rsidRDefault="00444473" w:rsidP="00444473">
      <w:pPr>
        <w:shd w:val="clear" w:color="auto" w:fill="FFFFFF"/>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28.</w:t>
      </w:r>
      <w:r w:rsidR="00CC3D39" w:rsidRPr="00CC3D39">
        <w:rPr>
          <w:rFonts w:ascii="Times New Roman" w:hAnsi="Times New Roman" w:cs="Times New Roman"/>
          <w:sz w:val="28"/>
          <w:szCs w:val="28"/>
        </w:rPr>
        <w:t>В ходе выездной проверки проводятся контрольные действия по документальному и фактическому изучению деятельности субъекта контроля.</w:t>
      </w:r>
    </w:p>
    <w:p w:rsidR="00CC3D39" w:rsidRDefault="00CC3D39" w:rsidP="00CC3D39">
      <w:pPr>
        <w:shd w:val="clear" w:color="auto" w:fill="FFFFFF"/>
        <w:spacing w:after="0" w:line="240" w:lineRule="auto"/>
        <w:jc w:val="both"/>
        <w:textAlignment w:val="baseline"/>
        <w:rPr>
          <w:rFonts w:ascii="Times New Roman" w:hAnsi="Times New Roman" w:cs="Times New Roman"/>
          <w:sz w:val="28"/>
          <w:szCs w:val="28"/>
        </w:rPr>
      </w:pPr>
      <w:r w:rsidRPr="00CC3D39">
        <w:rPr>
          <w:rFonts w:ascii="Times New Roman" w:hAnsi="Times New Roman" w:cs="Times New Roman"/>
          <w:sz w:val="28"/>
          <w:szCs w:val="28"/>
        </w:rP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CC3D39" w:rsidRDefault="00444473" w:rsidP="00CC3D39">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CC3D39" w:rsidRPr="00CC3D39">
        <w:rPr>
          <w:rFonts w:ascii="Times New Roman" w:hAnsi="Times New Roman" w:cs="Times New Roman"/>
          <w:sz w:val="28"/>
          <w:szCs w:val="28"/>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CC3D39" w:rsidRDefault="00284FF7" w:rsidP="00284FF7">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t>29.</w:t>
      </w:r>
      <w:r w:rsidR="00CC3D39" w:rsidRPr="00CC3D39">
        <w:rPr>
          <w:rFonts w:ascii="Times New Roman" w:hAnsi="Times New Roman" w:cs="Times New Roman"/>
          <w:sz w:val="28"/>
          <w:szCs w:val="28"/>
        </w:rPr>
        <w:t>Срок проведения выездной или камеральной проверки может быть продлен не более чем на 10 рабочих дней по решению руководителя (заместителя руководителя) Органа контроля.</w:t>
      </w:r>
    </w:p>
    <w:p w:rsidR="00CC3D39" w:rsidRDefault="00284FF7" w:rsidP="00CC3D39">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CC3D39" w:rsidRPr="00CC3D39">
        <w:rPr>
          <w:rFonts w:ascii="Times New Roman" w:hAnsi="Times New Roman" w:cs="Times New Roman"/>
          <w:sz w:val="28"/>
          <w:szCs w:val="28"/>
        </w:rPr>
        <w:t>Решение о продлении срока контрольного мероприятия принимается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w:t>
      </w:r>
    </w:p>
    <w:p w:rsidR="00CC3D39" w:rsidRDefault="00284FF7" w:rsidP="00CC3D39">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CC3D39" w:rsidRPr="00CC3D39">
        <w:rPr>
          <w:rFonts w:ascii="Times New Roman" w:hAnsi="Times New Roman" w:cs="Times New Roman"/>
          <w:sz w:val="28"/>
          <w:szCs w:val="28"/>
        </w:rPr>
        <w:t xml:space="preserve">Основанием продления срока контрольного мероприятия является получение в ходе проведения проверки информации о наличии в деятельности </w:t>
      </w:r>
      <w:proofErr w:type="gramStart"/>
      <w:r w:rsidR="00CC3D39" w:rsidRPr="00CC3D39">
        <w:rPr>
          <w:rFonts w:ascii="Times New Roman" w:hAnsi="Times New Roman" w:cs="Times New Roman"/>
          <w:sz w:val="28"/>
          <w:szCs w:val="28"/>
        </w:rPr>
        <w:t>субъекта контроля нарушений законодательства Российской Федерации</w:t>
      </w:r>
      <w:proofErr w:type="gramEnd"/>
      <w:r w:rsidR="00CC3D39" w:rsidRPr="00CC3D39">
        <w:rPr>
          <w:rFonts w:ascii="Times New Roman" w:hAnsi="Times New Roman" w:cs="Times New Roman"/>
          <w:sz w:val="28"/>
          <w:szCs w:val="28"/>
        </w:rPr>
        <w:t xml:space="preserve">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требующей дополнительного изучения.</w:t>
      </w:r>
    </w:p>
    <w:p w:rsidR="00CC3D39" w:rsidRDefault="003D0B15" w:rsidP="003D0B15">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t>30.</w:t>
      </w:r>
      <w:r w:rsidR="00CC3D39" w:rsidRPr="00CC3D39">
        <w:rPr>
          <w:rFonts w:ascii="Times New Roman" w:hAnsi="Times New Roman" w:cs="Times New Roman"/>
          <w:sz w:val="28"/>
          <w:szCs w:val="28"/>
        </w:rPr>
        <w:t>В рамках выездной или камеральной проверки проводится встречная проверка по решению руководителя (заместителя руководителя) Органа контроля,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w:t>
      </w:r>
    </w:p>
    <w:p w:rsidR="00CC3D39" w:rsidRDefault="003D0B15" w:rsidP="00CC3D39">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CC3D39" w:rsidRPr="00CC3D39">
        <w:rPr>
          <w:rFonts w:ascii="Times New Roman" w:hAnsi="Times New Roman" w:cs="Times New Roman"/>
          <w:sz w:val="28"/>
          <w:szCs w:val="28"/>
        </w:rPr>
        <w:t>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CC3D39" w:rsidRDefault="00C15AF4" w:rsidP="00C15AF4">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t>31.</w:t>
      </w:r>
      <w:r w:rsidR="00CC3D39" w:rsidRPr="00CC3D39">
        <w:rPr>
          <w:rFonts w:ascii="Times New Roman" w:hAnsi="Times New Roman" w:cs="Times New Roman"/>
          <w:sz w:val="28"/>
          <w:szCs w:val="28"/>
        </w:rPr>
        <w:t>Встречная проверка проводится в порядке, установленном Общими требованиями для выездных и камеральных проверок в соответствии с </w:t>
      </w:r>
      <w:hyperlink r:id="rId27" w:anchor="P96" w:history="1">
        <w:r w:rsidR="00CC3D39" w:rsidRPr="00CC3D39">
          <w:rPr>
            <w:rFonts w:ascii="Times New Roman" w:hAnsi="Times New Roman" w:cs="Times New Roman"/>
            <w:sz w:val="28"/>
            <w:szCs w:val="28"/>
            <w:bdr w:val="none" w:sz="0" w:space="0" w:color="auto" w:frame="1"/>
          </w:rPr>
          <w:t>пунктами 19</w:t>
        </w:r>
      </w:hyperlink>
      <w:r>
        <w:rPr>
          <w:rFonts w:ascii="Times New Roman" w:hAnsi="Times New Roman" w:cs="Times New Roman"/>
          <w:sz w:val="28"/>
          <w:szCs w:val="28"/>
        </w:rPr>
        <w:t>-</w:t>
      </w:r>
      <w:r w:rsidR="00CC3D39" w:rsidRPr="00CC3D39">
        <w:rPr>
          <w:rFonts w:ascii="Times New Roman" w:hAnsi="Times New Roman" w:cs="Times New Roman"/>
          <w:sz w:val="28"/>
          <w:szCs w:val="28"/>
        </w:rPr>
        <w:t> </w:t>
      </w:r>
      <w:hyperlink r:id="rId28" w:anchor="P100" w:history="1">
        <w:r w:rsidR="00CC3D39" w:rsidRPr="00CC3D39">
          <w:rPr>
            <w:rFonts w:ascii="Times New Roman" w:hAnsi="Times New Roman" w:cs="Times New Roman"/>
            <w:sz w:val="28"/>
            <w:szCs w:val="28"/>
            <w:bdr w:val="none" w:sz="0" w:space="0" w:color="auto" w:frame="1"/>
          </w:rPr>
          <w:t>22</w:t>
        </w:r>
      </w:hyperlink>
      <w:r w:rsidR="00CC3D39" w:rsidRPr="00CC3D39">
        <w:rPr>
          <w:rFonts w:ascii="Times New Roman" w:hAnsi="Times New Roman" w:cs="Times New Roman"/>
          <w:sz w:val="28"/>
          <w:szCs w:val="28"/>
        </w:rPr>
        <w:t>, </w:t>
      </w:r>
      <w:hyperlink r:id="rId29" w:anchor="P107" w:history="1">
        <w:r w:rsidR="00CC3D39" w:rsidRPr="00CC3D39">
          <w:rPr>
            <w:rFonts w:ascii="Times New Roman" w:hAnsi="Times New Roman" w:cs="Times New Roman"/>
            <w:sz w:val="28"/>
            <w:szCs w:val="28"/>
            <w:bdr w:val="none" w:sz="0" w:space="0" w:color="auto" w:frame="1"/>
          </w:rPr>
          <w:t>26</w:t>
        </w:r>
      </w:hyperlink>
      <w:r w:rsidR="00CC3D39" w:rsidRPr="00CC3D39">
        <w:rPr>
          <w:rFonts w:ascii="Times New Roman" w:hAnsi="Times New Roman" w:cs="Times New Roman"/>
          <w:sz w:val="28"/>
          <w:szCs w:val="28"/>
        </w:rPr>
        <w:t>, </w:t>
      </w:r>
      <w:hyperlink r:id="rId30" w:anchor="P109" w:history="1">
        <w:r w:rsidR="00CC3D39" w:rsidRPr="00CC3D39">
          <w:rPr>
            <w:rFonts w:ascii="Times New Roman" w:hAnsi="Times New Roman" w:cs="Times New Roman"/>
            <w:sz w:val="28"/>
            <w:szCs w:val="28"/>
            <w:bdr w:val="none" w:sz="0" w:space="0" w:color="auto" w:frame="1"/>
          </w:rPr>
          <w:t>28</w:t>
        </w:r>
      </w:hyperlink>
      <w:r w:rsidR="00CC3D39" w:rsidRPr="00CC3D39">
        <w:rPr>
          <w:rFonts w:ascii="Times New Roman" w:hAnsi="Times New Roman" w:cs="Times New Roman"/>
          <w:sz w:val="28"/>
          <w:szCs w:val="28"/>
        </w:rPr>
        <w:t> </w:t>
      </w:r>
      <w:r>
        <w:rPr>
          <w:rFonts w:ascii="Times New Roman" w:hAnsi="Times New Roman" w:cs="Times New Roman"/>
          <w:sz w:val="28"/>
          <w:szCs w:val="28"/>
        </w:rPr>
        <w:t>Порядка</w:t>
      </w:r>
      <w:r w:rsidR="00CC3D39" w:rsidRPr="00CC3D39">
        <w:rPr>
          <w:rFonts w:ascii="Times New Roman" w:hAnsi="Times New Roman" w:cs="Times New Roman"/>
          <w:sz w:val="28"/>
          <w:szCs w:val="28"/>
        </w:rPr>
        <w:t>.</w:t>
      </w:r>
    </w:p>
    <w:p w:rsidR="00CC3D39" w:rsidRDefault="00B72C72" w:rsidP="00CC3D39">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CC3D39" w:rsidRPr="00CC3D39">
        <w:rPr>
          <w:rFonts w:ascii="Times New Roman" w:hAnsi="Times New Roman" w:cs="Times New Roman"/>
          <w:sz w:val="28"/>
          <w:szCs w:val="28"/>
        </w:rPr>
        <w:t>Срок проведения встречной проверки не может превышать 20 рабочих дней.</w:t>
      </w:r>
    </w:p>
    <w:p w:rsidR="00CC3D39" w:rsidRDefault="00D64555" w:rsidP="00D64555">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lastRenderedPageBreak/>
        <w:tab/>
        <w:t>32.</w:t>
      </w:r>
      <w:r w:rsidR="00CC3D39" w:rsidRPr="00CC3D39">
        <w:rPr>
          <w:rFonts w:ascii="Times New Roman" w:hAnsi="Times New Roman" w:cs="Times New Roman"/>
          <w:sz w:val="28"/>
          <w:szCs w:val="28"/>
        </w:rPr>
        <w:t>Проведение выездной или камеральной проверки по решению руководителя (заместителя руководителя) Органа контроля,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 приостанавливается на общий срок не более 30 рабочих дней в следующих случаях:</w:t>
      </w:r>
    </w:p>
    <w:p w:rsidR="00CC3D39" w:rsidRPr="00CC3D39" w:rsidRDefault="001F32FE" w:rsidP="00CC3D39">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CC3D39" w:rsidRPr="00CC3D39">
        <w:rPr>
          <w:rFonts w:ascii="Times New Roman" w:hAnsi="Times New Roman" w:cs="Times New Roman"/>
          <w:sz w:val="28"/>
          <w:szCs w:val="28"/>
        </w:rPr>
        <w:t>а) на период проведения встречной проверки, но не более чем на 20 рабочих дней;</w:t>
      </w:r>
    </w:p>
    <w:p w:rsidR="00CC3D39" w:rsidRPr="00CC3D39" w:rsidRDefault="00CC3D39" w:rsidP="001F32FE">
      <w:pPr>
        <w:shd w:val="clear" w:color="auto" w:fill="FFFFFF"/>
        <w:spacing w:after="0" w:line="240" w:lineRule="auto"/>
        <w:ind w:firstLine="709"/>
        <w:jc w:val="both"/>
        <w:textAlignment w:val="baseline"/>
        <w:rPr>
          <w:rFonts w:ascii="Times New Roman" w:hAnsi="Times New Roman" w:cs="Times New Roman"/>
          <w:sz w:val="28"/>
          <w:szCs w:val="28"/>
        </w:rPr>
      </w:pPr>
      <w:r w:rsidRPr="00CC3D39">
        <w:rPr>
          <w:rFonts w:ascii="Times New Roman" w:hAnsi="Times New Roman" w:cs="Times New Roman"/>
          <w:sz w:val="28"/>
          <w:szCs w:val="28"/>
        </w:rPr>
        <w:t>б) на период организации и проведения экспертиз, но не более чем на 20 рабочих дней;</w:t>
      </w:r>
    </w:p>
    <w:p w:rsidR="00CC3D39" w:rsidRPr="00CC3D39" w:rsidRDefault="00CC3D39" w:rsidP="001F32FE">
      <w:pPr>
        <w:shd w:val="clear" w:color="auto" w:fill="FFFFFF"/>
        <w:spacing w:after="0" w:line="240" w:lineRule="auto"/>
        <w:ind w:firstLine="709"/>
        <w:jc w:val="both"/>
        <w:textAlignment w:val="baseline"/>
        <w:rPr>
          <w:rFonts w:ascii="Times New Roman" w:hAnsi="Times New Roman" w:cs="Times New Roman"/>
          <w:sz w:val="28"/>
          <w:szCs w:val="28"/>
        </w:rPr>
      </w:pPr>
      <w:r w:rsidRPr="00CC3D39">
        <w:rPr>
          <w:rFonts w:ascii="Times New Roman" w:hAnsi="Times New Roman" w:cs="Times New Roman"/>
          <w:sz w:val="28"/>
          <w:szCs w:val="28"/>
        </w:rPr>
        <w:t>в)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CC3D39" w:rsidRPr="00CC3D39" w:rsidRDefault="00CC3D39" w:rsidP="001F32FE">
      <w:pPr>
        <w:shd w:val="clear" w:color="auto" w:fill="FFFFFF"/>
        <w:spacing w:after="0" w:line="240" w:lineRule="auto"/>
        <w:ind w:firstLine="709"/>
        <w:jc w:val="both"/>
        <w:textAlignment w:val="baseline"/>
        <w:rPr>
          <w:rFonts w:ascii="Times New Roman" w:hAnsi="Times New Roman" w:cs="Times New Roman"/>
          <w:sz w:val="28"/>
          <w:szCs w:val="28"/>
        </w:rPr>
      </w:pPr>
      <w:r w:rsidRPr="00CC3D39">
        <w:rPr>
          <w:rFonts w:ascii="Times New Roman" w:hAnsi="Times New Roman" w:cs="Times New Roman"/>
          <w:sz w:val="28"/>
          <w:szCs w:val="28"/>
        </w:rPr>
        <w:t>г) на период, необходимый для представления субъектом контроля документов и информации по повторному запросу Органа контроля в соответствии с </w:t>
      </w:r>
      <w:hyperlink r:id="rId31" w:anchor="P103" w:history="1">
        <w:r w:rsidRPr="00CC3D39">
          <w:rPr>
            <w:rFonts w:ascii="Times New Roman" w:hAnsi="Times New Roman" w:cs="Times New Roman"/>
            <w:sz w:val="28"/>
            <w:szCs w:val="28"/>
            <w:bdr w:val="none" w:sz="0" w:space="0" w:color="auto" w:frame="1"/>
          </w:rPr>
          <w:t>пунктом 25</w:t>
        </w:r>
      </w:hyperlink>
      <w:r w:rsidRPr="00CC3D39">
        <w:rPr>
          <w:rFonts w:ascii="Times New Roman" w:hAnsi="Times New Roman" w:cs="Times New Roman"/>
          <w:sz w:val="28"/>
          <w:szCs w:val="28"/>
        </w:rPr>
        <w:t> </w:t>
      </w:r>
      <w:r w:rsidR="001F32FE">
        <w:rPr>
          <w:rFonts w:ascii="Times New Roman" w:hAnsi="Times New Roman" w:cs="Times New Roman"/>
          <w:sz w:val="28"/>
          <w:szCs w:val="28"/>
        </w:rPr>
        <w:t>Порядка</w:t>
      </w:r>
      <w:r w:rsidRPr="00CC3D39">
        <w:rPr>
          <w:rFonts w:ascii="Times New Roman" w:hAnsi="Times New Roman" w:cs="Times New Roman"/>
          <w:sz w:val="28"/>
          <w:szCs w:val="28"/>
        </w:rPr>
        <w:t>, но не более чем на 10 рабочих дней;</w:t>
      </w:r>
    </w:p>
    <w:p w:rsidR="00CC3D39" w:rsidRDefault="00CC3D39" w:rsidP="001F32FE">
      <w:pPr>
        <w:shd w:val="clear" w:color="auto" w:fill="FFFFFF"/>
        <w:spacing w:after="0" w:line="240" w:lineRule="auto"/>
        <w:ind w:firstLine="709"/>
        <w:jc w:val="both"/>
        <w:textAlignment w:val="baseline"/>
        <w:rPr>
          <w:rFonts w:ascii="Times New Roman" w:hAnsi="Times New Roman" w:cs="Times New Roman"/>
          <w:sz w:val="28"/>
          <w:szCs w:val="28"/>
        </w:rPr>
      </w:pPr>
      <w:proofErr w:type="spellStart"/>
      <w:r w:rsidRPr="00CC3D39">
        <w:rPr>
          <w:rFonts w:ascii="Times New Roman" w:hAnsi="Times New Roman" w:cs="Times New Roman"/>
          <w:sz w:val="28"/>
          <w:szCs w:val="28"/>
        </w:rPr>
        <w:t>д</w:t>
      </w:r>
      <w:proofErr w:type="spellEnd"/>
      <w:r w:rsidRPr="00CC3D39">
        <w:rPr>
          <w:rFonts w:ascii="Times New Roman" w:hAnsi="Times New Roman" w:cs="Times New Roman"/>
          <w:sz w:val="28"/>
          <w:szCs w:val="28"/>
        </w:rPr>
        <w:t>)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Органа контроля (при проведении камеральной проверки одним должностным лицом) либо проверочной группы Органа контроля, включая наступление обстоятельств непреодолимой силы.</w:t>
      </w:r>
    </w:p>
    <w:p w:rsidR="00CC3D39" w:rsidRPr="00CC3D39" w:rsidRDefault="0028374F" w:rsidP="0028374F">
      <w:pPr>
        <w:shd w:val="clear" w:color="auto" w:fill="FFFFFF"/>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33.</w:t>
      </w:r>
      <w:r w:rsidR="00CC3D39" w:rsidRPr="00CC3D39">
        <w:rPr>
          <w:rFonts w:ascii="Times New Roman" w:hAnsi="Times New Roman" w:cs="Times New Roman"/>
          <w:sz w:val="28"/>
          <w:szCs w:val="28"/>
        </w:rPr>
        <w:t>Решение о возобновлении проведения выездной или камеральной проверки принимается в срок не более 2 рабочих дней:</w:t>
      </w:r>
    </w:p>
    <w:p w:rsidR="00CC3D39" w:rsidRPr="00CC3D39" w:rsidRDefault="00CC3D39" w:rsidP="005D0298">
      <w:pPr>
        <w:shd w:val="clear" w:color="auto" w:fill="FFFFFF"/>
        <w:spacing w:after="0" w:line="240" w:lineRule="auto"/>
        <w:ind w:firstLine="709"/>
        <w:jc w:val="both"/>
        <w:textAlignment w:val="baseline"/>
        <w:rPr>
          <w:rFonts w:ascii="Times New Roman" w:hAnsi="Times New Roman" w:cs="Times New Roman"/>
          <w:sz w:val="28"/>
          <w:szCs w:val="28"/>
        </w:rPr>
      </w:pPr>
      <w:r w:rsidRPr="00CC3D39">
        <w:rPr>
          <w:rFonts w:ascii="Times New Roman" w:hAnsi="Times New Roman" w:cs="Times New Roman"/>
          <w:sz w:val="28"/>
          <w:szCs w:val="28"/>
        </w:rPr>
        <w:t>а) после завершения проведения встречной проверки и (или) экспертизы согласно </w:t>
      </w:r>
      <w:hyperlink r:id="rId32" w:anchor="P120" w:history="1">
        <w:r w:rsidRPr="00CC3D39">
          <w:rPr>
            <w:rFonts w:ascii="Times New Roman" w:hAnsi="Times New Roman" w:cs="Times New Roman"/>
            <w:sz w:val="28"/>
            <w:szCs w:val="28"/>
            <w:bdr w:val="none" w:sz="0" w:space="0" w:color="auto" w:frame="1"/>
          </w:rPr>
          <w:t>подпунктам «а»</w:t>
        </w:r>
      </w:hyperlink>
      <w:r w:rsidRPr="00CC3D39">
        <w:rPr>
          <w:rFonts w:ascii="Times New Roman" w:hAnsi="Times New Roman" w:cs="Times New Roman"/>
          <w:sz w:val="28"/>
          <w:szCs w:val="28"/>
        </w:rPr>
        <w:t>, </w:t>
      </w:r>
      <w:hyperlink r:id="rId33" w:anchor="P121" w:history="1">
        <w:r w:rsidRPr="00CC3D39">
          <w:rPr>
            <w:rFonts w:ascii="Times New Roman" w:hAnsi="Times New Roman" w:cs="Times New Roman"/>
            <w:sz w:val="28"/>
            <w:szCs w:val="28"/>
            <w:bdr w:val="none" w:sz="0" w:space="0" w:color="auto" w:frame="1"/>
          </w:rPr>
          <w:t>«б» пункта 32</w:t>
        </w:r>
      </w:hyperlink>
      <w:r w:rsidRPr="00CC3D39">
        <w:rPr>
          <w:rFonts w:ascii="Times New Roman" w:hAnsi="Times New Roman" w:cs="Times New Roman"/>
          <w:sz w:val="28"/>
          <w:szCs w:val="28"/>
        </w:rPr>
        <w:t> </w:t>
      </w:r>
      <w:r w:rsidR="005D0298">
        <w:rPr>
          <w:rFonts w:ascii="Times New Roman" w:hAnsi="Times New Roman" w:cs="Times New Roman"/>
          <w:sz w:val="28"/>
          <w:szCs w:val="28"/>
        </w:rPr>
        <w:t>Порядка</w:t>
      </w:r>
      <w:r w:rsidRPr="00CC3D39">
        <w:rPr>
          <w:rFonts w:ascii="Times New Roman" w:hAnsi="Times New Roman" w:cs="Times New Roman"/>
          <w:sz w:val="28"/>
          <w:szCs w:val="28"/>
        </w:rPr>
        <w:t>;</w:t>
      </w:r>
    </w:p>
    <w:p w:rsidR="00CC3D39" w:rsidRPr="00CC3D39" w:rsidRDefault="00CC3D39" w:rsidP="00A054AB">
      <w:pPr>
        <w:shd w:val="clear" w:color="auto" w:fill="FFFFFF"/>
        <w:spacing w:after="0" w:line="240" w:lineRule="auto"/>
        <w:ind w:firstLine="709"/>
        <w:jc w:val="both"/>
        <w:textAlignment w:val="baseline"/>
        <w:rPr>
          <w:rFonts w:ascii="Times New Roman" w:hAnsi="Times New Roman" w:cs="Times New Roman"/>
          <w:sz w:val="28"/>
          <w:szCs w:val="28"/>
        </w:rPr>
      </w:pPr>
      <w:r w:rsidRPr="00CC3D39">
        <w:rPr>
          <w:rFonts w:ascii="Times New Roman" w:hAnsi="Times New Roman" w:cs="Times New Roman"/>
          <w:sz w:val="28"/>
          <w:szCs w:val="28"/>
        </w:rPr>
        <w:t>б) после устранения причин приостановления проведения проверки, указанных в </w:t>
      </w:r>
      <w:hyperlink r:id="rId34" w:anchor="P122" w:history="1">
        <w:r w:rsidRPr="00CC3D39">
          <w:rPr>
            <w:rFonts w:ascii="Times New Roman" w:hAnsi="Times New Roman" w:cs="Times New Roman"/>
            <w:sz w:val="28"/>
            <w:szCs w:val="28"/>
            <w:bdr w:val="none" w:sz="0" w:space="0" w:color="auto" w:frame="1"/>
          </w:rPr>
          <w:t>подпунктах «в»</w:t>
        </w:r>
      </w:hyperlink>
      <w:r w:rsidR="00A054AB">
        <w:rPr>
          <w:rFonts w:ascii="Times New Roman" w:hAnsi="Times New Roman" w:cs="Times New Roman"/>
          <w:sz w:val="28"/>
          <w:szCs w:val="28"/>
        </w:rPr>
        <w:t>-</w:t>
      </w:r>
      <w:hyperlink r:id="rId35" w:anchor="P124" w:history="1">
        <w:r w:rsidRPr="00CC3D39">
          <w:rPr>
            <w:rFonts w:ascii="Times New Roman" w:hAnsi="Times New Roman" w:cs="Times New Roman"/>
            <w:sz w:val="28"/>
            <w:szCs w:val="28"/>
            <w:bdr w:val="none" w:sz="0" w:space="0" w:color="auto" w:frame="1"/>
          </w:rPr>
          <w:t>«</w:t>
        </w:r>
        <w:proofErr w:type="spellStart"/>
        <w:r w:rsidRPr="00CC3D39">
          <w:rPr>
            <w:rFonts w:ascii="Times New Roman" w:hAnsi="Times New Roman" w:cs="Times New Roman"/>
            <w:sz w:val="28"/>
            <w:szCs w:val="28"/>
            <w:bdr w:val="none" w:sz="0" w:space="0" w:color="auto" w:frame="1"/>
          </w:rPr>
          <w:t>д</w:t>
        </w:r>
        <w:proofErr w:type="spellEnd"/>
        <w:r w:rsidRPr="00CC3D39">
          <w:rPr>
            <w:rFonts w:ascii="Times New Roman" w:hAnsi="Times New Roman" w:cs="Times New Roman"/>
            <w:sz w:val="28"/>
            <w:szCs w:val="28"/>
            <w:bdr w:val="none" w:sz="0" w:space="0" w:color="auto" w:frame="1"/>
          </w:rPr>
          <w:t>» пункта 32</w:t>
        </w:r>
      </w:hyperlink>
      <w:r w:rsidRPr="00CC3D39">
        <w:rPr>
          <w:rFonts w:ascii="Times New Roman" w:hAnsi="Times New Roman" w:cs="Times New Roman"/>
          <w:sz w:val="28"/>
          <w:szCs w:val="28"/>
        </w:rPr>
        <w:t> </w:t>
      </w:r>
      <w:r w:rsidR="00A054AB">
        <w:rPr>
          <w:rFonts w:ascii="Times New Roman" w:hAnsi="Times New Roman" w:cs="Times New Roman"/>
          <w:sz w:val="28"/>
          <w:szCs w:val="28"/>
        </w:rPr>
        <w:t>Порядка</w:t>
      </w:r>
      <w:r w:rsidRPr="00CC3D39">
        <w:rPr>
          <w:rFonts w:ascii="Times New Roman" w:hAnsi="Times New Roman" w:cs="Times New Roman"/>
          <w:sz w:val="28"/>
          <w:szCs w:val="28"/>
        </w:rPr>
        <w:t>;</w:t>
      </w:r>
    </w:p>
    <w:p w:rsidR="00CC3D39" w:rsidRDefault="00CC3D39" w:rsidP="00B90A31">
      <w:pPr>
        <w:shd w:val="clear" w:color="auto" w:fill="FFFFFF"/>
        <w:spacing w:after="0" w:line="240" w:lineRule="auto"/>
        <w:ind w:firstLine="709"/>
        <w:jc w:val="both"/>
        <w:textAlignment w:val="baseline"/>
        <w:rPr>
          <w:rFonts w:ascii="Times New Roman" w:hAnsi="Times New Roman" w:cs="Times New Roman"/>
          <w:sz w:val="28"/>
          <w:szCs w:val="28"/>
        </w:rPr>
      </w:pPr>
      <w:r w:rsidRPr="00CC3D39">
        <w:rPr>
          <w:rFonts w:ascii="Times New Roman" w:hAnsi="Times New Roman" w:cs="Times New Roman"/>
          <w:sz w:val="28"/>
          <w:szCs w:val="28"/>
        </w:rPr>
        <w:t>в) после истечения срока приостановления проверки в соответствии с </w:t>
      </w:r>
      <w:hyperlink r:id="rId36" w:anchor="P122" w:history="1">
        <w:r w:rsidRPr="00CC3D39">
          <w:rPr>
            <w:rFonts w:ascii="Times New Roman" w:hAnsi="Times New Roman" w:cs="Times New Roman"/>
            <w:sz w:val="28"/>
            <w:szCs w:val="28"/>
            <w:bdr w:val="none" w:sz="0" w:space="0" w:color="auto" w:frame="1"/>
          </w:rPr>
          <w:t>подпунктами «в»</w:t>
        </w:r>
      </w:hyperlink>
      <w:r w:rsidR="00B90A31">
        <w:rPr>
          <w:rFonts w:ascii="Times New Roman" w:hAnsi="Times New Roman" w:cs="Times New Roman"/>
          <w:sz w:val="28"/>
          <w:szCs w:val="28"/>
        </w:rPr>
        <w:t>-</w:t>
      </w:r>
      <w:hyperlink r:id="rId37" w:anchor="P124" w:history="1">
        <w:r w:rsidRPr="00CC3D39">
          <w:rPr>
            <w:rFonts w:ascii="Times New Roman" w:hAnsi="Times New Roman" w:cs="Times New Roman"/>
            <w:sz w:val="28"/>
            <w:szCs w:val="28"/>
            <w:bdr w:val="none" w:sz="0" w:space="0" w:color="auto" w:frame="1"/>
          </w:rPr>
          <w:t>«</w:t>
        </w:r>
        <w:proofErr w:type="spellStart"/>
        <w:r w:rsidRPr="00CC3D39">
          <w:rPr>
            <w:rFonts w:ascii="Times New Roman" w:hAnsi="Times New Roman" w:cs="Times New Roman"/>
            <w:sz w:val="28"/>
            <w:szCs w:val="28"/>
            <w:bdr w:val="none" w:sz="0" w:space="0" w:color="auto" w:frame="1"/>
          </w:rPr>
          <w:t>д</w:t>
        </w:r>
        <w:proofErr w:type="spellEnd"/>
        <w:r w:rsidRPr="00CC3D39">
          <w:rPr>
            <w:rFonts w:ascii="Times New Roman" w:hAnsi="Times New Roman" w:cs="Times New Roman"/>
            <w:sz w:val="28"/>
            <w:szCs w:val="28"/>
            <w:bdr w:val="none" w:sz="0" w:space="0" w:color="auto" w:frame="1"/>
          </w:rPr>
          <w:t>» пункта 32</w:t>
        </w:r>
      </w:hyperlink>
      <w:r w:rsidRPr="00CC3D39">
        <w:rPr>
          <w:rFonts w:ascii="Times New Roman" w:hAnsi="Times New Roman" w:cs="Times New Roman"/>
          <w:sz w:val="28"/>
          <w:szCs w:val="28"/>
        </w:rPr>
        <w:t> </w:t>
      </w:r>
      <w:r w:rsidR="00B90A31">
        <w:rPr>
          <w:rFonts w:ascii="Times New Roman" w:hAnsi="Times New Roman" w:cs="Times New Roman"/>
          <w:sz w:val="28"/>
          <w:szCs w:val="28"/>
        </w:rPr>
        <w:t>Порядка</w:t>
      </w:r>
      <w:r w:rsidRPr="00CC3D39">
        <w:rPr>
          <w:rFonts w:ascii="Times New Roman" w:hAnsi="Times New Roman" w:cs="Times New Roman"/>
          <w:sz w:val="28"/>
          <w:szCs w:val="28"/>
        </w:rPr>
        <w:t>.</w:t>
      </w:r>
    </w:p>
    <w:p w:rsidR="00CC3D39" w:rsidRPr="00CC3D39" w:rsidRDefault="008F1A54" w:rsidP="008F1A54">
      <w:pPr>
        <w:shd w:val="clear" w:color="auto" w:fill="FFFFFF"/>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34.</w:t>
      </w:r>
      <w:r w:rsidR="00CC3D39" w:rsidRPr="00CC3D39">
        <w:rPr>
          <w:rFonts w:ascii="Times New Roman" w:hAnsi="Times New Roman" w:cs="Times New Roman"/>
          <w:sz w:val="28"/>
          <w:szCs w:val="28"/>
        </w:rPr>
        <w:t>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распорядительным документом руководителя (заместителя руководителя) Органа контроля, в котором указываются основания продления срока проведения проверки, приостановления, возобновления проведения проверки.</w:t>
      </w:r>
    </w:p>
    <w:p w:rsidR="00CC3D39" w:rsidRDefault="00CC3D39" w:rsidP="00B822DA">
      <w:pPr>
        <w:shd w:val="clear" w:color="auto" w:fill="FFFFFF"/>
        <w:spacing w:after="0" w:line="240" w:lineRule="auto"/>
        <w:ind w:firstLine="709"/>
        <w:jc w:val="both"/>
        <w:textAlignment w:val="baseline"/>
        <w:rPr>
          <w:rFonts w:ascii="Times New Roman" w:hAnsi="Times New Roman" w:cs="Times New Roman"/>
          <w:sz w:val="28"/>
          <w:szCs w:val="28"/>
        </w:rPr>
      </w:pPr>
      <w:r w:rsidRPr="00CC3D39">
        <w:rPr>
          <w:rFonts w:ascii="Times New Roman" w:hAnsi="Times New Roman" w:cs="Times New Roman"/>
          <w:sz w:val="28"/>
          <w:szCs w:val="28"/>
        </w:rPr>
        <w:t>Копия распорядительного документа руководителя (заместителя руководителя) Органа контроля о 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в срок не более 3 рабочих дней со дня издания соответствующего распорядительного документа.</w:t>
      </w:r>
    </w:p>
    <w:p w:rsidR="00CC3D39" w:rsidRPr="00CC3D39" w:rsidRDefault="00B822DA" w:rsidP="00B822DA">
      <w:pPr>
        <w:shd w:val="clear" w:color="auto" w:fill="FFFFFF"/>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35.</w:t>
      </w:r>
      <w:r w:rsidR="00CC3D39" w:rsidRPr="00CC3D39">
        <w:rPr>
          <w:rFonts w:ascii="Times New Roman" w:hAnsi="Times New Roman" w:cs="Times New Roman"/>
          <w:sz w:val="28"/>
          <w:szCs w:val="28"/>
        </w:rPr>
        <w:t xml:space="preserve">В случае непредставления или несвоевременного представления документов и информации по запросу Органа контроля в соответствии </w:t>
      </w:r>
      <w:r w:rsidR="00CC3D39" w:rsidRPr="00CC3D39">
        <w:rPr>
          <w:rFonts w:ascii="Times New Roman" w:hAnsi="Times New Roman" w:cs="Times New Roman"/>
          <w:sz w:val="28"/>
          <w:szCs w:val="28"/>
        </w:rPr>
        <w:lastRenderedPageBreak/>
        <w:t>с </w:t>
      </w:r>
      <w:hyperlink r:id="rId38" w:anchor="P60" w:history="1">
        <w:r w:rsidR="00CC3D39" w:rsidRPr="00CC3D39">
          <w:rPr>
            <w:rFonts w:ascii="Times New Roman" w:hAnsi="Times New Roman" w:cs="Times New Roman"/>
            <w:sz w:val="28"/>
            <w:szCs w:val="28"/>
            <w:bdr w:val="none" w:sz="0" w:space="0" w:color="auto" w:frame="1"/>
          </w:rPr>
          <w:t>подпунктом «а» пункта 6</w:t>
        </w:r>
      </w:hyperlink>
      <w:r w:rsidR="00041A09">
        <w:rPr>
          <w:rFonts w:ascii="Times New Roman" w:hAnsi="Times New Roman" w:cs="Times New Roman"/>
          <w:sz w:val="28"/>
          <w:szCs w:val="28"/>
        </w:rPr>
        <w:t xml:space="preserve"> Порядка</w:t>
      </w:r>
      <w:r w:rsidR="00041A09" w:rsidRPr="00CC3D39">
        <w:rPr>
          <w:rFonts w:ascii="Times New Roman" w:hAnsi="Times New Roman" w:cs="Times New Roman"/>
          <w:sz w:val="28"/>
          <w:szCs w:val="28"/>
        </w:rPr>
        <w:t xml:space="preserve"> </w:t>
      </w:r>
      <w:r w:rsidR="00CC3D39" w:rsidRPr="00CC3D39">
        <w:rPr>
          <w:rFonts w:ascii="Times New Roman" w:hAnsi="Times New Roman" w:cs="Times New Roman"/>
          <w:sz w:val="28"/>
          <w:szCs w:val="28"/>
        </w:rPr>
        <w:t>либо представления заведомо недостоверных документов и информации Органом контроля применяются меры ответственности в соответствии с законодательством Российской Федерации об административных правонарушениях.</w:t>
      </w:r>
    </w:p>
    <w:p w:rsidR="0015333B" w:rsidRDefault="0015333B" w:rsidP="0015333B">
      <w:pPr>
        <w:pStyle w:val="a3"/>
        <w:shd w:val="clear" w:color="auto" w:fill="FFFFFF"/>
        <w:tabs>
          <w:tab w:val="left" w:pos="0"/>
          <w:tab w:val="left" w:pos="142"/>
        </w:tabs>
        <w:spacing w:before="0" w:beforeAutospacing="0" w:after="0" w:afterAutospacing="0"/>
        <w:ind w:right="-1"/>
        <w:jc w:val="center"/>
        <w:rPr>
          <w:b/>
          <w:sz w:val="28"/>
          <w:szCs w:val="28"/>
        </w:rPr>
      </w:pPr>
    </w:p>
    <w:p w:rsidR="00737C40" w:rsidRPr="00737C40" w:rsidRDefault="00BA6707" w:rsidP="00737C40">
      <w:pPr>
        <w:shd w:val="clear" w:color="auto" w:fill="FFFFFF"/>
        <w:spacing w:after="0" w:line="240" w:lineRule="auto"/>
        <w:ind w:left="357"/>
        <w:jc w:val="center"/>
        <w:textAlignment w:val="baseline"/>
        <w:rPr>
          <w:rFonts w:ascii="Times New Roman" w:hAnsi="Times New Roman" w:cs="Times New Roman"/>
          <w:sz w:val="28"/>
          <w:szCs w:val="28"/>
        </w:rPr>
      </w:pPr>
      <w:r w:rsidRPr="00737C40">
        <w:rPr>
          <w:rFonts w:ascii="Times New Roman" w:hAnsi="Times New Roman" w:cs="Times New Roman"/>
          <w:b/>
          <w:sz w:val="28"/>
          <w:szCs w:val="28"/>
        </w:rPr>
        <w:t>4.</w:t>
      </w:r>
      <w:r w:rsidR="00737C40" w:rsidRPr="00737C40">
        <w:rPr>
          <w:rFonts w:ascii="Times New Roman" w:hAnsi="Times New Roman" w:cs="Times New Roman"/>
          <w:b/>
          <w:bCs/>
          <w:sz w:val="28"/>
          <w:szCs w:val="28"/>
          <w:bdr w:val="none" w:sz="0" w:space="0" w:color="auto" w:frame="1"/>
        </w:rPr>
        <w:t>Оформление результатов контрольных мероприятий</w:t>
      </w:r>
    </w:p>
    <w:p w:rsidR="00C928F9" w:rsidRDefault="00C052A2" w:rsidP="00C052A2">
      <w:pPr>
        <w:shd w:val="clear" w:color="auto" w:fill="FFFFFF"/>
        <w:spacing w:after="0" w:line="240" w:lineRule="auto"/>
        <w:ind w:left="-11"/>
        <w:jc w:val="both"/>
        <w:textAlignment w:val="baseline"/>
        <w:rPr>
          <w:rFonts w:ascii="Times New Roman" w:hAnsi="Times New Roman" w:cs="Times New Roman"/>
          <w:sz w:val="28"/>
          <w:szCs w:val="28"/>
        </w:rPr>
      </w:pPr>
      <w:r>
        <w:rPr>
          <w:sz w:val="28"/>
          <w:szCs w:val="28"/>
        </w:rPr>
        <w:tab/>
      </w:r>
      <w:r w:rsidR="009652E1">
        <w:rPr>
          <w:sz w:val="28"/>
          <w:szCs w:val="28"/>
        </w:rPr>
        <w:tab/>
      </w:r>
      <w:r>
        <w:rPr>
          <w:rFonts w:ascii="Times New Roman" w:hAnsi="Times New Roman" w:cs="Times New Roman"/>
          <w:sz w:val="28"/>
          <w:szCs w:val="28"/>
        </w:rPr>
        <w:t>36.</w:t>
      </w:r>
      <w:r w:rsidR="00C928F9" w:rsidRPr="00C928F9">
        <w:rPr>
          <w:rFonts w:ascii="Times New Roman" w:hAnsi="Times New Roman" w:cs="Times New Roman"/>
          <w:sz w:val="28"/>
          <w:szCs w:val="28"/>
        </w:rPr>
        <w:t>Результаты встречной проверки оформляются актом,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проверочной группой) в последний день проведения проверки и приобщается к материалам выездной или камеральной проверки соответственно.</w:t>
      </w:r>
    </w:p>
    <w:p w:rsidR="00C928F9" w:rsidRDefault="00C052A2" w:rsidP="00C052A2">
      <w:pPr>
        <w:shd w:val="clear" w:color="auto" w:fill="FFFFFF"/>
        <w:spacing w:after="0" w:line="240" w:lineRule="auto"/>
        <w:ind w:left="-11"/>
        <w:jc w:val="both"/>
        <w:textAlignment w:val="baseline"/>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C928F9" w:rsidRPr="00C928F9">
        <w:rPr>
          <w:rFonts w:ascii="Times New Roman" w:hAnsi="Times New Roman" w:cs="Times New Roman"/>
          <w:sz w:val="28"/>
          <w:szCs w:val="28"/>
        </w:rPr>
        <w:t>По результатам встречной проверки предписания субъекту контроля не выдаются.</w:t>
      </w:r>
    </w:p>
    <w:p w:rsidR="00C928F9" w:rsidRDefault="00433F9E" w:rsidP="00433F9E">
      <w:pPr>
        <w:shd w:val="clear" w:color="auto" w:fill="FFFFFF"/>
        <w:spacing w:after="0" w:line="240" w:lineRule="auto"/>
        <w:ind w:left="-11"/>
        <w:jc w:val="both"/>
        <w:textAlignment w:val="baseline"/>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37.</w:t>
      </w:r>
      <w:r w:rsidR="00C928F9" w:rsidRPr="00C928F9">
        <w:rPr>
          <w:rFonts w:ascii="Times New Roman" w:hAnsi="Times New Roman" w:cs="Times New Roman"/>
          <w:sz w:val="28"/>
          <w:szCs w:val="28"/>
        </w:rPr>
        <w:t>По результатам выездной или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проверочной группой).</w:t>
      </w:r>
      <w:proofErr w:type="gramEnd"/>
    </w:p>
    <w:p w:rsidR="00C928F9" w:rsidRDefault="00ED5A57" w:rsidP="00ED5A57">
      <w:pPr>
        <w:shd w:val="clear" w:color="auto" w:fill="FFFFFF"/>
        <w:spacing w:after="0" w:line="240" w:lineRule="auto"/>
        <w:ind w:left="-11"/>
        <w:jc w:val="both"/>
        <w:textAlignment w:val="baseline"/>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38.</w:t>
      </w:r>
      <w:r w:rsidR="00C928F9" w:rsidRPr="00C928F9">
        <w:rPr>
          <w:rFonts w:ascii="Times New Roman" w:hAnsi="Times New Roman" w:cs="Times New Roman"/>
          <w:sz w:val="28"/>
          <w:szCs w:val="28"/>
        </w:rPr>
        <w:t>К акту, оформленному по результатам выездной или камеральной проверки, прилагаются результаты экспертиз, фото-, видео- и аудиоматериалы, а</w:t>
      </w:r>
      <w:proofErr w:type="gramStart"/>
      <w:r w:rsidR="00C928F9" w:rsidRPr="00C928F9">
        <w:rPr>
          <w:rFonts w:ascii="Times New Roman" w:hAnsi="Times New Roman" w:cs="Times New Roman"/>
          <w:sz w:val="28"/>
          <w:szCs w:val="28"/>
        </w:rPr>
        <w:t>кт встр</w:t>
      </w:r>
      <w:proofErr w:type="gramEnd"/>
      <w:r w:rsidR="00C928F9" w:rsidRPr="00C928F9">
        <w:rPr>
          <w:rFonts w:ascii="Times New Roman" w:hAnsi="Times New Roman" w:cs="Times New Roman"/>
          <w:sz w:val="28"/>
          <w:szCs w:val="28"/>
        </w:rPr>
        <w:t>ечной проверки (в случае ее проведения), а также иные материалы, полученные в ходе проведения контрольных мероприятий.</w:t>
      </w:r>
    </w:p>
    <w:p w:rsidR="00C928F9" w:rsidRDefault="00D51DC3" w:rsidP="00A46CCA">
      <w:pPr>
        <w:shd w:val="clear" w:color="auto" w:fill="FFFFFF"/>
        <w:spacing w:after="0" w:line="240" w:lineRule="auto"/>
        <w:ind w:left="-11"/>
        <w:jc w:val="both"/>
        <w:textAlignment w:val="baseline"/>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A46CCA">
        <w:rPr>
          <w:rFonts w:ascii="Times New Roman" w:hAnsi="Times New Roman" w:cs="Times New Roman"/>
          <w:sz w:val="28"/>
          <w:szCs w:val="28"/>
        </w:rPr>
        <w:t>39.</w:t>
      </w:r>
      <w:r w:rsidR="00C928F9" w:rsidRPr="00C928F9">
        <w:rPr>
          <w:rFonts w:ascii="Times New Roman" w:hAnsi="Times New Roman" w:cs="Times New Roman"/>
          <w:sz w:val="28"/>
          <w:szCs w:val="28"/>
        </w:rPr>
        <w:t>Акт, оформленный по результатам выездной или камеральной проверки, в срок не более 3 рабочих дней со дня его подписания должен быть вручен (направлен) представителю субъекта контроля.</w:t>
      </w:r>
    </w:p>
    <w:p w:rsidR="00C928F9" w:rsidRPr="00C928F9" w:rsidRDefault="00A46CCA" w:rsidP="009E26FA">
      <w:pPr>
        <w:shd w:val="clear" w:color="auto" w:fill="FFFFFF"/>
        <w:spacing w:after="0" w:line="240" w:lineRule="auto"/>
        <w:ind w:left="-11"/>
        <w:jc w:val="both"/>
        <w:textAlignment w:val="baseline"/>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E26FA">
        <w:rPr>
          <w:rFonts w:ascii="Times New Roman" w:hAnsi="Times New Roman" w:cs="Times New Roman"/>
          <w:sz w:val="28"/>
          <w:szCs w:val="28"/>
        </w:rPr>
        <w:t>40.</w:t>
      </w:r>
      <w:r w:rsidR="00C928F9" w:rsidRPr="00C928F9">
        <w:rPr>
          <w:rFonts w:ascii="Times New Roman" w:hAnsi="Times New Roman" w:cs="Times New Roman"/>
          <w:sz w:val="28"/>
          <w:szCs w:val="28"/>
        </w:rPr>
        <w:t>Субъект контроля вправе представить письменные возражения на акт, оформленный по результатам выездной или камеральной проверки, в срок не более 10 рабочих дней со дня получения такого акта.</w:t>
      </w:r>
    </w:p>
    <w:p w:rsidR="00C928F9" w:rsidRDefault="00C928F9" w:rsidP="009E26FA">
      <w:pPr>
        <w:shd w:val="clear" w:color="auto" w:fill="FFFFFF"/>
        <w:spacing w:after="0" w:line="240" w:lineRule="auto"/>
        <w:ind w:firstLine="709"/>
        <w:jc w:val="both"/>
        <w:textAlignment w:val="baseline"/>
        <w:rPr>
          <w:rFonts w:ascii="Times New Roman" w:hAnsi="Times New Roman" w:cs="Times New Roman"/>
          <w:sz w:val="28"/>
          <w:szCs w:val="28"/>
        </w:rPr>
      </w:pPr>
      <w:r w:rsidRPr="00C928F9">
        <w:rPr>
          <w:rFonts w:ascii="Times New Roman" w:hAnsi="Times New Roman" w:cs="Times New Roman"/>
          <w:sz w:val="28"/>
          <w:szCs w:val="28"/>
        </w:rPr>
        <w:t>Письменные возражения субъекта контроля приобщаются к материалам проверки.</w:t>
      </w:r>
    </w:p>
    <w:p w:rsidR="00C928F9" w:rsidRDefault="00A868B3" w:rsidP="00A868B3">
      <w:pPr>
        <w:shd w:val="clear" w:color="auto" w:fill="FFFFFF"/>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41.</w:t>
      </w:r>
      <w:r w:rsidR="00C928F9" w:rsidRPr="00C928F9">
        <w:rPr>
          <w:rFonts w:ascii="Times New Roman" w:hAnsi="Times New Roman" w:cs="Times New Roman"/>
          <w:sz w:val="28"/>
          <w:szCs w:val="28"/>
        </w:rPr>
        <w:t>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рассмотрению руководителем (заместителем руководителя) Органа контроля.</w:t>
      </w:r>
    </w:p>
    <w:p w:rsidR="00C928F9" w:rsidRPr="00C928F9" w:rsidRDefault="00BA61E3" w:rsidP="00BA61E3">
      <w:pPr>
        <w:shd w:val="clear" w:color="auto" w:fill="FFFFFF"/>
        <w:spacing w:after="0" w:line="240" w:lineRule="auto"/>
        <w:ind w:firstLine="709"/>
        <w:jc w:val="both"/>
        <w:textAlignment w:val="baseline"/>
        <w:rPr>
          <w:rFonts w:ascii="Times New Roman" w:hAnsi="Times New Roman" w:cs="Times New Roman"/>
          <w:sz w:val="28"/>
          <w:szCs w:val="28"/>
        </w:rPr>
      </w:pPr>
      <w:proofErr w:type="gramStart"/>
      <w:r>
        <w:rPr>
          <w:rFonts w:ascii="Times New Roman" w:hAnsi="Times New Roman" w:cs="Times New Roman"/>
          <w:sz w:val="28"/>
          <w:szCs w:val="28"/>
        </w:rPr>
        <w:t>42.</w:t>
      </w:r>
      <w:r w:rsidR="00C928F9" w:rsidRPr="00C928F9">
        <w:rPr>
          <w:rFonts w:ascii="Times New Roman" w:hAnsi="Times New Roman" w:cs="Times New Roman"/>
          <w:sz w:val="28"/>
          <w:szCs w:val="28"/>
        </w:rPr>
        <w:t>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 руководитель (заместитель руководителя) Органа контроля принимает решение, которое оформляется распорядительным документом руководителя (заместителя руководителя) Органа контроля в срок не более 30 рабочих дней со дня подписания акта:</w:t>
      </w:r>
      <w:proofErr w:type="gramEnd"/>
    </w:p>
    <w:p w:rsidR="00C928F9" w:rsidRPr="00C928F9" w:rsidRDefault="00C928F9" w:rsidP="007D6964">
      <w:pPr>
        <w:shd w:val="clear" w:color="auto" w:fill="FFFFFF"/>
        <w:spacing w:after="0" w:line="240" w:lineRule="auto"/>
        <w:ind w:firstLine="709"/>
        <w:jc w:val="both"/>
        <w:textAlignment w:val="baseline"/>
        <w:rPr>
          <w:rFonts w:ascii="Times New Roman" w:hAnsi="Times New Roman" w:cs="Times New Roman"/>
          <w:sz w:val="28"/>
          <w:szCs w:val="28"/>
        </w:rPr>
      </w:pPr>
      <w:r w:rsidRPr="00C928F9">
        <w:rPr>
          <w:rFonts w:ascii="Times New Roman" w:hAnsi="Times New Roman" w:cs="Times New Roman"/>
          <w:sz w:val="28"/>
          <w:szCs w:val="28"/>
        </w:rPr>
        <w:lastRenderedPageBreak/>
        <w:t>а) о выдаче обязательного для исполнения предписания в случаях, установленных Федеральным </w:t>
      </w:r>
      <w:hyperlink r:id="rId39" w:history="1">
        <w:r w:rsidRPr="00C928F9">
          <w:rPr>
            <w:rFonts w:ascii="Times New Roman" w:hAnsi="Times New Roman" w:cs="Times New Roman"/>
            <w:sz w:val="28"/>
            <w:szCs w:val="28"/>
            <w:bdr w:val="none" w:sz="0" w:space="0" w:color="auto" w:frame="1"/>
          </w:rPr>
          <w:t>законом</w:t>
        </w:r>
      </w:hyperlink>
      <w:r w:rsidRPr="00C928F9">
        <w:rPr>
          <w:rFonts w:ascii="Times New Roman" w:hAnsi="Times New Roman" w:cs="Times New Roman"/>
          <w:sz w:val="28"/>
          <w:szCs w:val="28"/>
        </w:rPr>
        <w:t>;</w:t>
      </w:r>
    </w:p>
    <w:p w:rsidR="00C928F9" w:rsidRPr="00C928F9" w:rsidRDefault="00C928F9" w:rsidP="00560C2C">
      <w:pPr>
        <w:shd w:val="clear" w:color="auto" w:fill="FFFFFF"/>
        <w:spacing w:after="0" w:line="240" w:lineRule="auto"/>
        <w:ind w:firstLine="709"/>
        <w:jc w:val="both"/>
        <w:textAlignment w:val="baseline"/>
        <w:rPr>
          <w:rFonts w:ascii="Times New Roman" w:hAnsi="Times New Roman" w:cs="Times New Roman"/>
          <w:sz w:val="28"/>
          <w:szCs w:val="28"/>
        </w:rPr>
      </w:pPr>
      <w:r w:rsidRPr="00C928F9">
        <w:rPr>
          <w:rFonts w:ascii="Times New Roman" w:hAnsi="Times New Roman" w:cs="Times New Roman"/>
          <w:sz w:val="28"/>
          <w:szCs w:val="28"/>
        </w:rPr>
        <w:t>б) об отсутствии оснований для выдачи предписания;</w:t>
      </w:r>
    </w:p>
    <w:p w:rsidR="00C928F9" w:rsidRPr="00C928F9" w:rsidRDefault="00C928F9" w:rsidP="000246B3">
      <w:pPr>
        <w:shd w:val="clear" w:color="auto" w:fill="FFFFFF"/>
        <w:spacing w:after="0" w:line="240" w:lineRule="auto"/>
        <w:ind w:firstLine="709"/>
        <w:jc w:val="both"/>
        <w:textAlignment w:val="baseline"/>
        <w:rPr>
          <w:rFonts w:ascii="Times New Roman" w:hAnsi="Times New Roman" w:cs="Times New Roman"/>
          <w:sz w:val="28"/>
          <w:szCs w:val="28"/>
        </w:rPr>
      </w:pPr>
      <w:r w:rsidRPr="00C928F9">
        <w:rPr>
          <w:rFonts w:ascii="Times New Roman" w:hAnsi="Times New Roman" w:cs="Times New Roman"/>
          <w:sz w:val="28"/>
          <w:szCs w:val="28"/>
        </w:rPr>
        <w:t>в) о проведении внеплановой выездной проверки.</w:t>
      </w:r>
    </w:p>
    <w:p w:rsidR="00C928F9" w:rsidRPr="00C928F9" w:rsidRDefault="00C928F9" w:rsidP="0018259F">
      <w:pPr>
        <w:shd w:val="clear" w:color="auto" w:fill="FFFFFF"/>
        <w:spacing w:after="0" w:line="240" w:lineRule="auto"/>
        <w:ind w:firstLine="709"/>
        <w:jc w:val="both"/>
        <w:textAlignment w:val="baseline"/>
        <w:rPr>
          <w:rFonts w:ascii="Times New Roman" w:hAnsi="Times New Roman" w:cs="Times New Roman"/>
          <w:sz w:val="28"/>
          <w:szCs w:val="28"/>
        </w:rPr>
      </w:pPr>
      <w:r w:rsidRPr="00C928F9">
        <w:rPr>
          <w:rFonts w:ascii="Times New Roman" w:hAnsi="Times New Roman" w:cs="Times New Roman"/>
          <w:sz w:val="28"/>
          <w:szCs w:val="28"/>
        </w:rPr>
        <w:t>Одновременно с подписанием вышеуказанного распорядительного документа руководителя (заместителя руководителя) Органа контроля руководителем (заместителем руководителя) Органа контроля утверждается отчет о результатах выездной или камеральной проверки, в который включаются все отраженные в акте нарушения, выявленные при проведении проверки, и подтвержденные после рассмотрения возражений субъекта контроля (при их наличии).</w:t>
      </w:r>
    </w:p>
    <w:p w:rsidR="00C928F9" w:rsidRPr="00C928F9" w:rsidRDefault="00C928F9" w:rsidP="00FE5A45">
      <w:pPr>
        <w:shd w:val="clear" w:color="auto" w:fill="FFFFFF"/>
        <w:spacing w:after="0" w:line="240" w:lineRule="auto"/>
        <w:ind w:firstLine="709"/>
        <w:jc w:val="both"/>
        <w:textAlignment w:val="baseline"/>
        <w:rPr>
          <w:rFonts w:ascii="Times New Roman" w:hAnsi="Times New Roman" w:cs="Times New Roman"/>
          <w:sz w:val="28"/>
          <w:szCs w:val="28"/>
        </w:rPr>
      </w:pPr>
      <w:r w:rsidRPr="00C928F9">
        <w:rPr>
          <w:rFonts w:ascii="Times New Roman" w:hAnsi="Times New Roman" w:cs="Times New Roman"/>
          <w:sz w:val="28"/>
          <w:szCs w:val="28"/>
        </w:rPr>
        <w:t xml:space="preserve">Отчет о результатах выездной или камеральной проверки подписывается должностным лицом Органа контроля (при проведении камеральной проверки одним должностным лицом) либо руководителем проверочной группы Органа контроля, </w:t>
      </w:r>
      <w:proofErr w:type="gramStart"/>
      <w:r w:rsidRPr="00C928F9">
        <w:rPr>
          <w:rFonts w:ascii="Times New Roman" w:hAnsi="Times New Roman" w:cs="Times New Roman"/>
          <w:sz w:val="28"/>
          <w:szCs w:val="28"/>
        </w:rPr>
        <w:t>проводившими</w:t>
      </w:r>
      <w:proofErr w:type="gramEnd"/>
      <w:r w:rsidRPr="00C928F9">
        <w:rPr>
          <w:rFonts w:ascii="Times New Roman" w:hAnsi="Times New Roman" w:cs="Times New Roman"/>
          <w:sz w:val="28"/>
          <w:szCs w:val="28"/>
        </w:rPr>
        <w:t xml:space="preserve"> проверку.</w:t>
      </w:r>
    </w:p>
    <w:p w:rsidR="00C928F9" w:rsidRPr="00C928F9" w:rsidRDefault="00C928F9" w:rsidP="00F1391A">
      <w:pPr>
        <w:shd w:val="clear" w:color="auto" w:fill="FFFFFF"/>
        <w:spacing w:after="0" w:line="240" w:lineRule="auto"/>
        <w:ind w:firstLine="709"/>
        <w:jc w:val="both"/>
        <w:textAlignment w:val="baseline"/>
        <w:rPr>
          <w:rFonts w:ascii="Times New Roman" w:hAnsi="Times New Roman" w:cs="Times New Roman"/>
          <w:sz w:val="28"/>
          <w:szCs w:val="28"/>
        </w:rPr>
      </w:pPr>
      <w:r w:rsidRPr="00C928F9">
        <w:rPr>
          <w:rFonts w:ascii="Times New Roman" w:hAnsi="Times New Roman" w:cs="Times New Roman"/>
          <w:sz w:val="28"/>
          <w:szCs w:val="28"/>
        </w:rPr>
        <w:t>Отчет о результатах выездной или камеральной проверки приобщается к материалам проверки.</w:t>
      </w:r>
    </w:p>
    <w:p w:rsidR="00C928F9" w:rsidRPr="00C928F9" w:rsidRDefault="00C928F9" w:rsidP="00C928F9">
      <w:pPr>
        <w:shd w:val="clear" w:color="auto" w:fill="FFFFFF"/>
        <w:spacing w:after="0" w:line="240" w:lineRule="auto"/>
        <w:jc w:val="both"/>
        <w:textAlignment w:val="baseline"/>
        <w:rPr>
          <w:rFonts w:ascii="Times New Roman" w:hAnsi="Times New Roman" w:cs="Times New Roman"/>
          <w:sz w:val="28"/>
          <w:szCs w:val="28"/>
        </w:rPr>
      </w:pPr>
      <w:r w:rsidRPr="00C928F9">
        <w:rPr>
          <w:rFonts w:ascii="Times New Roman" w:hAnsi="Times New Roman" w:cs="Times New Roman"/>
          <w:sz w:val="28"/>
          <w:szCs w:val="28"/>
        </w:rPr>
        <w:t> </w:t>
      </w:r>
    </w:p>
    <w:p w:rsidR="00A937D7" w:rsidRPr="00A937D7" w:rsidRDefault="00BA6707" w:rsidP="00A937D7">
      <w:pPr>
        <w:shd w:val="clear" w:color="auto" w:fill="FFFFFF"/>
        <w:spacing w:after="0" w:line="240" w:lineRule="auto"/>
        <w:ind w:left="357"/>
        <w:jc w:val="center"/>
        <w:textAlignment w:val="baseline"/>
        <w:rPr>
          <w:rFonts w:ascii="Times New Roman" w:hAnsi="Times New Roman" w:cs="Times New Roman"/>
          <w:sz w:val="28"/>
          <w:szCs w:val="28"/>
        </w:rPr>
      </w:pPr>
      <w:r w:rsidRPr="00A937D7">
        <w:rPr>
          <w:rFonts w:ascii="Times New Roman" w:hAnsi="Times New Roman" w:cs="Times New Roman"/>
          <w:b/>
          <w:sz w:val="28"/>
          <w:szCs w:val="28"/>
        </w:rPr>
        <w:t>5.</w:t>
      </w:r>
      <w:r w:rsidR="00A937D7" w:rsidRPr="00A937D7">
        <w:rPr>
          <w:rFonts w:ascii="Times New Roman" w:hAnsi="Times New Roman" w:cs="Times New Roman"/>
          <w:b/>
          <w:bCs/>
          <w:sz w:val="28"/>
          <w:szCs w:val="28"/>
          <w:bdr w:val="none" w:sz="0" w:space="0" w:color="auto" w:frame="1"/>
        </w:rPr>
        <w:t>Реализация результатов контрольных мероприятий</w:t>
      </w:r>
    </w:p>
    <w:p w:rsidR="003F1F2D" w:rsidRDefault="009652E1" w:rsidP="008C2A4D">
      <w:pPr>
        <w:shd w:val="clear" w:color="auto" w:fill="FFFFFF"/>
        <w:spacing w:after="0" w:line="240" w:lineRule="auto"/>
        <w:jc w:val="both"/>
        <w:textAlignment w:val="baseline"/>
        <w:rPr>
          <w:rFonts w:ascii="Times New Roman" w:hAnsi="Times New Roman" w:cs="Times New Roman"/>
          <w:sz w:val="28"/>
          <w:szCs w:val="28"/>
        </w:rPr>
      </w:pPr>
      <w:r>
        <w:rPr>
          <w:sz w:val="28"/>
          <w:szCs w:val="28"/>
        </w:rPr>
        <w:tab/>
      </w:r>
      <w:r w:rsidR="008C2A4D" w:rsidRPr="008C2A4D">
        <w:rPr>
          <w:rFonts w:ascii="Times New Roman" w:hAnsi="Times New Roman" w:cs="Times New Roman"/>
          <w:sz w:val="28"/>
          <w:szCs w:val="28"/>
        </w:rPr>
        <w:t>43.</w:t>
      </w:r>
      <w:r w:rsidR="003F1F2D" w:rsidRPr="003F1F2D">
        <w:rPr>
          <w:rFonts w:ascii="Times New Roman" w:hAnsi="Times New Roman" w:cs="Times New Roman"/>
          <w:sz w:val="28"/>
          <w:szCs w:val="28"/>
        </w:rPr>
        <w:t>Предписание направляется (вручается)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w:t>
      </w:r>
      <w:hyperlink r:id="rId40" w:anchor="P144" w:history="1">
        <w:r w:rsidR="003F1F2D" w:rsidRPr="003F1F2D">
          <w:rPr>
            <w:rFonts w:ascii="Times New Roman" w:hAnsi="Times New Roman" w:cs="Times New Roman"/>
            <w:sz w:val="28"/>
            <w:szCs w:val="28"/>
            <w:bdr w:val="none" w:sz="0" w:space="0" w:color="auto" w:frame="1"/>
          </w:rPr>
          <w:t>подпунктом «а» пункта 42</w:t>
        </w:r>
      </w:hyperlink>
      <w:r w:rsidR="003F1F2D" w:rsidRPr="003F1F2D">
        <w:rPr>
          <w:rFonts w:ascii="Times New Roman" w:hAnsi="Times New Roman" w:cs="Times New Roman"/>
          <w:sz w:val="28"/>
          <w:szCs w:val="28"/>
        </w:rPr>
        <w:t> </w:t>
      </w:r>
      <w:r w:rsidR="001E1BA9">
        <w:rPr>
          <w:rFonts w:ascii="Times New Roman" w:hAnsi="Times New Roman" w:cs="Times New Roman"/>
          <w:sz w:val="28"/>
          <w:szCs w:val="28"/>
        </w:rPr>
        <w:t>Порядка</w:t>
      </w:r>
      <w:r w:rsidR="003F1F2D" w:rsidRPr="003F1F2D">
        <w:rPr>
          <w:rFonts w:ascii="Times New Roman" w:hAnsi="Times New Roman" w:cs="Times New Roman"/>
          <w:sz w:val="28"/>
          <w:szCs w:val="28"/>
        </w:rPr>
        <w:t>.</w:t>
      </w:r>
    </w:p>
    <w:p w:rsidR="003F1F2D" w:rsidRDefault="00034C88" w:rsidP="00034C88">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t>44.</w:t>
      </w:r>
      <w:r w:rsidR="003F1F2D" w:rsidRPr="003F1F2D">
        <w:rPr>
          <w:rFonts w:ascii="Times New Roman" w:hAnsi="Times New Roman" w:cs="Times New Roman"/>
          <w:sz w:val="28"/>
          <w:szCs w:val="28"/>
        </w:rPr>
        <w:t>Предписание должно содержать сроки его исполнения.</w:t>
      </w:r>
    </w:p>
    <w:p w:rsidR="003F1F2D" w:rsidRPr="003F1F2D" w:rsidRDefault="0063762A" w:rsidP="0063762A">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t>45.</w:t>
      </w:r>
      <w:r w:rsidR="003F1F2D" w:rsidRPr="003F1F2D">
        <w:rPr>
          <w:rFonts w:ascii="Times New Roman" w:hAnsi="Times New Roman" w:cs="Times New Roman"/>
          <w:sz w:val="28"/>
          <w:szCs w:val="28"/>
        </w:rPr>
        <w:t xml:space="preserve">Должностное лицо Органа контроля (при проведении камеральной проверки одним должностным лицом) либо руководитель проверочной группы Органа контроля обязаны осуществлять </w:t>
      </w:r>
      <w:proofErr w:type="gramStart"/>
      <w:r w:rsidR="003F1F2D" w:rsidRPr="003F1F2D">
        <w:rPr>
          <w:rFonts w:ascii="Times New Roman" w:hAnsi="Times New Roman" w:cs="Times New Roman"/>
          <w:sz w:val="28"/>
          <w:szCs w:val="28"/>
        </w:rPr>
        <w:t>контроль за</w:t>
      </w:r>
      <w:proofErr w:type="gramEnd"/>
      <w:r w:rsidR="003F1F2D" w:rsidRPr="003F1F2D">
        <w:rPr>
          <w:rFonts w:ascii="Times New Roman" w:hAnsi="Times New Roman" w:cs="Times New Roman"/>
          <w:sz w:val="28"/>
          <w:szCs w:val="28"/>
        </w:rPr>
        <w:t xml:space="preserve"> выполнением субъектом контроля предписания.</w:t>
      </w:r>
    </w:p>
    <w:p w:rsidR="003F1F2D" w:rsidRPr="003F1F2D" w:rsidRDefault="003F1F2D" w:rsidP="00D911E3">
      <w:pPr>
        <w:shd w:val="clear" w:color="auto" w:fill="FFFFFF"/>
        <w:spacing w:after="0" w:line="240" w:lineRule="auto"/>
        <w:ind w:firstLine="709"/>
        <w:jc w:val="both"/>
        <w:textAlignment w:val="baseline"/>
        <w:rPr>
          <w:rFonts w:ascii="Times New Roman" w:hAnsi="Times New Roman" w:cs="Times New Roman"/>
          <w:sz w:val="28"/>
          <w:szCs w:val="28"/>
        </w:rPr>
      </w:pPr>
      <w:r w:rsidRPr="003F1F2D">
        <w:rPr>
          <w:rFonts w:ascii="Times New Roman" w:hAnsi="Times New Roman" w:cs="Times New Roman"/>
          <w:sz w:val="28"/>
          <w:szCs w:val="28"/>
        </w:rPr>
        <w:t>В случае неисполнения в установленный срок предписания Органа контроля к лицу, не исполнившему такое предписание, применяются меры ответственности в соответствии с законодательством Российской Федерации.</w:t>
      </w:r>
    </w:p>
    <w:p w:rsidR="003F1F2D" w:rsidRPr="003F1F2D" w:rsidRDefault="003F1F2D" w:rsidP="003F1F2D">
      <w:pPr>
        <w:shd w:val="clear" w:color="auto" w:fill="FFFFFF"/>
        <w:spacing w:after="0" w:line="240" w:lineRule="auto"/>
        <w:jc w:val="both"/>
        <w:textAlignment w:val="baseline"/>
        <w:rPr>
          <w:rFonts w:ascii="Times New Roman" w:hAnsi="Times New Roman" w:cs="Times New Roman"/>
          <w:sz w:val="28"/>
          <w:szCs w:val="28"/>
        </w:rPr>
      </w:pPr>
      <w:r w:rsidRPr="003F1F2D">
        <w:rPr>
          <w:rFonts w:ascii="Times New Roman" w:hAnsi="Times New Roman" w:cs="Times New Roman"/>
          <w:sz w:val="28"/>
          <w:szCs w:val="28"/>
        </w:rPr>
        <w:t> </w:t>
      </w:r>
    </w:p>
    <w:p w:rsidR="000F7E35" w:rsidRPr="003F1F2D" w:rsidRDefault="00D911E3" w:rsidP="00D911E3">
      <w:pPr>
        <w:pStyle w:val="a3"/>
        <w:shd w:val="clear" w:color="auto" w:fill="FFFFFF"/>
        <w:tabs>
          <w:tab w:val="left" w:pos="0"/>
          <w:tab w:val="left" w:pos="142"/>
        </w:tabs>
        <w:spacing w:before="0" w:beforeAutospacing="0" w:after="0" w:afterAutospacing="0"/>
        <w:ind w:right="-1" w:firstLine="568"/>
        <w:jc w:val="center"/>
        <w:rPr>
          <w:sz w:val="28"/>
          <w:szCs w:val="28"/>
        </w:rPr>
      </w:pPr>
      <w:r>
        <w:rPr>
          <w:sz w:val="28"/>
          <w:szCs w:val="28"/>
        </w:rPr>
        <w:t>___________</w:t>
      </w:r>
    </w:p>
    <w:sectPr w:rsidR="000F7E35" w:rsidRPr="003F1F2D" w:rsidSect="003F1F2D">
      <w:footerReference w:type="default" r:id="rId41"/>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89E" w:rsidRDefault="0022489E" w:rsidP="00797A61">
      <w:pPr>
        <w:spacing w:after="0" w:line="240" w:lineRule="auto"/>
      </w:pPr>
      <w:r>
        <w:separator/>
      </w:r>
    </w:p>
  </w:endnote>
  <w:endnote w:type="continuationSeparator" w:id="0">
    <w:p w:rsidR="0022489E" w:rsidRDefault="0022489E" w:rsidP="00797A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66645"/>
      <w:docPartObj>
        <w:docPartGallery w:val="Page Numbers (Bottom of Page)"/>
        <w:docPartUnique/>
      </w:docPartObj>
    </w:sdtPr>
    <w:sdtContent>
      <w:p w:rsidR="000C6763" w:rsidRDefault="007E295D">
        <w:pPr>
          <w:pStyle w:val="aa"/>
          <w:jc w:val="right"/>
        </w:pPr>
        <w:fldSimple w:instr=" PAGE   \* MERGEFORMAT ">
          <w:r w:rsidR="00B67FFB">
            <w:rPr>
              <w:noProof/>
            </w:rPr>
            <w:t>2</w:t>
          </w:r>
        </w:fldSimple>
      </w:p>
    </w:sdtContent>
  </w:sdt>
  <w:p w:rsidR="000C6763" w:rsidRDefault="000C676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89E" w:rsidRDefault="0022489E" w:rsidP="00797A61">
      <w:pPr>
        <w:spacing w:after="0" w:line="240" w:lineRule="auto"/>
      </w:pPr>
      <w:r>
        <w:separator/>
      </w:r>
    </w:p>
  </w:footnote>
  <w:footnote w:type="continuationSeparator" w:id="0">
    <w:p w:rsidR="0022489E" w:rsidRDefault="0022489E" w:rsidP="00797A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05FC3"/>
    <w:multiLevelType w:val="multilevel"/>
    <w:tmpl w:val="08108F0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531049"/>
    <w:multiLevelType w:val="multilevel"/>
    <w:tmpl w:val="040CB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F2775E"/>
    <w:multiLevelType w:val="multilevel"/>
    <w:tmpl w:val="5BCC074C"/>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
    <w:nsid w:val="13F55736"/>
    <w:multiLevelType w:val="multilevel"/>
    <w:tmpl w:val="ED68418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B21212"/>
    <w:multiLevelType w:val="multilevel"/>
    <w:tmpl w:val="DCA892A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A66C5A"/>
    <w:multiLevelType w:val="multilevel"/>
    <w:tmpl w:val="2624797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7C3B3D"/>
    <w:multiLevelType w:val="multilevel"/>
    <w:tmpl w:val="891C971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27700C"/>
    <w:multiLevelType w:val="multilevel"/>
    <w:tmpl w:val="B7E2DF9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CB6FF9"/>
    <w:multiLevelType w:val="multilevel"/>
    <w:tmpl w:val="E1A660B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1B66D5"/>
    <w:multiLevelType w:val="multilevel"/>
    <w:tmpl w:val="9892A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361ED8"/>
    <w:multiLevelType w:val="multilevel"/>
    <w:tmpl w:val="E01EA28E"/>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A132A6"/>
    <w:multiLevelType w:val="multilevel"/>
    <w:tmpl w:val="AC9EAB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FB4B28"/>
    <w:multiLevelType w:val="multilevel"/>
    <w:tmpl w:val="2988B9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3307E2"/>
    <w:multiLevelType w:val="multilevel"/>
    <w:tmpl w:val="5536571C"/>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50671E"/>
    <w:multiLevelType w:val="multilevel"/>
    <w:tmpl w:val="7C9A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8E2388B"/>
    <w:multiLevelType w:val="multilevel"/>
    <w:tmpl w:val="E9669CB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7D0E57"/>
    <w:multiLevelType w:val="multilevel"/>
    <w:tmpl w:val="BE60DB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16B45C2"/>
    <w:multiLevelType w:val="multilevel"/>
    <w:tmpl w:val="C94CE85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501408F"/>
    <w:multiLevelType w:val="multilevel"/>
    <w:tmpl w:val="E056EA1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764556"/>
    <w:multiLevelType w:val="multilevel"/>
    <w:tmpl w:val="68502E3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6B52C4"/>
    <w:multiLevelType w:val="multilevel"/>
    <w:tmpl w:val="FA8C7F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AA92F13"/>
    <w:multiLevelType w:val="multilevel"/>
    <w:tmpl w:val="E2D48E1A"/>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A596E13"/>
    <w:multiLevelType w:val="multilevel"/>
    <w:tmpl w:val="19D2F44C"/>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num w:numId="1">
    <w:abstractNumId w:val="21"/>
  </w:num>
  <w:num w:numId="2">
    <w:abstractNumId w:val="22"/>
  </w:num>
  <w:num w:numId="3">
    <w:abstractNumId w:val="14"/>
  </w:num>
  <w:num w:numId="4">
    <w:abstractNumId w:val="12"/>
  </w:num>
  <w:num w:numId="5">
    <w:abstractNumId w:val="16"/>
  </w:num>
  <w:num w:numId="6">
    <w:abstractNumId w:val="20"/>
  </w:num>
  <w:num w:numId="7">
    <w:abstractNumId w:val="6"/>
  </w:num>
  <w:num w:numId="8">
    <w:abstractNumId w:val="2"/>
  </w:num>
  <w:num w:numId="9">
    <w:abstractNumId w:val="7"/>
  </w:num>
  <w:num w:numId="10">
    <w:abstractNumId w:val="11"/>
  </w:num>
  <w:num w:numId="11">
    <w:abstractNumId w:val="8"/>
  </w:num>
  <w:num w:numId="12">
    <w:abstractNumId w:val="18"/>
  </w:num>
  <w:num w:numId="13">
    <w:abstractNumId w:val="0"/>
  </w:num>
  <w:num w:numId="14">
    <w:abstractNumId w:val="4"/>
  </w:num>
  <w:num w:numId="15">
    <w:abstractNumId w:val="17"/>
  </w:num>
  <w:num w:numId="16">
    <w:abstractNumId w:val="15"/>
  </w:num>
  <w:num w:numId="17">
    <w:abstractNumId w:val="3"/>
  </w:num>
  <w:num w:numId="18">
    <w:abstractNumId w:val="13"/>
  </w:num>
  <w:num w:numId="19">
    <w:abstractNumId w:val="5"/>
  </w:num>
  <w:num w:numId="20">
    <w:abstractNumId w:val="9"/>
  </w:num>
  <w:num w:numId="21">
    <w:abstractNumId w:val="10"/>
  </w:num>
  <w:num w:numId="22">
    <w:abstractNumId w:val="19"/>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BA6707"/>
    <w:rsid w:val="000104FB"/>
    <w:rsid w:val="00015D6E"/>
    <w:rsid w:val="00022096"/>
    <w:rsid w:val="0002274E"/>
    <w:rsid w:val="000246B3"/>
    <w:rsid w:val="000269C8"/>
    <w:rsid w:val="00034C88"/>
    <w:rsid w:val="000350B1"/>
    <w:rsid w:val="00041A09"/>
    <w:rsid w:val="00054CB1"/>
    <w:rsid w:val="00062D73"/>
    <w:rsid w:val="00067814"/>
    <w:rsid w:val="000856D5"/>
    <w:rsid w:val="000907D7"/>
    <w:rsid w:val="00090D01"/>
    <w:rsid w:val="00094B53"/>
    <w:rsid w:val="00095D55"/>
    <w:rsid w:val="000A3D29"/>
    <w:rsid w:val="000A5008"/>
    <w:rsid w:val="000A7483"/>
    <w:rsid w:val="000B3488"/>
    <w:rsid w:val="000C1BC4"/>
    <w:rsid w:val="000C6763"/>
    <w:rsid w:val="000D1FB1"/>
    <w:rsid w:val="000D5C41"/>
    <w:rsid w:val="000E510F"/>
    <w:rsid w:val="000F7E35"/>
    <w:rsid w:val="00101782"/>
    <w:rsid w:val="001060DC"/>
    <w:rsid w:val="001165F7"/>
    <w:rsid w:val="0012740B"/>
    <w:rsid w:val="0015333B"/>
    <w:rsid w:val="001600BD"/>
    <w:rsid w:val="00171DEB"/>
    <w:rsid w:val="00175AC5"/>
    <w:rsid w:val="0018259F"/>
    <w:rsid w:val="001847F4"/>
    <w:rsid w:val="00195519"/>
    <w:rsid w:val="00196975"/>
    <w:rsid w:val="001A43AF"/>
    <w:rsid w:val="001B0DE2"/>
    <w:rsid w:val="001B36CA"/>
    <w:rsid w:val="001B5A63"/>
    <w:rsid w:val="001C5F08"/>
    <w:rsid w:val="001D6CBD"/>
    <w:rsid w:val="001E1BA9"/>
    <w:rsid w:val="001E3718"/>
    <w:rsid w:val="001E50E0"/>
    <w:rsid w:val="001F2712"/>
    <w:rsid w:val="001F32FE"/>
    <w:rsid w:val="001F4253"/>
    <w:rsid w:val="00211F45"/>
    <w:rsid w:val="0022489E"/>
    <w:rsid w:val="00246098"/>
    <w:rsid w:val="0025014A"/>
    <w:rsid w:val="00255643"/>
    <w:rsid w:val="002610D0"/>
    <w:rsid w:val="00264EBE"/>
    <w:rsid w:val="0028374F"/>
    <w:rsid w:val="00284FF7"/>
    <w:rsid w:val="0029492A"/>
    <w:rsid w:val="00295600"/>
    <w:rsid w:val="0029627B"/>
    <w:rsid w:val="002A28E4"/>
    <w:rsid w:val="002A332B"/>
    <w:rsid w:val="002A37A3"/>
    <w:rsid w:val="002C2B4C"/>
    <w:rsid w:val="002E0B7D"/>
    <w:rsid w:val="002E5AD9"/>
    <w:rsid w:val="0030695A"/>
    <w:rsid w:val="00335C22"/>
    <w:rsid w:val="00343A74"/>
    <w:rsid w:val="0035340A"/>
    <w:rsid w:val="003575E1"/>
    <w:rsid w:val="00362D64"/>
    <w:rsid w:val="0036351F"/>
    <w:rsid w:val="003825B8"/>
    <w:rsid w:val="0038279E"/>
    <w:rsid w:val="00387739"/>
    <w:rsid w:val="0039016B"/>
    <w:rsid w:val="00391E90"/>
    <w:rsid w:val="00395A9D"/>
    <w:rsid w:val="003A6597"/>
    <w:rsid w:val="003C0F88"/>
    <w:rsid w:val="003C1E12"/>
    <w:rsid w:val="003C1FC8"/>
    <w:rsid w:val="003C47C9"/>
    <w:rsid w:val="003D0B15"/>
    <w:rsid w:val="003F0C66"/>
    <w:rsid w:val="003F1F2D"/>
    <w:rsid w:val="003F5814"/>
    <w:rsid w:val="003F62B1"/>
    <w:rsid w:val="00402A17"/>
    <w:rsid w:val="004061F9"/>
    <w:rsid w:val="004070D7"/>
    <w:rsid w:val="00416094"/>
    <w:rsid w:val="00425382"/>
    <w:rsid w:val="00425482"/>
    <w:rsid w:val="00427FDF"/>
    <w:rsid w:val="0043101E"/>
    <w:rsid w:val="00433F9E"/>
    <w:rsid w:val="00443BFF"/>
    <w:rsid w:val="00444473"/>
    <w:rsid w:val="00447767"/>
    <w:rsid w:val="004501D2"/>
    <w:rsid w:val="0046479C"/>
    <w:rsid w:val="0047323F"/>
    <w:rsid w:val="00491121"/>
    <w:rsid w:val="0049697D"/>
    <w:rsid w:val="00497FA8"/>
    <w:rsid w:val="004C7CF8"/>
    <w:rsid w:val="004D0568"/>
    <w:rsid w:val="004D4663"/>
    <w:rsid w:val="004E06E9"/>
    <w:rsid w:val="0050393F"/>
    <w:rsid w:val="00522090"/>
    <w:rsid w:val="005227BC"/>
    <w:rsid w:val="00525A06"/>
    <w:rsid w:val="005266D6"/>
    <w:rsid w:val="00531B76"/>
    <w:rsid w:val="00536D55"/>
    <w:rsid w:val="00541320"/>
    <w:rsid w:val="00553CE9"/>
    <w:rsid w:val="00560C2C"/>
    <w:rsid w:val="005653FB"/>
    <w:rsid w:val="00580454"/>
    <w:rsid w:val="005A0DD6"/>
    <w:rsid w:val="005D0298"/>
    <w:rsid w:val="005F4840"/>
    <w:rsid w:val="005F5F8D"/>
    <w:rsid w:val="006048CA"/>
    <w:rsid w:val="00614398"/>
    <w:rsid w:val="00621481"/>
    <w:rsid w:val="006366D2"/>
    <w:rsid w:val="0063762A"/>
    <w:rsid w:val="00642F37"/>
    <w:rsid w:val="00645433"/>
    <w:rsid w:val="00654FE8"/>
    <w:rsid w:val="00677B71"/>
    <w:rsid w:val="006865D2"/>
    <w:rsid w:val="006930F1"/>
    <w:rsid w:val="006A2979"/>
    <w:rsid w:val="006B03FE"/>
    <w:rsid w:val="006B4345"/>
    <w:rsid w:val="006C7CEA"/>
    <w:rsid w:val="006E4EB8"/>
    <w:rsid w:val="006F7B99"/>
    <w:rsid w:val="006F7D5C"/>
    <w:rsid w:val="00703022"/>
    <w:rsid w:val="00703C1F"/>
    <w:rsid w:val="00711441"/>
    <w:rsid w:val="007158C0"/>
    <w:rsid w:val="00737C40"/>
    <w:rsid w:val="00766048"/>
    <w:rsid w:val="0077107E"/>
    <w:rsid w:val="007716F6"/>
    <w:rsid w:val="00786AF3"/>
    <w:rsid w:val="007870BC"/>
    <w:rsid w:val="00791018"/>
    <w:rsid w:val="00797A61"/>
    <w:rsid w:val="007A009D"/>
    <w:rsid w:val="007B6622"/>
    <w:rsid w:val="007C01EC"/>
    <w:rsid w:val="007C5750"/>
    <w:rsid w:val="007D083E"/>
    <w:rsid w:val="007D2ED3"/>
    <w:rsid w:val="007D395C"/>
    <w:rsid w:val="007D6964"/>
    <w:rsid w:val="007E295D"/>
    <w:rsid w:val="007F3419"/>
    <w:rsid w:val="007F6187"/>
    <w:rsid w:val="00814586"/>
    <w:rsid w:val="00815857"/>
    <w:rsid w:val="0081739D"/>
    <w:rsid w:val="00821549"/>
    <w:rsid w:val="00823141"/>
    <w:rsid w:val="00823B58"/>
    <w:rsid w:val="008279EE"/>
    <w:rsid w:val="008351C6"/>
    <w:rsid w:val="0084242F"/>
    <w:rsid w:val="0084274A"/>
    <w:rsid w:val="00856DEE"/>
    <w:rsid w:val="008708FC"/>
    <w:rsid w:val="00880900"/>
    <w:rsid w:val="008815D7"/>
    <w:rsid w:val="008926CF"/>
    <w:rsid w:val="008A217E"/>
    <w:rsid w:val="008A66C1"/>
    <w:rsid w:val="008A7F6A"/>
    <w:rsid w:val="008B1A8E"/>
    <w:rsid w:val="008B2E3F"/>
    <w:rsid w:val="008C006E"/>
    <w:rsid w:val="008C0427"/>
    <w:rsid w:val="008C2A4D"/>
    <w:rsid w:val="008C38EE"/>
    <w:rsid w:val="008C685D"/>
    <w:rsid w:val="008D616F"/>
    <w:rsid w:val="008D6A33"/>
    <w:rsid w:val="008E2046"/>
    <w:rsid w:val="008E3F28"/>
    <w:rsid w:val="008E446A"/>
    <w:rsid w:val="008E79B2"/>
    <w:rsid w:val="008F1A54"/>
    <w:rsid w:val="00901DD5"/>
    <w:rsid w:val="00927173"/>
    <w:rsid w:val="00930B80"/>
    <w:rsid w:val="00933376"/>
    <w:rsid w:val="009340C9"/>
    <w:rsid w:val="009366F4"/>
    <w:rsid w:val="0093772A"/>
    <w:rsid w:val="009652E1"/>
    <w:rsid w:val="00975F78"/>
    <w:rsid w:val="009771C4"/>
    <w:rsid w:val="00984BA1"/>
    <w:rsid w:val="00991216"/>
    <w:rsid w:val="00992269"/>
    <w:rsid w:val="00994DFE"/>
    <w:rsid w:val="009A682A"/>
    <w:rsid w:val="009A7695"/>
    <w:rsid w:val="009C5F23"/>
    <w:rsid w:val="009D4373"/>
    <w:rsid w:val="009E26FA"/>
    <w:rsid w:val="009E60D7"/>
    <w:rsid w:val="009F02EF"/>
    <w:rsid w:val="00A0158B"/>
    <w:rsid w:val="00A02ED5"/>
    <w:rsid w:val="00A053D2"/>
    <w:rsid w:val="00A054AB"/>
    <w:rsid w:val="00A201A3"/>
    <w:rsid w:val="00A2424A"/>
    <w:rsid w:val="00A246E1"/>
    <w:rsid w:val="00A36850"/>
    <w:rsid w:val="00A46CCA"/>
    <w:rsid w:val="00A52997"/>
    <w:rsid w:val="00A54A44"/>
    <w:rsid w:val="00A565DF"/>
    <w:rsid w:val="00A572CF"/>
    <w:rsid w:val="00A64609"/>
    <w:rsid w:val="00A673A1"/>
    <w:rsid w:val="00A82A46"/>
    <w:rsid w:val="00A868B3"/>
    <w:rsid w:val="00A937D7"/>
    <w:rsid w:val="00AA1C14"/>
    <w:rsid w:val="00AA3568"/>
    <w:rsid w:val="00AC10C6"/>
    <w:rsid w:val="00AC22FE"/>
    <w:rsid w:val="00AD7118"/>
    <w:rsid w:val="00AE2DF0"/>
    <w:rsid w:val="00AF64D3"/>
    <w:rsid w:val="00B129F2"/>
    <w:rsid w:val="00B17BD1"/>
    <w:rsid w:val="00B21490"/>
    <w:rsid w:val="00B306A2"/>
    <w:rsid w:val="00B30F04"/>
    <w:rsid w:val="00B31DB6"/>
    <w:rsid w:val="00B353EB"/>
    <w:rsid w:val="00B414DB"/>
    <w:rsid w:val="00B521EB"/>
    <w:rsid w:val="00B53FE5"/>
    <w:rsid w:val="00B5486F"/>
    <w:rsid w:val="00B55B46"/>
    <w:rsid w:val="00B67FFB"/>
    <w:rsid w:val="00B72C72"/>
    <w:rsid w:val="00B74E62"/>
    <w:rsid w:val="00B8149E"/>
    <w:rsid w:val="00B81AE0"/>
    <w:rsid w:val="00B822DA"/>
    <w:rsid w:val="00B86D51"/>
    <w:rsid w:val="00B90A31"/>
    <w:rsid w:val="00B913D9"/>
    <w:rsid w:val="00B92E2E"/>
    <w:rsid w:val="00B9483B"/>
    <w:rsid w:val="00BA61E3"/>
    <w:rsid w:val="00BA6707"/>
    <w:rsid w:val="00BB1459"/>
    <w:rsid w:val="00BB3240"/>
    <w:rsid w:val="00C052A2"/>
    <w:rsid w:val="00C1571D"/>
    <w:rsid w:val="00C15AF4"/>
    <w:rsid w:val="00C2600A"/>
    <w:rsid w:val="00C34789"/>
    <w:rsid w:val="00C3621F"/>
    <w:rsid w:val="00C378A8"/>
    <w:rsid w:val="00C44945"/>
    <w:rsid w:val="00C50895"/>
    <w:rsid w:val="00C56AA5"/>
    <w:rsid w:val="00C66211"/>
    <w:rsid w:val="00C922A6"/>
    <w:rsid w:val="00C928F9"/>
    <w:rsid w:val="00C943E7"/>
    <w:rsid w:val="00CA02E5"/>
    <w:rsid w:val="00CA031A"/>
    <w:rsid w:val="00CA4E75"/>
    <w:rsid w:val="00CA5405"/>
    <w:rsid w:val="00CB4A11"/>
    <w:rsid w:val="00CB5F8D"/>
    <w:rsid w:val="00CC3D39"/>
    <w:rsid w:val="00CD19C0"/>
    <w:rsid w:val="00CD267E"/>
    <w:rsid w:val="00CD3822"/>
    <w:rsid w:val="00CF59C6"/>
    <w:rsid w:val="00D07064"/>
    <w:rsid w:val="00D1101D"/>
    <w:rsid w:val="00D36FFF"/>
    <w:rsid w:val="00D37607"/>
    <w:rsid w:val="00D47DBD"/>
    <w:rsid w:val="00D51DC3"/>
    <w:rsid w:val="00D64555"/>
    <w:rsid w:val="00D64CDD"/>
    <w:rsid w:val="00D7130E"/>
    <w:rsid w:val="00D74FEA"/>
    <w:rsid w:val="00D911E3"/>
    <w:rsid w:val="00DA55D3"/>
    <w:rsid w:val="00DB31FF"/>
    <w:rsid w:val="00DB5B84"/>
    <w:rsid w:val="00DC2DF6"/>
    <w:rsid w:val="00DD4EDC"/>
    <w:rsid w:val="00DE642F"/>
    <w:rsid w:val="00DE7113"/>
    <w:rsid w:val="00DF547F"/>
    <w:rsid w:val="00E1310B"/>
    <w:rsid w:val="00E13177"/>
    <w:rsid w:val="00E32BCE"/>
    <w:rsid w:val="00E33E46"/>
    <w:rsid w:val="00E40766"/>
    <w:rsid w:val="00E53CF4"/>
    <w:rsid w:val="00E53EB0"/>
    <w:rsid w:val="00E55C19"/>
    <w:rsid w:val="00E601F0"/>
    <w:rsid w:val="00E7384F"/>
    <w:rsid w:val="00E90159"/>
    <w:rsid w:val="00E90BBA"/>
    <w:rsid w:val="00E912B2"/>
    <w:rsid w:val="00E91F49"/>
    <w:rsid w:val="00E9416C"/>
    <w:rsid w:val="00EA01F1"/>
    <w:rsid w:val="00EB4BF5"/>
    <w:rsid w:val="00EC3200"/>
    <w:rsid w:val="00EC3A95"/>
    <w:rsid w:val="00EC73D3"/>
    <w:rsid w:val="00ED5A57"/>
    <w:rsid w:val="00EE4484"/>
    <w:rsid w:val="00EE73F1"/>
    <w:rsid w:val="00F0163D"/>
    <w:rsid w:val="00F1391A"/>
    <w:rsid w:val="00F25CB4"/>
    <w:rsid w:val="00F47F0B"/>
    <w:rsid w:val="00F510EA"/>
    <w:rsid w:val="00F63355"/>
    <w:rsid w:val="00F75C37"/>
    <w:rsid w:val="00F805B4"/>
    <w:rsid w:val="00FB3DB9"/>
    <w:rsid w:val="00FB4189"/>
    <w:rsid w:val="00FC22F7"/>
    <w:rsid w:val="00FD630E"/>
    <w:rsid w:val="00FD69C2"/>
    <w:rsid w:val="00FE2625"/>
    <w:rsid w:val="00FE5A45"/>
    <w:rsid w:val="00FE5A82"/>
    <w:rsid w:val="00FF7D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E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67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A6707"/>
    <w:rPr>
      <w:b/>
      <w:bCs/>
    </w:rPr>
  </w:style>
  <w:style w:type="character" w:styleId="a5">
    <w:name w:val="Emphasis"/>
    <w:basedOn w:val="a0"/>
    <w:uiPriority w:val="20"/>
    <w:qFormat/>
    <w:rsid w:val="00BA6707"/>
    <w:rPr>
      <w:i/>
      <w:iCs/>
    </w:rPr>
  </w:style>
  <w:style w:type="character" w:styleId="a6">
    <w:name w:val="Hyperlink"/>
    <w:basedOn w:val="a0"/>
    <w:uiPriority w:val="99"/>
    <w:semiHidden/>
    <w:unhideWhenUsed/>
    <w:rsid w:val="00BA6707"/>
    <w:rPr>
      <w:color w:val="0000FF"/>
      <w:u w:val="single"/>
    </w:rPr>
  </w:style>
  <w:style w:type="table" w:styleId="a7">
    <w:name w:val="Table Grid"/>
    <w:basedOn w:val="a1"/>
    <w:uiPriority w:val="59"/>
    <w:rsid w:val="00CD38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797A61"/>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97A61"/>
  </w:style>
  <w:style w:type="paragraph" w:styleId="aa">
    <w:name w:val="footer"/>
    <w:basedOn w:val="a"/>
    <w:link w:val="ab"/>
    <w:uiPriority w:val="99"/>
    <w:unhideWhenUsed/>
    <w:rsid w:val="00797A6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97A61"/>
  </w:style>
  <w:style w:type="paragraph" w:styleId="ac">
    <w:name w:val="Body Text"/>
    <w:basedOn w:val="a"/>
    <w:link w:val="ad"/>
    <w:unhideWhenUsed/>
    <w:rsid w:val="003F0C66"/>
    <w:pPr>
      <w:spacing w:after="0" w:line="240" w:lineRule="auto"/>
      <w:jc w:val="both"/>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3F0C66"/>
    <w:rPr>
      <w:rFonts w:ascii="Times New Roman" w:eastAsia="Times New Roman" w:hAnsi="Times New Roman" w:cs="Times New Roman"/>
      <w:sz w:val="24"/>
      <w:szCs w:val="24"/>
      <w:lang w:eastAsia="ru-RU"/>
    </w:rPr>
  </w:style>
  <w:style w:type="paragraph" w:customStyle="1" w:styleId="ConsPlusNormal">
    <w:name w:val="ConsPlusNormal"/>
    <w:rsid w:val="003F0C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Title">
    <w:name w:val="ConsTitle"/>
    <w:rsid w:val="003F0C6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e">
    <w:name w:val="Balloon Text"/>
    <w:basedOn w:val="a"/>
    <w:link w:val="af"/>
    <w:uiPriority w:val="99"/>
    <w:semiHidden/>
    <w:unhideWhenUsed/>
    <w:rsid w:val="001E50E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E50E0"/>
    <w:rPr>
      <w:rFonts w:ascii="Tahoma" w:hAnsi="Tahoma" w:cs="Tahoma"/>
      <w:sz w:val="16"/>
      <w:szCs w:val="16"/>
    </w:rPr>
  </w:style>
  <w:style w:type="paragraph" w:styleId="af0">
    <w:name w:val="No Spacing"/>
    <w:link w:val="af1"/>
    <w:uiPriority w:val="99"/>
    <w:qFormat/>
    <w:rsid w:val="003C0F88"/>
    <w:pPr>
      <w:spacing w:after="0" w:line="240" w:lineRule="auto"/>
    </w:pPr>
    <w:rPr>
      <w:rFonts w:ascii="Calibri" w:eastAsia="Times New Roman" w:hAnsi="Calibri" w:cs="Times New Roman"/>
      <w:lang w:eastAsia="ru-RU"/>
    </w:rPr>
  </w:style>
  <w:style w:type="character" w:customStyle="1" w:styleId="af1">
    <w:name w:val="Без интервала Знак"/>
    <w:link w:val="af0"/>
    <w:uiPriority w:val="99"/>
    <w:locked/>
    <w:rsid w:val="003C0F88"/>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207844340">
      <w:bodyDiv w:val="1"/>
      <w:marLeft w:val="0"/>
      <w:marRight w:val="0"/>
      <w:marTop w:val="0"/>
      <w:marBottom w:val="0"/>
      <w:divBdr>
        <w:top w:val="none" w:sz="0" w:space="0" w:color="auto"/>
        <w:left w:val="none" w:sz="0" w:space="0" w:color="auto"/>
        <w:bottom w:val="none" w:sz="0" w:space="0" w:color="auto"/>
        <w:right w:val="none" w:sz="0" w:space="0" w:color="auto"/>
      </w:divBdr>
    </w:div>
    <w:div w:id="64836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3C2DEE436B952CA5DC3A8D55B1BFACE1F20FE467B699F58E20A1038305831C143AD392FC5F35D3MAZ7G" TargetMode="External"/><Relationship Id="rId13" Type="http://schemas.openxmlformats.org/officeDocument/2006/relationships/hyperlink" Target="https://xn--80adivcf8a7c0a6b.xn--p1ai/docs/prorkt-aktov/proekt-kontrolya-44fz.html" TargetMode="External"/><Relationship Id="rId18" Type="http://schemas.openxmlformats.org/officeDocument/2006/relationships/hyperlink" Target="consultantplus://offline/ref=733C2DEE436B952CA5DC3A8D55B1BFACE2F200E46EBE99F58E20A1038305831C143AD392FC5E3DD3MAZ4G" TargetMode="External"/><Relationship Id="rId26" Type="http://schemas.openxmlformats.org/officeDocument/2006/relationships/hyperlink" Target="https://xn--80adivcf8a7c0a6b.xn--p1ai/docs/prorkt-aktov/proekt-kontrolya-44fz.html" TargetMode="External"/><Relationship Id="rId39" Type="http://schemas.openxmlformats.org/officeDocument/2006/relationships/hyperlink" Target="consultantplus://offline/ref=733C2DEE436B952CA5DC3A8D55B1BFACE1F20FE467B699F58E20A10383M0Z5G" TargetMode="External"/><Relationship Id="rId3" Type="http://schemas.openxmlformats.org/officeDocument/2006/relationships/styles" Target="styles.xml"/><Relationship Id="rId21" Type="http://schemas.openxmlformats.org/officeDocument/2006/relationships/hyperlink" Target="https://xn--80adivcf8a7c0a6b.xn--p1ai/docs/prorkt-aktov/proekt-kontrolya-44fz.html" TargetMode="External"/><Relationship Id="rId34" Type="http://schemas.openxmlformats.org/officeDocument/2006/relationships/hyperlink" Target="https://xn--80adivcf8a7c0a6b.xn--p1ai/docs/prorkt-aktov/proekt-kontrolya-44fz.html"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33C2DEE436B952CA5DC3A8D55B1BFACE1F20FE467B699F58E20A10383M0Z5G" TargetMode="External"/><Relationship Id="rId17" Type="http://schemas.openxmlformats.org/officeDocument/2006/relationships/hyperlink" Target="consultantplus://offline/ref=733C2DEE436B952CA5DC3A8D55B1BFACE1F20FE467B699F58E20A1038305831C143AD392FC5F39D0MAZ2G" TargetMode="External"/><Relationship Id="rId25" Type="http://schemas.openxmlformats.org/officeDocument/2006/relationships/hyperlink" Target="https://xn--80adivcf8a7c0a6b.xn--p1ai/docs/prorkt-aktov/proekt-kontrolya-44fz.html" TargetMode="External"/><Relationship Id="rId33" Type="http://schemas.openxmlformats.org/officeDocument/2006/relationships/hyperlink" Target="https://xn--80adivcf8a7c0a6b.xn--p1ai/docs/prorkt-aktov/proekt-kontrolya-44fz.html" TargetMode="External"/><Relationship Id="rId38" Type="http://schemas.openxmlformats.org/officeDocument/2006/relationships/hyperlink" Target="https://xn--80adivcf8a7c0a6b.xn--p1ai/docs/prorkt-aktov/proekt-kontrolya-44fz.html" TargetMode="External"/><Relationship Id="rId2" Type="http://schemas.openxmlformats.org/officeDocument/2006/relationships/numbering" Target="numbering.xml"/><Relationship Id="rId16" Type="http://schemas.openxmlformats.org/officeDocument/2006/relationships/hyperlink" Target="consultantplus://offline/ref=733C2DEE436B952CA5DC3A8D55B1BFACE1F20FE66EBD99F58E20A10383M0Z5G" TargetMode="External"/><Relationship Id="rId20" Type="http://schemas.openxmlformats.org/officeDocument/2006/relationships/hyperlink" Target="https://xn--80adivcf8a7c0a6b.xn--p1ai/docs/prorkt-aktov/proekt-kontrolya-44fz.html" TargetMode="External"/><Relationship Id="rId29" Type="http://schemas.openxmlformats.org/officeDocument/2006/relationships/hyperlink" Target="https://xn--80adivcf8a7c0a6b.xn--p1ai/docs/prorkt-aktov/proekt-kontrolya-44fz.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33C2DEE436B952CA5DC3A8D55B1BFACE1F20FE467B699F58E20A10383M0Z5G" TargetMode="External"/><Relationship Id="rId24" Type="http://schemas.openxmlformats.org/officeDocument/2006/relationships/hyperlink" Target="https://xn--80adivcf8a7c0a6b.xn--p1ai/docs/prorkt-aktov/proekt-kontrolya-44fz.html" TargetMode="External"/><Relationship Id="rId32" Type="http://schemas.openxmlformats.org/officeDocument/2006/relationships/hyperlink" Target="https://xn--80adivcf8a7c0a6b.xn--p1ai/docs/prorkt-aktov/proekt-kontrolya-44fz.html" TargetMode="External"/><Relationship Id="rId37" Type="http://schemas.openxmlformats.org/officeDocument/2006/relationships/hyperlink" Target="https://xn--80adivcf8a7c0a6b.xn--p1ai/docs/prorkt-aktov/proekt-kontrolya-44fz.html" TargetMode="External"/><Relationship Id="rId40" Type="http://schemas.openxmlformats.org/officeDocument/2006/relationships/hyperlink" Target="https://xn--80adivcf8a7c0a6b.xn--p1ai/docs/prorkt-aktov/proekt-kontrolya-44fz.html" TargetMode="External"/><Relationship Id="rId5" Type="http://schemas.openxmlformats.org/officeDocument/2006/relationships/webSettings" Target="webSettings.xml"/><Relationship Id="rId15" Type="http://schemas.openxmlformats.org/officeDocument/2006/relationships/hyperlink" Target="consultantplus://offline/ref=733C2DEE436B952CA5DC3A8D55B1BFACE1F20FE467B699F58E20A1038305831C143AD392FC5F39D6MAZCG" TargetMode="External"/><Relationship Id="rId23" Type="http://schemas.openxmlformats.org/officeDocument/2006/relationships/hyperlink" Target="https://xn--80adivcf8a7c0a6b.xn--p1ai/docs/prorkt-aktov/proekt-kontrolya-44fz.html" TargetMode="External"/><Relationship Id="rId28" Type="http://schemas.openxmlformats.org/officeDocument/2006/relationships/hyperlink" Target="https://xn--80adivcf8a7c0a6b.xn--p1ai/docs/prorkt-aktov/proekt-kontrolya-44fz.html" TargetMode="External"/><Relationship Id="rId36" Type="http://schemas.openxmlformats.org/officeDocument/2006/relationships/hyperlink" Target="https://xn--80adivcf8a7c0a6b.xn--p1ai/docs/prorkt-aktov/proekt-kontrolya-44fz.html" TargetMode="External"/><Relationship Id="rId10" Type="http://schemas.openxmlformats.org/officeDocument/2006/relationships/hyperlink" Target="consultantplus://offline/ref=733C2DEE436B952CA5DC3A8D55B1BFACE1F20FE467B699F58E20A1038305831C143AD392FC5F35D3MAZ7G" TargetMode="External"/><Relationship Id="rId19" Type="http://schemas.openxmlformats.org/officeDocument/2006/relationships/hyperlink" Target="https://xn--80adivcf8a7c0a6b.xn--p1ai/docs/prorkt-aktov/proekt-kontrolya-44fz.html" TargetMode="External"/><Relationship Id="rId31" Type="http://schemas.openxmlformats.org/officeDocument/2006/relationships/hyperlink" Target="https://xn--80adivcf8a7c0a6b.xn--p1ai/docs/prorkt-aktov/proekt-kontrolya-44fz.html" TargetMode="External"/><Relationship Id="rId4" Type="http://schemas.openxmlformats.org/officeDocument/2006/relationships/settings" Target="settings.xml"/><Relationship Id="rId9" Type="http://schemas.openxmlformats.org/officeDocument/2006/relationships/hyperlink" Target="consultantplus://offline/ref=733C2DEE436B952CA5DC3A8D55B1BFACE1F20FE467B699F58E20A1038305831C143AD392FC5F35D3MAZ7G" TargetMode="External"/><Relationship Id="rId14" Type="http://schemas.openxmlformats.org/officeDocument/2006/relationships/hyperlink" Target="https://xn--80adivcf8a7c0a6b.xn--p1ai/docs/prorkt-aktov/proekt-kontrolya-44fz.html" TargetMode="External"/><Relationship Id="rId22" Type="http://schemas.openxmlformats.org/officeDocument/2006/relationships/hyperlink" Target="https://xn--80adivcf8a7c0a6b.xn--p1ai/docs/prorkt-aktov/proekt-kontrolya-44fz.html" TargetMode="External"/><Relationship Id="rId27" Type="http://schemas.openxmlformats.org/officeDocument/2006/relationships/hyperlink" Target="https://xn--80adivcf8a7c0a6b.xn--p1ai/docs/prorkt-aktov/proekt-kontrolya-44fz.html" TargetMode="External"/><Relationship Id="rId30" Type="http://schemas.openxmlformats.org/officeDocument/2006/relationships/hyperlink" Target="https://xn--80adivcf8a7c0a6b.xn--p1ai/docs/prorkt-aktov/proekt-kontrolya-44fz.html" TargetMode="External"/><Relationship Id="rId35" Type="http://schemas.openxmlformats.org/officeDocument/2006/relationships/hyperlink" Target="https://xn--80adivcf8a7c0a6b.xn--p1ai/docs/prorkt-aktov/proekt-kontrolya-44fz.html"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11B17F-3BCD-411B-9F38-5D03DFFFD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10</Pages>
  <Words>4133</Words>
  <Characters>23561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Татьяна Валериевна</dc:creator>
  <cp:keywords/>
  <dc:description/>
  <cp:lastModifiedBy>user</cp:lastModifiedBy>
  <cp:revision>526</cp:revision>
  <cp:lastPrinted>2017-09-07T06:07:00Z</cp:lastPrinted>
  <dcterms:created xsi:type="dcterms:W3CDTF">2017-08-21T03:50:00Z</dcterms:created>
  <dcterms:modified xsi:type="dcterms:W3CDTF">2018-06-21T02:30:00Z</dcterms:modified>
</cp:coreProperties>
</file>