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B1" w:rsidRPr="00CF219C" w:rsidRDefault="004906B1" w:rsidP="005165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219C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B46316" w:rsidRPr="00CF219C" w:rsidRDefault="004906B1" w:rsidP="005165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219C">
        <w:rPr>
          <w:rFonts w:ascii="Times New Roman" w:hAnsi="Times New Roman"/>
          <w:b/>
          <w:sz w:val="28"/>
          <w:szCs w:val="28"/>
        </w:rPr>
        <w:t>ГОРБУНОВСКОГО СЕЛЬСОВЕТА</w:t>
      </w:r>
    </w:p>
    <w:p w:rsidR="00B46316" w:rsidRPr="00CF219C" w:rsidRDefault="004906B1" w:rsidP="005165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219C">
        <w:rPr>
          <w:rFonts w:ascii="Times New Roman" w:hAnsi="Times New Roman"/>
          <w:b/>
          <w:sz w:val="28"/>
          <w:szCs w:val="28"/>
        </w:rPr>
        <w:t xml:space="preserve">КУЙБЫШЕВСКОГО РАЙОНА </w:t>
      </w:r>
    </w:p>
    <w:p w:rsidR="004906B1" w:rsidRPr="00CF219C" w:rsidRDefault="004906B1" w:rsidP="005165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219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316" w:rsidRDefault="00B46316" w:rsidP="005165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219C" w:rsidRPr="004906B1" w:rsidRDefault="00CF219C" w:rsidP="005165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46316" w:rsidRPr="004906B1" w:rsidRDefault="00B46316" w:rsidP="0051651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06B1">
        <w:rPr>
          <w:rFonts w:ascii="Times New Roman" w:hAnsi="Times New Roman"/>
          <w:sz w:val="28"/>
          <w:szCs w:val="28"/>
        </w:rPr>
        <w:t xml:space="preserve">с. </w:t>
      </w:r>
      <w:r w:rsidR="004906B1">
        <w:rPr>
          <w:rFonts w:ascii="Times New Roman" w:hAnsi="Times New Roman"/>
          <w:sz w:val="28"/>
          <w:szCs w:val="28"/>
        </w:rPr>
        <w:t>Горбуново</w:t>
      </w:r>
    </w:p>
    <w:p w:rsidR="00B46316" w:rsidRPr="004906B1" w:rsidRDefault="00B46316" w:rsidP="005165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46316" w:rsidRPr="004906B1" w:rsidRDefault="00CF219C" w:rsidP="005165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08.07.2020</w:t>
      </w:r>
      <w:r w:rsidR="00B46316" w:rsidRPr="004906B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40</w:t>
      </w:r>
    </w:p>
    <w:p w:rsidR="00B46316" w:rsidRPr="004906B1" w:rsidRDefault="00B46316" w:rsidP="00191B8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 утверждении программ профилактики нарушений юридическими лицами, индивидуальными предпринимателями и гражданами обязательных требований законодательства в сфере муниципального контроля на 20</w:t>
      </w:r>
      <w:r w:rsid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B46316" w:rsidRPr="004906B1" w:rsidRDefault="00B46316" w:rsidP="00191B8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4906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со статьей 17.1 Федерального закона от 06.10.2003 №131-ФЗ «Об общих принципах организации местного самоуправления в Российской Федерации», частью 1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предупреждения нарушений обязательных требований законодательства, устранения причин, факторов и условий, способствующих нарушениям обязательных требований законодательства, администрация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Горбуновского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</w:p>
    <w:p w:rsidR="00B46316" w:rsidRPr="004906B1" w:rsidRDefault="00B46316" w:rsidP="00747A91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B46316" w:rsidRPr="004906B1" w:rsidRDefault="00B46316" w:rsidP="004906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Утвердить следующие 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>Горбуновского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на 20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(Приложение):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br/>
        <w:t>1.1 Программа 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по вопросу сохранности автомобильных дорог и их элементов.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br/>
        <w:t>1.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Программа 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в сфере благоустройства.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br/>
        <w:t>1.4 Программа 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в отношении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жилищного фонда.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2. Должностным лицам администрации 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Горбуновского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сельсовета Куйбышевского района Новосибирской области, ответственным за осуществление муниципального контроля в установленных сферах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деятельности, обеспечить выполнение программ профилактики нарушений юридическими лицами, индивидуальными предпринимателями и гражданами обязательных требований на 20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3. Настоящее постановление вступает в силу с момента его официального опубликования в 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бюллетене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органов местного самоуправления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Горбуновского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«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>Вестник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а также подлежит размещению на официальном сайте администрации 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Горбуновского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сельсовета Куйбышевского района Новосибирской области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</w:t>
      </w:r>
      <w:r w:rsid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4906B1">
          <w:rPr>
            <w:rStyle w:val="a7"/>
          </w:rPr>
          <w:t>http://gorbunovo.nso.ru/</w:t>
        </w:r>
      </w:hyperlink>
      <w:r w:rsidR="008E33F0">
        <w:t>.</w:t>
      </w:r>
    </w:p>
    <w:p w:rsidR="00B46316" w:rsidRPr="004906B1" w:rsidRDefault="00B46316" w:rsidP="00B5551F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E33F0" w:rsidRDefault="00B46316" w:rsidP="008E33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8E33F0">
        <w:rPr>
          <w:rFonts w:ascii="Times New Roman" w:hAnsi="Times New Roman"/>
          <w:color w:val="000000"/>
          <w:sz w:val="28"/>
          <w:szCs w:val="28"/>
          <w:lang w:eastAsia="ru-RU"/>
        </w:rPr>
        <w:t>Горбуновского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8E33F0" w:rsidRDefault="008E33F0" w:rsidP="008E33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 района</w:t>
      </w:r>
    </w:p>
    <w:p w:rsidR="00B46316" w:rsidRPr="004906B1" w:rsidRDefault="008E33F0" w:rsidP="008E3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О.В.Колосов</w:t>
      </w:r>
    </w:p>
    <w:p w:rsidR="00B07C42" w:rsidRPr="004906B1" w:rsidRDefault="00B46316" w:rsidP="00B07C42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B07C4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B07C42" w:rsidRPr="004906B1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B46316" w:rsidRPr="004906B1" w:rsidRDefault="00B46316" w:rsidP="00B07C42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B46316" w:rsidRPr="004906B1" w:rsidRDefault="008E33F0" w:rsidP="00B07C4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Горбуновского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B46316" w:rsidRPr="004906B1" w:rsidRDefault="00B46316" w:rsidP="00B07C4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 района</w:t>
      </w:r>
    </w:p>
    <w:p w:rsidR="00B46316" w:rsidRPr="004906B1" w:rsidRDefault="00B46316" w:rsidP="00B07C4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:rsidR="00B46316" w:rsidRPr="004906B1" w:rsidRDefault="00CF219C" w:rsidP="00B07C4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08.07.2020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40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46316" w:rsidRPr="004906B1" w:rsidRDefault="00B46316" w:rsidP="009656A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Программа</w:t>
      </w:r>
    </w:p>
    <w:p w:rsidR="00B46316" w:rsidRPr="004906B1" w:rsidRDefault="00B46316" w:rsidP="009656A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по вопросу сохранности автомобильных дорог и их элементов</w:t>
      </w:r>
    </w:p>
    <w:p w:rsidR="00B46316" w:rsidRPr="004906B1" w:rsidRDefault="00B46316" w:rsidP="00191B8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6401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1. Общие положения</w:t>
      </w:r>
    </w:p>
    <w:p w:rsidR="00B46316" w:rsidRPr="004906B1" w:rsidRDefault="00B46316" w:rsidP="006401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B07C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целях организации проведения администрацией </w:t>
      </w:r>
      <w:r w:rsidR="008E3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Горбуновского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сельсовета Куйбышевского района Новосибирской области</w:t>
      </w:r>
      <w:r w:rsidR="004640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– администрация) профилактики нарушений требований по вопросу сохранности автомобильных дорог и их элементов, установленных законодательством Российской Федерации, законодательством Новосибирской области, муниципальными нормативно-правовыми актами Куйбышевского муниципального района, муниципальными нормативно-правовыми актами </w:t>
      </w:r>
      <w:r w:rsidR="00B07C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E3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Горбуновского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области, в целях предупреждения возможного нарушения юридическими лицами, их руководителями, индивидуальными предпринимателями, гражданами (далее - подконтрольные субъекты) обязательных требований законодательства по вопросу сохранности автомобильных дорог и снижения рисков причинения ущерба охраняемым законом ценностям.</w:t>
      </w:r>
    </w:p>
    <w:p w:rsidR="00B46316" w:rsidRPr="004906B1" w:rsidRDefault="00B46316" w:rsidP="00B07C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B07C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2. Цели программы</w:t>
      </w:r>
    </w:p>
    <w:p w:rsidR="00B46316" w:rsidRPr="004906B1" w:rsidRDefault="00B46316" w:rsidP="00B07C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B07C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Целью программы является:</w:t>
      </w:r>
    </w:p>
    <w:p w:rsidR="00B46316" w:rsidRPr="004906B1" w:rsidRDefault="00B46316" w:rsidP="00B07C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1) предупреждение нарушений подконтрольными субъектами требований законодательства по вопросу сохранности автомобильных дорог и их элементов, включая устранение причин, факторов и условий, способствующих возможному нарушению обязательных требований;</w:t>
      </w:r>
    </w:p>
    <w:p w:rsidR="00B46316" w:rsidRPr="004906B1" w:rsidRDefault="00B46316" w:rsidP="00B07C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2) создание мотивации к добросовестному поведению подконтрольных субъектов;</w:t>
      </w:r>
    </w:p>
    <w:p w:rsidR="00B46316" w:rsidRPr="004906B1" w:rsidRDefault="00B46316" w:rsidP="00B07C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3) снижение уровня ущерба охраняемым законом ценностям.</w:t>
      </w:r>
    </w:p>
    <w:p w:rsidR="00B46316" w:rsidRPr="004906B1" w:rsidRDefault="00B46316" w:rsidP="00B07C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6401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Раздел 3. Задачи программы</w:t>
      </w:r>
    </w:p>
    <w:p w:rsidR="00B46316" w:rsidRPr="004906B1" w:rsidRDefault="00B46316" w:rsidP="006401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6401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Задачами программы являются:</w:t>
      </w:r>
    </w:p>
    <w:p w:rsidR="00B46316" w:rsidRPr="004906B1" w:rsidRDefault="00B46316" w:rsidP="006401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B46316" w:rsidRPr="004906B1" w:rsidRDefault="00B46316" w:rsidP="006401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2) выявление причин, факторов и условий, способствующих нарушениям требований законодательства по вопросу сохранности автомобильных дорог и их элементов;</w:t>
      </w:r>
    </w:p>
    <w:p w:rsidR="00B46316" w:rsidRPr="004906B1" w:rsidRDefault="00B46316" w:rsidP="006401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3) повышение правовой культуры подконтрольных субъектов.</w:t>
      </w:r>
    </w:p>
    <w:p w:rsidR="00B46316" w:rsidRPr="004906B1" w:rsidRDefault="00B46316" w:rsidP="006401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4) повышение прозрачности осуществляемой администрацией 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B46316" w:rsidRPr="004906B1" w:rsidRDefault="00B46316" w:rsidP="0064010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4. Принципы проведения профилактических мероприятий</w:t>
      </w:r>
    </w:p>
    <w:p w:rsidR="00B46316" w:rsidRPr="004906B1" w:rsidRDefault="00B46316" w:rsidP="00CD27B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Принципами проведения профилактических мероприятий являются:</w:t>
      </w:r>
    </w:p>
    <w:p w:rsidR="00B46316" w:rsidRPr="004906B1" w:rsidRDefault="00B46316" w:rsidP="00CD27B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1) Принцип информационной открытости и доступности для подконтрольных субъектов.</w:t>
      </w:r>
    </w:p>
    <w:p w:rsidR="00B46316" w:rsidRPr="004906B1" w:rsidRDefault="00B46316" w:rsidP="00CD27B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2) Принцип полноты охвата профилактическими мероприятиями подконтрольных субъектов.</w:t>
      </w:r>
    </w:p>
    <w:p w:rsidR="00B46316" w:rsidRPr="004906B1" w:rsidRDefault="00B46316" w:rsidP="00CD27B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5E495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Раздел 5. Мероприятия программы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858"/>
        <w:gridCol w:w="5655"/>
        <w:gridCol w:w="3118"/>
      </w:tblGrid>
      <w:tr w:rsidR="00B46316" w:rsidRPr="004906B1" w:rsidTr="005D65B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B46316" w:rsidRPr="004906B1" w:rsidTr="005D65B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</w:t>
            </w:r>
            <w:r w:rsidR="008E33F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установленные действующим законодательством по вопросу сохранности автомобильных дорог и их элементов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B46316" w:rsidRPr="004906B1" w:rsidTr="005D65B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Осуществление информирование граждан,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юридических лиц, индивидуальных предпринимателей по вопросам соблюдения обязательных требований,</w:t>
            </w:r>
            <w:r w:rsidR="008E33F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установленных действующим законодательством по вопросу сохранности автомобильных дорог и их элементов</w:t>
            </w:r>
            <w:r w:rsidRPr="004906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B07C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том числе посредством опубликования 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бюллетене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органов местного самоуправления 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Горбуновского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«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Вестник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и размещения на официальном сайте администрации 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Горбуновского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сельсовета Куйбышевского района Новосибирской области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7" w:history="1">
              <w:r w:rsidR="00A15317">
                <w:rPr>
                  <w:rStyle w:val="a7"/>
                </w:rPr>
                <w:t>http://gorbunovo.nso.ru/</w:t>
              </w:r>
            </w:hyperlink>
            <w:r w:rsidR="00A15317"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информационно-телекоммуникационной сети «Интернет» руководств по соблюдению обязательных требований, а также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Органы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(должностные лица), уполномоченные на осуществление данного вида муниципального контроля в</w:t>
            </w:r>
          </w:p>
        </w:tc>
      </w:tr>
      <w:tr w:rsidR="00B46316" w:rsidRPr="004906B1" w:rsidTr="005D65B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случаях изменения обязательных требований – подготовка и распространение информации о содержании новых нормативных правовых актов, устанавливающих обязательные требования,</w:t>
            </w:r>
            <w:r w:rsidR="00B07C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установленные действующим законодательством по вопросу сохранности автомобильных дорог и их элементов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внесенных измененияхв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путем публикации в 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бюллетене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органов местного самоуправления 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Горбуновского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сельсовета «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Вестник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и размещения на официальном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сайте администрации 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Горбуновского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сельсовета Куйбышевского района Новосибирской области </w:t>
            </w:r>
            <w:hyperlink r:id="rId8" w:history="1">
              <w:r w:rsidR="00A15317">
                <w:rPr>
                  <w:rStyle w:val="a7"/>
                </w:rPr>
                <w:t>http://gorbunovo.nso.ru/</w:t>
              </w:r>
            </w:hyperlink>
            <w:r w:rsidR="00A15317"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информационно-телекоммуникационной сети «Интернет».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Органы (должностные лица), уполномоченные на осуществление данного вида муниципального контроля </w:t>
            </w:r>
          </w:p>
        </w:tc>
      </w:tr>
      <w:tr w:rsidR="00B46316" w:rsidRPr="004906B1" w:rsidTr="005D65B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Ежегодное обобщение практики осуществления муниципального контроля за сохранностью автомобильных дорог местного значения в границах населенных пунктов </w:t>
            </w:r>
            <w:r w:rsidR="00A153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Горбуновского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недопущения таких нарушений.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B46316" w:rsidRPr="004906B1" w:rsidTr="005D65B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требований,</w:t>
            </w:r>
            <w:r w:rsidR="004640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случаях, установленных чч. 5-7 ст.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</w:tbl>
    <w:p w:rsidR="00B46316" w:rsidRPr="004906B1" w:rsidRDefault="00B46316" w:rsidP="00BF021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6. Срок реализации программы</w:t>
      </w:r>
    </w:p>
    <w:p w:rsidR="00B46316" w:rsidRPr="004906B1" w:rsidRDefault="00B46316" w:rsidP="00BF021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Срок реализации программы - 20</w:t>
      </w:r>
      <w:r w:rsidR="004640AE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</w:p>
    <w:p w:rsidR="00B46316" w:rsidRPr="004906B1" w:rsidRDefault="00B46316" w:rsidP="00CE6B3C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Утверждена</w:t>
      </w:r>
    </w:p>
    <w:p w:rsidR="00B46316" w:rsidRPr="004906B1" w:rsidRDefault="00B46316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B46316" w:rsidRPr="004906B1" w:rsidRDefault="004640AE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Горбуновского 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B46316" w:rsidRPr="004906B1" w:rsidRDefault="00B46316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 района</w:t>
      </w:r>
    </w:p>
    <w:p w:rsidR="00B46316" w:rsidRPr="004906B1" w:rsidRDefault="00B46316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:rsidR="00B46316" w:rsidRPr="004906B1" w:rsidRDefault="00CF219C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08.07.2020 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46316" w:rsidRPr="004906B1" w:rsidRDefault="00B46316" w:rsidP="005574D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Программа</w:t>
      </w:r>
    </w:p>
    <w:p w:rsidR="00B46316" w:rsidRPr="004906B1" w:rsidRDefault="00B46316" w:rsidP="005574D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профилактики нарушений юридическими лицами, индивидуальными предпринимателями и гражданами обязательных требований</w:t>
      </w:r>
    </w:p>
    <w:p w:rsidR="00B46316" w:rsidRPr="004906B1" w:rsidRDefault="00B46316" w:rsidP="005574D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установленных действующим законодательством в сфере благоустройства</w:t>
      </w:r>
    </w:p>
    <w:p w:rsidR="00B46316" w:rsidRPr="004906B1" w:rsidRDefault="00B46316" w:rsidP="005574D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191B8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1. Общие положения</w:t>
      </w:r>
    </w:p>
    <w:p w:rsidR="00B46316" w:rsidRPr="004906B1" w:rsidRDefault="00B46316" w:rsidP="0026674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целях организации проведения администрацией </w:t>
      </w:r>
      <w:r w:rsidR="004640AE">
        <w:rPr>
          <w:rFonts w:ascii="Times New Roman" w:hAnsi="Times New Roman"/>
          <w:color w:val="000000"/>
          <w:sz w:val="28"/>
          <w:szCs w:val="28"/>
          <w:lang w:eastAsia="ru-RU"/>
        </w:rPr>
        <w:t>Горбуновского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(далее – администрация) профилактики нарушений требований в сфере благоустройства, установленных законодательством Российской Федерации, законодательством Новосибирской области, муниципальными нормативно-правовыми актами Куйбышевского муниципального района, муниципальными нормативно-правовыми актами </w:t>
      </w:r>
      <w:r w:rsidR="004640AE">
        <w:rPr>
          <w:rFonts w:ascii="Times New Roman" w:hAnsi="Times New Roman"/>
          <w:color w:val="000000"/>
          <w:sz w:val="28"/>
          <w:szCs w:val="28"/>
          <w:lang w:eastAsia="ru-RU"/>
        </w:rPr>
        <w:t>Горбуновского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области, в целях предупреждения возможного нарушения юридическими лицами, их руководителями, индивидуальными предпринимателями, гражданами (далее - подконтрольные субъекты) обязательных требований законодательства в сфере благоустройства и снижения рисков причинения ущерба охраняемым законом ценностям.</w:t>
      </w:r>
    </w:p>
    <w:p w:rsidR="00B46316" w:rsidRPr="004906B1" w:rsidRDefault="00B46316" w:rsidP="0026674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2. Цели программы</w:t>
      </w:r>
    </w:p>
    <w:p w:rsidR="00B46316" w:rsidRPr="004906B1" w:rsidRDefault="00B46316" w:rsidP="0060746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Целью программы является: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1) предупреждение нарушений подконтрольными субъектами требований законодательства в сфере благоустройства, включая устранение причин, факторов и условий, способствующих возможному нарушению обязательных требований;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2) создание мотивации к добросовестному поведению подконтрольных субъектов;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3) снижение уровня ущерба охраняемым законом ценностям.</w:t>
      </w:r>
    </w:p>
    <w:p w:rsidR="00B46316" w:rsidRPr="004906B1" w:rsidRDefault="00B46316" w:rsidP="00191B8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3. Задачи программы</w:t>
      </w:r>
    </w:p>
    <w:p w:rsidR="00B46316" w:rsidRPr="004906B1" w:rsidRDefault="00B46316" w:rsidP="0060746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Задачами программы являются: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1) укрепление системы профилактики нарушений обязательных требований путем активизации профилактической деятельности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2) выявление причин, факторов и условий, способствующих нарушениям требований законодательства в сфере благоустройства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3) повышение правовой культуры подконтрольных субъектов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4) повышение прозрачности осуществляемой администрацией 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191B8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4. Принципы проведения профилактических мероприятий</w:t>
      </w:r>
    </w:p>
    <w:p w:rsidR="00B46316" w:rsidRPr="004906B1" w:rsidRDefault="00B46316" w:rsidP="0060746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Принципами проведения профилактических мероприятий являются: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1) Принцип информационной открытости и доступности для подконтрольных субъектов.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2) Принцип полноты охвата профилактическими мероприятиями подконтрольных субъектов.</w:t>
      </w:r>
    </w:p>
    <w:p w:rsidR="00B46316" w:rsidRPr="004906B1" w:rsidRDefault="00B46316" w:rsidP="006074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60746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Раздел 5. Мероприятия программы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858"/>
        <w:gridCol w:w="5655"/>
        <w:gridCol w:w="2977"/>
      </w:tblGrid>
      <w:tr w:rsidR="00B46316" w:rsidRPr="004906B1" w:rsidTr="0060746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B46316" w:rsidRPr="004906B1" w:rsidTr="0060746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 </w:t>
            </w:r>
            <w:r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установленные действующим законодательством в сфере благоустройства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B46316" w:rsidRPr="004906B1" w:rsidTr="0060746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Осуществление информирование граждан, юридических лиц, индивидуальных предпринимателей по вопросам соблюдения обязательных требований,</w:t>
            </w:r>
          </w:p>
          <w:p w:rsidR="00B46316" w:rsidRPr="004906B1" w:rsidRDefault="00B46316" w:rsidP="00B07C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установленных действующим законодательством в сфере благоустройства</w:t>
            </w:r>
            <w:r w:rsidRPr="004906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том числе посредством опубликования в периодическом печатном издании органов местного самоуправления </w:t>
            </w:r>
            <w:r w:rsidR="004640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Горбуновского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«</w:t>
            </w:r>
            <w:r w:rsidR="004640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Вестник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и размещения на официальном сайте администрации </w:t>
            </w:r>
            <w:r w:rsidR="004640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Горбуновского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 </w:t>
            </w:r>
            <w:hyperlink r:id="rId9" w:history="1">
              <w:r w:rsidR="004640AE">
                <w:rPr>
                  <w:rStyle w:val="a7"/>
                </w:rPr>
                <w:t>http://gorbunovo.nso.ru/</w:t>
              </w:r>
            </w:hyperlink>
            <w:r w:rsidR="004640AE"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информационно-телекоммуникационной сети «Интернет» руководств по соблюдению обязательных требований, а также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Органы (должностные лица), уполномоченные на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данного вида муниципального контроля в</w:t>
            </w:r>
          </w:p>
        </w:tc>
      </w:tr>
      <w:tr w:rsidR="00B46316" w:rsidRPr="004906B1" w:rsidTr="0060746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случаях изменения обязательных требований – подготовка и распространение информации о содержании новых нормативных правовых актов, устанавливающих обязательные требования,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установленные действующим законодательством в сфере благоустройства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путем публикации в периодическом печатном издании органов местного самоуправления 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Горбуновского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сельсовета «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Вестник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и размещения на официальном сайте администрации 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Горбуновского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 </w:t>
            </w:r>
            <w:hyperlink r:id="rId10" w:history="1">
              <w:r w:rsidR="00712598">
                <w:rPr>
                  <w:rStyle w:val="a7"/>
                </w:rPr>
                <w:t>http://gorbunovo.nso.ru/</w:t>
              </w:r>
            </w:hyperlink>
            <w:r w:rsidR="00712598"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информационно-телекоммуникационной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сети «Интернет».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Органы (должностные лица), уполномоченные на осуществление данного вида муниципального контроля </w:t>
            </w:r>
          </w:p>
        </w:tc>
      </w:tr>
      <w:tr w:rsidR="00B46316" w:rsidRPr="004906B1" w:rsidTr="0060746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Ежегодное обобщение практики осуществления муниципального контроля</w:t>
            </w:r>
            <w:r w:rsidR="00B07C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за соблюдением Правил благоустройства территории </w:t>
            </w:r>
            <w:r w:rsidR="00712598"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Горбуновского</w:t>
            </w:r>
            <w:r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r w:rsidRPr="004906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недопущения таких нарушений.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B46316" w:rsidRPr="004906B1" w:rsidTr="0060746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требований,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7C4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установленных действующим законодательством в сфере благоустройства</w:t>
            </w:r>
            <w:r w:rsidRPr="004906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случаях, установленных чч. 5-7 ст.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</w:tbl>
    <w:p w:rsidR="00B46316" w:rsidRPr="004906B1" w:rsidRDefault="00B46316" w:rsidP="00A451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A451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6. Срок реализации программы</w:t>
      </w:r>
    </w:p>
    <w:p w:rsidR="00B46316" w:rsidRPr="004906B1" w:rsidRDefault="00B46316" w:rsidP="00A451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A451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Срок реализации программы - 20</w:t>
      </w:r>
      <w:r w:rsidR="0071259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B46316" w:rsidRPr="004906B1" w:rsidRDefault="00B46316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B46316" w:rsidRPr="004906B1" w:rsidRDefault="00B46316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B46316" w:rsidRPr="004906B1" w:rsidRDefault="00B46316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B46316" w:rsidRPr="004906B1" w:rsidRDefault="00712598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Горбуновского </w:t>
      </w:r>
      <w:r w:rsidR="00B46316"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B46316" w:rsidRPr="004906B1" w:rsidRDefault="00B46316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 района</w:t>
      </w:r>
    </w:p>
    <w:p w:rsidR="00B46316" w:rsidRPr="004906B1" w:rsidRDefault="00B46316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:rsidR="00B46316" w:rsidRPr="004906B1" w:rsidRDefault="00B46316" w:rsidP="005574D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CF21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08.07.2020 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CF219C">
        <w:rPr>
          <w:rFonts w:ascii="Times New Roman" w:hAnsi="Times New Roman"/>
          <w:color w:val="000000"/>
          <w:sz w:val="28"/>
          <w:szCs w:val="28"/>
          <w:lang w:eastAsia="ru-RU"/>
        </w:rPr>
        <w:t>40</w:t>
      </w:r>
    </w:p>
    <w:p w:rsidR="00B46316" w:rsidRPr="004906B1" w:rsidRDefault="00B46316" w:rsidP="00D75A8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Программа</w:t>
      </w:r>
    </w:p>
    <w:p w:rsidR="00B46316" w:rsidRPr="004906B1" w:rsidRDefault="00B46316" w:rsidP="00D75A8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профилактики нарушений юридическими лицами, индивидуальными предпринимателями и гражданами обязательных требований, установленных действующим законодательством в отношении муниципального жилищного фонда</w:t>
      </w:r>
    </w:p>
    <w:p w:rsidR="00B46316" w:rsidRPr="004906B1" w:rsidRDefault="00B46316" w:rsidP="00191B8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1. Общие положения</w:t>
      </w:r>
    </w:p>
    <w:p w:rsidR="00B46316" w:rsidRPr="004906B1" w:rsidRDefault="00B46316" w:rsidP="00D75A8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целях организации проведения администрацией </w:t>
      </w:r>
      <w:r w:rsidR="00712598">
        <w:rPr>
          <w:rFonts w:ascii="Times New Roman" w:hAnsi="Times New Roman"/>
          <w:color w:val="000000"/>
          <w:sz w:val="28"/>
          <w:szCs w:val="28"/>
          <w:lang w:eastAsia="ru-RU"/>
        </w:rPr>
        <w:t>Горбуновского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(далее – администрация) профилактики нарушений требований в отношении муниципального жилищного фонда, установленных законодательством Российской Федерации, законодательством Новосибирской области, муниципальными нормативно-правовыми актами Куйбышевского муниципального района, муниципальными нормативно-правовыми актами </w:t>
      </w:r>
      <w:r w:rsidR="00712598">
        <w:rPr>
          <w:rFonts w:ascii="Times New Roman" w:hAnsi="Times New Roman"/>
          <w:color w:val="000000"/>
          <w:sz w:val="28"/>
          <w:szCs w:val="28"/>
          <w:lang w:eastAsia="ru-RU"/>
        </w:rPr>
        <w:t>Горбуновского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области, в целях предупреждения возможного нарушения юридическими лицами, их руководителями, индивидуальными предпринимателями, гражданами (далее - подконтрольные субъекты) обязательных требований законодательства в отношении муниципального жилищного фонда и снижения рисков причинения ущерба охраняемым законом ценностям.</w:t>
      </w:r>
    </w:p>
    <w:p w:rsidR="00B46316" w:rsidRPr="004906B1" w:rsidRDefault="00B46316" w:rsidP="00D75A8F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2. Цели программы</w:t>
      </w:r>
    </w:p>
    <w:p w:rsidR="00B46316" w:rsidRPr="004906B1" w:rsidRDefault="00B46316" w:rsidP="00CE6B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Целью программы является:</w:t>
      </w:r>
    </w:p>
    <w:p w:rsidR="00B46316" w:rsidRPr="004906B1" w:rsidRDefault="00B46316" w:rsidP="00CE6B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1) предупреждение нарушений подконтрольными субъектами требований законодательства в отношении муниципального жилищного фонда, включая устранение причин, факторов и условий, способствующих возможному нарушению обязательных требований;</w:t>
      </w:r>
    </w:p>
    <w:p w:rsidR="00B46316" w:rsidRPr="004906B1" w:rsidRDefault="00B46316" w:rsidP="00CE6B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2) создание мотивации к добросовестному поведению подконтрольных субъектов;</w:t>
      </w:r>
    </w:p>
    <w:p w:rsidR="00B46316" w:rsidRPr="004906B1" w:rsidRDefault="00B46316" w:rsidP="00CE6B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3) снижение уровня ущерба охраняемым законом ценностям.</w:t>
      </w:r>
    </w:p>
    <w:p w:rsidR="00B46316" w:rsidRPr="004906B1" w:rsidRDefault="00B46316" w:rsidP="00CE6B3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3. Задачи программы</w:t>
      </w:r>
    </w:p>
    <w:p w:rsidR="00B46316" w:rsidRPr="004906B1" w:rsidRDefault="00B46316" w:rsidP="00CE6B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Задачами программы являются:</w:t>
      </w:r>
    </w:p>
    <w:p w:rsidR="00B46316" w:rsidRPr="004906B1" w:rsidRDefault="00B46316" w:rsidP="00CE6B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B46316" w:rsidRPr="004906B1" w:rsidRDefault="00B46316" w:rsidP="00CE6B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2) выявление причин, факторов и условий, способствующих нарушениям требований законодательства в отношении муниципального жилищного фонда;</w:t>
      </w:r>
    </w:p>
    <w:p w:rsidR="00B46316" w:rsidRPr="004906B1" w:rsidRDefault="00B46316" w:rsidP="00CE6B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3) повышение правовой культуры подконтрольных субъектов.</w:t>
      </w:r>
    </w:p>
    <w:p w:rsidR="00B46316" w:rsidRPr="004906B1" w:rsidRDefault="00B46316" w:rsidP="00CE6B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4) повышение прозрачности осуществляемой администрацией 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B46316" w:rsidRPr="004906B1" w:rsidRDefault="00B46316" w:rsidP="00CE6B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CE6B3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4. Принципы проведения профилактических мероприятий</w:t>
      </w:r>
    </w:p>
    <w:p w:rsidR="00B46316" w:rsidRPr="004906B1" w:rsidRDefault="00B46316" w:rsidP="00CE6B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Принципами проведения профилактических мероприятий являются:</w:t>
      </w:r>
    </w:p>
    <w:p w:rsidR="00B46316" w:rsidRPr="004906B1" w:rsidRDefault="00B46316" w:rsidP="00CE6B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1) Принцип информационной открытости и доступности для подконтрольных субъектов.</w:t>
      </w:r>
    </w:p>
    <w:p w:rsidR="00B46316" w:rsidRPr="004906B1" w:rsidRDefault="00B46316" w:rsidP="00CE6B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2. Принцип полноты охвата профилактическими мероприятиями подконтрольных субъектов.</w:t>
      </w:r>
    </w:p>
    <w:p w:rsidR="00B46316" w:rsidRPr="004906B1" w:rsidRDefault="00B46316" w:rsidP="0071259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Раздел 5. Мероприятия программы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858"/>
        <w:gridCol w:w="5938"/>
        <w:gridCol w:w="2835"/>
      </w:tblGrid>
      <w:tr w:rsidR="00B46316" w:rsidRPr="004906B1" w:rsidTr="009E1C6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B46316" w:rsidRPr="004906B1" w:rsidTr="009E1C6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59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установленные действующим законодательством</w:t>
            </w:r>
            <w:r w:rsidR="00712598" w:rsidRPr="0071259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59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отношении муниципального жилищного фонда,</w:t>
            </w:r>
            <w:r w:rsidR="00712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B46316" w:rsidRPr="004906B1" w:rsidTr="009E1C6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Осуществление информирование граждан, юридических лиц, индивидуальных предпринимателей по вопросам соблюдения обязательных требований,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59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установленных действующим законодательством в отношении муниципального жилищного </w:t>
            </w:r>
            <w:r w:rsidRPr="0071259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фонда,</w:t>
            </w:r>
            <w:r w:rsidR="00712598" w:rsidRPr="0071259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том числе посредством опубликования в периодическом печатном издании органов местного самоуправления 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Горбуновского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«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Вестник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и размещения на официальном сайте администрации 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Горбуновского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сельсовета Куйбышевского района Новосибирской области </w:t>
            </w:r>
            <w:hyperlink r:id="rId11" w:history="1">
              <w:r w:rsidR="00712598">
                <w:rPr>
                  <w:rStyle w:val="a7"/>
                </w:rPr>
                <w:t>http://gorbunovo.nso.ru/</w:t>
              </w:r>
            </w:hyperlink>
            <w:r w:rsidR="00712598">
              <w:t xml:space="preserve">  </w:t>
            </w:r>
            <w:r w:rsidR="00712598" w:rsidRPr="00712598">
              <w:rPr>
                <w:rFonts w:ascii="Times New Roman" w:hAnsi="Times New Roman"/>
                <w:sz w:val="28"/>
                <w:szCs w:val="28"/>
              </w:rPr>
              <w:t>инфо</w:t>
            </w:r>
            <w:r w:rsidRP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рмационн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о-телекоммуникационной сети «Интернет» руководств по соблюдению обязательных требований, а также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Органы (должностные лица), уполномоченные на осуществление данного вида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контроля в</w:t>
            </w:r>
          </w:p>
        </w:tc>
      </w:tr>
      <w:tr w:rsidR="00B46316" w:rsidRPr="004906B1" w:rsidTr="009E1C6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случаях изменения обязательных требований – подготовка и распространение информации о содержании новых нормативных правовых актов, устанавливающих обязательные требования,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59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установленные действующим законодательством в отношении муниципального жилищного фонда,</w:t>
            </w:r>
            <w:r w:rsidR="00712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внесенных изменениях 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путем публикации в периодическом печатном издании органов местного самоуправления 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Горбуновского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«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Вестник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и размещения на официальном сайте администрации 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Горбуновского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 </w:t>
            </w:r>
            <w:hyperlink r:id="rId12" w:history="1">
              <w:r w:rsidR="00712598">
                <w:rPr>
                  <w:rStyle w:val="a7"/>
                </w:rPr>
                <w:t>http://gorbunovo.nso.ru/</w:t>
              </w:r>
            </w:hyperlink>
            <w:r w:rsidR="00712598"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 </w:t>
            </w:r>
          </w:p>
        </w:tc>
      </w:tr>
      <w:tr w:rsidR="00B46316" w:rsidRPr="004906B1" w:rsidTr="009E1C6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Ежегодное обобщение практики осуществления муниципального контроля за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использованием и сохранностью муниципального жилищного фонда, соответствием жилых помещений данного фонда установленным санитарным и техническим правилам и нормам, иным требованиям законодательства на территории 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Горбуновского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недопущения таких нарушений.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Органы (должностные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лица), уполномоченные на осуществление данного вида муниципального контроля</w:t>
            </w:r>
          </w:p>
        </w:tc>
      </w:tr>
      <w:tr w:rsidR="00B46316" w:rsidRPr="004906B1" w:rsidTr="009E1C6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B07C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требований,</w:t>
            </w:r>
            <w:r w:rsidR="007125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59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установленных действующим законодательством в отношении муниципального жилищного фонда</w:t>
            </w:r>
            <w:r w:rsidR="00712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случаях, установленных чч. 5-7 ст.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B46316" w:rsidRPr="004906B1" w:rsidRDefault="00B46316" w:rsidP="00191B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06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</w:tbl>
    <w:p w:rsidR="00B46316" w:rsidRPr="004906B1" w:rsidRDefault="00B46316" w:rsidP="005347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5347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Раздел 6. Срок реализации программы</w:t>
      </w:r>
    </w:p>
    <w:p w:rsidR="00B46316" w:rsidRPr="004906B1" w:rsidRDefault="00B46316" w:rsidP="005347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6316" w:rsidRPr="004906B1" w:rsidRDefault="00B46316" w:rsidP="005347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>Срок реализации программы - 20</w:t>
      </w:r>
      <w:r w:rsidR="0071259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4906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  <w:bookmarkStart w:id="0" w:name="_GoBack"/>
      <w:bookmarkEnd w:id="0"/>
    </w:p>
    <w:sectPr w:rsidR="00B46316" w:rsidRPr="004906B1" w:rsidSect="002C4F80">
      <w:footerReference w:type="default" r:id="rId13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363" w:rsidRDefault="00524363" w:rsidP="002C4F80">
      <w:pPr>
        <w:spacing w:after="0" w:line="240" w:lineRule="auto"/>
      </w:pPr>
      <w:r>
        <w:separator/>
      </w:r>
    </w:p>
  </w:endnote>
  <w:endnote w:type="continuationSeparator" w:id="0">
    <w:p w:rsidR="00524363" w:rsidRDefault="00524363" w:rsidP="002C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80" w:rsidRDefault="002C4F80">
    <w:pPr>
      <w:pStyle w:val="aa"/>
      <w:jc w:val="right"/>
    </w:pPr>
    <w:fldSimple w:instr=" PAGE   \* MERGEFORMAT ">
      <w:r>
        <w:rPr>
          <w:noProof/>
        </w:rPr>
        <w:t>2</w:t>
      </w:r>
    </w:fldSimple>
  </w:p>
  <w:p w:rsidR="002C4F80" w:rsidRDefault="002C4F8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363" w:rsidRDefault="00524363" w:rsidP="002C4F80">
      <w:pPr>
        <w:spacing w:after="0" w:line="240" w:lineRule="auto"/>
      </w:pPr>
      <w:r>
        <w:separator/>
      </w:r>
    </w:p>
  </w:footnote>
  <w:footnote w:type="continuationSeparator" w:id="0">
    <w:p w:rsidR="00524363" w:rsidRDefault="00524363" w:rsidP="002C4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B80"/>
    <w:rsid w:val="000B1256"/>
    <w:rsid w:val="00102C49"/>
    <w:rsid w:val="00191B80"/>
    <w:rsid w:val="00197563"/>
    <w:rsid w:val="0022631A"/>
    <w:rsid w:val="00254590"/>
    <w:rsid w:val="00266741"/>
    <w:rsid w:val="002A4D16"/>
    <w:rsid w:val="002C4F80"/>
    <w:rsid w:val="002E6AFC"/>
    <w:rsid w:val="00321234"/>
    <w:rsid w:val="003516C3"/>
    <w:rsid w:val="003A2484"/>
    <w:rsid w:val="003C545D"/>
    <w:rsid w:val="004640AE"/>
    <w:rsid w:val="004906B1"/>
    <w:rsid w:val="00497CDE"/>
    <w:rsid w:val="0050421D"/>
    <w:rsid w:val="0051651B"/>
    <w:rsid w:val="00524363"/>
    <w:rsid w:val="005347E4"/>
    <w:rsid w:val="005574D3"/>
    <w:rsid w:val="00565EC3"/>
    <w:rsid w:val="005D65B7"/>
    <w:rsid w:val="005E4958"/>
    <w:rsid w:val="00607468"/>
    <w:rsid w:val="0064010E"/>
    <w:rsid w:val="006B2AB5"/>
    <w:rsid w:val="00712598"/>
    <w:rsid w:val="00747A91"/>
    <w:rsid w:val="00764C33"/>
    <w:rsid w:val="008D16C1"/>
    <w:rsid w:val="008E33F0"/>
    <w:rsid w:val="00904724"/>
    <w:rsid w:val="009438EE"/>
    <w:rsid w:val="009656AB"/>
    <w:rsid w:val="009A45A6"/>
    <w:rsid w:val="009E1C6E"/>
    <w:rsid w:val="00A15317"/>
    <w:rsid w:val="00A22610"/>
    <w:rsid w:val="00A45160"/>
    <w:rsid w:val="00A612D1"/>
    <w:rsid w:val="00B07C42"/>
    <w:rsid w:val="00B116EC"/>
    <w:rsid w:val="00B3389D"/>
    <w:rsid w:val="00B46316"/>
    <w:rsid w:val="00B5551F"/>
    <w:rsid w:val="00B7527D"/>
    <w:rsid w:val="00BF0219"/>
    <w:rsid w:val="00C10D7D"/>
    <w:rsid w:val="00CA444E"/>
    <w:rsid w:val="00CD27BF"/>
    <w:rsid w:val="00CE6B3C"/>
    <w:rsid w:val="00CF219C"/>
    <w:rsid w:val="00D44636"/>
    <w:rsid w:val="00D75A8F"/>
    <w:rsid w:val="00DF0897"/>
    <w:rsid w:val="00E0662B"/>
    <w:rsid w:val="00E54D9D"/>
    <w:rsid w:val="00F4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C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91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91B8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76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4C3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906B1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C4F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4F8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C4F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4F8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bunovo.nso.ru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gorbunovo.nso.ru/" TargetMode="External"/><Relationship Id="rId12" Type="http://schemas.openxmlformats.org/officeDocument/2006/relationships/hyperlink" Target="http://gorbunovo.ns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rbunovo.nso.ru/" TargetMode="External"/><Relationship Id="rId11" Type="http://schemas.openxmlformats.org/officeDocument/2006/relationships/hyperlink" Target="http://gorbunovo.nso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gorbunovo.nso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orbunovo.ns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14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42</cp:revision>
  <cp:lastPrinted>2020-07-08T08:03:00Z</cp:lastPrinted>
  <dcterms:created xsi:type="dcterms:W3CDTF">2019-04-25T06:11:00Z</dcterms:created>
  <dcterms:modified xsi:type="dcterms:W3CDTF">2020-07-08T08:05:00Z</dcterms:modified>
</cp:coreProperties>
</file>