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Default="006B295F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9D5BDA">
        <w:rPr>
          <w:b/>
          <w:sz w:val="28"/>
          <w:szCs w:val="28"/>
        </w:rPr>
        <w:t>ридцат</w:t>
      </w:r>
      <w:r>
        <w:rPr>
          <w:b/>
          <w:sz w:val="28"/>
          <w:szCs w:val="28"/>
        </w:rPr>
        <w:t xml:space="preserve">ь </w:t>
      </w:r>
      <w:r w:rsidR="002430F4">
        <w:rPr>
          <w:b/>
          <w:sz w:val="28"/>
          <w:szCs w:val="28"/>
        </w:rPr>
        <w:t xml:space="preserve">пятой </w:t>
      </w:r>
      <w:r w:rsidR="0074446C" w:rsidRPr="005A5E95">
        <w:rPr>
          <w:b/>
          <w:sz w:val="28"/>
          <w:szCs w:val="28"/>
        </w:rPr>
        <w:t>сессии</w:t>
      </w:r>
    </w:p>
    <w:p w:rsidR="0074446C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74446C" w:rsidRPr="005A5E95" w:rsidRDefault="00BB7BED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28.12</w:t>
      </w:r>
      <w:r w:rsidR="00446D96">
        <w:rPr>
          <w:sz w:val="28"/>
          <w:szCs w:val="28"/>
        </w:rPr>
        <w:t>.</w:t>
      </w:r>
      <w:r w:rsidR="007036E3">
        <w:rPr>
          <w:sz w:val="28"/>
          <w:szCs w:val="28"/>
        </w:rPr>
        <w:t>2023</w:t>
      </w:r>
      <w:r w:rsidR="0074446C" w:rsidRPr="005A5E95">
        <w:rPr>
          <w:sz w:val="28"/>
          <w:szCs w:val="28"/>
        </w:rPr>
        <w:t xml:space="preserve"> № </w:t>
      </w:r>
      <w:r w:rsidR="0074446C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9C40DC" w:rsidRDefault="0074446C" w:rsidP="009C40D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  <w:r w:rsidR="009C40DC">
        <w:rPr>
          <w:sz w:val="28"/>
          <w:szCs w:val="28"/>
        </w:rPr>
        <w:t xml:space="preserve">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  <w:r w:rsidR="009C40DC">
        <w:rPr>
          <w:sz w:val="28"/>
          <w:szCs w:val="28"/>
        </w:rPr>
        <w:t xml:space="preserve"> </w:t>
      </w:r>
      <w:r w:rsidRPr="00CC2B0C">
        <w:rPr>
          <w:sz w:val="28"/>
          <w:szCs w:val="28"/>
        </w:rPr>
        <w:t xml:space="preserve">Новосибирской области от </w:t>
      </w:r>
      <w:r w:rsidR="001333C7" w:rsidRPr="00CC2B0C">
        <w:rPr>
          <w:sz w:val="28"/>
          <w:szCs w:val="28"/>
        </w:rPr>
        <w:t>26.12.2022</w:t>
      </w:r>
      <w:r w:rsidRPr="00CC2B0C">
        <w:rPr>
          <w:sz w:val="28"/>
          <w:szCs w:val="28"/>
        </w:rPr>
        <w:t xml:space="preserve"> № </w:t>
      </w:r>
      <w:r w:rsidR="001333C7" w:rsidRPr="00CC2B0C">
        <w:rPr>
          <w:sz w:val="28"/>
          <w:szCs w:val="28"/>
        </w:rPr>
        <w:t>4</w:t>
      </w:r>
      <w:r w:rsidR="00CC2B0C" w:rsidRPr="00CC2B0C">
        <w:rPr>
          <w:sz w:val="28"/>
          <w:szCs w:val="28"/>
        </w:rPr>
        <w:t xml:space="preserve"> </w:t>
      </w:r>
    </w:p>
    <w:p w:rsidR="009C40DC" w:rsidRDefault="00CC2B0C" w:rsidP="009C40DC">
      <w:pPr>
        <w:jc w:val="center"/>
        <w:rPr>
          <w:sz w:val="28"/>
          <w:szCs w:val="28"/>
        </w:rPr>
      </w:pPr>
      <w:r w:rsidRPr="00CC2B0C">
        <w:rPr>
          <w:sz w:val="28"/>
          <w:szCs w:val="28"/>
        </w:rPr>
        <w:t xml:space="preserve">«О бюджете </w:t>
      </w:r>
      <w:proofErr w:type="spellStart"/>
      <w:r w:rsidRPr="00CC2B0C">
        <w:rPr>
          <w:sz w:val="28"/>
          <w:szCs w:val="28"/>
        </w:rPr>
        <w:t>Горбуновского</w:t>
      </w:r>
      <w:proofErr w:type="spellEnd"/>
      <w:r w:rsidRPr="00CC2B0C">
        <w:rPr>
          <w:sz w:val="28"/>
          <w:szCs w:val="28"/>
        </w:rPr>
        <w:t xml:space="preserve"> сельсовета Куйбышевского района </w:t>
      </w:r>
    </w:p>
    <w:p w:rsidR="00CC2B0C" w:rsidRPr="00CC2B0C" w:rsidRDefault="00CC2B0C" w:rsidP="009C40DC">
      <w:pPr>
        <w:jc w:val="center"/>
        <w:rPr>
          <w:b/>
          <w:sz w:val="28"/>
          <w:szCs w:val="28"/>
        </w:rPr>
      </w:pPr>
      <w:r w:rsidRPr="00CC2B0C">
        <w:rPr>
          <w:sz w:val="28"/>
          <w:szCs w:val="28"/>
        </w:rPr>
        <w:t>Новосибирской области</w:t>
      </w:r>
      <w:r w:rsidRPr="00CC2B0C">
        <w:rPr>
          <w:i/>
        </w:rPr>
        <w:t xml:space="preserve"> </w:t>
      </w:r>
      <w:r w:rsidRPr="00CC2B0C">
        <w:rPr>
          <w:sz w:val="28"/>
          <w:szCs w:val="28"/>
        </w:rPr>
        <w:t>на 2023 год и плановый период 2024 и 2025 годов»</w:t>
      </w:r>
    </w:p>
    <w:p w:rsidR="005D743F" w:rsidRDefault="005D743F" w:rsidP="007444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446C" w:rsidRPr="005A5E95" w:rsidRDefault="0074446C" w:rsidP="005D7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на 202</w:t>
      </w:r>
      <w:r w:rsidR="00DB29C6">
        <w:rPr>
          <w:sz w:val="28"/>
          <w:szCs w:val="28"/>
        </w:rPr>
        <w:t>3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74446C" w:rsidRPr="00B43CFA" w:rsidRDefault="0074446C" w:rsidP="0074446C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 xml:space="preserve">1.Внести изменения в решение </w:t>
      </w:r>
      <w:r w:rsidR="00356096">
        <w:rPr>
          <w:bCs/>
          <w:sz w:val="28"/>
          <w:szCs w:val="28"/>
        </w:rPr>
        <w:t>двадцать шестой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 xml:space="preserve">от </w:t>
      </w:r>
      <w:r w:rsidR="005C0C91">
        <w:rPr>
          <w:sz w:val="28"/>
          <w:szCs w:val="28"/>
        </w:rPr>
        <w:t>26.12.2022</w:t>
      </w:r>
      <w:r w:rsidR="005C0C91" w:rsidRPr="005A5E95">
        <w:rPr>
          <w:sz w:val="28"/>
          <w:szCs w:val="28"/>
        </w:rPr>
        <w:t xml:space="preserve"> № </w:t>
      </w:r>
      <w:r w:rsidR="005C0C91">
        <w:rPr>
          <w:sz w:val="28"/>
          <w:szCs w:val="28"/>
        </w:rPr>
        <w:t>4</w:t>
      </w:r>
      <w:r w:rsidR="005C0C91"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>«</w:t>
      </w:r>
      <w:r w:rsidR="00B43CFA" w:rsidRPr="00B43CFA">
        <w:rPr>
          <w:sz w:val="28"/>
          <w:szCs w:val="28"/>
        </w:rPr>
        <w:t xml:space="preserve">О бюджете </w:t>
      </w:r>
      <w:proofErr w:type="spellStart"/>
      <w:r w:rsidR="00B43CFA" w:rsidRPr="00B43CFA">
        <w:rPr>
          <w:sz w:val="28"/>
          <w:szCs w:val="28"/>
        </w:rPr>
        <w:t>Горбуновского</w:t>
      </w:r>
      <w:proofErr w:type="spellEnd"/>
      <w:r w:rsidR="00B43CFA" w:rsidRPr="00B43CFA">
        <w:rPr>
          <w:sz w:val="28"/>
          <w:szCs w:val="28"/>
        </w:rPr>
        <w:t xml:space="preserve"> сельсовета Куйбышевского района Новосибирской области</w:t>
      </w:r>
      <w:r w:rsidR="00B43CFA" w:rsidRPr="00B43CFA">
        <w:rPr>
          <w:i/>
        </w:rPr>
        <w:t xml:space="preserve"> </w:t>
      </w:r>
      <w:r w:rsidR="00B43CFA" w:rsidRPr="00B43CFA">
        <w:rPr>
          <w:sz w:val="28"/>
          <w:szCs w:val="28"/>
        </w:rPr>
        <w:t>на 2023 год и плановый период 2024 и 2025 годов</w:t>
      </w:r>
      <w:r w:rsidRPr="00B43CFA">
        <w:rPr>
          <w:sz w:val="28"/>
          <w:szCs w:val="28"/>
        </w:rPr>
        <w:t>»:</w:t>
      </w:r>
    </w:p>
    <w:p w:rsidR="0074446C" w:rsidRDefault="0074446C" w:rsidP="009C40DC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</w:t>
      </w:r>
      <w:r w:rsidR="00530EAD">
        <w:rPr>
          <w:sz w:val="28"/>
          <w:szCs w:val="28"/>
        </w:rPr>
        <w:t>Утвердить Приложение</w:t>
      </w:r>
      <w:r w:rsidR="004129E9">
        <w:rPr>
          <w:sz w:val="28"/>
          <w:szCs w:val="28"/>
        </w:rPr>
        <w:t xml:space="preserve"> 2</w:t>
      </w:r>
      <w:r w:rsidR="00530EAD">
        <w:rPr>
          <w:sz w:val="28"/>
          <w:szCs w:val="28"/>
        </w:rPr>
        <w:t xml:space="preserve"> </w:t>
      </w:r>
      <w:r w:rsidR="004129E9" w:rsidRPr="004129E9">
        <w:rPr>
          <w:sz w:val="28"/>
          <w:szCs w:val="28"/>
        </w:rPr>
        <w:t>«</w:t>
      </w:r>
      <w:r w:rsidR="004129E9" w:rsidRPr="004129E9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4129E9" w:rsidRPr="004129E9">
        <w:rPr>
          <w:bCs/>
          <w:sz w:val="28"/>
          <w:szCs w:val="28"/>
        </w:rPr>
        <w:t>Горбуновского</w:t>
      </w:r>
      <w:proofErr w:type="spellEnd"/>
      <w:r w:rsidR="004129E9" w:rsidRPr="004129E9">
        <w:rPr>
          <w:bCs/>
          <w:sz w:val="28"/>
          <w:szCs w:val="28"/>
        </w:rPr>
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 группам и подгруппам видов расходов на 2023 год и плановый период 2024 и 2025 годов» в прилагаемой редакции</w:t>
      </w:r>
      <w:r w:rsidRPr="004129E9">
        <w:rPr>
          <w:sz w:val="28"/>
          <w:szCs w:val="28"/>
        </w:rPr>
        <w:t>.</w:t>
      </w:r>
    </w:p>
    <w:p w:rsidR="006621F8" w:rsidRPr="006621F8" w:rsidRDefault="009C40DC" w:rsidP="006621F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E50AFE" w:rsidRPr="006621F8">
        <w:rPr>
          <w:sz w:val="28"/>
          <w:szCs w:val="28"/>
        </w:rPr>
        <w:t>) Утвердить Приложение 3</w:t>
      </w:r>
      <w:r w:rsidR="006621F8" w:rsidRPr="006621F8">
        <w:rPr>
          <w:sz w:val="28"/>
          <w:szCs w:val="28"/>
        </w:rPr>
        <w:t xml:space="preserve"> «</w:t>
      </w:r>
      <w:r w:rsidR="006621F8" w:rsidRPr="006621F8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6621F8" w:rsidRPr="006621F8">
        <w:rPr>
          <w:bCs/>
          <w:sz w:val="28"/>
          <w:szCs w:val="28"/>
        </w:rPr>
        <w:t>Горбуновского</w:t>
      </w:r>
      <w:proofErr w:type="spellEnd"/>
      <w:r w:rsidR="006621F8" w:rsidRPr="006621F8">
        <w:rPr>
          <w:bCs/>
          <w:sz w:val="28"/>
          <w:szCs w:val="28"/>
        </w:rPr>
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деятельности), группам и подгруппам видов расходов на 2023 год и плановый период 2024 и 2025 годов» в прилагаемой редакции.</w:t>
      </w:r>
    </w:p>
    <w:p w:rsidR="00AF5071" w:rsidRDefault="009C40DC" w:rsidP="00AF507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AF5071" w:rsidRPr="00AF5071">
        <w:rPr>
          <w:sz w:val="28"/>
          <w:szCs w:val="28"/>
        </w:rPr>
        <w:t>) Утвердить Приложение 4 «</w:t>
      </w:r>
      <w:r w:rsidR="00AF5071" w:rsidRPr="00AF5071">
        <w:rPr>
          <w:bCs/>
          <w:sz w:val="28"/>
          <w:szCs w:val="28"/>
        </w:rPr>
        <w:t xml:space="preserve">Ведомственная структура расходов бюджета </w:t>
      </w:r>
      <w:proofErr w:type="spellStart"/>
      <w:r w:rsidR="00AF5071" w:rsidRPr="00AF5071">
        <w:rPr>
          <w:bCs/>
          <w:sz w:val="28"/>
          <w:szCs w:val="28"/>
        </w:rPr>
        <w:t>Горбуновского</w:t>
      </w:r>
      <w:proofErr w:type="spellEnd"/>
      <w:r w:rsidR="00AF5071" w:rsidRPr="00AF5071">
        <w:rPr>
          <w:bCs/>
          <w:sz w:val="28"/>
          <w:szCs w:val="28"/>
        </w:rPr>
        <w:t xml:space="preserve"> сельсовета Куйбышевского района Новосибирской области на 2023 год и плановый период 2024 и 2025 годов» в прилагаемой редакции.</w:t>
      </w:r>
    </w:p>
    <w:p w:rsidR="0074446C" w:rsidRPr="005A5E95" w:rsidRDefault="0074446C" w:rsidP="0074446C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D27429" w:rsidRPr="00D9507D" w:rsidRDefault="00D27429" w:rsidP="00D27429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 xml:space="preserve">Глава </w:t>
      </w:r>
      <w:proofErr w:type="spellStart"/>
      <w:r w:rsidRPr="00D9507D">
        <w:rPr>
          <w:sz w:val="28"/>
          <w:szCs w:val="28"/>
        </w:rPr>
        <w:t>Горбуновского</w:t>
      </w:r>
      <w:proofErr w:type="spellEnd"/>
      <w:r w:rsidRPr="00D9507D">
        <w:rPr>
          <w:sz w:val="28"/>
          <w:szCs w:val="28"/>
        </w:rPr>
        <w:t xml:space="preserve"> сельсовета  </w:t>
      </w:r>
    </w:p>
    <w:p w:rsidR="00D27429" w:rsidRPr="00D9507D" w:rsidRDefault="00D27429" w:rsidP="00D27429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>Куйбышевского района</w:t>
      </w:r>
    </w:p>
    <w:p w:rsidR="00D27429" w:rsidRDefault="00D27429" w:rsidP="00D27429">
      <w:pPr>
        <w:rPr>
          <w:sz w:val="28"/>
          <w:szCs w:val="28"/>
        </w:rPr>
      </w:pPr>
      <w:r w:rsidRPr="00D9507D">
        <w:rPr>
          <w:sz w:val="28"/>
          <w:szCs w:val="28"/>
        </w:rPr>
        <w:t xml:space="preserve">Новосибирской области                   </w:t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 xml:space="preserve"> </w:t>
      </w:r>
      <w:proofErr w:type="spellStart"/>
      <w:r w:rsidRPr="00D9507D">
        <w:rPr>
          <w:sz w:val="28"/>
          <w:szCs w:val="28"/>
        </w:rPr>
        <w:t>О.В.Колосов</w:t>
      </w:r>
      <w:proofErr w:type="spellEnd"/>
    </w:p>
    <w:p w:rsidR="0074446C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lastRenderedPageBreak/>
        <w:t xml:space="preserve">                              </w:t>
      </w:r>
    </w:p>
    <w:p w:rsidR="00A647AD" w:rsidRDefault="00A647AD" w:rsidP="00A647AD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</w:p>
    <w:p w:rsidR="00A647AD" w:rsidRDefault="00482595" w:rsidP="00482595">
      <w:pPr>
        <w:jc w:val="center"/>
        <w:rPr>
          <w:b/>
          <w:bCs/>
          <w:sz w:val="20"/>
          <w:szCs w:val="20"/>
        </w:rPr>
      </w:pPr>
      <w:r w:rsidRPr="007953C6">
        <w:rPr>
          <w:b/>
          <w:bCs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7953C6">
        <w:rPr>
          <w:b/>
          <w:bCs/>
          <w:sz w:val="20"/>
          <w:szCs w:val="20"/>
        </w:rPr>
        <w:t>Горбуновского</w:t>
      </w:r>
      <w:proofErr w:type="spellEnd"/>
      <w:r w:rsidRPr="007953C6">
        <w:rPr>
          <w:b/>
          <w:bCs/>
          <w:sz w:val="20"/>
          <w:szCs w:val="20"/>
        </w:rPr>
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 группам и подгруппам видов расходов на 2023 год и плановый период 2024 и 2025 годов</w:t>
      </w:r>
    </w:p>
    <w:p w:rsidR="005D4766" w:rsidRDefault="005D4766" w:rsidP="00482595">
      <w:pPr>
        <w:jc w:val="center"/>
        <w:rPr>
          <w:b/>
          <w:bCs/>
          <w:sz w:val="20"/>
          <w:szCs w:val="20"/>
        </w:rPr>
      </w:pPr>
    </w:p>
    <w:p w:rsidR="005D4766" w:rsidRDefault="00752796" w:rsidP="00752796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335D4C" w:rsidRDefault="00335D4C" w:rsidP="00482595">
      <w:pPr>
        <w:jc w:val="center"/>
        <w:rPr>
          <w:sz w:val="20"/>
          <w:szCs w:val="20"/>
        </w:rPr>
      </w:pPr>
    </w:p>
    <w:tbl>
      <w:tblPr>
        <w:tblW w:w="10632" w:type="dxa"/>
        <w:tblInd w:w="-856" w:type="dxa"/>
        <w:tblLook w:val="04A0" w:firstRow="1" w:lastRow="0" w:firstColumn="1" w:lastColumn="0" w:noHBand="0" w:noVBand="1"/>
      </w:tblPr>
      <w:tblGrid>
        <w:gridCol w:w="3119"/>
        <w:gridCol w:w="567"/>
        <w:gridCol w:w="600"/>
        <w:gridCol w:w="1515"/>
        <w:gridCol w:w="640"/>
        <w:gridCol w:w="1486"/>
        <w:gridCol w:w="1288"/>
        <w:gridCol w:w="1417"/>
      </w:tblGrid>
      <w:tr w:rsidR="003B1746" w:rsidRPr="003B1746" w:rsidTr="00525EDE">
        <w:trPr>
          <w:trHeight w:val="37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ПР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ВР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Сумма</w:t>
            </w:r>
          </w:p>
        </w:tc>
      </w:tr>
      <w:tr w:rsidR="003B1746" w:rsidRPr="003B1746" w:rsidTr="00525EDE">
        <w:trPr>
          <w:trHeight w:val="25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2023 год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2025 год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4 688 518,07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4 455 698,40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4 300 387,00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977 452,27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977 452,27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9 511,97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9 511,97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922 551,00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9 511,97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922 551,00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3B1746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3B1746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967 940,30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967 940,30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967 940,30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3 691 065,80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3 691 065,80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1 321 853,39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96 305,40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2 395 907,00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2 323 036,00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96 305,40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2 395 907,00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2 323 036,00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1 156 402,92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1 133 240,40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1 051 000,00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1 156 402,92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1 133 240,40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1 051 000,00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69 145,07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1 800,00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69 145,07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1 800,00</w:t>
            </w:r>
          </w:p>
        </w:tc>
      </w:tr>
      <w:tr w:rsidR="003B1746" w:rsidRPr="003B1746" w:rsidTr="00525EDE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3B1746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3B1746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2 369 112,41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2 369 112,41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2 369 112,41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870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138 415,00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144 890,00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150 543,00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138 415,00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144 890,00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150 543,00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110 000,00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110 000,00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707 100,00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673 740,00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793 240,00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707 100,00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673 740,00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793 240,00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715 836,24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193 500,00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371 706,40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670 831,31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21 516,96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21 516,96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10 150,00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10 150,00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639 164,35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lastRenderedPageBreak/>
              <w:t>Реализация мероприятий на уличное освещение в границах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304 947,29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174 000,00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353 206,40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304 947,29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174 000,00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353 206,40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304 947,29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174 000,00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353 206,40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2 000,00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2 000,00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274 217,06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6 500,00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274 217,06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6 500,00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274 217,06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6 500,00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45 004,93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45 004,93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45 004,93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45 000,00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10 000,00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45 000,00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4,93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4,93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lastRenderedPageBreak/>
              <w:t>Реализация мероприятий МП "Развитие культуры в Куйбышевском районе"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800 000,00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800 000,00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76 200,00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76 200,00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4 823 100,00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4 823 100,00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227 019,84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227 019,84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227 019,84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210 372,55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210 372,55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272 001,60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272 001,60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210 372,55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272 001,60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272 001,60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3B1746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3B1746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16 647,29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16 647,29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16 647,29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586F7E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F7E" w:rsidRPr="003B1746" w:rsidRDefault="00586F7E" w:rsidP="00586F7E">
            <w:pPr>
              <w:rPr>
                <w:bCs/>
                <w:sz w:val="20"/>
                <w:szCs w:val="20"/>
              </w:rPr>
            </w:pPr>
            <w:r w:rsidRPr="003B1746">
              <w:rPr>
                <w:bCs/>
                <w:sz w:val="20"/>
                <w:szCs w:val="20"/>
              </w:rPr>
              <w:lastRenderedPageBreak/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143 460,00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301 965,00</w:t>
            </w:r>
          </w:p>
        </w:tc>
      </w:tr>
      <w:tr w:rsidR="00586F7E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F7E" w:rsidRPr="003B1746" w:rsidRDefault="00586F7E" w:rsidP="00586F7E">
            <w:pPr>
              <w:rPr>
                <w:bCs/>
                <w:sz w:val="20"/>
                <w:szCs w:val="20"/>
              </w:rPr>
            </w:pPr>
            <w:r w:rsidRPr="003B1746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143 460,00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301 965,00</w:t>
            </w:r>
          </w:p>
        </w:tc>
      </w:tr>
      <w:tr w:rsidR="003B1746" w:rsidRPr="003B1746" w:rsidTr="00525EDE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11 486 189,15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6 989 843,00</w:t>
            </w:r>
          </w:p>
        </w:tc>
      </w:tr>
    </w:tbl>
    <w:p w:rsidR="006F3FFC" w:rsidRDefault="006F3FFC" w:rsidP="00482595">
      <w:pPr>
        <w:jc w:val="center"/>
        <w:rPr>
          <w:sz w:val="20"/>
          <w:szCs w:val="20"/>
        </w:rPr>
      </w:pPr>
    </w:p>
    <w:p w:rsidR="001B2A7C" w:rsidRDefault="001B2A7C" w:rsidP="00482595">
      <w:pPr>
        <w:jc w:val="center"/>
        <w:rPr>
          <w:sz w:val="20"/>
          <w:szCs w:val="20"/>
        </w:rPr>
      </w:pPr>
    </w:p>
    <w:p w:rsidR="008D2294" w:rsidRDefault="008D2294" w:rsidP="00482595">
      <w:pPr>
        <w:jc w:val="center"/>
        <w:rPr>
          <w:sz w:val="20"/>
          <w:szCs w:val="20"/>
        </w:rPr>
      </w:pPr>
    </w:p>
    <w:p w:rsidR="001B2A7C" w:rsidRDefault="001B2A7C" w:rsidP="00482595">
      <w:pPr>
        <w:jc w:val="center"/>
        <w:rPr>
          <w:sz w:val="20"/>
          <w:szCs w:val="20"/>
        </w:rPr>
      </w:pPr>
    </w:p>
    <w:p w:rsidR="0074446C" w:rsidRDefault="00B267CA" w:rsidP="0074446C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</w:p>
    <w:p w:rsidR="00472412" w:rsidRDefault="00472412" w:rsidP="00472412">
      <w:pPr>
        <w:jc w:val="center"/>
        <w:rPr>
          <w:b/>
          <w:bCs/>
          <w:sz w:val="20"/>
          <w:szCs w:val="20"/>
        </w:rPr>
      </w:pPr>
      <w:r w:rsidRPr="004F22E7">
        <w:rPr>
          <w:b/>
          <w:bCs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4F22E7">
        <w:rPr>
          <w:b/>
          <w:bCs/>
          <w:sz w:val="20"/>
          <w:szCs w:val="20"/>
        </w:rPr>
        <w:t>Горбуновского</w:t>
      </w:r>
      <w:proofErr w:type="spellEnd"/>
      <w:r w:rsidRPr="004F22E7">
        <w:rPr>
          <w:b/>
          <w:bCs/>
          <w:sz w:val="20"/>
          <w:szCs w:val="20"/>
        </w:rPr>
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деятельности), группам и подгруппам видов расходов на 2023 год и плановый период 2024 и 2025 годов</w:t>
      </w:r>
    </w:p>
    <w:p w:rsidR="00472412" w:rsidRDefault="00472412" w:rsidP="00472412">
      <w:pPr>
        <w:jc w:val="center"/>
        <w:rPr>
          <w:b/>
          <w:bCs/>
          <w:sz w:val="20"/>
          <w:szCs w:val="20"/>
        </w:rPr>
      </w:pPr>
    </w:p>
    <w:p w:rsidR="00472412" w:rsidRDefault="00B61A65" w:rsidP="00B61A65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4F5510" w:rsidRDefault="004F5510" w:rsidP="00472412">
      <w:pPr>
        <w:jc w:val="center"/>
        <w:rPr>
          <w:sz w:val="20"/>
          <w:szCs w:val="20"/>
        </w:rPr>
      </w:pPr>
    </w:p>
    <w:p w:rsidR="004F5510" w:rsidRDefault="004F5510" w:rsidP="00472412">
      <w:pPr>
        <w:jc w:val="center"/>
        <w:rPr>
          <w:sz w:val="20"/>
          <w:szCs w:val="20"/>
        </w:rPr>
      </w:pPr>
    </w:p>
    <w:p w:rsidR="00BF1D59" w:rsidRDefault="00BF1D59" w:rsidP="00472412">
      <w:pPr>
        <w:jc w:val="center"/>
        <w:rPr>
          <w:sz w:val="20"/>
          <w:szCs w:val="20"/>
        </w:rPr>
      </w:pPr>
    </w:p>
    <w:p w:rsidR="004711E3" w:rsidRDefault="004711E3" w:rsidP="00472412">
      <w:pPr>
        <w:jc w:val="center"/>
        <w:rPr>
          <w:sz w:val="20"/>
          <w:szCs w:val="20"/>
        </w:rPr>
      </w:pP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3261"/>
        <w:gridCol w:w="1417"/>
        <w:gridCol w:w="640"/>
        <w:gridCol w:w="720"/>
        <w:gridCol w:w="600"/>
        <w:gridCol w:w="1485"/>
        <w:gridCol w:w="1276"/>
        <w:gridCol w:w="1375"/>
      </w:tblGrid>
      <w:tr w:rsidR="00375B3F" w:rsidRPr="00375B3F" w:rsidTr="00E72206">
        <w:trPr>
          <w:trHeight w:val="37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ПР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Сумма</w:t>
            </w:r>
          </w:p>
        </w:tc>
      </w:tr>
      <w:tr w:rsidR="00375B3F" w:rsidRPr="00375B3F" w:rsidTr="00E72206">
        <w:trPr>
          <w:trHeight w:val="36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2024 год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2025 год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21 516,96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21 516,96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800 000,00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800 000,00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lastRenderedPageBreak/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11 344 522,19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6 189 843,00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9 511,97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375B3F" w:rsidRPr="00375B3F" w:rsidTr="00E72206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9 511,97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922 551,00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922 551,00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9 511,97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922 551,00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922 551,00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1 341 853,39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375B3F" w:rsidRPr="00375B3F" w:rsidTr="00E72206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96 305,40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2 395 907,00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2 323 036,00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96 305,40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2 395 907,00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2 323 036,00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1 156 402,92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1 133 240,40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1 051 000,00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1 156 402,92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1 133 240,40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1 051 000,00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06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69 145,07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1 800,00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69 145,07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1 800,00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2 000,00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870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2 000,00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707 100,00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673 740,00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793 240,00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09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707 100,00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673 740,00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793 240,00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45 004,93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45 000,00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10 000,00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05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45 000,00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10 000,00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05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304 947,29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174 000,00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353 206,40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304 947,29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174 000,00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353 206,40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304 947,29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174 000,00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353 206,40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2 000,00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2 000,00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274 217,06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6 500,00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274 217,06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6 500,00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6 500,00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274 217,06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6 500,00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6 500,00</w:t>
            </w:r>
          </w:p>
        </w:tc>
      </w:tr>
      <w:tr w:rsidR="00375B3F" w:rsidRPr="00375B3F" w:rsidTr="00E72206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lastRenderedPageBreak/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76 200,00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76 200,00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4 823 100,00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4 823 100,00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210 372,55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210 372,55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272 001,60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272 001,60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210 372,55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272 001,60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272 001,60</w:t>
            </w:r>
          </w:p>
        </w:tc>
      </w:tr>
      <w:tr w:rsidR="00375B3F" w:rsidRPr="00375B3F" w:rsidTr="00E72206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375B3F" w:rsidRPr="00375B3F" w:rsidTr="00E72206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138 415,00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144 890,00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150 543,00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138 415,00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144 890,00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150 543,00</w:t>
            </w:r>
          </w:p>
        </w:tc>
      </w:tr>
      <w:tr w:rsidR="00375B3F" w:rsidRPr="00375B3F" w:rsidTr="00E72206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375B3F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375B3F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3 353 700,00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3 337 052,71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967 940,30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2 369 112,41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16 647,29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16 647,29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CB362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62F" w:rsidRPr="00375B3F" w:rsidRDefault="00CB362F" w:rsidP="00CB362F">
            <w:pPr>
              <w:rPr>
                <w:bCs/>
                <w:sz w:val="20"/>
                <w:szCs w:val="20"/>
              </w:rPr>
            </w:pPr>
            <w:r w:rsidRPr="00375B3F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143 460,00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301 965,00</w:t>
            </w:r>
          </w:p>
        </w:tc>
      </w:tr>
      <w:tr w:rsidR="00CB362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62F" w:rsidRPr="00375B3F" w:rsidRDefault="00CB362F" w:rsidP="00CB362F">
            <w:pPr>
              <w:rPr>
                <w:bCs/>
                <w:sz w:val="20"/>
                <w:szCs w:val="20"/>
              </w:rPr>
            </w:pPr>
            <w:r w:rsidRPr="00375B3F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143 460,00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301 965,00</w:t>
            </w:r>
          </w:p>
        </w:tc>
      </w:tr>
      <w:tr w:rsidR="00375B3F" w:rsidRPr="00375B3F" w:rsidTr="00E72206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11 486 189,15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6 989 843,00</w:t>
            </w:r>
          </w:p>
        </w:tc>
      </w:tr>
    </w:tbl>
    <w:p w:rsidR="004711E3" w:rsidRDefault="004711E3" w:rsidP="00472412">
      <w:pPr>
        <w:jc w:val="center"/>
        <w:rPr>
          <w:sz w:val="20"/>
          <w:szCs w:val="20"/>
        </w:rPr>
      </w:pPr>
    </w:p>
    <w:p w:rsidR="00205C74" w:rsidRDefault="00205C74" w:rsidP="0074446C">
      <w:pPr>
        <w:jc w:val="right"/>
        <w:rPr>
          <w:sz w:val="20"/>
          <w:szCs w:val="20"/>
        </w:rPr>
      </w:pPr>
    </w:p>
    <w:p w:rsidR="00205C74" w:rsidRDefault="00205C74" w:rsidP="0074446C">
      <w:pPr>
        <w:jc w:val="right"/>
        <w:rPr>
          <w:sz w:val="20"/>
          <w:szCs w:val="20"/>
        </w:rPr>
      </w:pPr>
    </w:p>
    <w:p w:rsidR="0074446C" w:rsidRPr="009E37F1" w:rsidRDefault="00D3411A" w:rsidP="0074446C">
      <w:pPr>
        <w:jc w:val="right"/>
        <w:rPr>
          <w:sz w:val="20"/>
          <w:szCs w:val="20"/>
        </w:rPr>
      </w:pPr>
      <w:r w:rsidRPr="003B2368">
        <w:rPr>
          <w:sz w:val="20"/>
          <w:szCs w:val="20"/>
        </w:rPr>
        <w:t>Приложение 4</w:t>
      </w:r>
    </w:p>
    <w:p w:rsidR="0074446C" w:rsidRDefault="00B711A1" w:rsidP="00B711A1">
      <w:pPr>
        <w:jc w:val="center"/>
        <w:rPr>
          <w:b/>
          <w:bCs/>
          <w:sz w:val="20"/>
          <w:szCs w:val="20"/>
        </w:rPr>
      </w:pPr>
      <w:r w:rsidRPr="003B2368">
        <w:rPr>
          <w:b/>
          <w:bCs/>
          <w:sz w:val="20"/>
          <w:szCs w:val="20"/>
        </w:rPr>
        <w:t xml:space="preserve">Ведомственная структура расходов бюджета </w:t>
      </w:r>
      <w:proofErr w:type="spellStart"/>
      <w:r w:rsidRPr="003B2368">
        <w:rPr>
          <w:b/>
          <w:bCs/>
          <w:sz w:val="20"/>
          <w:szCs w:val="20"/>
        </w:rPr>
        <w:t>Горбуновского</w:t>
      </w:r>
      <w:proofErr w:type="spellEnd"/>
      <w:r w:rsidRPr="003B2368">
        <w:rPr>
          <w:b/>
          <w:bCs/>
          <w:sz w:val="20"/>
          <w:szCs w:val="20"/>
        </w:rPr>
        <w:t xml:space="preserve"> сельсовета Куйбышевского района Новосибирской области на 2023 год и плановый период 2024 и 2025 годов</w:t>
      </w:r>
    </w:p>
    <w:p w:rsidR="00684DDF" w:rsidRDefault="00723E1A" w:rsidP="00723E1A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A16773" w:rsidRDefault="00A16773" w:rsidP="00B711A1">
      <w:pPr>
        <w:jc w:val="center"/>
        <w:rPr>
          <w:sz w:val="20"/>
          <w:szCs w:val="20"/>
        </w:rPr>
      </w:pPr>
    </w:p>
    <w:p w:rsidR="00AD15F4" w:rsidRDefault="00AD15F4" w:rsidP="00B711A1">
      <w:pPr>
        <w:jc w:val="center"/>
        <w:rPr>
          <w:sz w:val="20"/>
          <w:szCs w:val="20"/>
        </w:rPr>
      </w:pPr>
    </w:p>
    <w:tbl>
      <w:tblPr>
        <w:tblW w:w="11058" w:type="dxa"/>
        <w:tblInd w:w="-998" w:type="dxa"/>
        <w:tblLook w:val="04A0" w:firstRow="1" w:lastRow="0" w:firstColumn="1" w:lastColumn="0" w:noHBand="0" w:noVBand="1"/>
      </w:tblPr>
      <w:tblGrid>
        <w:gridCol w:w="3021"/>
        <w:gridCol w:w="709"/>
        <w:gridCol w:w="566"/>
        <w:gridCol w:w="472"/>
        <w:gridCol w:w="1373"/>
        <w:gridCol w:w="640"/>
        <w:gridCol w:w="1486"/>
        <w:gridCol w:w="1373"/>
        <w:gridCol w:w="1418"/>
      </w:tblGrid>
      <w:tr w:rsidR="006C3892" w:rsidRPr="002A0FB5" w:rsidTr="00CF0653">
        <w:trPr>
          <w:trHeight w:val="375"/>
        </w:trPr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ГРБС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ПР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ВР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2023 год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Сумма</w:t>
            </w:r>
          </w:p>
        </w:tc>
      </w:tr>
      <w:tr w:rsidR="00CF0653" w:rsidRPr="002A0FB5" w:rsidTr="00CF0653">
        <w:trPr>
          <w:trHeight w:val="360"/>
        </w:trPr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2025 год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2A0FB5">
              <w:rPr>
                <w:b/>
                <w:bCs/>
                <w:sz w:val="20"/>
                <w:szCs w:val="20"/>
              </w:rPr>
              <w:t>Горбуновского</w:t>
            </w:r>
            <w:proofErr w:type="spellEnd"/>
            <w:r w:rsidRPr="002A0FB5">
              <w:rPr>
                <w:b/>
                <w:bCs/>
                <w:sz w:val="20"/>
                <w:szCs w:val="20"/>
              </w:rPr>
              <w:t xml:space="preserve"> сельсовета Куйбышевского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11 486 189,15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6 989 843,00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4 688 518,07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4 455 698,40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4 300 387,00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977 452,27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977 452,27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9 511,97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9 511,97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922 551,00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922 551,00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9 511,97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922 551,00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922 551,00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lastRenderedPageBreak/>
              <w:t xml:space="preserve">Реализация мероприятий по обеспечению сбалансированности местных </w:t>
            </w:r>
            <w:proofErr w:type="gramStart"/>
            <w:r w:rsidRPr="002A0FB5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2A0FB5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967 940,30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967 940,30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967 940,30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3 691 065,80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3 691 065,80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1 321 853,39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96 305,40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2 395 907,00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2 323 036,00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96 305,40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2 395 907,00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2 323 036,00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1 156 402,92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1 133 240,40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1 051 000,00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1 156 402,92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1 133 240,40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1 051 000,00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69 145,07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1 800,00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69 145,07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1 800,00</w:t>
            </w:r>
          </w:p>
        </w:tc>
      </w:tr>
      <w:tr w:rsidR="00CF0653" w:rsidRPr="002A0FB5" w:rsidTr="00CF0653">
        <w:trPr>
          <w:trHeight w:val="1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 w:rsidRPr="002A0FB5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lastRenderedPageBreak/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2A0FB5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2A0FB5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2 369 112,41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2 369 112,41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2 369 112,41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870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138 415,00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144 890,00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150 543,00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138 415,00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144 890,00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150 543,00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1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110 000,00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110 000,00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707 100,00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673 740,00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793 240,00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707 100,00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673 740,00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793 240,00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715 836,24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193 500,00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371 706,40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670 831,31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lastRenderedPageBreak/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21 516,96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21 516,96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10 150,00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10 150,00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639 164,35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304 947,29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174 000,00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353 206,40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304 947,29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174 000,00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353 206,40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304 947,29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174 000,00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353 206,40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2 000,00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2 000,00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274 217,06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6 500,00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274 217,06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6 500,00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274 217,06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6 500,00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45 004,93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45 004,93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45 004,93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45 000,00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10 000,00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45 000,00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4,93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4,93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800 000,00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800 000,00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1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76 200,00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76 200,00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4 823 100,00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4 823 100,00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227 019,84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227 019,84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227 019,84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210 372,55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210 372,55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272 001,60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272 001,60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210 372,55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272 001,60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272 001,60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2A0FB5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2A0FB5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16 647,29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16 647,29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16 647,29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653" w:rsidRPr="002A0FB5" w:rsidRDefault="00CF0653" w:rsidP="00CF0653">
            <w:pPr>
              <w:rPr>
                <w:bCs/>
                <w:sz w:val="20"/>
                <w:szCs w:val="20"/>
              </w:rPr>
            </w:pPr>
            <w:r w:rsidRPr="002A0FB5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143 460,00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301 965,00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653" w:rsidRPr="002A0FB5" w:rsidRDefault="00CF0653" w:rsidP="00CF0653">
            <w:pPr>
              <w:rPr>
                <w:bCs/>
                <w:sz w:val="20"/>
                <w:szCs w:val="20"/>
              </w:rPr>
            </w:pPr>
            <w:r w:rsidRPr="002A0FB5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143 460,00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301 965,00</w:t>
            </w:r>
          </w:p>
        </w:tc>
      </w:tr>
      <w:tr w:rsidR="002A0FB5" w:rsidRPr="002A0FB5" w:rsidTr="00CF0653">
        <w:trPr>
          <w:trHeight w:val="31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11 486 189,150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5 883 290,000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6 989 843,000</w:t>
            </w:r>
          </w:p>
        </w:tc>
      </w:tr>
    </w:tbl>
    <w:p w:rsidR="00873CDD" w:rsidRDefault="00873CDD" w:rsidP="00B711A1">
      <w:pPr>
        <w:jc w:val="center"/>
        <w:rPr>
          <w:sz w:val="20"/>
          <w:szCs w:val="20"/>
        </w:rPr>
      </w:pPr>
    </w:p>
    <w:p w:rsidR="002E289A" w:rsidRPr="00D71630" w:rsidRDefault="002E289A" w:rsidP="002E289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2E289A" w:rsidRPr="00D71630" w:rsidRDefault="002E289A" w:rsidP="002E289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ГОРБУНОВСКОГО СЕЛЬСОВЕТА</w:t>
      </w:r>
    </w:p>
    <w:p w:rsidR="002E289A" w:rsidRPr="00D71630" w:rsidRDefault="002E289A" w:rsidP="002E289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2E289A" w:rsidRPr="00D71630" w:rsidRDefault="002E289A" w:rsidP="002E289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E289A" w:rsidRPr="00B23C65" w:rsidRDefault="002E289A" w:rsidP="002E289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E289A" w:rsidRPr="00D71630" w:rsidRDefault="002E289A" w:rsidP="002E289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РЕШЕНИЕ</w:t>
      </w:r>
    </w:p>
    <w:p w:rsidR="002E289A" w:rsidRPr="00D71630" w:rsidRDefault="002E289A" w:rsidP="002E289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E289A" w:rsidRPr="00D71630" w:rsidRDefault="002E289A" w:rsidP="002E289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28.12.2023</w:t>
      </w:r>
      <w:r w:rsidRPr="00D71630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2E289A" w:rsidRPr="00D71630" w:rsidRDefault="002E289A" w:rsidP="002E289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9A" w:rsidRDefault="002E289A" w:rsidP="002E289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16E2">
        <w:rPr>
          <w:rFonts w:ascii="Times New Roman" w:hAnsi="Times New Roman" w:cs="Times New Roman"/>
          <w:b w:val="0"/>
          <w:sz w:val="28"/>
          <w:szCs w:val="28"/>
        </w:rPr>
        <w:t xml:space="preserve">О бюджете </w:t>
      </w:r>
      <w:proofErr w:type="spellStart"/>
      <w:r w:rsidRPr="007D16E2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Pr="007D16E2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</w:t>
      </w:r>
    </w:p>
    <w:p w:rsidR="002E289A" w:rsidRPr="007D16E2" w:rsidRDefault="002E289A" w:rsidP="002E289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16E2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  <w:r w:rsidRPr="007D16E2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7D16E2">
        <w:rPr>
          <w:rFonts w:ascii="Times New Roman" w:hAnsi="Times New Roman" w:cs="Times New Roman"/>
          <w:b w:val="0"/>
          <w:sz w:val="28"/>
          <w:szCs w:val="28"/>
        </w:rPr>
        <w:t>на 2024 год и плановый период 2025 и 2026 годов</w:t>
      </w: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289A" w:rsidRDefault="002E289A" w:rsidP="002E289A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1630">
        <w:rPr>
          <w:rFonts w:ascii="Times New Roman" w:hAnsi="Times New Roman" w:cs="Times New Roman"/>
          <w:b/>
          <w:sz w:val="28"/>
          <w:szCs w:val="28"/>
        </w:rPr>
        <w:t xml:space="preserve">Статья 1.Основные характеристики бюджета </w:t>
      </w:r>
      <w:proofErr w:type="spellStart"/>
      <w:r w:rsidRPr="00D71630">
        <w:rPr>
          <w:rFonts w:ascii="Times New Roman" w:hAnsi="Times New Roman" w:cs="Times New Roman"/>
          <w:b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 w:cs="Times New Roman"/>
          <w:b/>
          <w:sz w:val="28"/>
          <w:szCs w:val="28"/>
        </w:rPr>
        <w:t xml:space="preserve"> сельсовета Куйбышевского района Новосибирской области на 2024 год и на плановый период 2025 и 2026 годов</w:t>
      </w:r>
    </w:p>
    <w:p w:rsidR="002E289A" w:rsidRPr="00D71630" w:rsidRDefault="002E289A" w:rsidP="002E289A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220D4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1.Утвердить основные характеристики бюджета </w:t>
      </w:r>
      <w:proofErr w:type="spellStart"/>
      <w:r w:rsidRPr="00D71630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(далее – местный бюджет) на 2024 год: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lastRenderedPageBreak/>
        <w:t>1) прогнозируемый общий объем доходов местного бюджета в сумме</w:t>
      </w:r>
      <w:r w:rsidRPr="00202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11 970 994,00</w:t>
      </w:r>
      <w:r w:rsidRPr="00D71630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9 694 094,00</w:t>
      </w:r>
      <w:r w:rsidRPr="00D71630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 xml:space="preserve">      9 694 094,00</w:t>
      </w:r>
      <w:r w:rsidRPr="00D71630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 xml:space="preserve">          3 167 594</w:t>
      </w:r>
      <w:r w:rsidRPr="00D71630">
        <w:rPr>
          <w:rFonts w:ascii="Times New Roman" w:hAnsi="Times New Roman" w:cs="Times New Roman"/>
          <w:sz w:val="28"/>
          <w:szCs w:val="28"/>
        </w:rPr>
        <w:t xml:space="preserve">,00 рублей. 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>
        <w:rPr>
          <w:rFonts w:ascii="Times New Roman" w:hAnsi="Times New Roman" w:cs="Times New Roman"/>
          <w:sz w:val="28"/>
          <w:szCs w:val="28"/>
        </w:rPr>
        <w:t>11 970 994,00</w:t>
      </w:r>
      <w:r w:rsidRPr="00D7163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3) дефицит (профицит) местного бюджета в сумме 0,00 рублей.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2.Утвердить основные характеристики </w:t>
      </w:r>
      <w:r w:rsidRPr="00B11830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D71630">
        <w:rPr>
          <w:rFonts w:ascii="Times New Roman" w:hAnsi="Times New Roman" w:cs="Times New Roman"/>
          <w:sz w:val="28"/>
          <w:szCs w:val="28"/>
        </w:rPr>
        <w:t>бюджета на плановый период 2025 и 2026 годов: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местного бюджета на 2025 год в сумме </w:t>
      </w:r>
      <w:r>
        <w:rPr>
          <w:rFonts w:ascii="Times New Roman" w:hAnsi="Times New Roman" w:cs="Times New Roman"/>
          <w:sz w:val="28"/>
          <w:szCs w:val="28"/>
        </w:rPr>
        <w:t>7 746 148,00</w:t>
      </w:r>
      <w:r w:rsidRPr="00D71630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5 270 648</w:t>
      </w:r>
      <w:r w:rsidRPr="00D71630">
        <w:rPr>
          <w:rFonts w:ascii="Times New Roman" w:hAnsi="Times New Roman" w:cs="Times New Roman"/>
          <w:sz w:val="28"/>
          <w:szCs w:val="28"/>
        </w:rPr>
        <w:t xml:space="preserve">,00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5 270 648</w:t>
      </w:r>
      <w:r w:rsidRPr="00D71630">
        <w:rPr>
          <w:rFonts w:ascii="Times New Roman" w:hAnsi="Times New Roman" w:cs="Times New Roman"/>
          <w:sz w:val="28"/>
          <w:szCs w:val="28"/>
        </w:rPr>
        <w:t xml:space="preserve">,00 рублей, в том числе объем субсидий, субвенций и иных межбюджетных трансфертов, имеющих целевое назначение, в сумме  </w:t>
      </w:r>
      <w:r>
        <w:rPr>
          <w:rFonts w:ascii="Times New Roman" w:hAnsi="Times New Roman" w:cs="Times New Roman"/>
          <w:sz w:val="28"/>
          <w:szCs w:val="28"/>
        </w:rPr>
        <w:t>263 648,</w:t>
      </w:r>
      <w:r w:rsidRPr="00D71630">
        <w:rPr>
          <w:rFonts w:ascii="Times New Roman" w:hAnsi="Times New Roman" w:cs="Times New Roman"/>
          <w:sz w:val="28"/>
          <w:szCs w:val="28"/>
        </w:rPr>
        <w:t xml:space="preserve">00 рублей, и на 2026 год в сумме </w:t>
      </w:r>
      <w:r>
        <w:rPr>
          <w:rFonts w:ascii="Times New Roman" w:hAnsi="Times New Roman" w:cs="Times New Roman"/>
          <w:sz w:val="28"/>
          <w:szCs w:val="28"/>
        </w:rPr>
        <w:t>7 215 360</w:t>
      </w:r>
      <w:r w:rsidRPr="00D71630">
        <w:rPr>
          <w:rFonts w:ascii="Times New Roman" w:hAnsi="Times New Roman" w:cs="Times New Roman"/>
          <w:sz w:val="28"/>
          <w:szCs w:val="28"/>
        </w:rPr>
        <w:t xml:space="preserve">,00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4 661 160,00</w:t>
      </w:r>
      <w:r w:rsidRPr="00D71630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4 661 160,00</w:t>
      </w:r>
      <w:r w:rsidRPr="00D71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63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1630">
        <w:rPr>
          <w:rFonts w:ascii="Times New Roman" w:hAnsi="Times New Roman" w:cs="Times New Roman"/>
          <w:sz w:val="28"/>
          <w:szCs w:val="28"/>
        </w:rPr>
        <w:t xml:space="preserve">в том числе объем субсидий, субвенций и иных межбюджетных трансфертов, имеющих целевое назначение, в сумме  </w:t>
      </w:r>
      <w:r>
        <w:rPr>
          <w:rFonts w:ascii="Times New Roman" w:hAnsi="Times New Roman" w:cs="Times New Roman"/>
          <w:sz w:val="28"/>
          <w:szCs w:val="28"/>
        </w:rPr>
        <w:t>201 160,</w:t>
      </w:r>
      <w:r w:rsidRPr="00D71630">
        <w:rPr>
          <w:rFonts w:ascii="Times New Roman" w:hAnsi="Times New Roman" w:cs="Times New Roman"/>
          <w:sz w:val="28"/>
          <w:szCs w:val="28"/>
        </w:rPr>
        <w:t>00 рублей;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2) общий объем расходов местного бюджета на 2025 год в сумме </w:t>
      </w:r>
      <w:r>
        <w:rPr>
          <w:rFonts w:ascii="Times New Roman" w:hAnsi="Times New Roman" w:cs="Times New Roman"/>
          <w:sz w:val="28"/>
          <w:szCs w:val="28"/>
        </w:rPr>
        <w:t xml:space="preserve">       7 746 148,00 </w:t>
      </w:r>
      <w:r w:rsidRPr="00D71630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       </w:t>
      </w:r>
      <w:r>
        <w:rPr>
          <w:rFonts w:ascii="Times New Roman" w:hAnsi="Times New Roman" w:cs="Times New Roman"/>
          <w:sz w:val="28"/>
          <w:szCs w:val="28"/>
        </w:rPr>
        <w:t>189 062</w:t>
      </w:r>
      <w:r w:rsidRPr="00D71630">
        <w:rPr>
          <w:rFonts w:ascii="Times New Roman" w:hAnsi="Times New Roman" w:cs="Times New Roman"/>
          <w:sz w:val="28"/>
          <w:szCs w:val="28"/>
        </w:rPr>
        <w:t xml:space="preserve">,50 рублей, и на 2026 год в сумме </w:t>
      </w:r>
      <w:r>
        <w:rPr>
          <w:rFonts w:ascii="Times New Roman" w:hAnsi="Times New Roman" w:cs="Times New Roman"/>
          <w:sz w:val="28"/>
          <w:szCs w:val="28"/>
        </w:rPr>
        <w:t>7 215 360</w:t>
      </w:r>
      <w:r w:rsidRPr="00D71630">
        <w:rPr>
          <w:rFonts w:ascii="Times New Roman" w:hAnsi="Times New Roman" w:cs="Times New Roman"/>
          <w:sz w:val="28"/>
          <w:szCs w:val="28"/>
        </w:rPr>
        <w:t xml:space="preserve">,00 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>350 710</w:t>
      </w:r>
      <w:r w:rsidRPr="00D71630">
        <w:rPr>
          <w:rFonts w:ascii="Times New Roman" w:hAnsi="Times New Roman" w:cs="Times New Roman"/>
          <w:sz w:val="28"/>
          <w:szCs w:val="28"/>
        </w:rPr>
        <w:t>,00 рублей;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3) дефицит (профицит) местного бюджета на 2025 год в сумме 0,00 рублей, дефицит (профицит) местного бюджета на 2026 год в сумме 0,00 рублей.</w:t>
      </w:r>
    </w:p>
    <w:p w:rsidR="002E289A" w:rsidRPr="00D71630" w:rsidRDefault="002E289A" w:rsidP="002E289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trike/>
          <w:sz w:val="28"/>
          <w:szCs w:val="28"/>
        </w:rPr>
      </w:pPr>
    </w:p>
    <w:p w:rsidR="002E289A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1630">
        <w:rPr>
          <w:rFonts w:ascii="Times New Roman" w:hAnsi="Times New Roman" w:cs="Times New Roman"/>
          <w:b/>
          <w:sz w:val="28"/>
          <w:szCs w:val="28"/>
        </w:rPr>
        <w:t xml:space="preserve">Статья 2.Нормативы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</w:t>
      </w: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2024 год и плановый период 2025 и 2026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 w:rsidRPr="000F005C">
        <w:rPr>
          <w:rFonts w:ascii="Times New Roman" w:hAnsi="Times New Roman" w:cs="Times New Roman"/>
          <w:b/>
          <w:sz w:val="28"/>
          <w:szCs w:val="28"/>
        </w:rPr>
        <w:t>приложения 1</w:t>
      </w:r>
      <w:r w:rsidRPr="00D71630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89A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1630">
        <w:rPr>
          <w:rFonts w:ascii="Times New Roman" w:hAnsi="Times New Roman" w:cs="Times New Roman"/>
          <w:b/>
          <w:sz w:val="28"/>
          <w:szCs w:val="28"/>
        </w:rPr>
        <w:t>Статья 3.Бюджетные ассигнования местного бюджета на 2024 год и на плановый период 2025 и 2026 годов</w:t>
      </w: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9EE">
        <w:rPr>
          <w:rFonts w:ascii="Times New Roman" w:hAnsi="Times New Roman" w:cs="Times New Roman"/>
          <w:sz w:val="28"/>
          <w:szCs w:val="28"/>
        </w:rPr>
        <w:lastRenderedPageBreak/>
        <w:t xml:space="preserve">1.Утвердить администрацию </w:t>
      </w:r>
      <w:proofErr w:type="spellStart"/>
      <w:r w:rsidRPr="002979EE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2979EE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(далее </w:t>
      </w:r>
      <w:proofErr w:type="spellStart"/>
      <w:r w:rsidRPr="002979EE">
        <w:rPr>
          <w:rFonts w:ascii="Times New Roman" w:hAnsi="Times New Roman" w:cs="Times New Roman"/>
          <w:sz w:val="28"/>
          <w:szCs w:val="28"/>
        </w:rPr>
        <w:t>Горбуновск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2979EE">
        <w:rPr>
          <w:rFonts w:ascii="Times New Roman" w:hAnsi="Times New Roman" w:cs="Times New Roman"/>
          <w:sz w:val="28"/>
          <w:szCs w:val="28"/>
        </w:rPr>
        <w:t xml:space="preserve"> сельсовет) главным распорядителем бюджетных средств по расходам с к</w:t>
      </w:r>
      <w:r>
        <w:rPr>
          <w:rFonts w:ascii="Times New Roman" w:hAnsi="Times New Roman" w:cs="Times New Roman"/>
          <w:sz w:val="28"/>
          <w:szCs w:val="28"/>
        </w:rPr>
        <w:t>одом главного администратора «347</w:t>
      </w:r>
      <w:r w:rsidRPr="002979E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71630">
        <w:rPr>
          <w:rFonts w:ascii="Times New Roman" w:hAnsi="Times New Roman" w:cs="Times New Roman"/>
          <w:sz w:val="28"/>
          <w:szCs w:val="28"/>
        </w:rPr>
        <w:t xml:space="preserve">.Установить в пределах общего объема расходов, установленного </w:t>
      </w:r>
      <w:hyperlink w:anchor="P12" w:history="1">
        <w:r w:rsidRPr="00D71630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D71630"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ассигнований: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1)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2024 год и плановый период 2025 и 2026 годов согласно </w:t>
      </w:r>
      <w:r w:rsidRPr="00BE0AF8">
        <w:rPr>
          <w:rFonts w:ascii="Times New Roman" w:hAnsi="Times New Roman" w:cs="Times New Roman"/>
          <w:b/>
          <w:sz w:val="28"/>
          <w:szCs w:val="28"/>
        </w:rPr>
        <w:t>приложению 2</w:t>
      </w:r>
      <w:r w:rsidRPr="00D7163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2) </w:t>
      </w:r>
      <w:r w:rsidRPr="00FD57A6">
        <w:rPr>
          <w:rFonts w:ascii="Times New Roman" w:hAnsi="Times New Roman" w:cs="Times New Roman"/>
          <w:sz w:val="28"/>
          <w:szCs w:val="28"/>
        </w:rPr>
        <w:t>по целевым статьям (муниципальным программам и непрограммным направлениям деятельности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D57A6">
        <w:rPr>
          <w:rFonts w:ascii="Times New Roman" w:hAnsi="Times New Roman" w:cs="Times New Roman"/>
          <w:sz w:val="28"/>
          <w:szCs w:val="28"/>
        </w:rPr>
        <w:t xml:space="preserve">, </w:t>
      </w:r>
      <w:r w:rsidRPr="00DF2C7B">
        <w:rPr>
          <w:rFonts w:ascii="Times New Roman" w:hAnsi="Times New Roman" w:cs="Times New Roman"/>
          <w:sz w:val="28"/>
          <w:szCs w:val="28"/>
        </w:rPr>
        <w:t>группам (группам и подгруппам) видов расходов классификации расходов бюджета</w:t>
      </w:r>
      <w:r w:rsidRPr="00FD57A6">
        <w:rPr>
          <w:rFonts w:ascii="Times New Roman" w:hAnsi="Times New Roman" w:cs="Times New Roman"/>
          <w:sz w:val="28"/>
          <w:szCs w:val="28"/>
        </w:rPr>
        <w:t xml:space="preserve"> </w:t>
      </w:r>
      <w:r w:rsidRPr="00D71630">
        <w:rPr>
          <w:rFonts w:ascii="Times New Roman" w:hAnsi="Times New Roman" w:cs="Times New Roman"/>
          <w:sz w:val="28"/>
          <w:szCs w:val="28"/>
        </w:rPr>
        <w:t xml:space="preserve">на 2024 год и плановый период 2025 и 2026 годов согласно </w:t>
      </w:r>
      <w:r w:rsidRPr="00A1426C">
        <w:rPr>
          <w:rFonts w:ascii="Times New Roman" w:hAnsi="Times New Roman" w:cs="Times New Roman"/>
          <w:b/>
          <w:sz w:val="28"/>
          <w:szCs w:val="28"/>
        </w:rPr>
        <w:t>приложению 3</w:t>
      </w:r>
      <w:r w:rsidRPr="00D7163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71630">
        <w:rPr>
          <w:rFonts w:ascii="Times New Roman" w:hAnsi="Times New Roman" w:cs="Times New Roman"/>
          <w:sz w:val="28"/>
          <w:szCs w:val="28"/>
        </w:rPr>
        <w:t xml:space="preserve">.Утвердить ведомственную структуру расходов бюджета </w:t>
      </w:r>
      <w:proofErr w:type="spellStart"/>
      <w:r w:rsidRPr="00D71630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на 2024 год и плановый период 2025 и 2026 годов согласно </w:t>
      </w:r>
      <w:r w:rsidRPr="00D0180E">
        <w:rPr>
          <w:rFonts w:ascii="Times New Roman" w:hAnsi="Times New Roman" w:cs="Times New Roman"/>
          <w:b/>
          <w:sz w:val="28"/>
          <w:szCs w:val="28"/>
        </w:rPr>
        <w:t>приложению 4</w:t>
      </w:r>
      <w:r w:rsidRPr="00D7163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71630">
        <w:rPr>
          <w:rFonts w:ascii="Times New Roman" w:hAnsi="Times New Roman" w:cs="Times New Roman"/>
          <w:sz w:val="28"/>
          <w:szCs w:val="28"/>
        </w:rPr>
        <w:t xml:space="preserve">.Установить размер резервного фонда Администрации </w:t>
      </w:r>
      <w:proofErr w:type="spellStart"/>
      <w:r w:rsidRPr="00D71630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на 2024 год в сумме 5 000,00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D716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71630">
        <w:rPr>
          <w:rFonts w:ascii="Times New Roman" w:hAnsi="Times New Roman" w:cs="Times New Roman"/>
          <w:sz w:val="28"/>
          <w:szCs w:val="28"/>
        </w:rPr>
        <w:t xml:space="preserve">2025 год в сумме 5 000,00 рублей,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71630">
        <w:rPr>
          <w:rFonts w:ascii="Times New Roman" w:hAnsi="Times New Roman" w:cs="Times New Roman"/>
          <w:sz w:val="28"/>
          <w:szCs w:val="28"/>
        </w:rPr>
        <w:t>2026 год в сумме 5 000,00 рублей.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71630">
        <w:rPr>
          <w:rFonts w:ascii="Times New Roman" w:hAnsi="Times New Roman" w:cs="Times New Roman"/>
          <w:sz w:val="28"/>
          <w:szCs w:val="28"/>
        </w:rPr>
        <w:t>.Установить общий объем бюджетных ассигнований, направленных на исполнение публичных нормативных обязательств, на 2024 год в сумме 227 000,00 рублей, на 2025 год в сумме 227 000,00 рублей и на 2026 год в сумме 227 000,00 рублей.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71630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</w:t>
      </w:r>
      <w:r w:rsidRPr="00FD57A6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Pr="00FD57A6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FD57A6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D71630">
        <w:rPr>
          <w:rFonts w:ascii="Times New Roman" w:hAnsi="Times New Roman" w:cs="Times New Roman"/>
          <w:sz w:val="28"/>
          <w:szCs w:val="28"/>
        </w:rPr>
        <w:t>, направляемых на исполнение публичных нормативных обязательств на 2024 год и плановый период 2025 и 2026 годов согласно</w:t>
      </w:r>
      <w:hyperlink r:id="rId8" w:history="1"/>
      <w:r w:rsidRPr="00D71630">
        <w:rPr>
          <w:rFonts w:ascii="Times New Roman" w:hAnsi="Times New Roman" w:cs="Times New Roman"/>
          <w:sz w:val="28"/>
          <w:szCs w:val="28"/>
        </w:rPr>
        <w:t xml:space="preserve"> </w:t>
      </w:r>
      <w:r w:rsidRPr="00657683">
        <w:rPr>
          <w:rFonts w:ascii="Times New Roman" w:hAnsi="Times New Roman" w:cs="Times New Roman"/>
          <w:b/>
          <w:sz w:val="28"/>
          <w:szCs w:val="28"/>
        </w:rPr>
        <w:t>приложению 5</w:t>
      </w:r>
      <w:r w:rsidRPr="00D7163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E289A" w:rsidRPr="00D71630" w:rsidRDefault="002E289A" w:rsidP="002E289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7.Установить, что субсидии, в том числе гранты в форме субсидий юридическим лицам, индивидуальным предпринимателям и физическим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71630">
        <w:rPr>
          <w:rFonts w:ascii="Times New Roman" w:hAnsi="Times New Roman" w:cs="Times New Roman"/>
          <w:sz w:val="28"/>
          <w:szCs w:val="28"/>
        </w:rPr>
        <w:t xml:space="preserve">производителям товаров (работ, услуг), а также некоммерческим организациям, не являющимся казенными учреждениями, предоставляются в пределах бюджетных ассигнований, предусмотренных ведомственной структурой расходов местного бюджета на 2024 год и </w:t>
      </w:r>
      <w:r w:rsidRPr="00406F20">
        <w:rPr>
          <w:rFonts w:ascii="Times New Roman" w:hAnsi="Times New Roman"/>
          <w:bCs/>
          <w:iCs/>
          <w:sz w:val="28"/>
          <w:szCs w:val="28"/>
        </w:rPr>
        <w:t xml:space="preserve">на плановый период </w:t>
      </w:r>
      <w:r>
        <w:rPr>
          <w:rFonts w:ascii="Times New Roman" w:hAnsi="Times New Roman"/>
          <w:bCs/>
          <w:iCs/>
          <w:sz w:val="28"/>
          <w:szCs w:val="28"/>
        </w:rPr>
        <w:t>2025</w:t>
      </w:r>
      <w:r w:rsidRPr="00406F20">
        <w:rPr>
          <w:rFonts w:ascii="Times New Roman" w:hAnsi="Times New Roman"/>
          <w:bCs/>
          <w:iCs/>
          <w:sz w:val="28"/>
          <w:szCs w:val="28"/>
        </w:rPr>
        <w:t xml:space="preserve"> и </w:t>
      </w:r>
      <w:r>
        <w:rPr>
          <w:rFonts w:ascii="Times New Roman" w:hAnsi="Times New Roman"/>
          <w:bCs/>
          <w:iCs/>
          <w:sz w:val="28"/>
          <w:szCs w:val="28"/>
        </w:rPr>
        <w:t xml:space="preserve">2026 </w:t>
      </w:r>
      <w:r w:rsidRPr="00406F20">
        <w:rPr>
          <w:rFonts w:ascii="Times New Roman" w:hAnsi="Times New Roman"/>
          <w:bCs/>
          <w:iCs/>
          <w:sz w:val="28"/>
          <w:szCs w:val="28"/>
        </w:rPr>
        <w:t xml:space="preserve">годов </w:t>
      </w:r>
      <w:r w:rsidRPr="00D71630">
        <w:rPr>
          <w:rFonts w:ascii="Times New Roman" w:hAnsi="Times New Roman" w:cs="Times New Roman"/>
          <w:sz w:val="28"/>
          <w:szCs w:val="28"/>
        </w:rPr>
        <w:t xml:space="preserve">по соответствующим целевым статьям и виду расходов согласно </w:t>
      </w:r>
      <w:r w:rsidRPr="000658DA">
        <w:rPr>
          <w:rFonts w:ascii="Times New Roman" w:hAnsi="Times New Roman" w:cs="Times New Roman"/>
          <w:b/>
          <w:sz w:val="28"/>
          <w:szCs w:val="28"/>
        </w:rPr>
        <w:t>приложению 4</w:t>
      </w:r>
      <w:r w:rsidRPr="00D71630">
        <w:rPr>
          <w:rFonts w:ascii="Times New Roman" w:hAnsi="Times New Roman" w:cs="Times New Roman"/>
          <w:sz w:val="28"/>
          <w:szCs w:val="28"/>
        </w:rPr>
        <w:t xml:space="preserve"> к настоящему Решению, в порядке, установленном администрацией </w:t>
      </w:r>
      <w:proofErr w:type="spellStart"/>
      <w:r w:rsidRPr="00D71630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1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9A" w:rsidRPr="00D71630" w:rsidRDefault="002E289A" w:rsidP="002E289A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8"/>
          <w:szCs w:val="28"/>
        </w:rPr>
      </w:pPr>
    </w:p>
    <w:p w:rsidR="002E289A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1630">
        <w:rPr>
          <w:rFonts w:ascii="Times New Roman" w:hAnsi="Times New Roman" w:cs="Times New Roman"/>
          <w:b/>
          <w:sz w:val="28"/>
          <w:szCs w:val="28"/>
        </w:rPr>
        <w:t>Статья 4.Особенности заключения и оплаты договоров (муниципальных контрактов)</w:t>
      </w: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30">
        <w:rPr>
          <w:sz w:val="28"/>
          <w:szCs w:val="28"/>
        </w:rPr>
        <w:t>1.Установить, что органы местного самоуправления, муниципальные учреждения</w:t>
      </w:r>
      <w:r w:rsidRPr="00D71630">
        <w:rPr>
          <w:b/>
          <w:i/>
          <w:sz w:val="28"/>
          <w:szCs w:val="28"/>
        </w:rPr>
        <w:t xml:space="preserve"> </w:t>
      </w:r>
      <w:r w:rsidRPr="00D71630">
        <w:rPr>
          <w:sz w:val="28"/>
          <w:szCs w:val="28"/>
        </w:rPr>
        <w:t>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30">
        <w:rPr>
          <w:sz w:val="28"/>
          <w:szCs w:val="28"/>
        </w:rPr>
        <w:lastRenderedPageBreak/>
        <w:t xml:space="preserve">1) </w:t>
      </w:r>
      <w:r w:rsidRPr="00DF2C7B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до </w:t>
      </w:r>
      <w:r w:rsidRPr="00DF2C7B">
        <w:rPr>
          <w:sz w:val="28"/>
          <w:szCs w:val="28"/>
        </w:rPr>
        <w:t xml:space="preserve">100 процентов </w:t>
      </w:r>
      <w:r>
        <w:rPr>
          <w:sz w:val="28"/>
          <w:szCs w:val="28"/>
        </w:rPr>
        <w:t>включительно цены</w:t>
      </w:r>
      <w:r w:rsidRPr="00DF2C7B">
        <w:rPr>
          <w:sz w:val="28"/>
          <w:szCs w:val="28"/>
        </w:rPr>
        <w:t xml:space="preserve"> договора (контракта)</w:t>
      </w:r>
      <w:r>
        <w:rPr>
          <w:sz w:val="28"/>
          <w:szCs w:val="28"/>
        </w:rPr>
        <w:t xml:space="preserve"> – </w:t>
      </w:r>
      <w:r w:rsidRPr="00D71630">
        <w:rPr>
          <w:sz w:val="28"/>
          <w:szCs w:val="28"/>
        </w:rPr>
        <w:t>по договорам (контрактам):</w:t>
      </w: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30">
        <w:rPr>
          <w:sz w:val="28"/>
          <w:szCs w:val="28"/>
        </w:rPr>
        <w:t>а) о предоставлении услуг связи, услуг проживания в гостиницах;</w:t>
      </w: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30">
        <w:rPr>
          <w:sz w:val="28"/>
          <w:szCs w:val="28"/>
        </w:rPr>
        <w:t>б) о подписке на печатные издания и об их приобретении;</w:t>
      </w: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30">
        <w:rPr>
          <w:sz w:val="28"/>
          <w:szCs w:val="28"/>
        </w:rPr>
        <w:t>в) на получение дополнительного профессионального образования;</w:t>
      </w: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30">
        <w:rPr>
          <w:sz w:val="28"/>
          <w:szCs w:val="28"/>
        </w:rPr>
        <w:t>г) о приобретении авиа- и железнодорожных билетов, билетов для проезда городским и пригородным транспортом;</w:t>
      </w: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30">
        <w:rPr>
          <w:sz w:val="28"/>
          <w:szCs w:val="28"/>
        </w:rPr>
        <w:t>д) страхования;</w:t>
      </w: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30">
        <w:rPr>
          <w:sz w:val="28"/>
          <w:szCs w:val="28"/>
        </w:rPr>
        <w:t>е) подлежащим оплате за счет средств, полученных от иной приносящей доход деятельности;</w:t>
      </w: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30">
        <w:rPr>
          <w:sz w:val="28"/>
          <w:szCs w:val="28"/>
        </w:rPr>
        <w:t>ж) аренды;</w:t>
      </w: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30">
        <w:rPr>
          <w:sz w:val="28"/>
          <w:szCs w:val="28"/>
        </w:rPr>
        <w:t>з) об оплате услуг по зачислению денежных средств (социальных выплат и государственных пособий) на счета физических лиц;</w:t>
      </w: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30">
        <w:rPr>
          <w:sz w:val="28"/>
          <w:szCs w:val="28"/>
        </w:rPr>
        <w:t>и) об оплате нотариальных действий и иных услуг, оказываемых при осуществлении нотариальных действий;</w:t>
      </w: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30">
        <w:rPr>
          <w:sz w:val="28"/>
          <w:szCs w:val="28"/>
        </w:rPr>
        <w:t>к) об оказании услуг, связанных с предоставлением операторам электронной площадки доступа на электронную площадку;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л) об оказании медицинских услуг по проведению исследований (тестирований) на выявление </w:t>
      </w:r>
      <w:proofErr w:type="spellStart"/>
      <w:r w:rsidRPr="00D7163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71630">
        <w:rPr>
          <w:rFonts w:ascii="Times New Roman" w:hAnsi="Times New Roman" w:cs="Times New Roman"/>
          <w:sz w:val="28"/>
          <w:szCs w:val="28"/>
        </w:rPr>
        <w:t xml:space="preserve"> инфекции и (или) определению антител к ней;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м) об осуществлении технологического присоединения к электрическим сетям;</w:t>
      </w: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30">
        <w:rPr>
          <w:sz w:val="28"/>
          <w:szCs w:val="28"/>
        </w:rPr>
        <w:t xml:space="preserve">2) в размере до 100 процентов включительно цены договора (контракта) по распоряжению администрации </w:t>
      </w:r>
      <w:proofErr w:type="spellStart"/>
      <w:r w:rsidRPr="00D71630">
        <w:rPr>
          <w:sz w:val="28"/>
          <w:szCs w:val="28"/>
        </w:rPr>
        <w:t>Горбуновского</w:t>
      </w:r>
      <w:proofErr w:type="spellEnd"/>
      <w:r w:rsidRPr="00D71630">
        <w:rPr>
          <w:sz w:val="28"/>
          <w:szCs w:val="28"/>
        </w:rPr>
        <w:t xml:space="preserve"> сельсовета Куйбышевского района Новосибирской области; </w:t>
      </w: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30">
        <w:rPr>
          <w:sz w:val="28"/>
          <w:szCs w:val="28"/>
        </w:rPr>
        <w:t xml:space="preserve">3) в размере </w:t>
      </w:r>
      <w:r>
        <w:rPr>
          <w:sz w:val="28"/>
          <w:szCs w:val="28"/>
        </w:rPr>
        <w:t xml:space="preserve">до </w:t>
      </w:r>
      <w:r w:rsidRPr="00DF2C7B">
        <w:rPr>
          <w:sz w:val="28"/>
          <w:szCs w:val="28"/>
        </w:rPr>
        <w:t xml:space="preserve">20 процентов </w:t>
      </w:r>
      <w:r>
        <w:rPr>
          <w:sz w:val="28"/>
          <w:szCs w:val="28"/>
        </w:rPr>
        <w:t xml:space="preserve">включительно </w:t>
      </w:r>
      <w:r w:rsidRPr="00DF2C7B">
        <w:rPr>
          <w:sz w:val="28"/>
          <w:szCs w:val="28"/>
        </w:rPr>
        <w:t>цены договора (контракта)</w:t>
      </w:r>
      <w:r w:rsidRPr="00D71630">
        <w:rPr>
          <w:sz w:val="28"/>
          <w:szCs w:val="28"/>
        </w:rPr>
        <w:t xml:space="preserve">, если иное не предусмотрено федеральным законодательством Российской Федерации, </w:t>
      </w:r>
      <w:r>
        <w:rPr>
          <w:sz w:val="28"/>
          <w:szCs w:val="28"/>
        </w:rPr>
        <w:t xml:space="preserve">- </w:t>
      </w:r>
      <w:r w:rsidRPr="00D71630">
        <w:rPr>
          <w:sz w:val="28"/>
          <w:szCs w:val="28"/>
        </w:rPr>
        <w:t>по договорам (контрактам), не указанным в пунктах 1 и 2 настоящей статьи.</w:t>
      </w: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289A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1630">
        <w:rPr>
          <w:rFonts w:ascii="Times New Roman" w:hAnsi="Times New Roman" w:cs="Times New Roman"/>
          <w:b/>
          <w:sz w:val="28"/>
          <w:szCs w:val="28"/>
        </w:rPr>
        <w:t xml:space="preserve">Статья 5.Иные межбюджетные трансферты, предоставляемые из бюджета </w:t>
      </w:r>
      <w:proofErr w:type="spellStart"/>
      <w:r w:rsidRPr="00D71630">
        <w:rPr>
          <w:rFonts w:ascii="Times New Roman" w:hAnsi="Times New Roman" w:cs="Times New Roman"/>
          <w:b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 w:cs="Times New Roman"/>
          <w:b/>
          <w:sz w:val="28"/>
          <w:szCs w:val="28"/>
        </w:rPr>
        <w:t xml:space="preserve"> сельсовета Куйбышевского района Новосибирской области</w:t>
      </w: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71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630">
        <w:rPr>
          <w:rFonts w:ascii="Times New Roman" w:hAnsi="Times New Roman"/>
          <w:sz w:val="28"/>
          <w:szCs w:val="28"/>
        </w:rPr>
        <w:t xml:space="preserve">1.Утвердить объем иных межбюджетных трансфертов, </w:t>
      </w:r>
      <w:r>
        <w:rPr>
          <w:rFonts w:ascii="Times New Roman" w:hAnsi="Times New Roman"/>
          <w:sz w:val="28"/>
          <w:szCs w:val="28"/>
        </w:rPr>
        <w:t xml:space="preserve">предоставляемых </w:t>
      </w:r>
      <w:r w:rsidRPr="00DF2C7B">
        <w:rPr>
          <w:rFonts w:ascii="Times New Roman" w:hAnsi="Times New Roman"/>
          <w:sz w:val="28"/>
          <w:szCs w:val="28"/>
        </w:rPr>
        <w:t>из бюджета</w:t>
      </w:r>
      <w:r w:rsidRPr="00D716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1630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</w:t>
      </w:r>
      <w:r w:rsidRPr="00D7163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1630">
        <w:rPr>
          <w:rFonts w:ascii="Times New Roman" w:hAnsi="Times New Roman"/>
          <w:sz w:val="28"/>
          <w:szCs w:val="28"/>
        </w:rPr>
        <w:t xml:space="preserve">в бюджет других бюджетов бюджетной системы Российской Федерации на 2024 год в сумме </w:t>
      </w:r>
      <w:r w:rsidRPr="00D71630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 204 582,09</w:t>
      </w:r>
      <w:r w:rsidRPr="00D716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1630">
        <w:rPr>
          <w:rFonts w:ascii="Times New Roman" w:hAnsi="Times New Roman"/>
          <w:sz w:val="28"/>
          <w:szCs w:val="28"/>
        </w:rPr>
        <w:t>рублей</w:t>
      </w:r>
      <w:r w:rsidRPr="00D71630">
        <w:rPr>
          <w:rFonts w:ascii="Times New Roman" w:hAnsi="Times New Roman"/>
          <w:color w:val="000000"/>
          <w:sz w:val="28"/>
          <w:szCs w:val="28"/>
        </w:rPr>
        <w:t>,</w:t>
      </w:r>
      <w:r w:rsidRPr="00D71630">
        <w:rPr>
          <w:rFonts w:ascii="Times New Roman" w:hAnsi="Times New Roman"/>
          <w:sz w:val="28"/>
          <w:szCs w:val="28"/>
        </w:rPr>
        <w:t xml:space="preserve"> на 2025 год в сумме </w:t>
      </w:r>
      <w:r>
        <w:rPr>
          <w:rFonts w:ascii="Times New Roman" w:hAnsi="Times New Roman"/>
          <w:sz w:val="28"/>
          <w:szCs w:val="28"/>
        </w:rPr>
        <w:t xml:space="preserve">      800 000</w:t>
      </w:r>
      <w:r w:rsidRPr="00D71630">
        <w:rPr>
          <w:rFonts w:ascii="Times New Roman" w:hAnsi="Times New Roman"/>
          <w:sz w:val="28"/>
          <w:szCs w:val="28"/>
        </w:rPr>
        <w:t>,00</w:t>
      </w:r>
      <w:r w:rsidRPr="00D71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71630">
        <w:rPr>
          <w:rFonts w:ascii="Times New Roman" w:hAnsi="Times New Roman"/>
          <w:color w:val="000000"/>
          <w:sz w:val="28"/>
          <w:szCs w:val="28"/>
        </w:rPr>
        <w:t>рублей</w:t>
      </w:r>
      <w:r w:rsidRPr="00D71630">
        <w:rPr>
          <w:rFonts w:ascii="Times New Roman" w:hAnsi="Times New Roman"/>
          <w:sz w:val="28"/>
          <w:szCs w:val="28"/>
        </w:rPr>
        <w:t>, на 2026 год в сумме 0,00</w:t>
      </w:r>
      <w:r w:rsidRPr="00D71630">
        <w:rPr>
          <w:rFonts w:ascii="Times New Roman" w:hAnsi="Times New Roman"/>
          <w:b/>
          <w:sz w:val="28"/>
          <w:szCs w:val="28"/>
        </w:rPr>
        <w:t xml:space="preserve"> </w:t>
      </w:r>
      <w:r w:rsidRPr="00D71630">
        <w:rPr>
          <w:rFonts w:ascii="Times New Roman" w:hAnsi="Times New Roman"/>
          <w:color w:val="000000"/>
          <w:sz w:val="28"/>
          <w:szCs w:val="28"/>
        </w:rPr>
        <w:t xml:space="preserve">рублей, </w:t>
      </w:r>
      <w:r w:rsidRPr="00D71630">
        <w:rPr>
          <w:rFonts w:ascii="Times New Roman" w:hAnsi="Times New Roman"/>
          <w:sz w:val="28"/>
          <w:szCs w:val="28"/>
        </w:rPr>
        <w:t xml:space="preserve">согласно </w:t>
      </w:r>
      <w:r w:rsidRPr="00824EB9">
        <w:rPr>
          <w:rFonts w:ascii="Times New Roman" w:hAnsi="Times New Roman"/>
          <w:b/>
          <w:sz w:val="28"/>
          <w:szCs w:val="28"/>
        </w:rPr>
        <w:t>Приложению 6</w:t>
      </w:r>
      <w:r w:rsidRPr="00D71630">
        <w:rPr>
          <w:rFonts w:ascii="Times New Roman" w:hAnsi="Times New Roman"/>
          <w:b/>
          <w:sz w:val="28"/>
          <w:szCs w:val="28"/>
        </w:rPr>
        <w:t xml:space="preserve"> </w:t>
      </w:r>
      <w:r w:rsidRPr="00D71630">
        <w:rPr>
          <w:rFonts w:ascii="Times New Roman" w:hAnsi="Times New Roman"/>
          <w:sz w:val="28"/>
          <w:szCs w:val="28"/>
        </w:rPr>
        <w:t>к настоящему Решению.</w:t>
      </w: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289A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1630">
        <w:rPr>
          <w:rFonts w:ascii="Times New Roman" w:hAnsi="Times New Roman" w:cs="Times New Roman"/>
          <w:b/>
          <w:sz w:val="28"/>
          <w:szCs w:val="28"/>
        </w:rPr>
        <w:t>Статья 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71630">
        <w:rPr>
          <w:rFonts w:ascii="Times New Roman" w:hAnsi="Times New Roman" w:cs="Times New Roman"/>
          <w:b/>
          <w:sz w:val="28"/>
          <w:szCs w:val="28"/>
        </w:rPr>
        <w:t xml:space="preserve">Дорожный фонд </w:t>
      </w:r>
      <w:proofErr w:type="spellStart"/>
      <w:r w:rsidRPr="00D71630">
        <w:rPr>
          <w:rFonts w:ascii="Times New Roman" w:hAnsi="Times New Roman" w:cs="Times New Roman"/>
          <w:b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 w:cs="Times New Roman"/>
          <w:b/>
          <w:sz w:val="28"/>
          <w:szCs w:val="28"/>
        </w:rPr>
        <w:t xml:space="preserve"> сельсовета Куйбышевского района Новосибирской области</w:t>
      </w: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1. Утвердить объем бюджетных ассигнований дорожного фонда </w:t>
      </w:r>
      <w:proofErr w:type="spellStart"/>
      <w:r w:rsidRPr="00D71630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области:</w:t>
      </w:r>
    </w:p>
    <w:p w:rsidR="002E289A" w:rsidRPr="00D71630" w:rsidRDefault="002E289A" w:rsidP="002E28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630">
        <w:rPr>
          <w:sz w:val="28"/>
          <w:szCs w:val="28"/>
        </w:rPr>
        <w:t>1) на 2024 год в сумме 740 090,00 рублей;</w:t>
      </w:r>
    </w:p>
    <w:p w:rsidR="002E289A" w:rsidRPr="00D71630" w:rsidRDefault="002E289A" w:rsidP="002E289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71630">
        <w:rPr>
          <w:sz w:val="28"/>
          <w:szCs w:val="28"/>
        </w:rPr>
        <w:lastRenderedPageBreak/>
        <w:t>2) на 2025 год в сумме 868 710,00 рублей, на 2026 год в сумме 875 500,00</w:t>
      </w:r>
      <w:r w:rsidRPr="00D71630">
        <w:rPr>
          <w:b/>
          <w:sz w:val="28"/>
          <w:szCs w:val="28"/>
        </w:rPr>
        <w:t xml:space="preserve"> </w:t>
      </w:r>
      <w:r w:rsidRPr="00D71630">
        <w:rPr>
          <w:color w:val="000000"/>
          <w:sz w:val="28"/>
          <w:szCs w:val="28"/>
        </w:rPr>
        <w:t>рублей.</w:t>
      </w: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ab/>
      </w:r>
    </w:p>
    <w:p w:rsidR="002E289A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1630">
        <w:rPr>
          <w:rFonts w:ascii="Times New Roman" w:hAnsi="Times New Roman" w:cs="Times New Roman"/>
          <w:b/>
          <w:sz w:val="28"/>
          <w:szCs w:val="28"/>
        </w:rPr>
        <w:t>Статья 7.Источники финансирования дефицита бюджета</w:t>
      </w: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4B7">
        <w:rPr>
          <w:rFonts w:ascii="Times New Roman" w:hAnsi="Times New Roman" w:cs="Times New Roman"/>
          <w:sz w:val="28"/>
          <w:szCs w:val="28"/>
        </w:rPr>
        <w:t xml:space="preserve">1.Утвердить администрацию </w:t>
      </w:r>
      <w:proofErr w:type="spellStart"/>
      <w:r w:rsidRPr="007F04B7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7F04B7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(далее </w:t>
      </w:r>
      <w:proofErr w:type="spellStart"/>
      <w:r w:rsidRPr="007F04B7">
        <w:rPr>
          <w:rFonts w:ascii="Times New Roman" w:hAnsi="Times New Roman" w:cs="Times New Roman"/>
          <w:sz w:val="28"/>
          <w:szCs w:val="28"/>
        </w:rPr>
        <w:t>Горбуновск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7F04B7">
        <w:rPr>
          <w:rFonts w:ascii="Times New Roman" w:hAnsi="Times New Roman" w:cs="Times New Roman"/>
          <w:sz w:val="28"/>
          <w:szCs w:val="28"/>
        </w:rPr>
        <w:t xml:space="preserve"> сельсовет) главным распорядителем бюджетных средств по источникам финансирования дефицита местного бюджета с кодом главного администратора «</w:t>
      </w:r>
      <w:r>
        <w:rPr>
          <w:rFonts w:ascii="Times New Roman" w:hAnsi="Times New Roman" w:cs="Times New Roman"/>
          <w:sz w:val="28"/>
          <w:szCs w:val="28"/>
        </w:rPr>
        <w:t>347</w:t>
      </w:r>
      <w:r w:rsidRPr="007F04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1630">
        <w:rPr>
          <w:sz w:val="28"/>
          <w:szCs w:val="28"/>
        </w:rPr>
        <w:t xml:space="preserve">2.Установить источники финансирования дефицита бюджета </w:t>
      </w:r>
      <w:proofErr w:type="spellStart"/>
      <w:r w:rsidRPr="00FD57A6">
        <w:rPr>
          <w:sz w:val="28"/>
          <w:szCs w:val="28"/>
        </w:rPr>
        <w:t>Горбуновского</w:t>
      </w:r>
      <w:proofErr w:type="spellEnd"/>
      <w:r w:rsidRPr="00FD57A6">
        <w:rPr>
          <w:sz w:val="28"/>
          <w:szCs w:val="28"/>
        </w:rPr>
        <w:t xml:space="preserve"> сельсовета Куйбышевского района Новосибирской области </w:t>
      </w:r>
      <w:r w:rsidRPr="00D71630">
        <w:rPr>
          <w:sz w:val="28"/>
          <w:szCs w:val="28"/>
        </w:rPr>
        <w:t xml:space="preserve">на 2024 год и плановый период 2025 и 2026 годов согласно </w:t>
      </w:r>
      <w:r w:rsidRPr="006C00A3">
        <w:rPr>
          <w:b/>
          <w:sz w:val="28"/>
          <w:szCs w:val="28"/>
        </w:rPr>
        <w:t>Приложению 7</w:t>
      </w:r>
      <w:r w:rsidRPr="00D71630">
        <w:rPr>
          <w:sz w:val="28"/>
          <w:szCs w:val="28"/>
        </w:rPr>
        <w:t xml:space="preserve"> к настоящему Решению.</w:t>
      </w:r>
    </w:p>
    <w:p w:rsidR="002E289A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289A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1630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71630">
        <w:rPr>
          <w:rFonts w:ascii="Times New Roman" w:hAnsi="Times New Roman" w:cs="Times New Roman"/>
          <w:b/>
          <w:sz w:val="28"/>
          <w:szCs w:val="28"/>
        </w:rPr>
        <w:t xml:space="preserve">.Муниципальные внутренние заимствования </w:t>
      </w: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1630">
        <w:rPr>
          <w:sz w:val="28"/>
          <w:szCs w:val="28"/>
        </w:rPr>
        <w:t xml:space="preserve">1.Утвердить программу муниципальных внутренних заимствований </w:t>
      </w:r>
      <w:proofErr w:type="spellStart"/>
      <w:r w:rsidRPr="00D71630">
        <w:rPr>
          <w:sz w:val="28"/>
          <w:szCs w:val="28"/>
        </w:rPr>
        <w:t>Горбуновского</w:t>
      </w:r>
      <w:proofErr w:type="spellEnd"/>
      <w:r w:rsidRPr="00D71630">
        <w:rPr>
          <w:sz w:val="28"/>
          <w:szCs w:val="28"/>
        </w:rPr>
        <w:t xml:space="preserve"> сельсовета Куйбышевского района Новосибирской области</w:t>
      </w:r>
      <w:r w:rsidRPr="00D71630">
        <w:rPr>
          <w:b/>
          <w:i/>
          <w:sz w:val="28"/>
          <w:szCs w:val="28"/>
        </w:rPr>
        <w:t xml:space="preserve"> </w:t>
      </w:r>
      <w:r w:rsidRPr="00D71630">
        <w:rPr>
          <w:sz w:val="28"/>
          <w:szCs w:val="28"/>
        </w:rPr>
        <w:t>на 2024 год и плановый период 2025 и 2026 годов согласно</w:t>
      </w:r>
      <w:r w:rsidRPr="00D71630">
        <w:rPr>
          <w:b/>
          <w:sz w:val="28"/>
          <w:szCs w:val="28"/>
        </w:rPr>
        <w:t xml:space="preserve"> </w:t>
      </w:r>
      <w:r w:rsidRPr="00F4790E">
        <w:rPr>
          <w:b/>
          <w:sz w:val="28"/>
          <w:szCs w:val="28"/>
        </w:rPr>
        <w:t>Приложению 8</w:t>
      </w:r>
      <w:r w:rsidRPr="00D71630">
        <w:rPr>
          <w:sz w:val="28"/>
          <w:szCs w:val="28"/>
        </w:rPr>
        <w:t xml:space="preserve"> к настоящему Решению.</w:t>
      </w:r>
    </w:p>
    <w:p w:rsidR="002E289A" w:rsidRPr="00D71630" w:rsidRDefault="002E289A" w:rsidP="002E28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71630">
        <w:rPr>
          <w:bCs/>
          <w:sz w:val="28"/>
          <w:szCs w:val="28"/>
        </w:rPr>
        <w:t xml:space="preserve">2.Предоставить право администрации </w:t>
      </w:r>
      <w:proofErr w:type="spellStart"/>
      <w:r w:rsidRPr="00D71630">
        <w:rPr>
          <w:sz w:val="28"/>
          <w:szCs w:val="28"/>
        </w:rPr>
        <w:t>Горбуновского</w:t>
      </w:r>
      <w:proofErr w:type="spellEnd"/>
      <w:r w:rsidRPr="00D71630">
        <w:rPr>
          <w:sz w:val="28"/>
          <w:szCs w:val="28"/>
        </w:rPr>
        <w:t xml:space="preserve"> сельсовета Куйбышевского района Новосибирской области</w:t>
      </w:r>
      <w:r w:rsidRPr="00D71630">
        <w:rPr>
          <w:b/>
          <w:i/>
          <w:sz w:val="28"/>
          <w:szCs w:val="28"/>
        </w:rPr>
        <w:t xml:space="preserve"> </w:t>
      </w:r>
      <w:r w:rsidRPr="00D71630">
        <w:rPr>
          <w:bCs/>
          <w:sz w:val="28"/>
          <w:szCs w:val="28"/>
        </w:rPr>
        <w:t xml:space="preserve">неоднократно осуществлять привлечение и погашение бюджетных кредитов на пополнение остатков средств на счетах местных бюджетов в соответствии с </w:t>
      </w:r>
      <w:hyperlink r:id="rId9" w:history="1">
        <w:r w:rsidRPr="00D71630">
          <w:rPr>
            <w:bCs/>
            <w:sz w:val="28"/>
            <w:szCs w:val="28"/>
          </w:rPr>
          <w:t>пунктом 2 статьи 93.6</w:t>
        </w:r>
      </w:hyperlink>
      <w:r w:rsidRPr="00D71630">
        <w:rPr>
          <w:bCs/>
          <w:sz w:val="28"/>
          <w:szCs w:val="28"/>
        </w:rPr>
        <w:t xml:space="preserve"> Бюджетного кодекса Российской Федерации.</w:t>
      </w:r>
    </w:p>
    <w:p w:rsidR="002E289A" w:rsidRPr="00D71630" w:rsidRDefault="002E289A" w:rsidP="002E28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289A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630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71630">
        <w:rPr>
          <w:rFonts w:ascii="Times New Roman" w:hAnsi="Times New Roman" w:cs="Times New Roman"/>
          <w:b/>
          <w:sz w:val="28"/>
          <w:szCs w:val="28"/>
        </w:rPr>
        <w:t xml:space="preserve">. Предоставление муниципальных гарантий </w:t>
      </w:r>
      <w:proofErr w:type="spellStart"/>
      <w:r w:rsidRPr="00D71630">
        <w:rPr>
          <w:rFonts w:ascii="Times New Roman" w:hAnsi="Times New Roman" w:cs="Times New Roman"/>
          <w:b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 w:cs="Times New Roman"/>
          <w:b/>
          <w:sz w:val="28"/>
          <w:szCs w:val="28"/>
        </w:rPr>
        <w:t xml:space="preserve"> сельсовета Куйбышевского района Новосибирской области</w:t>
      </w:r>
      <w:r w:rsidRPr="00D716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1630">
        <w:rPr>
          <w:rFonts w:ascii="Times New Roman" w:hAnsi="Times New Roman" w:cs="Times New Roman"/>
          <w:b/>
          <w:sz w:val="28"/>
          <w:szCs w:val="28"/>
        </w:rPr>
        <w:t>в валюте Российской Федерации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30">
        <w:rPr>
          <w:sz w:val="28"/>
          <w:szCs w:val="28"/>
        </w:rPr>
        <w:t xml:space="preserve">Утвердить программу муниципальных гарантий </w:t>
      </w:r>
      <w:proofErr w:type="spellStart"/>
      <w:r w:rsidRPr="00D71630">
        <w:rPr>
          <w:sz w:val="28"/>
          <w:szCs w:val="28"/>
        </w:rPr>
        <w:t>Горбуновского</w:t>
      </w:r>
      <w:proofErr w:type="spellEnd"/>
      <w:r w:rsidRPr="00D71630">
        <w:rPr>
          <w:sz w:val="28"/>
          <w:szCs w:val="28"/>
        </w:rPr>
        <w:t xml:space="preserve"> сельсовета Куйбышевского района Новосибирской области</w:t>
      </w:r>
      <w:r w:rsidRPr="00D71630">
        <w:rPr>
          <w:b/>
          <w:i/>
          <w:sz w:val="28"/>
          <w:szCs w:val="28"/>
        </w:rPr>
        <w:t xml:space="preserve"> </w:t>
      </w:r>
      <w:r w:rsidRPr="00D71630">
        <w:rPr>
          <w:sz w:val="28"/>
          <w:szCs w:val="28"/>
        </w:rPr>
        <w:t xml:space="preserve">в валюте Российской Федерации на 2024 год и плановый период 2025 и 2026 годов согласно </w:t>
      </w:r>
      <w:r w:rsidRPr="00204EF8">
        <w:rPr>
          <w:b/>
          <w:sz w:val="28"/>
          <w:szCs w:val="28"/>
        </w:rPr>
        <w:t>Приложению 9</w:t>
      </w:r>
      <w:r w:rsidRPr="002D4077">
        <w:rPr>
          <w:sz w:val="28"/>
          <w:szCs w:val="28"/>
        </w:rPr>
        <w:t xml:space="preserve"> к</w:t>
      </w:r>
      <w:r w:rsidRPr="00D71630">
        <w:rPr>
          <w:sz w:val="28"/>
          <w:szCs w:val="28"/>
        </w:rPr>
        <w:t xml:space="preserve"> настоящему Решению.</w:t>
      </w: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289A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1630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D71630">
        <w:rPr>
          <w:rFonts w:ascii="Times New Roman" w:hAnsi="Times New Roman" w:cs="Times New Roman"/>
          <w:b/>
          <w:sz w:val="28"/>
          <w:szCs w:val="28"/>
        </w:rPr>
        <w:t xml:space="preserve">.Муниципальные программы </w:t>
      </w:r>
      <w:proofErr w:type="spellStart"/>
      <w:r w:rsidRPr="00D71630">
        <w:rPr>
          <w:rFonts w:ascii="Times New Roman" w:hAnsi="Times New Roman" w:cs="Times New Roman"/>
          <w:b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 w:cs="Times New Roman"/>
          <w:b/>
          <w:sz w:val="28"/>
          <w:szCs w:val="28"/>
        </w:rPr>
        <w:t xml:space="preserve"> сельсовета Куйбышевского района Новосибирской области </w:t>
      </w: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1.Утвердить перечень муниципальных программ</w:t>
      </w:r>
      <w:r w:rsidRPr="007360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1630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2C7B">
        <w:rPr>
          <w:rFonts w:ascii="Times New Roman" w:hAnsi="Times New Roman"/>
          <w:sz w:val="28"/>
          <w:szCs w:val="28"/>
        </w:rPr>
        <w:t>предусмотренных к финансированию из местного бюджета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D71630">
        <w:rPr>
          <w:rFonts w:ascii="Times New Roman" w:hAnsi="Times New Roman" w:cs="Times New Roman"/>
          <w:sz w:val="28"/>
          <w:szCs w:val="28"/>
        </w:rPr>
        <w:t xml:space="preserve"> 2024 году и плановом периоде 2025 и 2026 годах согласно </w:t>
      </w:r>
      <w:r w:rsidRPr="004C1C8D">
        <w:rPr>
          <w:rFonts w:ascii="Times New Roman" w:hAnsi="Times New Roman" w:cs="Times New Roman"/>
          <w:b/>
          <w:sz w:val="28"/>
          <w:szCs w:val="28"/>
        </w:rPr>
        <w:t>Приложению 10</w:t>
      </w:r>
      <w:r w:rsidRPr="00D71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630">
        <w:rPr>
          <w:rFonts w:ascii="Times New Roman" w:hAnsi="Times New Roman" w:cs="Times New Roman"/>
          <w:sz w:val="28"/>
          <w:szCs w:val="28"/>
        </w:rPr>
        <w:t>к</w:t>
      </w:r>
      <w:r w:rsidRPr="00D71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630">
        <w:rPr>
          <w:rFonts w:ascii="Times New Roman" w:hAnsi="Times New Roman" w:cs="Times New Roman"/>
          <w:sz w:val="28"/>
          <w:szCs w:val="28"/>
        </w:rPr>
        <w:t>настоящему Решению.</w:t>
      </w:r>
    </w:p>
    <w:p w:rsidR="002E289A" w:rsidRPr="00D71630" w:rsidRDefault="002E289A" w:rsidP="002E28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1630">
        <w:rPr>
          <w:sz w:val="28"/>
          <w:szCs w:val="28"/>
        </w:rPr>
        <w:t xml:space="preserve">2.Установить, что финансирование мероприятий, предусмотренных муниципальными программами, осуществляется в соответствии с порядками, установленными администрацией </w:t>
      </w:r>
      <w:proofErr w:type="spellStart"/>
      <w:r w:rsidRPr="00D71630">
        <w:rPr>
          <w:sz w:val="28"/>
          <w:szCs w:val="28"/>
        </w:rPr>
        <w:t>Горбуновского</w:t>
      </w:r>
      <w:proofErr w:type="spellEnd"/>
      <w:r w:rsidRPr="00D71630">
        <w:rPr>
          <w:sz w:val="28"/>
          <w:szCs w:val="28"/>
        </w:rPr>
        <w:t xml:space="preserve"> сельсовета Куйбышевского района Новосибирской области. Муниципальные программы </w:t>
      </w:r>
      <w:proofErr w:type="spellStart"/>
      <w:r w:rsidRPr="00D71630">
        <w:rPr>
          <w:sz w:val="28"/>
          <w:szCs w:val="28"/>
        </w:rPr>
        <w:t>Горбуновского</w:t>
      </w:r>
      <w:proofErr w:type="spellEnd"/>
      <w:r w:rsidRPr="00D71630">
        <w:rPr>
          <w:sz w:val="28"/>
          <w:szCs w:val="28"/>
        </w:rPr>
        <w:t xml:space="preserve"> </w:t>
      </w:r>
      <w:r w:rsidRPr="00D71630">
        <w:rPr>
          <w:sz w:val="28"/>
          <w:szCs w:val="28"/>
        </w:rPr>
        <w:lastRenderedPageBreak/>
        <w:t>сельсовета Куйбышевского района Новосибирской области, не включенные в перечень, не подлежат финансированию в 2024-2026 годах.</w:t>
      </w:r>
    </w:p>
    <w:p w:rsidR="002E289A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89A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630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71630">
        <w:rPr>
          <w:rFonts w:ascii="Times New Roman" w:hAnsi="Times New Roman" w:cs="Times New Roman"/>
          <w:b/>
          <w:sz w:val="28"/>
          <w:szCs w:val="28"/>
        </w:rPr>
        <w:t xml:space="preserve">.Возврат остатков субсидий, предоставленных из местного бюджета муниципальным учреждениям </w:t>
      </w:r>
      <w:proofErr w:type="spellStart"/>
      <w:r w:rsidRPr="00D71630">
        <w:rPr>
          <w:rFonts w:ascii="Times New Roman" w:hAnsi="Times New Roman" w:cs="Times New Roman"/>
          <w:b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 w:cs="Times New Roman"/>
          <w:b/>
          <w:sz w:val="28"/>
          <w:szCs w:val="28"/>
        </w:rPr>
        <w:t xml:space="preserve"> сельсовета Куйбышевского района Новосибирской области </w:t>
      </w:r>
    </w:p>
    <w:p w:rsidR="002E289A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1.Остатки не использованных в текущем финансовом году субсидий, предоставленных из местного бюджета муниципальным бюджетным учреждениям </w:t>
      </w:r>
      <w:proofErr w:type="spellStart"/>
      <w:r w:rsidRPr="00D71630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области, муниципальным автономным учреждениям </w:t>
      </w:r>
      <w:proofErr w:type="spellStart"/>
      <w:r w:rsidRPr="00D71630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D716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1630">
        <w:rPr>
          <w:rFonts w:ascii="Times New Roman" w:hAnsi="Times New Roman" w:cs="Times New Roman"/>
          <w:sz w:val="28"/>
          <w:szCs w:val="28"/>
        </w:rPr>
        <w:t xml:space="preserve">на финансовое обеспечение выполнения ими муниципального задания, в очередном финансовом году подлежат возврату указанными учреждениями в местный  бюджет в объеме, соответствующем не достигнутым показателям муниципального задания такими учреждениями, в порядке, установленном администрацией </w:t>
      </w:r>
      <w:proofErr w:type="spellStart"/>
      <w:r w:rsidRPr="00D71630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 Остатки средств, перечисленные бюджетными и автономными учреждениями в соответствующий бюджет, могут быть возвращены бюджетным учреждениям в очередном финансовом году при наличии потребности в направлении их на те же цели в соответствии с решением главного распорядителя бюджетных средств.</w:t>
      </w:r>
    </w:p>
    <w:p w:rsidR="002E289A" w:rsidRPr="00D71630" w:rsidRDefault="002E289A" w:rsidP="002E289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2E289A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1630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71630">
        <w:rPr>
          <w:rFonts w:ascii="Times New Roman" w:hAnsi="Times New Roman" w:cs="Times New Roman"/>
          <w:b/>
          <w:sz w:val="28"/>
          <w:szCs w:val="28"/>
        </w:rPr>
        <w:t xml:space="preserve">.Муниципальный внутренний долг </w:t>
      </w:r>
      <w:proofErr w:type="spellStart"/>
      <w:r w:rsidRPr="00D71630">
        <w:rPr>
          <w:rFonts w:ascii="Times New Roman" w:hAnsi="Times New Roman" w:cs="Times New Roman"/>
          <w:b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 w:cs="Times New Roman"/>
          <w:b/>
          <w:sz w:val="28"/>
          <w:szCs w:val="28"/>
        </w:rPr>
        <w:t xml:space="preserve"> сельсовета Куйбышевского района Новосибирской области</w:t>
      </w:r>
      <w:r w:rsidRPr="00D716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1630">
        <w:rPr>
          <w:rFonts w:ascii="Times New Roman" w:hAnsi="Times New Roman" w:cs="Times New Roman"/>
          <w:b/>
          <w:sz w:val="28"/>
          <w:szCs w:val="28"/>
        </w:rPr>
        <w:t>и расходы на его обслуживание</w:t>
      </w: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30">
        <w:rPr>
          <w:sz w:val="28"/>
          <w:szCs w:val="28"/>
        </w:rPr>
        <w:t xml:space="preserve">Установить верхний предел муниципального внутреннего долга </w:t>
      </w:r>
      <w:proofErr w:type="spellStart"/>
      <w:r w:rsidRPr="00D71630">
        <w:rPr>
          <w:sz w:val="28"/>
          <w:szCs w:val="28"/>
        </w:rPr>
        <w:t>Горбуновского</w:t>
      </w:r>
      <w:proofErr w:type="spellEnd"/>
      <w:r w:rsidRPr="00D71630">
        <w:rPr>
          <w:sz w:val="28"/>
          <w:szCs w:val="28"/>
        </w:rPr>
        <w:t xml:space="preserve"> сельсовета Куйбышевского района Новосибирской области</w:t>
      </w:r>
      <w:r w:rsidRPr="00D71630">
        <w:rPr>
          <w:b/>
          <w:i/>
          <w:sz w:val="28"/>
          <w:szCs w:val="28"/>
        </w:rPr>
        <w:t xml:space="preserve"> </w:t>
      </w:r>
      <w:r w:rsidRPr="00D71630">
        <w:rPr>
          <w:sz w:val="28"/>
          <w:szCs w:val="28"/>
        </w:rPr>
        <w:t xml:space="preserve">на 1 января 2025 года в сумме 0,00 рублей, в том числе верхний предел долга по муниципальным гарантиям </w:t>
      </w:r>
      <w:proofErr w:type="spellStart"/>
      <w:r w:rsidRPr="00D71630">
        <w:rPr>
          <w:sz w:val="28"/>
          <w:szCs w:val="28"/>
        </w:rPr>
        <w:t>Горбуновского</w:t>
      </w:r>
      <w:proofErr w:type="spellEnd"/>
      <w:r w:rsidRPr="00D71630">
        <w:rPr>
          <w:sz w:val="28"/>
          <w:szCs w:val="28"/>
        </w:rPr>
        <w:t xml:space="preserve"> сельсовета Куйбышевского района Новосибирской области</w:t>
      </w:r>
      <w:r w:rsidRPr="00D71630">
        <w:rPr>
          <w:b/>
          <w:i/>
          <w:sz w:val="28"/>
          <w:szCs w:val="28"/>
        </w:rPr>
        <w:t xml:space="preserve"> </w:t>
      </w:r>
      <w:r w:rsidRPr="00D71630">
        <w:rPr>
          <w:sz w:val="28"/>
          <w:szCs w:val="28"/>
        </w:rPr>
        <w:t xml:space="preserve">в сумме 0,00 рублей, на 1 января 2026 года в сумме 0,00 рублей, в том числе верхний предел долга по муниципальным гарантиям </w:t>
      </w:r>
      <w:proofErr w:type="spellStart"/>
      <w:r w:rsidRPr="00D71630">
        <w:rPr>
          <w:sz w:val="28"/>
          <w:szCs w:val="28"/>
        </w:rPr>
        <w:t>Горбуновского</w:t>
      </w:r>
      <w:proofErr w:type="spellEnd"/>
      <w:r w:rsidRPr="00D71630">
        <w:rPr>
          <w:sz w:val="28"/>
          <w:szCs w:val="28"/>
        </w:rPr>
        <w:t xml:space="preserve"> сельсовета Куйбышевского района Новосибирской области</w:t>
      </w:r>
      <w:r w:rsidRPr="00D71630">
        <w:rPr>
          <w:b/>
          <w:i/>
          <w:sz w:val="28"/>
          <w:szCs w:val="28"/>
        </w:rPr>
        <w:t xml:space="preserve"> </w:t>
      </w:r>
      <w:r w:rsidRPr="00D71630">
        <w:rPr>
          <w:sz w:val="28"/>
          <w:szCs w:val="28"/>
        </w:rPr>
        <w:t xml:space="preserve">в сумме 0,00 рублей, и на 1 января 2027 года в сумме 0,00 рублей, в том числе верхний предел долга по муниципальным гарантиям </w:t>
      </w:r>
      <w:proofErr w:type="spellStart"/>
      <w:r w:rsidRPr="00D71630">
        <w:rPr>
          <w:sz w:val="28"/>
          <w:szCs w:val="28"/>
        </w:rPr>
        <w:t>Горбуновского</w:t>
      </w:r>
      <w:proofErr w:type="spellEnd"/>
      <w:r w:rsidRPr="00D71630">
        <w:rPr>
          <w:sz w:val="28"/>
          <w:szCs w:val="28"/>
        </w:rPr>
        <w:t xml:space="preserve"> сельсовета Куйбышевского района Новосибирской области</w:t>
      </w:r>
      <w:r w:rsidRPr="00D71630">
        <w:rPr>
          <w:b/>
          <w:i/>
          <w:sz w:val="28"/>
          <w:szCs w:val="28"/>
        </w:rPr>
        <w:t xml:space="preserve"> </w:t>
      </w:r>
      <w:r w:rsidRPr="00D71630">
        <w:rPr>
          <w:sz w:val="28"/>
          <w:szCs w:val="28"/>
        </w:rPr>
        <w:t>в сумме 0,00 рублей.</w:t>
      </w:r>
    </w:p>
    <w:p w:rsidR="002E289A" w:rsidRPr="00D71630" w:rsidRDefault="002E289A" w:rsidP="002E289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71630">
        <w:rPr>
          <w:sz w:val="28"/>
          <w:szCs w:val="28"/>
        </w:rPr>
        <w:t xml:space="preserve"> </w:t>
      </w:r>
    </w:p>
    <w:p w:rsidR="002E289A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1630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71630">
        <w:rPr>
          <w:rFonts w:ascii="Times New Roman" w:hAnsi="Times New Roman" w:cs="Times New Roman"/>
          <w:b/>
          <w:sz w:val="28"/>
          <w:szCs w:val="28"/>
        </w:rPr>
        <w:t>.Особенности использования остатков средств местного бюджета на начало текущего финансового года</w:t>
      </w: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1.Установить,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</w:t>
      </w:r>
      <w:proofErr w:type="spellStart"/>
      <w:r w:rsidRPr="00D71630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D716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1630">
        <w:rPr>
          <w:rFonts w:ascii="Times New Roman" w:hAnsi="Times New Roman" w:cs="Times New Roman"/>
          <w:sz w:val="28"/>
          <w:szCs w:val="28"/>
        </w:rPr>
        <w:t xml:space="preserve">муниципальных контрактов на поставку товаров, выполнение работ, оказание услуг, подлежавших в соответствии с условиями этих муниципальных </w:t>
      </w:r>
      <w:r w:rsidRPr="00D71630">
        <w:rPr>
          <w:rFonts w:ascii="Times New Roman" w:hAnsi="Times New Roman" w:cs="Times New Roman"/>
          <w:sz w:val="28"/>
          <w:szCs w:val="28"/>
        </w:rPr>
        <w:lastRenderedPageBreak/>
        <w:t>контрактов оплате в отчетном финансовом году, могут направляться на увеличение бюджетных ассигнований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2E289A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289A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1630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71630">
        <w:rPr>
          <w:rFonts w:ascii="Times New Roman" w:hAnsi="Times New Roman" w:cs="Times New Roman"/>
          <w:b/>
          <w:sz w:val="28"/>
          <w:szCs w:val="28"/>
        </w:rPr>
        <w:t>.Особенности исполнения местного бюджета в 2024 году</w:t>
      </w: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71630">
        <w:rPr>
          <w:rFonts w:ascii="Times New Roman" w:hAnsi="Times New Roman" w:cs="Times New Roman"/>
          <w:sz w:val="28"/>
          <w:szCs w:val="28"/>
        </w:rPr>
        <w:t>Установить в соответствии с пунктом 8 статьи 217 Бюджетного кодекса Российской Федерации следующие основания для внесения в 2024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1)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классификации;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3) 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 на средства местного бюджета;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5) изменение бюджетных ассигнований в части </w:t>
      </w:r>
      <w:proofErr w:type="spellStart"/>
      <w:r w:rsidRPr="00D7163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71630">
        <w:rPr>
          <w:rFonts w:ascii="Times New Roman" w:hAnsi="Times New Roman" w:cs="Times New Roman"/>
          <w:sz w:val="28"/>
          <w:szCs w:val="28"/>
        </w:rPr>
        <w:t xml:space="preserve">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при уточнении объемов, утвержденных настоящим решением;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lastRenderedPageBreak/>
        <w:t>6)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7) 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8) 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</w:t>
      </w:r>
      <w:proofErr w:type="spellStart"/>
      <w:r w:rsidRPr="00D7163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71630">
        <w:rPr>
          <w:rFonts w:ascii="Times New Roman" w:hAnsi="Times New Roman" w:cs="Times New Roman"/>
          <w:sz w:val="28"/>
          <w:szCs w:val="28"/>
        </w:rPr>
        <w:t xml:space="preserve"> расходного обязательства из областного (районного) бюджета;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9)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10)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в текущем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11) 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12)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</w:t>
      </w:r>
      <w:proofErr w:type="spellStart"/>
      <w:r w:rsidRPr="00D7163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71630">
        <w:rPr>
          <w:rFonts w:ascii="Times New Roman" w:hAnsi="Times New Roman" w:cs="Times New Roman"/>
          <w:sz w:val="28"/>
          <w:szCs w:val="28"/>
        </w:rPr>
        <w:t>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проекта: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13)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</w:t>
      </w:r>
      <w:r w:rsidRPr="00D71630">
        <w:rPr>
          <w:rFonts w:ascii="Times New Roman" w:hAnsi="Times New Roman" w:cs="Times New Roman"/>
          <w:sz w:val="28"/>
          <w:szCs w:val="28"/>
        </w:rPr>
        <w:lastRenderedPageBreak/>
        <w:t xml:space="preserve">местного бюджета в текущем финансовом году, в целях исполнения решений администрации </w:t>
      </w:r>
      <w:proofErr w:type="spellStart"/>
      <w:r w:rsidRPr="00D71630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D716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1630">
        <w:rPr>
          <w:rFonts w:ascii="Times New Roman" w:hAnsi="Times New Roman" w:cs="Times New Roman"/>
          <w:sz w:val="28"/>
          <w:szCs w:val="28"/>
        </w:rPr>
        <w:t xml:space="preserve">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</w:t>
      </w:r>
      <w:proofErr w:type="spellStart"/>
      <w:r w:rsidRPr="00D71630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71630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области.</w:t>
      </w: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89A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1630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71630">
        <w:rPr>
          <w:rFonts w:ascii="Times New Roman" w:hAnsi="Times New Roman" w:cs="Times New Roman"/>
          <w:b/>
          <w:sz w:val="28"/>
          <w:szCs w:val="28"/>
        </w:rPr>
        <w:t>.Вступление в силу настоящего Решения</w:t>
      </w:r>
    </w:p>
    <w:p w:rsidR="002E289A" w:rsidRPr="00D71630" w:rsidRDefault="002E289A" w:rsidP="002E28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E289A" w:rsidRPr="00D71630" w:rsidRDefault="002E289A" w:rsidP="002E2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2024 года и подлежит официальному опубликованию не позднее 10 дней после его подписания в установленном порядке.</w:t>
      </w:r>
    </w:p>
    <w:p w:rsidR="002E289A" w:rsidRPr="00D71630" w:rsidRDefault="002E289A" w:rsidP="002E289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E289A" w:rsidRPr="00D71630" w:rsidRDefault="002E289A" w:rsidP="002E28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289A" w:rsidRPr="00D71630" w:rsidRDefault="002E289A" w:rsidP="002E28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289A" w:rsidRPr="00D71630" w:rsidRDefault="002E289A" w:rsidP="001220D4">
      <w:pPr>
        <w:pStyle w:val="20"/>
        <w:widowControl w:val="0"/>
        <w:spacing w:after="0" w:line="240" w:lineRule="auto"/>
        <w:ind w:left="0"/>
        <w:rPr>
          <w:sz w:val="28"/>
          <w:szCs w:val="28"/>
        </w:rPr>
      </w:pPr>
      <w:r w:rsidRPr="00D71630">
        <w:rPr>
          <w:bCs/>
          <w:sz w:val="28"/>
          <w:szCs w:val="28"/>
        </w:rPr>
        <w:t xml:space="preserve">Глава </w:t>
      </w:r>
      <w:proofErr w:type="spellStart"/>
      <w:r w:rsidRPr="00D71630">
        <w:rPr>
          <w:sz w:val="28"/>
          <w:szCs w:val="28"/>
        </w:rPr>
        <w:t>Горбуновского</w:t>
      </w:r>
      <w:proofErr w:type="spellEnd"/>
      <w:r w:rsidRPr="00D71630">
        <w:rPr>
          <w:sz w:val="28"/>
          <w:szCs w:val="28"/>
        </w:rPr>
        <w:t xml:space="preserve"> сельсовета</w:t>
      </w:r>
    </w:p>
    <w:p w:rsidR="002E289A" w:rsidRPr="00D71630" w:rsidRDefault="002E289A" w:rsidP="001220D4">
      <w:pPr>
        <w:pStyle w:val="20"/>
        <w:widowControl w:val="0"/>
        <w:spacing w:after="0" w:line="240" w:lineRule="auto"/>
        <w:ind w:left="0"/>
        <w:rPr>
          <w:bCs/>
          <w:sz w:val="28"/>
          <w:szCs w:val="28"/>
        </w:rPr>
      </w:pPr>
      <w:r w:rsidRPr="00D71630">
        <w:rPr>
          <w:sz w:val="28"/>
          <w:szCs w:val="28"/>
        </w:rPr>
        <w:t>Куйбышевского района</w:t>
      </w:r>
      <w:r w:rsidRPr="00D71630">
        <w:rPr>
          <w:bCs/>
          <w:sz w:val="28"/>
          <w:szCs w:val="28"/>
        </w:rPr>
        <w:t xml:space="preserve"> </w:t>
      </w:r>
    </w:p>
    <w:p w:rsidR="002E289A" w:rsidRPr="00D71630" w:rsidRDefault="002E289A" w:rsidP="001220D4">
      <w:pPr>
        <w:pStyle w:val="20"/>
        <w:widowControl w:val="0"/>
        <w:spacing w:after="0" w:line="240" w:lineRule="auto"/>
        <w:ind w:left="0"/>
        <w:rPr>
          <w:bCs/>
          <w:sz w:val="28"/>
          <w:szCs w:val="28"/>
        </w:rPr>
      </w:pPr>
      <w:r w:rsidRPr="00D71630">
        <w:rPr>
          <w:bCs/>
          <w:sz w:val="28"/>
          <w:szCs w:val="28"/>
        </w:rPr>
        <w:t xml:space="preserve">Новосибирской области                                                   </w:t>
      </w:r>
      <w:r>
        <w:rPr>
          <w:bCs/>
          <w:sz w:val="28"/>
          <w:szCs w:val="28"/>
        </w:rPr>
        <w:t xml:space="preserve">           </w:t>
      </w:r>
      <w:r w:rsidRPr="00D716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</w:t>
      </w:r>
      <w:r w:rsidR="001220D4">
        <w:rPr>
          <w:bCs/>
          <w:sz w:val="28"/>
          <w:szCs w:val="28"/>
        </w:rPr>
        <w:t xml:space="preserve">    </w:t>
      </w:r>
      <w:proofErr w:type="spellStart"/>
      <w:r w:rsidRPr="00D71630">
        <w:rPr>
          <w:bCs/>
          <w:sz w:val="28"/>
          <w:szCs w:val="28"/>
        </w:rPr>
        <w:t>О.В.Колосов</w:t>
      </w:r>
      <w:proofErr w:type="spellEnd"/>
    </w:p>
    <w:p w:rsidR="002E289A" w:rsidRPr="00D71630" w:rsidRDefault="002E289A" w:rsidP="002E289A">
      <w:pPr>
        <w:pStyle w:val="20"/>
        <w:widowControl w:val="0"/>
        <w:spacing w:after="0" w:line="240" w:lineRule="auto"/>
        <w:rPr>
          <w:bCs/>
          <w:sz w:val="28"/>
          <w:szCs w:val="28"/>
        </w:rPr>
      </w:pPr>
    </w:p>
    <w:p w:rsidR="002E289A" w:rsidRPr="00D71630" w:rsidRDefault="002E289A" w:rsidP="002E289A">
      <w:pPr>
        <w:rPr>
          <w:sz w:val="28"/>
          <w:szCs w:val="28"/>
        </w:rPr>
      </w:pPr>
      <w:r w:rsidRPr="00D71630">
        <w:rPr>
          <w:sz w:val="28"/>
          <w:szCs w:val="28"/>
        </w:rPr>
        <w:t>Председатель Совета депутатов</w:t>
      </w:r>
    </w:p>
    <w:p w:rsidR="002E289A" w:rsidRPr="00D71630" w:rsidRDefault="002E289A" w:rsidP="002E289A">
      <w:pPr>
        <w:rPr>
          <w:sz w:val="28"/>
          <w:szCs w:val="28"/>
        </w:rPr>
      </w:pPr>
      <w:proofErr w:type="spellStart"/>
      <w:r w:rsidRPr="00D71630">
        <w:rPr>
          <w:sz w:val="28"/>
          <w:szCs w:val="28"/>
        </w:rPr>
        <w:t>Горбуновского</w:t>
      </w:r>
      <w:proofErr w:type="spellEnd"/>
      <w:r w:rsidRPr="00D71630">
        <w:rPr>
          <w:sz w:val="28"/>
          <w:szCs w:val="28"/>
        </w:rPr>
        <w:t xml:space="preserve"> сельсовета</w:t>
      </w:r>
    </w:p>
    <w:p w:rsidR="002E289A" w:rsidRPr="00D71630" w:rsidRDefault="002E289A" w:rsidP="002E289A">
      <w:pPr>
        <w:rPr>
          <w:sz w:val="28"/>
          <w:szCs w:val="28"/>
        </w:rPr>
      </w:pPr>
      <w:r w:rsidRPr="00D71630">
        <w:rPr>
          <w:sz w:val="28"/>
          <w:szCs w:val="28"/>
        </w:rPr>
        <w:t>Куйбышевского района</w:t>
      </w:r>
    </w:p>
    <w:p w:rsidR="002E289A" w:rsidRDefault="002E289A" w:rsidP="002E289A">
      <w:pPr>
        <w:rPr>
          <w:sz w:val="28"/>
          <w:szCs w:val="28"/>
        </w:rPr>
      </w:pPr>
      <w:r w:rsidRPr="00D71630">
        <w:rPr>
          <w:sz w:val="28"/>
          <w:szCs w:val="28"/>
        </w:rPr>
        <w:t xml:space="preserve">Новосибирской области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И.Н.Куроедова</w:t>
      </w:r>
      <w:proofErr w:type="spellEnd"/>
      <w:r w:rsidRPr="00D71630">
        <w:rPr>
          <w:sz w:val="28"/>
          <w:szCs w:val="28"/>
        </w:rPr>
        <w:t xml:space="preserve">  </w:t>
      </w:r>
    </w:p>
    <w:p w:rsidR="002E289A" w:rsidRDefault="002E289A" w:rsidP="002E289A">
      <w:pPr>
        <w:rPr>
          <w:sz w:val="28"/>
          <w:szCs w:val="28"/>
        </w:rPr>
      </w:pPr>
    </w:p>
    <w:p w:rsidR="002E289A" w:rsidRDefault="002E289A" w:rsidP="002E289A">
      <w:pPr>
        <w:rPr>
          <w:sz w:val="28"/>
          <w:szCs w:val="28"/>
        </w:rPr>
      </w:pPr>
    </w:p>
    <w:p w:rsidR="002E289A" w:rsidRDefault="002E289A" w:rsidP="002E289A">
      <w:pPr>
        <w:rPr>
          <w:sz w:val="28"/>
          <w:szCs w:val="28"/>
        </w:rPr>
      </w:pPr>
    </w:p>
    <w:p w:rsidR="002E289A" w:rsidRDefault="002E289A" w:rsidP="002E289A">
      <w:pPr>
        <w:jc w:val="right"/>
      </w:pP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Приложение № 1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к решению тридцать пятой сессии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Совета депутатов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</w:t>
      </w:r>
      <w:proofErr w:type="spellStart"/>
      <w:r w:rsidRPr="00CF6046">
        <w:rPr>
          <w:sz w:val="20"/>
          <w:szCs w:val="20"/>
        </w:rPr>
        <w:t>Горбуновского</w:t>
      </w:r>
      <w:proofErr w:type="spellEnd"/>
      <w:r w:rsidRPr="00CF6046">
        <w:rPr>
          <w:sz w:val="20"/>
          <w:szCs w:val="20"/>
        </w:rPr>
        <w:t xml:space="preserve"> сельсовета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Куйбышевского района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Новосибирской области </w:t>
      </w:r>
    </w:p>
    <w:p w:rsidR="002E289A" w:rsidRPr="00956F78" w:rsidRDefault="002E289A" w:rsidP="002E289A">
      <w:pPr>
        <w:jc w:val="right"/>
      </w:pPr>
      <w:r w:rsidRPr="00CF6046">
        <w:rPr>
          <w:sz w:val="20"/>
          <w:szCs w:val="20"/>
        </w:rPr>
        <w:t>шестого созыва от 2</w:t>
      </w:r>
      <w:r>
        <w:rPr>
          <w:sz w:val="20"/>
          <w:szCs w:val="20"/>
        </w:rPr>
        <w:t>8</w:t>
      </w:r>
      <w:r w:rsidRPr="00CF6046">
        <w:rPr>
          <w:sz w:val="20"/>
          <w:szCs w:val="20"/>
        </w:rPr>
        <w:t>.12.2023 № 4</w:t>
      </w:r>
      <w:r w:rsidRPr="00956F78">
        <w:t xml:space="preserve"> </w:t>
      </w:r>
    </w:p>
    <w:p w:rsidR="002E289A" w:rsidRPr="00B83929" w:rsidRDefault="002E289A" w:rsidP="002E289A">
      <w:pPr>
        <w:jc w:val="right"/>
        <w:rPr>
          <w:sz w:val="20"/>
          <w:szCs w:val="20"/>
        </w:rPr>
      </w:pPr>
      <w:r w:rsidRPr="00B83929">
        <w:rPr>
          <w:sz w:val="20"/>
          <w:szCs w:val="20"/>
        </w:rPr>
        <w:t xml:space="preserve"> </w:t>
      </w:r>
    </w:p>
    <w:p w:rsidR="002E289A" w:rsidRPr="00B83929" w:rsidRDefault="002E289A" w:rsidP="002E289A">
      <w:pPr>
        <w:jc w:val="right"/>
        <w:rPr>
          <w:b/>
          <w:sz w:val="20"/>
          <w:szCs w:val="20"/>
        </w:rPr>
      </w:pPr>
    </w:p>
    <w:p w:rsidR="002E289A" w:rsidRPr="00B83929" w:rsidRDefault="002E289A" w:rsidP="002E289A">
      <w:pPr>
        <w:jc w:val="center"/>
        <w:rPr>
          <w:b/>
          <w:sz w:val="20"/>
          <w:szCs w:val="20"/>
        </w:rPr>
      </w:pPr>
      <w:r w:rsidRPr="00B83929">
        <w:rPr>
          <w:b/>
          <w:sz w:val="20"/>
          <w:szCs w:val="20"/>
        </w:rPr>
        <w:t>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2024 год и плановый период 2025 и 2026 годов</w:t>
      </w:r>
    </w:p>
    <w:tbl>
      <w:tblPr>
        <w:tblW w:w="100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2160"/>
      </w:tblGrid>
      <w:tr w:rsidR="002E289A" w:rsidRPr="00B83929" w:rsidTr="001B10D3"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jc w:val="center"/>
              <w:rPr>
                <w:sz w:val="20"/>
                <w:szCs w:val="20"/>
              </w:rPr>
            </w:pPr>
            <w:r w:rsidRPr="00B83929">
              <w:rPr>
                <w:b/>
                <w:sz w:val="20"/>
                <w:szCs w:val="20"/>
              </w:rPr>
              <w:t>В части задолженности и перерасчетов по отмененным налогам, сборам и иным обязательным платежам</w:t>
            </w:r>
          </w:p>
        </w:tc>
      </w:tr>
      <w:tr w:rsidR="002E289A" w:rsidRPr="00B83929" w:rsidTr="001B10D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rPr>
                <w:b/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jc w:val="center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100 %</w:t>
            </w:r>
          </w:p>
        </w:tc>
      </w:tr>
      <w:tr w:rsidR="002E289A" w:rsidRPr="00B83929" w:rsidTr="001B10D3">
        <w:trPr>
          <w:trHeight w:val="545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jc w:val="center"/>
              <w:rPr>
                <w:sz w:val="20"/>
                <w:szCs w:val="20"/>
              </w:rPr>
            </w:pPr>
            <w:r w:rsidRPr="00B83929">
              <w:rPr>
                <w:b/>
                <w:sz w:val="20"/>
                <w:szCs w:val="20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</w:tr>
      <w:tr w:rsidR="002E289A" w:rsidRPr="00B83929" w:rsidTr="001B10D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jc w:val="center"/>
              <w:rPr>
                <w:sz w:val="20"/>
                <w:szCs w:val="20"/>
              </w:rPr>
            </w:pPr>
          </w:p>
          <w:p w:rsidR="002E289A" w:rsidRPr="00B83929" w:rsidRDefault="002E289A" w:rsidP="001B10D3">
            <w:pPr>
              <w:jc w:val="center"/>
              <w:rPr>
                <w:sz w:val="20"/>
                <w:szCs w:val="20"/>
              </w:rPr>
            </w:pPr>
          </w:p>
          <w:p w:rsidR="002E289A" w:rsidRPr="00B83929" w:rsidRDefault="002E289A" w:rsidP="001B10D3">
            <w:pPr>
              <w:jc w:val="center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100 %</w:t>
            </w:r>
          </w:p>
          <w:p w:rsidR="002E289A" w:rsidRPr="00B83929" w:rsidRDefault="002E289A" w:rsidP="001B10D3">
            <w:pPr>
              <w:jc w:val="center"/>
              <w:rPr>
                <w:sz w:val="20"/>
                <w:szCs w:val="20"/>
              </w:rPr>
            </w:pPr>
          </w:p>
        </w:tc>
      </w:tr>
      <w:tr w:rsidR="002E289A" w:rsidRPr="00B83929" w:rsidTr="001B10D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и в хозяйственном ведении муниципальных унитарных предприятий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jc w:val="center"/>
              <w:rPr>
                <w:sz w:val="20"/>
                <w:szCs w:val="20"/>
              </w:rPr>
            </w:pPr>
          </w:p>
          <w:p w:rsidR="002E289A" w:rsidRPr="00B83929" w:rsidRDefault="002E289A" w:rsidP="001B10D3">
            <w:pPr>
              <w:jc w:val="center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100 %</w:t>
            </w:r>
          </w:p>
          <w:p w:rsidR="002E289A" w:rsidRPr="00B83929" w:rsidRDefault="002E289A" w:rsidP="001B10D3">
            <w:pPr>
              <w:jc w:val="center"/>
              <w:rPr>
                <w:sz w:val="20"/>
                <w:szCs w:val="20"/>
              </w:rPr>
            </w:pPr>
          </w:p>
        </w:tc>
      </w:tr>
      <w:tr w:rsidR="002E289A" w:rsidRPr="00B83929" w:rsidTr="001B10D3"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jc w:val="center"/>
              <w:rPr>
                <w:b/>
                <w:sz w:val="20"/>
                <w:szCs w:val="20"/>
              </w:rPr>
            </w:pPr>
            <w:r w:rsidRPr="00B83929">
              <w:rPr>
                <w:b/>
                <w:sz w:val="20"/>
                <w:szCs w:val="20"/>
              </w:rPr>
              <w:t>В части доходов от оказания платных услуг и компенсации затрат государства</w:t>
            </w:r>
          </w:p>
        </w:tc>
      </w:tr>
      <w:tr w:rsidR="002E289A" w:rsidRPr="00B83929" w:rsidTr="001B10D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 xml:space="preserve">   Прочие доходы от оказания платных услуг получателями средств бюджетов сельских поселений и компенсации затрат государств бюджетов поселений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jc w:val="center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100 %</w:t>
            </w:r>
          </w:p>
        </w:tc>
      </w:tr>
      <w:tr w:rsidR="002E289A" w:rsidRPr="00B83929" w:rsidTr="001B10D3"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jc w:val="center"/>
              <w:rPr>
                <w:b/>
                <w:sz w:val="20"/>
                <w:szCs w:val="20"/>
              </w:rPr>
            </w:pPr>
            <w:r w:rsidRPr="00B83929">
              <w:rPr>
                <w:b/>
                <w:sz w:val="20"/>
                <w:szCs w:val="20"/>
              </w:rPr>
              <w:lastRenderedPageBreak/>
              <w:t>В части доходов от продажи материальных и нематериальных активов</w:t>
            </w:r>
          </w:p>
        </w:tc>
      </w:tr>
      <w:tr w:rsidR="002E289A" w:rsidRPr="00B83929" w:rsidTr="001B10D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 xml:space="preserve">   </w:t>
            </w:r>
            <w:r w:rsidRPr="00B83929">
              <w:rPr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jc w:val="center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100 %</w:t>
            </w:r>
          </w:p>
        </w:tc>
      </w:tr>
      <w:tr w:rsidR="002E289A" w:rsidRPr="00B83929" w:rsidTr="001B10D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 xml:space="preserve"> Доходы от продажи земельных участков, находящихся в собственности сельских поселения (за исключением земельных участков муниципальных бюджетных и автономных учреждений, а также земельных участков муниципальных унитарных предприятий в том числе казенных)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jc w:val="center"/>
              <w:rPr>
                <w:sz w:val="20"/>
                <w:szCs w:val="20"/>
              </w:rPr>
            </w:pPr>
          </w:p>
          <w:p w:rsidR="002E289A" w:rsidRPr="00B83929" w:rsidRDefault="002E289A" w:rsidP="001B10D3">
            <w:pPr>
              <w:jc w:val="center"/>
              <w:rPr>
                <w:sz w:val="20"/>
                <w:szCs w:val="20"/>
              </w:rPr>
            </w:pPr>
          </w:p>
          <w:p w:rsidR="002E289A" w:rsidRPr="00B83929" w:rsidRDefault="002E289A" w:rsidP="001B10D3">
            <w:pPr>
              <w:jc w:val="center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100 %</w:t>
            </w:r>
          </w:p>
        </w:tc>
      </w:tr>
      <w:tr w:rsidR="002E289A" w:rsidRPr="00B83929" w:rsidTr="001B10D3"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jc w:val="center"/>
              <w:rPr>
                <w:b/>
                <w:sz w:val="20"/>
                <w:szCs w:val="20"/>
              </w:rPr>
            </w:pPr>
            <w:r w:rsidRPr="00B83929">
              <w:rPr>
                <w:b/>
                <w:sz w:val="20"/>
                <w:szCs w:val="20"/>
              </w:rPr>
              <w:t>В части прочих неналоговых доходов</w:t>
            </w:r>
          </w:p>
        </w:tc>
      </w:tr>
      <w:tr w:rsidR="002E289A" w:rsidRPr="00B83929" w:rsidTr="001B10D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 xml:space="preserve"> Невыясненные поступления, зачисляемые в бюджет сельских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jc w:val="center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100 %</w:t>
            </w:r>
          </w:p>
        </w:tc>
      </w:tr>
      <w:tr w:rsidR="002E289A" w:rsidRPr="00B83929" w:rsidTr="001B10D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 xml:space="preserve"> Прочие неналоговые доходы бюджетов сельских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9A" w:rsidRPr="00B83929" w:rsidRDefault="002E289A" w:rsidP="001B10D3">
            <w:pPr>
              <w:jc w:val="center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100 %</w:t>
            </w:r>
          </w:p>
        </w:tc>
      </w:tr>
    </w:tbl>
    <w:p w:rsidR="002E289A" w:rsidRPr="00B83929" w:rsidRDefault="002E289A" w:rsidP="002E289A">
      <w:pPr>
        <w:rPr>
          <w:b/>
          <w:sz w:val="20"/>
          <w:szCs w:val="20"/>
        </w:rPr>
      </w:pPr>
    </w:p>
    <w:p w:rsidR="002E289A" w:rsidRPr="00B83929" w:rsidRDefault="002E289A" w:rsidP="002E289A">
      <w:pPr>
        <w:jc w:val="right"/>
        <w:rPr>
          <w:sz w:val="20"/>
          <w:szCs w:val="20"/>
        </w:rPr>
      </w:pPr>
    </w:p>
    <w:p w:rsidR="002E289A" w:rsidRPr="00B83929" w:rsidRDefault="002E289A" w:rsidP="002E289A">
      <w:pPr>
        <w:jc w:val="center"/>
        <w:rPr>
          <w:sz w:val="20"/>
          <w:szCs w:val="20"/>
        </w:rPr>
      </w:pPr>
      <w:r w:rsidRPr="00B83929">
        <w:rPr>
          <w:b/>
          <w:sz w:val="20"/>
          <w:szCs w:val="20"/>
        </w:rPr>
        <w:t xml:space="preserve">В части безвозмездных поступлений от других бюджетов бюджетной системы </w:t>
      </w:r>
    </w:p>
    <w:p w:rsidR="002E289A" w:rsidRPr="00B83929" w:rsidRDefault="002E289A" w:rsidP="002E289A">
      <w:pPr>
        <w:jc w:val="center"/>
        <w:rPr>
          <w:sz w:val="20"/>
          <w:szCs w:val="20"/>
        </w:rPr>
      </w:pPr>
      <w:r w:rsidRPr="00B83929">
        <w:rPr>
          <w:sz w:val="20"/>
          <w:szCs w:val="20"/>
        </w:rPr>
        <w:t xml:space="preserve">                                                                                                              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938"/>
        <w:gridCol w:w="2268"/>
      </w:tblGrid>
      <w:tr w:rsidR="002E289A" w:rsidRPr="00B83929" w:rsidTr="001B10D3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89A" w:rsidRPr="00B83929" w:rsidRDefault="002E289A" w:rsidP="001B10D3">
            <w:pPr>
              <w:snapToGrid w:val="0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 xml:space="preserve"> Дотации бюджетам сельских поселений на выравнивание уровня бюджетной обеспеченности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89A" w:rsidRPr="00B83929" w:rsidRDefault="002E289A" w:rsidP="001B10D3">
            <w:pPr>
              <w:snapToGrid w:val="0"/>
              <w:jc w:val="center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100%</w:t>
            </w:r>
          </w:p>
        </w:tc>
      </w:tr>
      <w:tr w:rsidR="002E289A" w:rsidRPr="00B83929" w:rsidTr="001B10D3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89A" w:rsidRPr="00B83929" w:rsidRDefault="002E289A" w:rsidP="001B10D3">
            <w:pPr>
              <w:snapToGrid w:val="0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дотация на поддержку мер по обеспечению сбалансированности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89A" w:rsidRPr="00B83929" w:rsidRDefault="002E289A" w:rsidP="001B10D3">
            <w:pPr>
              <w:snapToGrid w:val="0"/>
              <w:jc w:val="center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100%</w:t>
            </w:r>
          </w:p>
        </w:tc>
      </w:tr>
      <w:tr w:rsidR="002E289A" w:rsidRPr="00B83929" w:rsidTr="001B10D3">
        <w:trPr>
          <w:trHeight w:val="569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89A" w:rsidRPr="00B83929" w:rsidRDefault="002E289A" w:rsidP="001B10D3">
            <w:pPr>
              <w:snapToGrid w:val="0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89A" w:rsidRPr="00B83929" w:rsidRDefault="002E289A" w:rsidP="001B10D3">
            <w:pPr>
              <w:snapToGrid w:val="0"/>
              <w:jc w:val="center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100%</w:t>
            </w:r>
          </w:p>
        </w:tc>
      </w:tr>
      <w:tr w:rsidR="002E289A" w:rsidRPr="00B83929" w:rsidTr="001B10D3">
        <w:trPr>
          <w:trHeight w:val="69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89A" w:rsidRPr="00B83929" w:rsidRDefault="002E289A" w:rsidP="001B10D3">
            <w:pPr>
              <w:snapToGrid w:val="0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89A" w:rsidRPr="00B83929" w:rsidRDefault="002E289A" w:rsidP="001B10D3">
            <w:pPr>
              <w:snapToGrid w:val="0"/>
              <w:jc w:val="center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100%</w:t>
            </w:r>
          </w:p>
        </w:tc>
      </w:tr>
      <w:tr w:rsidR="002E289A" w:rsidRPr="00B83929" w:rsidTr="001B10D3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89A" w:rsidRPr="00B83929" w:rsidRDefault="002E289A" w:rsidP="001B10D3">
            <w:pPr>
              <w:snapToGrid w:val="0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89A" w:rsidRPr="00B83929" w:rsidRDefault="002E289A" w:rsidP="001B10D3">
            <w:pPr>
              <w:snapToGrid w:val="0"/>
              <w:jc w:val="center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100%</w:t>
            </w:r>
          </w:p>
        </w:tc>
      </w:tr>
      <w:tr w:rsidR="002E289A" w:rsidRPr="00B83929" w:rsidTr="001B10D3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89A" w:rsidRPr="00B83929" w:rsidRDefault="002E289A" w:rsidP="001B10D3">
            <w:pPr>
              <w:snapToGrid w:val="0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89A" w:rsidRPr="00B83929" w:rsidRDefault="002E289A" w:rsidP="001B10D3">
            <w:pPr>
              <w:snapToGrid w:val="0"/>
              <w:jc w:val="center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100%</w:t>
            </w:r>
          </w:p>
        </w:tc>
      </w:tr>
      <w:tr w:rsidR="002E289A" w:rsidRPr="00B83929" w:rsidTr="001B10D3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89A" w:rsidRPr="00B83929" w:rsidRDefault="002E289A" w:rsidP="001B10D3">
            <w:pPr>
              <w:snapToGrid w:val="0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Безвозмездные поступления от государственных организаций в бюджеты сельских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89A" w:rsidRPr="00B83929" w:rsidRDefault="002E289A" w:rsidP="001B10D3">
            <w:pPr>
              <w:snapToGrid w:val="0"/>
              <w:jc w:val="center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100%</w:t>
            </w:r>
          </w:p>
        </w:tc>
      </w:tr>
      <w:tr w:rsidR="002E289A" w:rsidRPr="00B83929" w:rsidTr="001B10D3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89A" w:rsidRPr="00B83929" w:rsidRDefault="002E289A" w:rsidP="001B10D3">
            <w:pPr>
              <w:snapToGrid w:val="0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89A" w:rsidRPr="00B83929" w:rsidRDefault="002E289A" w:rsidP="001B10D3">
            <w:pPr>
              <w:snapToGrid w:val="0"/>
              <w:jc w:val="center"/>
              <w:rPr>
                <w:sz w:val="20"/>
                <w:szCs w:val="20"/>
              </w:rPr>
            </w:pPr>
            <w:r w:rsidRPr="00B83929">
              <w:rPr>
                <w:sz w:val="20"/>
                <w:szCs w:val="20"/>
              </w:rPr>
              <w:t>100%</w:t>
            </w:r>
          </w:p>
        </w:tc>
      </w:tr>
    </w:tbl>
    <w:p w:rsidR="002E289A" w:rsidRDefault="002E289A" w:rsidP="002E289A">
      <w:pPr>
        <w:rPr>
          <w:sz w:val="20"/>
          <w:szCs w:val="20"/>
        </w:rPr>
      </w:pP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к решению тридцать пятой сессии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Совета депутатов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</w:t>
      </w:r>
      <w:proofErr w:type="spellStart"/>
      <w:r w:rsidRPr="00CF6046">
        <w:rPr>
          <w:sz w:val="20"/>
          <w:szCs w:val="20"/>
        </w:rPr>
        <w:t>Горбуновского</w:t>
      </w:r>
      <w:proofErr w:type="spellEnd"/>
      <w:r w:rsidRPr="00CF6046">
        <w:rPr>
          <w:sz w:val="20"/>
          <w:szCs w:val="20"/>
        </w:rPr>
        <w:t xml:space="preserve"> сельсовета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Куйбышевского района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Новосибирской области </w:t>
      </w:r>
    </w:p>
    <w:p w:rsidR="002E289A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шестого созыва от 2</w:t>
      </w:r>
      <w:r>
        <w:rPr>
          <w:sz w:val="20"/>
          <w:szCs w:val="20"/>
        </w:rPr>
        <w:t>8</w:t>
      </w:r>
      <w:r w:rsidRPr="00CF6046">
        <w:rPr>
          <w:sz w:val="20"/>
          <w:szCs w:val="20"/>
        </w:rPr>
        <w:t>.12.2023 № 4</w:t>
      </w:r>
    </w:p>
    <w:p w:rsidR="002E289A" w:rsidRDefault="002E289A" w:rsidP="002E289A">
      <w:pPr>
        <w:jc w:val="right"/>
        <w:rPr>
          <w:sz w:val="20"/>
          <w:szCs w:val="20"/>
        </w:rPr>
      </w:pPr>
    </w:p>
    <w:p w:rsidR="002E289A" w:rsidRDefault="002E289A" w:rsidP="002E289A">
      <w:pPr>
        <w:jc w:val="center"/>
        <w:rPr>
          <w:b/>
        </w:rPr>
      </w:pPr>
      <w:r w:rsidRPr="00B04C22">
        <w:rPr>
          <w:b/>
        </w:rPr>
        <w:t xml:space="preserve">Распределение бюджетных ассигнований бюджета </w:t>
      </w:r>
      <w:proofErr w:type="spellStart"/>
      <w:r w:rsidRPr="00B04C22">
        <w:rPr>
          <w:b/>
        </w:rPr>
        <w:t>Горбуновского</w:t>
      </w:r>
      <w:proofErr w:type="spellEnd"/>
      <w:r w:rsidRPr="00B04C22">
        <w:rPr>
          <w:b/>
        </w:rPr>
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2024 год и плановый период 2025 и 2026 годов</w:t>
      </w:r>
    </w:p>
    <w:p w:rsidR="002E289A" w:rsidRDefault="002E289A" w:rsidP="002E289A">
      <w:pPr>
        <w:jc w:val="right"/>
        <w:rPr>
          <w:sz w:val="20"/>
          <w:szCs w:val="20"/>
        </w:rPr>
      </w:pPr>
    </w:p>
    <w:p w:rsidR="002E289A" w:rsidRPr="00B04C22" w:rsidRDefault="002E289A" w:rsidP="002E289A">
      <w:pPr>
        <w:jc w:val="right"/>
        <w:rPr>
          <w:b/>
        </w:rPr>
      </w:pPr>
      <w:r w:rsidRPr="00B04C22">
        <w:t>руб.</w:t>
      </w:r>
    </w:p>
    <w:p w:rsidR="002E289A" w:rsidRPr="00B04C22" w:rsidRDefault="002E289A" w:rsidP="002E289A">
      <w:pPr>
        <w:jc w:val="right"/>
        <w:rPr>
          <w:b/>
        </w:rPr>
      </w:pPr>
    </w:p>
    <w:p w:rsidR="002E289A" w:rsidRPr="00B83929" w:rsidRDefault="002E289A" w:rsidP="002E289A">
      <w:pPr>
        <w:jc w:val="right"/>
        <w:rPr>
          <w:sz w:val="20"/>
          <w:szCs w:val="20"/>
        </w:rPr>
      </w:pPr>
    </w:p>
    <w:p w:rsidR="002E289A" w:rsidRPr="00B83929" w:rsidRDefault="002E289A" w:rsidP="002E289A">
      <w:pPr>
        <w:rPr>
          <w:sz w:val="20"/>
          <w:szCs w:val="20"/>
        </w:rPr>
      </w:pPr>
    </w:p>
    <w:tbl>
      <w:tblPr>
        <w:tblW w:w="10915" w:type="dxa"/>
        <w:tblInd w:w="-1168" w:type="dxa"/>
        <w:tblLook w:val="04A0" w:firstRow="1" w:lastRow="0" w:firstColumn="1" w:lastColumn="0" w:noHBand="0" w:noVBand="1"/>
      </w:tblPr>
      <w:tblGrid>
        <w:gridCol w:w="3686"/>
        <w:gridCol w:w="471"/>
        <w:gridCol w:w="472"/>
        <w:gridCol w:w="1512"/>
        <w:gridCol w:w="640"/>
        <w:gridCol w:w="1486"/>
        <w:gridCol w:w="1372"/>
        <w:gridCol w:w="1276"/>
      </w:tblGrid>
      <w:tr w:rsidR="002E289A" w:rsidRPr="00F87B83" w:rsidTr="001B10D3">
        <w:trPr>
          <w:trHeight w:val="37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ПР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ВР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Сумма</w:t>
            </w:r>
          </w:p>
        </w:tc>
      </w:tr>
      <w:tr w:rsidR="002E289A" w:rsidRPr="00F87B83" w:rsidTr="001B10D3">
        <w:trPr>
          <w:trHeight w:val="25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2024 год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2026 год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5 230 628,71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5 236 227,50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5 127 999,00</w:t>
            </w:r>
          </w:p>
        </w:tc>
      </w:tr>
      <w:tr w:rsidR="002E289A" w:rsidRPr="00F87B83" w:rsidTr="001B10D3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lastRenderedPageBreak/>
              <w:t>Высшее должностное лицо органа местного самоуправления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137 109,00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2E289A" w:rsidRPr="00F87B83" w:rsidTr="001B10D3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137 109,00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1 088 109,00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137 109,00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1 088 109,00</w:t>
            </w:r>
          </w:p>
        </w:tc>
      </w:tr>
      <w:tr w:rsidR="002E289A" w:rsidRPr="00F87B83" w:rsidTr="001B10D3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F87B83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F87B83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951 000,00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951 000,00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951 000,00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4 110 519,71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4 110 519,71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2 060 349,71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2E289A" w:rsidRPr="00F87B83" w:rsidTr="001B10D3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591 191,00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3 153 118,50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3 059 700,00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591 191,00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3 153 118,50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3 059 700,00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1 400 058,71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915 190,00</w:t>
            </w:r>
          </w:p>
        </w:tc>
      </w:tr>
      <w:tr w:rsidR="002E289A" w:rsidRPr="00F87B83" w:rsidTr="001B10D3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1 400 058,71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915 190,00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69 100,00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60 000,00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69 100,00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60 000,00</w:t>
            </w:r>
          </w:p>
        </w:tc>
      </w:tr>
      <w:tr w:rsidR="002E289A" w:rsidRPr="00F87B83" w:rsidTr="001B10D3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lastRenderedPageBreak/>
              <w:t xml:space="preserve">Реализация мероприятий по обеспечению сбалансированности местных </w:t>
            </w:r>
            <w:proofErr w:type="gramStart"/>
            <w:r w:rsidRPr="00F87B83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F87B83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2 050 170,00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2 050 170,00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2 050 170,00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5 000,00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870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5 000,00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7 000,00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7 000,00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166 424,00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166 424,00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166 424,00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2E289A" w:rsidRPr="00F87B83" w:rsidTr="001B10D3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lastRenderedPageBreak/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166 424,00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2E289A" w:rsidRPr="00F87B83" w:rsidTr="001B10D3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166 424,00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183 648,00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201 160,00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166 424,00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183 648,00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201 160,00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2E289A" w:rsidRPr="00F87B83" w:rsidTr="001B10D3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2E289A" w:rsidRPr="00F87B83" w:rsidTr="001B10D3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2E289A" w:rsidRPr="00F87B83" w:rsidTr="001B10D3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80 000,00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20 000,00</w:t>
            </w:r>
          </w:p>
        </w:tc>
      </w:tr>
      <w:tr w:rsidR="002E289A" w:rsidRPr="00F87B83" w:rsidTr="001B10D3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80 000,00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20 000,00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6 000,00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360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6 000,00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741 590,00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870 210,00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877 000,00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740 090,00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740 090,00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740 090,00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740 090,00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868 710,00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875 500,00</w:t>
            </w:r>
          </w:p>
        </w:tc>
      </w:tr>
      <w:tr w:rsidR="002E289A" w:rsidRPr="00F87B83" w:rsidTr="001B10D3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740 090,00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868 710,00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875 500,00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2E289A" w:rsidRPr="00F87B83" w:rsidTr="001B10D3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lastRenderedPageBreak/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2E289A" w:rsidRPr="00F87B83" w:rsidTr="001B10D3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1 500,00</w:t>
            </w:r>
          </w:p>
        </w:tc>
      </w:tr>
      <w:tr w:rsidR="002E289A" w:rsidRPr="00F87B83" w:rsidTr="001B10D3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1 500,00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334 769,20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289 769,20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289 769,20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70 000,00</w:t>
            </w:r>
          </w:p>
        </w:tc>
      </w:tr>
      <w:tr w:rsidR="002E289A" w:rsidRPr="00F87B83" w:rsidTr="001B10D3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70 000,00</w:t>
            </w:r>
          </w:p>
        </w:tc>
      </w:tr>
      <w:tr w:rsidR="002E289A" w:rsidRPr="00F87B83" w:rsidTr="001B10D3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200 491,00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60 000,00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200 491,00</w:t>
            </w:r>
          </w:p>
        </w:tc>
      </w:tr>
      <w:tr w:rsidR="002E289A" w:rsidRPr="00F87B83" w:rsidTr="001B10D3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60 000,00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200 491,00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99 769,20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135 000,00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99 769,20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135 000,00</w:t>
            </w:r>
          </w:p>
        </w:tc>
      </w:tr>
      <w:tr w:rsidR="002E289A" w:rsidRPr="00F87B83" w:rsidTr="001B10D3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99 769,20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135 000,00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45 000,00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45 000,00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5 184 582,09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5 184 582,09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227 000,00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227 000,00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227 000,00</w:t>
            </w:r>
          </w:p>
        </w:tc>
      </w:tr>
      <w:tr w:rsidR="002E289A" w:rsidRPr="00F87B83" w:rsidTr="001B10D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227 000,00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227 000,00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227 000,00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189 062,50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350 710,00</w:t>
            </w:r>
          </w:p>
        </w:tc>
      </w:tr>
      <w:tr w:rsidR="002E289A" w:rsidRPr="00F87B83" w:rsidTr="001B10D3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87B83" w:rsidRDefault="002E289A" w:rsidP="001B10D3">
            <w:pPr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center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990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189 062,50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sz w:val="20"/>
                <w:szCs w:val="20"/>
              </w:rPr>
            </w:pPr>
            <w:r w:rsidRPr="00F87B83">
              <w:rPr>
                <w:sz w:val="20"/>
                <w:szCs w:val="20"/>
              </w:rPr>
              <w:t>350 710,00</w:t>
            </w:r>
          </w:p>
        </w:tc>
      </w:tr>
      <w:tr w:rsidR="002E289A" w:rsidRPr="00F87B83" w:rsidTr="001B10D3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11 970 994,00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7 746 148,00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87B8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87B83">
              <w:rPr>
                <w:b/>
                <w:bCs/>
                <w:sz w:val="20"/>
                <w:szCs w:val="20"/>
              </w:rPr>
              <w:t>7 215 360,00</w:t>
            </w:r>
          </w:p>
        </w:tc>
      </w:tr>
    </w:tbl>
    <w:p w:rsidR="002E289A" w:rsidRDefault="002E289A" w:rsidP="002E289A">
      <w:pPr>
        <w:pStyle w:val="20"/>
        <w:widowControl w:val="0"/>
        <w:rPr>
          <w:bCs/>
          <w:sz w:val="20"/>
          <w:szCs w:val="20"/>
        </w:rPr>
      </w:pPr>
    </w:p>
    <w:p w:rsidR="002E289A" w:rsidRDefault="002E289A" w:rsidP="002E289A">
      <w:pPr>
        <w:jc w:val="right"/>
        <w:rPr>
          <w:sz w:val="20"/>
          <w:szCs w:val="20"/>
        </w:rPr>
      </w:pPr>
    </w:p>
    <w:p w:rsidR="002E289A" w:rsidRDefault="002E289A" w:rsidP="002E289A">
      <w:pPr>
        <w:jc w:val="right"/>
        <w:rPr>
          <w:sz w:val="20"/>
          <w:szCs w:val="20"/>
        </w:rPr>
      </w:pPr>
    </w:p>
    <w:p w:rsidR="002E289A" w:rsidRDefault="002E289A" w:rsidP="002E289A">
      <w:pPr>
        <w:jc w:val="right"/>
        <w:rPr>
          <w:sz w:val="20"/>
          <w:szCs w:val="20"/>
        </w:rPr>
      </w:pPr>
    </w:p>
    <w:p w:rsidR="002E289A" w:rsidRDefault="002E289A" w:rsidP="002E289A">
      <w:pPr>
        <w:jc w:val="right"/>
        <w:rPr>
          <w:sz w:val="20"/>
          <w:szCs w:val="20"/>
        </w:rPr>
      </w:pPr>
    </w:p>
    <w:p w:rsidR="002E289A" w:rsidRDefault="002E289A" w:rsidP="002E289A">
      <w:pPr>
        <w:jc w:val="right"/>
        <w:rPr>
          <w:sz w:val="20"/>
          <w:szCs w:val="20"/>
        </w:rPr>
      </w:pPr>
    </w:p>
    <w:p w:rsidR="002E289A" w:rsidRDefault="002E289A" w:rsidP="002E289A">
      <w:pPr>
        <w:jc w:val="right"/>
        <w:rPr>
          <w:sz w:val="20"/>
          <w:szCs w:val="20"/>
        </w:rPr>
      </w:pP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3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к решению тридцать пятой сессии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Совета депутатов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</w:t>
      </w:r>
      <w:proofErr w:type="spellStart"/>
      <w:r w:rsidRPr="00CF6046">
        <w:rPr>
          <w:sz w:val="20"/>
          <w:szCs w:val="20"/>
        </w:rPr>
        <w:t>Горбуновского</w:t>
      </w:r>
      <w:proofErr w:type="spellEnd"/>
      <w:r w:rsidRPr="00CF6046">
        <w:rPr>
          <w:sz w:val="20"/>
          <w:szCs w:val="20"/>
        </w:rPr>
        <w:t xml:space="preserve"> сельсовета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Куйбышевского района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Новосибирской области </w:t>
      </w:r>
    </w:p>
    <w:p w:rsidR="002E289A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шестого созыва от 2</w:t>
      </w:r>
      <w:r>
        <w:rPr>
          <w:sz w:val="20"/>
          <w:szCs w:val="20"/>
        </w:rPr>
        <w:t>8</w:t>
      </w:r>
      <w:r w:rsidRPr="00CF6046">
        <w:rPr>
          <w:sz w:val="20"/>
          <w:szCs w:val="20"/>
        </w:rPr>
        <w:t>.12.2023 № 4</w:t>
      </w:r>
    </w:p>
    <w:p w:rsidR="002E289A" w:rsidRPr="005F1F4A" w:rsidRDefault="002E289A" w:rsidP="002E289A">
      <w:pPr>
        <w:pStyle w:val="20"/>
        <w:widowControl w:val="0"/>
        <w:rPr>
          <w:bCs/>
          <w:sz w:val="20"/>
          <w:szCs w:val="20"/>
        </w:rPr>
      </w:pPr>
    </w:p>
    <w:p w:rsidR="002E289A" w:rsidRDefault="002E289A" w:rsidP="00525B26">
      <w:pPr>
        <w:pStyle w:val="20"/>
        <w:widowControl w:val="0"/>
        <w:spacing w:after="0" w:line="240" w:lineRule="auto"/>
        <w:ind w:left="284"/>
        <w:jc w:val="center"/>
        <w:rPr>
          <w:b/>
          <w:bCs/>
        </w:rPr>
      </w:pPr>
      <w:r w:rsidRPr="00641AD8">
        <w:rPr>
          <w:b/>
          <w:bCs/>
        </w:rPr>
        <w:t xml:space="preserve">Распределение бюджетных ассигнований бюджета </w:t>
      </w:r>
      <w:proofErr w:type="spellStart"/>
      <w:r w:rsidRPr="00641AD8">
        <w:rPr>
          <w:b/>
          <w:bCs/>
        </w:rPr>
        <w:t>Горбуновского</w:t>
      </w:r>
      <w:proofErr w:type="spellEnd"/>
      <w:r w:rsidRPr="00641AD8">
        <w:rPr>
          <w:b/>
          <w:bCs/>
        </w:rPr>
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2024 год и плановый период 2025 и 2026 годов</w:t>
      </w:r>
    </w:p>
    <w:p w:rsidR="002E289A" w:rsidRDefault="002E289A" w:rsidP="00525B26">
      <w:pPr>
        <w:pStyle w:val="20"/>
        <w:widowControl w:val="0"/>
        <w:spacing w:after="0" w:line="240" w:lineRule="auto"/>
        <w:ind w:left="284"/>
        <w:jc w:val="center"/>
        <w:rPr>
          <w:b/>
          <w:bCs/>
        </w:rPr>
      </w:pPr>
    </w:p>
    <w:p w:rsidR="002E289A" w:rsidRPr="00A53D1D" w:rsidRDefault="002E289A" w:rsidP="00525B26">
      <w:pPr>
        <w:pStyle w:val="20"/>
        <w:widowControl w:val="0"/>
        <w:spacing w:after="0" w:line="240" w:lineRule="auto"/>
        <w:ind w:left="284"/>
        <w:jc w:val="right"/>
        <w:rPr>
          <w:b/>
          <w:bCs/>
        </w:rPr>
      </w:pPr>
      <w:r w:rsidRPr="00A53D1D">
        <w:t>руб.</w:t>
      </w:r>
    </w:p>
    <w:p w:rsidR="002E289A" w:rsidRPr="00B83929" w:rsidRDefault="002E289A" w:rsidP="00525B26">
      <w:pPr>
        <w:pStyle w:val="20"/>
        <w:widowControl w:val="0"/>
        <w:spacing w:after="0" w:line="240" w:lineRule="auto"/>
        <w:ind w:left="284"/>
        <w:rPr>
          <w:bCs/>
          <w:sz w:val="20"/>
          <w:szCs w:val="20"/>
        </w:rPr>
      </w:pPr>
    </w:p>
    <w:p w:rsidR="002E289A" w:rsidRDefault="002E289A" w:rsidP="002E289A">
      <w:pPr>
        <w:rPr>
          <w:bCs/>
          <w:sz w:val="20"/>
          <w:szCs w:val="20"/>
        </w:rPr>
      </w:pPr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3687"/>
        <w:gridCol w:w="1463"/>
        <w:gridCol w:w="516"/>
        <w:gridCol w:w="477"/>
        <w:gridCol w:w="472"/>
        <w:gridCol w:w="1370"/>
        <w:gridCol w:w="1372"/>
        <w:gridCol w:w="1417"/>
      </w:tblGrid>
      <w:tr w:rsidR="002E289A" w:rsidRPr="00FA0144" w:rsidTr="001B10D3">
        <w:trPr>
          <w:trHeight w:val="375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ВР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ПР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Сумма</w:t>
            </w:r>
          </w:p>
        </w:tc>
      </w:tr>
      <w:tr w:rsidR="002E289A" w:rsidRPr="00FA0144" w:rsidTr="001B10D3">
        <w:trPr>
          <w:trHeight w:val="36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2024 год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2026 год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08.0.00.89500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08.0.00.89500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2E289A" w:rsidRPr="00FA0144" w:rsidTr="001B10D3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20.0.00.79500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80 000,00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20 000,00</w:t>
            </w:r>
          </w:p>
        </w:tc>
      </w:tr>
      <w:tr w:rsidR="002E289A" w:rsidRPr="00FA0144" w:rsidTr="001B10D3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20.0.00.79500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80 000,00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20 000,00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20.0.00.79500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300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6 000,00</w:t>
            </w:r>
          </w:p>
        </w:tc>
      </w:tr>
      <w:tr w:rsidR="002E289A" w:rsidRPr="00FA0144" w:rsidTr="001B10D3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20.0.00.79500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360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6 000,00</w:t>
            </w:r>
          </w:p>
        </w:tc>
      </w:tr>
      <w:tr w:rsidR="002E289A" w:rsidRPr="00FA0144" w:rsidTr="001B10D3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2E289A" w:rsidRPr="00FA0144" w:rsidTr="001B10D3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lastRenderedPageBreak/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29.0.00.79500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1 500,00</w:t>
            </w:r>
          </w:p>
        </w:tc>
      </w:tr>
      <w:tr w:rsidR="002E289A" w:rsidRPr="00FA0144" w:rsidTr="001B10D3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29.0.00.79500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1 500,00</w:t>
            </w:r>
          </w:p>
        </w:tc>
      </w:tr>
      <w:tr w:rsidR="002E289A" w:rsidRPr="00FA0144" w:rsidTr="001B10D3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11 883 494,00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6 918 648,00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7 187 860,00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137 109,00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2E289A" w:rsidRPr="00FA0144" w:rsidTr="001B10D3">
        <w:trPr>
          <w:trHeight w:val="15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99.0.00.01100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137 109,00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1 088 109,00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99.0.00.01100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137 109,00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1 088 109,00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2 080 349,71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2E289A" w:rsidRPr="00FA0144" w:rsidTr="001B10D3">
        <w:trPr>
          <w:trHeight w:val="15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591 191,00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3 153 118,50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3 059 700,00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591 191,00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3 153 118,50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3 059 700,00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1 400 058,71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915 190,00</w:t>
            </w:r>
          </w:p>
        </w:tc>
      </w:tr>
      <w:tr w:rsidR="002E289A" w:rsidRPr="00FA0144" w:rsidTr="001B10D3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1 400 058,71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915 190,00</w:t>
            </w:r>
          </w:p>
        </w:tc>
      </w:tr>
      <w:tr w:rsidR="002E289A" w:rsidRPr="00FA0144" w:rsidTr="001B10D3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500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540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06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800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69 100,00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60 000,00</w:t>
            </w:r>
          </w:p>
        </w:tc>
      </w:tr>
      <w:tr w:rsidR="002E289A" w:rsidRPr="00FA0144" w:rsidTr="001B10D3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99.0.00.01400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850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69 100,00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60 000,00</w:t>
            </w:r>
          </w:p>
        </w:tc>
      </w:tr>
      <w:tr w:rsidR="002E289A" w:rsidRPr="00FA0144" w:rsidTr="001B10D3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99.0.00.01620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99.0.00.01620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7 000,00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99.0.00.01620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7 000,00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lastRenderedPageBreak/>
              <w:t>Резервные фонды местного бюджета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2E289A" w:rsidRPr="00FA0144" w:rsidTr="001B10D3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99.0.00.01700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800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5 000,00</w:t>
            </w:r>
          </w:p>
        </w:tc>
      </w:tr>
      <w:tr w:rsidR="002E289A" w:rsidRPr="00FA0144" w:rsidTr="001B10D3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99.0.00.01700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870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5 000,00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740 090,00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99.0.00.04310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740 090,00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868 710,00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875 500,00</w:t>
            </w:r>
          </w:p>
        </w:tc>
      </w:tr>
      <w:tr w:rsidR="002E289A" w:rsidRPr="00FA0144" w:rsidTr="001B10D3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99.0.00.04310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740 090,00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868 710,00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875 500,00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99.0.00.05110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45 000,00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99.0.00.05110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05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45 000,00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99.0.00.05310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70 000,00</w:t>
            </w:r>
          </w:p>
        </w:tc>
      </w:tr>
      <w:tr w:rsidR="002E289A" w:rsidRPr="00FA0144" w:rsidTr="001B10D3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99.0.00.05310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70 000,00</w:t>
            </w:r>
          </w:p>
        </w:tc>
      </w:tr>
      <w:tr w:rsidR="002E289A" w:rsidRPr="00FA0144" w:rsidTr="001B10D3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200 491,00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99.0.00.05340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60 000,00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200 491,00</w:t>
            </w:r>
          </w:p>
        </w:tc>
      </w:tr>
      <w:tr w:rsidR="002E289A" w:rsidRPr="00FA0144" w:rsidTr="001B10D3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99.0.00.05340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60 000,00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200 491,00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99 769,20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135 000,00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99.0.00.05350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99 769,20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135 000,00</w:t>
            </w:r>
          </w:p>
        </w:tc>
      </w:tr>
      <w:tr w:rsidR="002E289A" w:rsidRPr="00FA0144" w:rsidTr="001B10D3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99.0.00.05350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99 769,20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135 000,00</w:t>
            </w:r>
          </w:p>
        </w:tc>
      </w:tr>
      <w:tr w:rsidR="002E289A" w:rsidRPr="00FA0144" w:rsidTr="001B10D3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99.0.00.08190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500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5 184 582,09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99.0.00.08190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540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5 184 582,09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lastRenderedPageBreak/>
              <w:t>Выплата муниципальной социальной доплаты к пенсии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99.0.00.10100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300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227 000,00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227 000,00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99.0.00.10100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310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227 000,00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227 000,00</w:t>
            </w:r>
          </w:p>
        </w:tc>
      </w:tr>
      <w:tr w:rsidR="002E289A" w:rsidRPr="00FA0144" w:rsidTr="001B10D3">
        <w:trPr>
          <w:trHeight w:val="15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166 424,00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2E289A" w:rsidRPr="00FA0144" w:rsidTr="001B10D3">
        <w:trPr>
          <w:trHeight w:val="15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166 424,00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183 648,00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201 160,00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166 424,00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183 648,00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201 160,00</w:t>
            </w:r>
          </w:p>
        </w:tc>
      </w:tr>
      <w:tr w:rsidR="002E289A" w:rsidRPr="00FA0144" w:rsidTr="001B10D3">
        <w:trPr>
          <w:trHeight w:val="15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FA0144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FA0144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3 001 170,00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15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3 001 170,00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951 000,00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2 050 170,00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</w:tr>
      <w:tr w:rsidR="002E289A" w:rsidRPr="00FA0144" w:rsidTr="001B10D3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2E289A" w:rsidRPr="00FA0144" w:rsidTr="001B10D3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99.9.00.00000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189 062,50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350 710,00</w:t>
            </w:r>
          </w:p>
        </w:tc>
      </w:tr>
      <w:tr w:rsidR="002E289A" w:rsidRPr="00FA0144" w:rsidTr="001B10D3">
        <w:trPr>
          <w:trHeight w:val="3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FA0144" w:rsidRDefault="002E289A" w:rsidP="001B10D3">
            <w:pPr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99.9.00.00000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center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99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189 062,50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sz w:val="20"/>
                <w:szCs w:val="20"/>
              </w:rPr>
            </w:pPr>
            <w:r w:rsidRPr="00FA0144">
              <w:rPr>
                <w:sz w:val="20"/>
                <w:szCs w:val="20"/>
              </w:rPr>
              <w:t>350 710,00</w:t>
            </w:r>
          </w:p>
        </w:tc>
      </w:tr>
      <w:tr w:rsidR="002E289A" w:rsidRPr="00FA0144" w:rsidTr="001B10D3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11 970 994,00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7 746 148,00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FA0144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FA0144">
              <w:rPr>
                <w:b/>
                <w:bCs/>
                <w:sz w:val="20"/>
                <w:szCs w:val="20"/>
              </w:rPr>
              <w:t>7 215 360,00</w:t>
            </w:r>
          </w:p>
        </w:tc>
      </w:tr>
    </w:tbl>
    <w:p w:rsidR="002E289A" w:rsidRDefault="002E289A" w:rsidP="002E289A">
      <w:pPr>
        <w:rPr>
          <w:bCs/>
          <w:sz w:val="20"/>
          <w:szCs w:val="20"/>
        </w:rPr>
      </w:pPr>
    </w:p>
    <w:p w:rsidR="002E289A" w:rsidRDefault="002E289A" w:rsidP="002E289A">
      <w:pPr>
        <w:rPr>
          <w:bCs/>
          <w:sz w:val="20"/>
          <w:szCs w:val="20"/>
        </w:rPr>
      </w:pP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4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к решению тридцать пятой сессии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Совета депутатов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</w:t>
      </w:r>
      <w:proofErr w:type="spellStart"/>
      <w:r w:rsidRPr="00CF6046">
        <w:rPr>
          <w:sz w:val="20"/>
          <w:szCs w:val="20"/>
        </w:rPr>
        <w:t>Горбуновского</w:t>
      </w:r>
      <w:proofErr w:type="spellEnd"/>
      <w:r w:rsidRPr="00CF6046">
        <w:rPr>
          <w:sz w:val="20"/>
          <w:szCs w:val="20"/>
        </w:rPr>
        <w:t xml:space="preserve"> сельсовета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Куйбышевского района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Новосибирской области </w:t>
      </w:r>
    </w:p>
    <w:p w:rsidR="002E289A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шестого созыва от 2</w:t>
      </w:r>
      <w:r>
        <w:rPr>
          <w:sz w:val="20"/>
          <w:szCs w:val="20"/>
        </w:rPr>
        <w:t>8</w:t>
      </w:r>
      <w:r w:rsidRPr="00CF6046">
        <w:rPr>
          <w:sz w:val="20"/>
          <w:szCs w:val="20"/>
        </w:rPr>
        <w:t>.12.2023 № 4</w:t>
      </w:r>
    </w:p>
    <w:p w:rsidR="002E289A" w:rsidRDefault="002E289A" w:rsidP="002E289A">
      <w:pPr>
        <w:rPr>
          <w:bCs/>
          <w:sz w:val="20"/>
          <w:szCs w:val="20"/>
        </w:rPr>
      </w:pPr>
    </w:p>
    <w:p w:rsidR="002E289A" w:rsidRPr="00EA3195" w:rsidRDefault="002E289A" w:rsidP="002E289A">
      <w:pPr>
        <w:jc w:val="center"/>
        <w:rPr>
          <w:b/>
          <w:bCs/>
        </w:rPr>
      </w:pPr>
      <w:r w:rsidRPr="00EA3195">
        <w:rPr>
          <w:b/>
          <w:bCs/>
        </w:rPr>
        <w:t xml:space="preserve">Ведомственная структура расходов бюджета </w:t>
      </w:r>
      <w:proofErr w:type="spellStart"/>
      <w:r w:rsidRPr="00EA3195">
        <w:rPr>
          <w:b/>
          <w:bCs/>
        </w:rPr>
        <w:t>Горбуновского</w:t>
      </w:r>
      <w:proofErr w:type="spellEnd"/>
      <w:r w:rsidRPr="00EA3195">
        <w:rPr>
          <w:b/>
          <w:bCs/>
        </w:rPr>
        <w:t xml:space="preserve"> сельсовета Куйбышевского района Новосибирской области на 2024 год и плановый период 2025 и 2026 годов</w:t>
      </w:r>
    </w:p>
    <w:p w:rsidR="002E289A" w:rsidRDefault="002E289A" w:rsidP="002E289A">
      <w:pPr>
        <w:rPr>
          <w:bCs/>
          <w:sz w:val="20"/>
          <w:szCs w:val="20"/>
        </w:rPr>
      </w:pPr>
    </w:p>
    <w:p w:rsidR="002E289A" w:rsidRPr="007F374A" w:rsidRDefault="002E289A" w:rsidP="002E289A">
      <w:pPr>
        <w:jc w:val="right"/>
        <w:rPr>
          <w:bCs/>
        </w:rPr>
      </w:pPr>
      <w:r w:rsidRPr="007F374A">
        <w:lastRenderedPageBreak/>
        <w:t>руб.</w:t>
      </w:r>
    </w:p>
    <w:p w:rsidR="002E289A" w:rsidRDefault="002E289A" w:rsidP="002E289A">
      <w:pPr>
        <w:rPr>
          <w:bCs/>
          <w:sz w:val="20"/>
          <w:szCs w:val="20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692"/>
        <w:gridCol w:w="488"/>
        <w:gridCol w:w="472"/>
        <w:gridCol w:w="1654"/>
        <w:gridCol w:w="567"/>
        <w:gridCol w:w="1470"/>
        <w:gridCol w:w="1418"/>
        <w:gridCol w:w="1460"/>
      </w:tblGrid>
      <w:tr w:rsidR="002E289A" w:rsidRPr="00910AC3" w:rsidTr="001B10D3">
        <w:trPr>
          <w:trHeight w:val="37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ГРБС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ПР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ВР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Сумма</w:t>
            </w:r>
          </w:p>
        </w:tc>
      </w:tr>
      <w:tr w:rsidR="002E289A" w:rsidRPr="00910AC3" w:rsidTr="001B10D3">
        <w:trPr>
          <w:trHeight w:val="36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2024 год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2025 год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910AC3">
              <w:rPr>
                <w:b/>
                <w:bCs/>
                <w:sz w:val="20"/>
                <w:szCs w:val="20"/>
              </w:rPr>
              <w:t>Горбуновского</w:t>
            </w:r>
            <w:proofErr w:type="spellEnd"/>
            <w:r w:rsidRPr="00910AC3">
              <w:rPr>
                <w:b/>
                <w:bCs/>
                <w:sz w:val="20"/>
                <w:szCs w:val="20"/>
              </w:rPr>
              <w:t xml:space="preserve"> сельсовета Куйбышевского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11 970 994,00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7 746 148,00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7 215 360,00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5 230 628,71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5 236 227,50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5 127 999,00</w:t>
            </w:r>
          </w:p>
        </w:tc>
      </w:tr>
      <w:tr w:rsidR="002E289A" w:rsidRPr="00910AC3" w:rsidTr="001B10D3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137 109,00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2E289A" w:rsidRPr="00910AC3" w:rsidTr="001B10D3">
        <w:trPr>
          <w:trHeight w:val="15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137 109,00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1 088 109,00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1 088 109,00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137 109,00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1 088 109,00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1 088 109,00</w:t>
            </w:r>
          </w:p>
        </w:tc>
      </w:tr>
      <w:tr w:rsidR="002E289A" w:rsidRPr="00910AC3" w:rsidTr="001B10D3">
        <w:trPr>
          <w:trHeight w:val="15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910AC3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910AC3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951 000,00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15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951 000,00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951 000,00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15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4 110 519,71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4 110 519,71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2 060 349,71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2E289A" w:rsidRPr="00910AC3" w:rsidTr="001B10D3">
        <w:trPr>
          <w:trHeight w:val="15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591 191,00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3 153 118,50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3 059 700,00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591 191,00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3 153 118,50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3 059 700,00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1 400 058,71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930 000,00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915 190,00</w:t>
            </w:r>
          </w:p>
        </w:tc>
      </w:tr>
      <w:tr w:rsidR="002E289A" w:rsidRPr="00910AC3" w:rsidTr="001B10D3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1 400 058,71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930 000,00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915 190,00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800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69 100,00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60 000,00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60 000,00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850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69 100,00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60 000,00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60 000,00</w:t>
            </w:r>
          </w:p>
        </w:tc>
      </w:tr>
      <w:tr w:rsidR="002E289A" w:rsidRPr="00910AC3" w:rsidTr="001B10D3">
        <w:trPr>
          <w:trHeight w:val="15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910AC3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910AC3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2 050 170,00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15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2 050 170,00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2 050 170,00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06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500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06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540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99.0.00.01700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800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5 000,00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99.0.00.01700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870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5 000,00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99.0.00.01620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99.0.00.01620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99.0.00.01620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166 424,00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166 424,00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166 424,00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2E289A" w:rsidRPr="00910AC3" w:rsidTr="001B10D3">
        <w:trPr>
          <w:trHeight w:val="15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166 424,00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2E289A" w:rsidRPr="00910AC3" w:rsidTr="001B10D3">
        <w:trPr>
          <w:trHeight w:val="15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10AC3">
              <w:rPr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lastRenderedPageBreak/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166 424,00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183 648,00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201 160,00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166 424,00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183 648,00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201 160,00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2E289A" w:rsidRPr="00910AC3" w:rsidTr="001B10D3">
        <w:trPr>
          <w:trHeight w:val="12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2E289A" w:rsidRPr="00910AC3" w:rsidTr="001B10D3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2E289A" w:rsidRPr="00910AC3" w:rsidTr="001B10D3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20 000,00</w:t>
            </w:r>
          </w:p>
        </w:tc>
      </w:tr>
      <w:tr w:rsidR="002E289A" w:rsidRPr="00910AC3" w:rsidTr="001B10D3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20 000,00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6 000,00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6 000,00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6 000,00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6 000,00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741 590,00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870 210,00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877 000,00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740 090,00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740 090,00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740 090,00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740 090,00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868 710,00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875 500,00</w:t>
            </w:r>
          </w:p>
        </w:tc>
      </w:tr>
      <w:tr w:rsidR="002E289A" w:rsidRPr="00910AC3" w:rsidTr="001B10D3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740 090,00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868 710,00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875 500,00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2E289A" w:rsidRPr="00910AC3" w:rsidTr="001B10D3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lastRenderedPageBreak/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2E289A" w:rsidRPr="00910AC3" w:rsidTr="001B10D3">
        <w:trPr>
          <w:trHeight w:val="12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29.0.00.79500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1 500,00</w:t>
            </w:r>
          </w:p>
        </w:tc>
      </w:tr>
      <w:tr w:rsidR="002E289A" w:rsidRPr="00910AC3" w:rsidTr="001B10D3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29.0.00.79500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1 500,00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334 769,20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289 769,20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289 769,20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99.0.00.05310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70 000,00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70 000,00</w:t>
            </w:r>
          </w:p>
        </w:tc>
      </w:tr>
      <w:tr w:rsidR="002E289A" w:rsidRPr="00910AC3" w:rsidTr="001B10D3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99.0.00.05310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70 000,00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70 000,00</w:t>
            </w:r>
          </w:p>
        </w:tc>
      </w:tr>
      <w:tr w:rsidR="002E289A" w:rsidRPr="00910AC3" w:rsidTr="001B10D3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200 491,00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99.0.00.05340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200 491,00</w:t>
            </w:r>
          </w:p>
        </w:tc>
      </w:tr>
      <w:tr w:rsidR="002E289A" w:rsidRPr="00910AC3" w:rsidTr="001B10D3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99.0.00.05340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200 491,00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99 769,20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94 000,00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135 000,00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99.0.00.05350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99 769,20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94 000,00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135 000,00</w:t>
            </w:r>
          </w:p>
        </w:tc>
      </w:tr>
      <w:tr w:rsidR="002E289A" w:rsidRPr="00910AC3" w:rsidTr="001B10D3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99.0.00.05350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99 769,20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94 000,00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135 000,00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800 000,00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800 000,00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12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99.0.00.08190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500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5 184 582,09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99.0.00.08190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540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5 184 582,09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227 000,00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227 000,00</w:t>
            </w:r>
          </w:p>
        </w:tc>
      </w:tr>
      <w:tr w:rsidR="002E289A" w:rsidRPr="00910AC3" w:rsidTr="001B10D3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99.0.00.10100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227 000,00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227 000,00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227 000,00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189 062,50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350 710,00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910AC3" w:rsidRDefault="002E289A" w:rsidP="001B10D3">
            <w:pPr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347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center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990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189 062,50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sz w:val="20"/>
                <w:szCs w:val="20"/>
              </w:rPr>
            </w:pPr>
            <w:r w:rsidRPr="00910AC3">
              <w:rPr>
                <w:sz w:val="20"/>
                <w:szCs w:val="20"/>
              </w:rPr>
              <w:t>350 710,00</w:t>
            </w:r>
          </w:p>
        </w:tc>
      </w:tr>
      <w:tr w:rsidR="002E289A" w:rsidRPr="00910AC3" w:rsidTr="001B10D3">
        <w:trPr>
          <w:trHeight w:val="31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11 970 994,000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7 746 148,000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910AC3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910AC3">
              <w:rPr>
                <w:b/>
                <w:bCs/>
                <w:sz w:val="20"/>
                <w:szCs w:val="20"/>
              </w:rPr>
              <w:t>7 215 360,000</w:t>
            </w:r>
          </w:p>
        </w:tc>
      </w:tr>
    </w:tbl>
    <w:p w:rsidR="002E289A" w:rsidRDefault="002E289A" w:rsidP="002E289A">
      <w:pPr>
        <w:jc w:val="right"/>
        <w:rPr>
          <w:sz w:val="20"/>
          <w:szCs w:val="20"/>
        </w:rPr>
      </w:pPr>
    </w:p>
    <w:p w:rsidR="00800926" w:rsidRDefault="00800926" w:rsidP="002E289A">
      <w:pPr>
        <w:jc w:val="right"/>
        <w:rPr>
          <w:sz w:val="20"/>
          <w:szCs w:val="20"/>
        </w:rPr>
      </w:pPr>
    </w:p>
    <w:p w:rsidR="00800926" w:rsidRDefault="00800926" w:rsidP="002E289A">
      <w:pPr>
        <w:jc w:val="right"/>
        <w:rPr>
          <w:sz w:val="20"/>
          <w:szCs w:val="20"/>
        </w:rPr>
      </w:pP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 5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к решению тридцать пятой сессии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Совета депутатов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</w:t>
      </w:r>
      <w:proofErr w:type="spellStart"/>
      <w:r w:rsidRPr="00CF6046">
        <w:rPr>
          <w:sz w:val="20"/>
          <w:szCs w:val="20"/>
        </w:rPr>
        <w:t>Горбуновского</w:t>
      </w:r>
      <w:proofErr w:type="spellEnd"/>
      <w:r w:rsidRPr="00CF6046">
        <w:rPr>
          <w:sz w:val="20"/>
          <w:szCs w:val="20"/>
        </w:rPr>
        <w:t xml:space="preserve"> сельсовета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Куйбышевского района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Новосибирской области </w:t>
      </w:r>
    </w:p>
    <w:p w:rsidR="002E289A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шестого созыва от 2</w:t>
      </w:r>
      <w:r>
        <w:rPr>
          <w:sz w:val="20"/>
          <w:szCs w:val="20"/>
        </w:rPr>
        <w:t>8</w:t>
      </w:r>
      <w:r w:rsidRPr="00CF6046">
        <w:rPr>
          <w:sz w:val="20"/>
          <w:szCs w:val="20"/>
        </w:rPr>
        <w:t>.12.2023 № 4</w:t>
      </w:r>
    </w:p>
    <w:p w:rsidR="002E289A" w:rsidRDefault="002E289A" w:rsidP="002E289A">
      <w:pPr>
        <w:jc w:val="right"/>
        <w:rPr>
          <w:sz w:val="20"/>
          <w:szCs w:val="20"/>
        </w:rPr>
      </w:pPr>
    </w:p>
    <w:p w:rsidR="002E289A" w:rsidRPr="00AA28A2" w:rsidRDefault="002E289A" w:rsidP="002E289A">
      <w:pPr>
        <w:ind w:left="-284"/>
        <w:jc w:val="center"/>
        <w:rPr>
          <w:b/>
        </w:rPr>
      </w:pPr>
      <w:r w:rsidRPr="00AA28A2">
        <w:rPr>
          <w:b/>
        </w:rPr>
        <w:t xml:space="preserve">Распределение бюджетных ассигнований бюджета </w:t>
      </w:r>
      <w:proofErr w:type="spellStart"/>
      <w:r w:rsidRPr="00AA28A2">
        <w:rPr>
          <w:b/>
        </w:rPr>
        <w:t>Горбуновского</w:t>
      </w:r>
      <w:proofErr w:type="spellEnd"/>
      <w:r w:rsidRPr="00AA28A2">
        <w:rPr>
          <w:b/>
        </w:rPr>
        <w:t xml:space="preserve"> сельсовета Куйбышевского района Новосибирской области, направляемых на исполнение публичных нормативных обязательств на 2024 год и плановый период 2025 и 2026 годов</w:t>
      </w:r>
    </w:p>
    <w:p w:rsidR="002E289A" w:rsidRDefault="002E289A" w:rsidP="002E289A">
      <w:pPr>
        <w:jc w:val="right"/>
        <w:rPr>
          <w:bCs/>
          <w:sz w:val="20"/>
          <w:szCs w:val="20"/>
        </w:rPr>
      </w:pPr>
    </w:p>
    <w:tbl>
      <w:tblPr>
        <w:tblW w:w="10709" w:type="dxa"/>
        <w:tblInd w:w="-743" w:type="dxa"/>
        <w:tblLook w:val="04A0" w:firstRow="1" w:lastRow="0" w:firstColumn="1" w:lastColumn="0" w:noHBand="0" w:noVBand="1"/>
      </w:tblPr>
      <w:tblGrid>
        <w:gridCol w:w="2694"/>
        <w:gridCol w:w="787"/>
        <w:gridCol w:w="560"/>
        <w:gridCol w:w="560"/>
        <w:gridCol w:w="1480"/>
        <w:gridCol w:w="920"/>
        <w:gridCol w:w="1236"/>
        <w:gridCol w:w="1236"/>
        <w:gridCol w:w="1236"/>
      </w:tblGrid>
      <w:tr w:rsidR="002E289A" w:rsidRPr="00C463D2" w:rsidTr="001B10D3">
        <w:trPr>
          <w:trHeight w:val="31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 xml:space="preserve">Наименование </w:t>
            </w:r>
          </w:p>
        </w:tc>
        <w:tc>
          <w:tcPr>
            <w:tcW w:w="43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Код бюджетной классификации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Сумма (в рублях)</w:t>
            </w:r>
          </w:p>
        </w:tc>
      </w:tr>
      <w:tr w:rsidR="002E289A" w:rsidRPr="00C463D2" w:rsidTr="001B10D3">
        <w:trPr>
          <w:trHeight w:val="31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89A" w:rsidRPr="00C463D2" w:rsidRDefault="002E289A" w:rsidP="001B10D3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ГРБС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РЗ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ПР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ЦСР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ВР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2024 год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2025 год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2026 год</w:t>
            </w:r>
          </w:p>
        </w:tc>
      </w:tr>
      <w:tr w:rsidR="002E289A" w:rsidRPr="00C463D2" w:rsidTr="001B10D3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89A" w:rsidRPr="00C463D2" w:rsidRDefault="002E289A" w:rsidP="001B10D3">
            <w:pPr>
              <w:rPr>
                <w:color w:val="000000"/>
              </w:rPr>
            </w:pPr>
            <w:r w:rsidRPr="00C463D2">
              <w:rPr>
                <w:color w:val="000000"/>
              </w:rPr>
              <w:t xml:space="preserve">Доплаты к пенсиям государственных служащих </w:t>
            </w:r>
            <w:proofErr w:type="spellStart"/>
            <w:r w:rsidRPr="00C463D2">
              <w:rPr>
                <w:color w:val="000000"/>
              </w:rPr>
              <w:t>субьектов</w:t>
            </w:r>
            <w:proofErr w:type="spellEnd"/>
            <w:r w:rsidRPr="00C463D2">
              <w:rPr>
                <w:color w:val="000000"/>
              </w:rPr>
              <w:t xml:space="preserve"> РФ и муниципальных служащих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347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99000 10 100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227000,00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227000,00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227000,00</w:t>
            </w:r>
          </w:p>
        </w:tc>
      </w:tr>
      <w:tr w:rsidR="002E289A" w:rsidRPr="00C463D2" w:rsidTr="001B10D3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89A" w:rsidRPr="00C463D2" w:rsidRDefault="002E289A" w:rsidP="001B10D3">
            <w:pPr>
              <w:rPr>
                <w:color w:val="000000"/>
              </w:rPr>
            </w:pPr>
            <w:r w:rsidRPr="00C463D2">
              <w:rPr>
                <w:color w:val="000000"/>
              </w:rPr>
              <w:t>ИТОГО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227000,00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227000,00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89A" w:rsidRPr="00C463D2" w:rsidRDefault="002E289A" w:rsidP="001B10D3">
            <w:pPr>
              <w:jc w:val="center"/>
              <w:rPr>
                <w:color w:val="000000"/>
              </w:rPr>
            </w:pPr>
            <w:r w:rsidRPr="00C463D2">
              <w:rPr>
                <w:color w:val="000000"/>
              </w:rPr>
              <w:t>227000,00</w:t>
            </w:r>
          </w:p>
        </w:tc>
      </w:tr>
    </w:tbl>
    <w:p w:rsidR="002E289A" w:rsidRDefault="002E289A" w:rsidP="002E289A">
      <w:pPr>
        <w:jc w:val="right"/>
        <w:rPr>
          <w:sz w:val="20"/>
          <w:szCs w:val="20"/>
        </w:rPr>
      </w:pPr>
    </w:p>
    <w:p w:rsidR="00800926" w:rsidRDefault="00800926" w:rsidP="002E289A">
      <w:pPr>
        <w:jc w:val="right"/>
        <w:rPr>
          <w:sz w:val="20"/>
          <w:szCs w:val="20"/>
        </w:rPr>
      </w:pPr>
    </w:p>
    <w:p w:rsidR="00800926" w:rsidRDefault="00800926" w:rsidP="002E289A">
      <w:pPr>
        <w:jc w:val="right"/>
        <w:rPr>
          <w:sz w:val="20"/>
          <w:szCs w:val="20"/>
        </w:rPr>
      </w:pPr>
    </w:p>
    <w:p w:rsidR="00800926" w:rsidRDefault="00800926" w:rsidP="002E289A">
      <w:pPr>
        <w:jc w:val="right"/>
        <w:rPr>
          <w:sz w:val="20"/>
          <w:szCs w:val="20"/>
        </w:rPr>
      </w:pPr>
    </w:p>
    <w:p w:rsidR="00800926" w:rsidRDefault="00800926" w:rsidP="002E289A">
      <w:pPr>
        <w:jc w:val="right"/>
        <w:rPr>
          <w:sz w:val="20"/>
          <w:szCs w:val="20"/>
        </w:rPr>
      </w:pPr>
    </w:p>
    <w:p w:rsidR="00800926" w:rsidRDefault="00800926" w:rsidP="002E289A">
      <w:pPr>
        <w:jc w:val="right"/>
        <w:rPr>
          <w:sz w:val="20"/>
          <w:szCs w:val="20"/>
        </w:rPr>
      </w:pPr>
    </w:p>
    <w:p w:rsidR="00800926" w:rsidRDefault="00800926" w:rsidP="002E289A">
      <w:pPr>
        <w:jc w:val="right"/>
        <w:rPr>
          <w:sz w:val="20"/>
          <w:szCs w:val="20"/>
        </w:rPr>
      </w:pPr>
    </w:p>
    <w:p w:rsidR="00800926" w:rsidRDefault="00800926" w:rsidP="002E289A">
      <w:pPr>
        <w:jc w:val="right"/>
        <w:rPr>
          <w:sz w:val="20"/>
          <w:szCs w:val="20"/>
        </w:rPr>
      </w:pPr>
    </w:p>
    <w:p w:rsidR="00800926" w:rsidRDefault="00800926" w:rsidP="002E289A">
      <w:pPr>
        <w:jc w:val="right"/>
        <w:rPr>
          <w:sz w:val="20"/>
          <w:szCs w:val="20"/>
        </w:rPr>
      </w:pPr>
    </w:p>
    <w:p w:rsidR="00800926" w:rsidRDefault="00800926" w:rsidP="002E289A">
      <w:pPr>
        <w:jc w:val="right"/>
        <w:rPr>
          <w:sz w:val="20"/>
          <w:szCs w:val="20"/>
        </w:rPr>
      </w:pPr>
    </w:p>
    <w:p w:rsidR="00800926" w:rsidRDefault="00800926" w:rsidP="002E289A">
      <w:pPr>
        <w:jc w:val="right"/>
        <w:rPr>
          <w:sz w:val="20"/>
          <w:szCs w:val="20"/>
        </w:rPr>
      </w:pPr>
    </w:p>
    <w:p w:rsidR="00800926" w:rsidRDefault="00800926" w:rsidP="002E289A">
      <w:pPr>
        <w:jc w:val="right"/>
        <w:rPr>
          <w:sz w:val="20"/>
          <w:szCs w:val="20"/>
        </w:rPr>
      </w:pPr>
    </w:p>
    <w:p w:rsidR="00800926" w:rsidRDefault="00800926" w:rsidP="002E289A">
      <w:pPr>
        <w:jc w:val="right"/>
        <w:rPr>
          <w:sz w:val="20"/>
          <w:szCs w:val="20"/>
        </w:rPr>
      </w:pP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№ 6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к решению тридцать пятой сессии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Совета депутатов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</w:t>
      </w:r>
      <w:proofErr w:type="spellStart"/>
      <w:r w:rsidRPr="00CF6046">
        <w:rPr>
          <w:sz w:val="20"/>
          <w:szCs w:val="20"/>
        </w:rPr>
        <w:t>Горбуновского</w:t>
      </w:r>
      <w:proofErr w:type="spellEnd"/>
      <w:r w:rsidRPr="00CF6046">
        <w:rPr>
          <w:sz w:val="20"/>
          <w:szCs w:val="20"/>
        </w:rPr>
        <w:t xml:space="preserve"> сельсовета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Куйбышевского района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Новосибирской области </w:t>
      </w:r>
    </w:p>
    <w:p w:rsidR="002E289A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шестого созыва от 2</w:t>
      </w:r>
      <w:r>
        <w:rPr>
          <w:sz w:val="20"/>
          <w:szCs w:val="20"/>
        </w:rPr>
        <w:t>8</w:t>
      </w:r>
      <w:r w:rsidRPr="00CF6046">
        <w:rPr>
          <w:sz w:val="20"/>
          <w:szCs w:val="20"/>
        </w:rPr>
        <w:t>.12.2023 № 4</w:t>
      </w:r>
    </w:p>
    <w:p w:rsidR="002E289A" w:rsidRDefault="002E289A" w:rsidP="002E289A">
      <w:pPr>
        <w:jc w:val="right"/>
        <w:rPr>
          <w:sz w:val="20"/>
          <w:szCs w:val="20"/>
        </w:rPr>
      </w:pPr>
    </w:p>
    <w:p w:rsidR="002E289A" w:rsidRDefault="002E289A" w:rsidP="002E289A">
      <w:pPr>
        <w:ind w:left="-709"/>
        <w:jc w:val="center"/>
        <w:rPr>
          <w:b/>
          <w:bCs/>
        </w:rPr>
      </w:pPr>
      <w:r w:rsidRPr="00281B82">
        <w:rPr>
          <w:b/>
          <w:bCs/>
        </w:rPr>
        <w:t xml:space="preserve">Иные межбюджетные трансферты, предоставляемые из бюджета </w:t>
      </w:r>
      <w:proofErr w:type="spellStart"/>
      <w:r w:rsidRPr="00281B82">
        <w:rPr>
          <w:b/>
          <w:bCs/>
        </w:rPr>
        <w:t>Горбуновского</w:t>
      </w:r>
      <w:proofErr w:type="spellEnd"/>
      <w:r w:rsidRPr="00281B82">
        <w:rPr>
          <w:b/>
          <w:bCs/>
        </w:rPr>
        <w:t xml:space="preserve"> сельсовета Куйбышевского района Новосибирской области в бюджет других бюджетов бюджетной системы Российской Федерации на 2024 год и плановый период 2025 и 2026 годов</w:t>
      </w:r>
    </w:p>
    <w:p w:rsidR="002E289A" w:rsidRPr="00E86FCA" w:rsidRDefault="002E289A" w:rsidP="002E289A">
      <w:pPr>
        <w:ind w:left="-709"/>
        <w:jc w:val="right"/>
      </w:pPr>
      <w:r w:rsidRPr="00E86FCA">
        <w:t>в рублях</w:t>
      </w:r>
    </w:p>
    <w:p w:rsidR="002E289A" w:rsidRDefault="002E289A" w:rsidP="002E289A">
      <w:pPr>
        <w:rPr>
          <w:bCs/>
          <w:sz w:val="20"/>
          <w:szCs w:val="20"/>
        </w:rPr>
      </w:pPr>
    </w:p>
    <w:tbl>
      <w:tblPr>
        <w:tblW w:w="10443" w:type="dxa"/>
        <w:tblInd w:w="-885" w:type="dxa"/>
        <w:tblLook w:val="04A0" w:firstRow="1" w:lastRow="0" w:firstColumn="1" w:lastColumn="0" w:noHBand="0" w:noVBand="1"/>
      </w:tblPr>
      <w:tblGrid>
        <w:gridCol w:w="567"/>
        <w:gridCol w:w="4962"/>
        <w:gridCol w:w="1512"/>
        <w:gridCol w:w="1580"/>
        <w:gridCol w:w="1822"/>
      </w:tblGrid>
      <w:tr w:rsidR="002E289A" w:rsidRPr="001B2F43" w:rsidTr="001B10D3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9A" w:rsidRPr="001B2F43" w:rsidRDefault="002E289A" w:rsidP="001B10D3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9A" w:rsidRPr="001B2F43" w:rsidRDefault="002E289A" w:rsidP="001B10D3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Наименование иных межбюджетных трансфертов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1B2F43" w:rsidRDefault="002E289A" w:rsidP="001B10D3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2024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1B2F43" w:rsidRDefault="002E289A" w:rsidP="001B10D3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2025 год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1B2F43" w:rsidRDefault="002E289A" w:rsidP="001B10D3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2026 год</w:t>
            </w:r>
          </w:p>
        </w:tc>
      </w:tr>
      <w:tr w:rsidR="002E289A" w:rsidRPr="001B2F43" w:rsidTr="001B10D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9A" w:rsidRPr="001B2F43" w:rsidRDefault="002E289A" w:rsidP="001B10D3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89A" w:rsidRPr="001B2F43" w:rsidRDefault="002E289A" w:rsidP="001B10D3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9A" w:rsidRPr="001B2F43" w:rsidRDefault="002E289A" w:rsidP="001B10D3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9A" w:rsidRPr="001B2F43" w:rsidRDefault="002E289A" w:rsidP="001B10D3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9A" w:rsidRPr="001B2F43" w:rsidRDefault="002E289A" w:rsidP="001B10D3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5</w:t>
            </w:r>
          </w:p>
        </w:tc>
      </w:tr>
      <w:tr w:rsidR="002E289A" w:rsidRPr="001B2F43" w:rsidTr="001B10D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1B2F43" w:rsidRDefault="002E289A" w:rsidP="001B10D3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9A" w:rsidRPr="001B2F43" w:rsidRDefault="002E289A" w:rsidP="001B10D3">
            <w:pPr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Иные межбюджетные трансферты (на осуществление полномочий контрольно-счётного органа поселения)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E289A" w:rsidRPr="001B2F43" w:rsidRDefault="002E289A" w:rsidP="001B10D3">
            <w:pPr>
              <w:jc w:val="right"/>
              <w:rPr>
                <w:color w:val="000000"/>
                <w:sz w:val="20"/>
                <w:szCs w:val="20"/>
              </w:rPr>
            </w:pPr>
            <w:r w:rsidRPr="001B2F43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E289A" w:rsidRPr="001B2F43" w:rsidRDefault="002E289A" w:rsidP="001B10D3">
            <w:pPr>
              <w:jc w:val="right"/>
              <w:rPr>
                <w:color w:val="000000"/>
                <w:sz w:val="20"/>
                <w:szCs w:val="20"/>
              </w:rPr>
            </w:pPr>
            <w:r w:rsidRPr="001B2F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E289A" w:rsidRPr="001B2F43" w:rsidRDefault="002E289A" w:rsidP="001B10D3">
            <w:pPr>
              <w:jc w:val="right"/>
              <w:rPr>
                <w:color w:val="000000"/>
                <w:sz w:val="20"/>
                <w:szCs w:val="20"/>
              </w:rPr>
            </w:pPr>
            <w:r w:rsidRPr="001B2F4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E289A" w:rsidRPr="001B2F43" w:rsidTr="001B10D3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1B2F43" w:rsidRDefault="002E289A" w:rsidP="001B10D3">
            <w:pPr>
              <w:jc w:val="center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89A" w:rsidRPr="001B2F43" w:rsidRDefault="002E289A" w:rsidP="001B10D3">
            <w:pPr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 xml:space="preserve">Передача полномочий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89A" w:rsidRPr="001B2F43" w:rsidRDefault="002E289A" w:rsidP="001B10D3">
            <w:pPr>
              <w:jc w:val="right"/>
              <w:rPr>
                <w:color w:val="000000"/>
                <w:sz w:val="20"/>
                <w:szCs w:val="20"/>
              </w:rPr>
            </w:pPr>
            <w:r w:rsidRPr="001B2F43">
              <w:rPr>
                <w:color w:val="000000"/>
                <w:sz w:val="20"/>
                <w:szCs w:val="20"/>
              </w:rPr>
              <w:t>5 184 582,09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89A" w:rsidRPr="001B2F43" w:rsidRDefault="002E289A" w:rsidP="001B10D3">
            <w:pPr>
              <w:jc w:val="right"/>
              <w:rPr>
                <w:color w:val="000000"/>
                <w:sz w:val="20"/>
                <w:szCs w:val="20"/>
              </w:rPr>
            </w:pPr>
            <w:r w:rsidRPr="001B2F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289A" w:rsidRPr="001B2F43" w:rsidRDefault="002E289A" w:rsidP="001B10D3">
            <w:pPr>
              <w:jc w:val="right"/>
              <w:rPr>
                <w:color w:val="000000"/>
                <w:sz w:val="20"/>
                <w:szCs w:val="20"/>
              </w:rPr>
            </w:pPr>
            <w:r w:rsidRPr="001B2F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E289A" w:rsidRPr="001B2F43" w:rsidTr="001B10D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9A" w:rsidRPr="001B2F43" w:rsidRDefault="002E289A" w:rsidP="001B10D3">
            <w:pPr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9A" w:rsidRPr="001B2F43" w:rsidRDefault="002E289A" w:rsidP="001B10D3">
            <w:pPr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Итого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9A" w:rsidRPr="001B2F43" w:rsidRDefault="002E289A" w:rsidP="001B10D3">
            <w:pPr>
              <w:jc w:val="right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5 204 582,09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9A" w:rsidRPr="001B2F43" w:rsidRDefault="002E289A" w:rsidP="001B10D3">
            <w:pPr>
              <w:jc w:val="right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9A" w:rsidRPr="001B2F43" w:rsidRDefault="002E289A" w:rsidP="001B10D3">
            <w:pPr>
              <w:jc w:val="right"/>
              <w:rPr>
                <w:sz w:val="20"/>
                <w:szCs w:val="20"/>
              </w:rPr>
            </w:pPr>
            <w:r w:rsidRPr="001B2F43">
              <w:rPr>
                <w:sz w:val="20"/>
                <w:szCs w:val="20"/>
              </w:rPr>
              <w:t>0,00</w:t>
            </w:r>
          </w:p>
        </w:tc>
      </w:tr>
    </w:tbl>
    <w:p w:rsidR="002E289A" w:rsidRDefault="002E289A" w:rsidP="002E289A">
      <w:pPr>
        <w:rPr>
          <w:bCs/>
          <w:sz w:val="20"/>
          <w:szCs w:val="20"/>
        </w:rPr>
      </w:pP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 7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к решению тридцать пятой сессии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Совета депутатов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</w:t>
      </w:r>
      <w:proofErr w:type="spellStart"/>
      <w:r w:rsidRPr="00CF6046">
        <w:rPr>
          <w:sz w:val="20"/>
          <w:szCs w:val="20"/>
        </w:rPr>
        <w:t>Горбуновского</w:t>
      </w:r>
      <w:proofErr w:type="spellEnd"/>
      <w:r w:rsidRPr="00CF6046">
        <w:rPr>
          <w:sz w:val="20"/>
          <w:szCs w:val="20"/>
        </w:rPr>
        <w:t xml:space="preserve"> сельсовета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Куйбышевского района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Новосибирской области </w:t>
      </w:r>
    </w:p>
    <w:p w:rsidR="002E289A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шестого созыва от 2</w:t>
      </w:r>
      <w:r>
        <w:rPr>
          <w:sz w:val="20"/>
          <w:szCs w:val="20"/>
        </w:rPr>
        <w:t>8</w:t>
      </w:r>
      <w:r w:rsidRPr="00CF6046">
        <w:rPr>
          <w:sz w:val="20"/>
          <w:szCs w:val="20"/>
        </w:rPr>
        <w:t>.12.2023 № 4</w:t>
      </w:r>
    </w:p>
    <w:p w:rsidR="002E289A" w:rsidRDefault="002E289A" w:rsidP="002E289A">
      <w:pPr>
        <w:rPr>
          <w:bCs/>
          <w:sz w:val="20"/>
          <w:szCs w:val="20"/>
        </w:rPr>
      </w:pPr>
    </w:p>
    <w:p w:rsidR="002E289A" w:rsidRPr="00D84F5F" w:rsidRDefault="002E289A" w:rsidP="002E289A">
      <w:pPr>
        <w:ind w:left="-567"/>
        <w:jc w:val="center"/>
        <w:rPr>
          <w:bCs/>
        </w:rPr>
      </w:pPr>
      <w:r w:rsidRPr="00D84F5F">
        <w:rPr>
          <w:b/>
          <w:bCs/>
        </w:rPr>
        <w:t xml:space="preserve">Источники финансирования дефицита бюджета </w:t>
      </w:r>
      <w:proofErr w:type="spellStart"/>
      <w:r w:rsidRPr="00D84F5F">
        <w:rPr>
          <w:b/>
          <w:bCs/>
        </w:rPr>
        <w:t>Горбуновского</w:t>
      </w:r>
      <w:proofErr w:type="spellEnd"/>
      <w:r w:rsidRPr="00D84F5F">
        <w:rPr>
          <w:b/>
          <w:bCs/>
        </w:rPr>
        <w:t xml:space="preserve"> сельсовета Куйбышевского района Новосибирской области на 2024 год и плановый период 2025 и 2026 годов</w:t>
      </w:r>
    </w:p>
    <w:p w:rsidR="002E289A" w:rsidRPr="001E4638" w:rsidRDefault="002E289A" w:rsidP="002E289A">
      <w:pPr>
        <w:jc w:val="right"/>
        <w:rPr>
          <w:bCs/>
        </w:rPr>
      </w:pPr>
      <w:r w:rsidRPr="001E4638">
        <w:t>(рублей)</w:t>
      </w:r>
    </w:p>
    <w:p w:rsidR="002E289A" w:rsidRDefault="002E289A" w:rsidP="002E289A">
      <w:pPr>
        <w:rPr>
          <w:bCs/>
          <w:sz w:val="20"/>
          <w:szCs w:val="20"/>
        </w:rPr>
      </w:pPr>
    </w:p>
    <w:tbl>
      <w:tblPr>
        <w:tblW w:w="11057" w:type="dxa"/>
        <w:tblInd w:w="-1168" w:type="dxa"/>
        <w:tblLook w:val="04A0" w:firstRow="1" w:lastRow="0" w:firstColumn="1" w:lastColumn="0" w:noHBand="0" w:noVBand="1"/>
      </w:tblPr>
      <w:tblGrid>
        <w:gridCol w:w="2694"/>
        <w:gridCol w:w="3969"/>
        <w:gridCol w:w="1515"/>
        <w:gridCol w:w="1418"/>
        <w:gridCol w:w="1461"/>
      </w:tblGrid>
      <w:tr w:rsidR="002E289A" w:rsidRPr="003A2B9B" w:rsidTr="001B10D3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9A" w:rsidRPr="003A2B9B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9A" w:rsidRPr="003A2B9B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89A" w:rsidRPr="003A2B9B" w:rsidRDefault="002E289A" w:rsidP="001B10D3">
            <w:pPr>
              <w:jc w:val="center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89A" w:rsidRPr="003A2B9B" w:rsidRDefault="002E289A" w:rsidP="001B10D3">
            <w:pPr>
              <w:jc w:val="center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2025 год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89A" w:rsidRPr="003A2B9B" w:rsidRDefault="002E289A" w:rsidP="001B10D3">
            <w:pPr>
              <w:jc w:val="center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2026 год</w:t>
            </w:r>
          </w:p>
        </w:tc>
      </w:tr>
      <w:tr w:rsidR="002E289A" w:rsidRPr="003A2B9B" w:rsidTr="001B10D3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center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center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center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center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center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5</w:t>
            </w:r>
          </w:p>
        </w:tc>
      </w:tr>
      <w:tr w:rsidR="002E289A" w:rsidRPr="003A2B9B" w:rsidTr="001B10D3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347 01 00 00 00 00 0000 000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0,00</w:t>
            </w:r>
          </w:p>
        </w:tc>
      </w:tr>
      <w:tr w:rsidR="002E289A" w:rsidRPr="003A2B9B" w:rsidTr="001B10D3">
        <w:trPr>
          <w:trHeight w:val="9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347 01 02 00 00 00 0000 000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0,00</w:t>
            </w:r>
          </w:p>
        </w:tc>
      </w:tr>
      <w:tr w:rsidR="002E289A" w:rsidRPr="003A2B9B" w:rsidTr="001B10D3">
        <w:trPr>
          <w:trHeight w:val="8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354 01 02 00 00 00 0000 700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0,00</w:t>
            </w:r>
          </w:p>
        </w:tc>
      </w:tr>
      <w:tr w:rsidR="002E289A" w:rsidRPr="003A2B9B" w:rsidTr="001B10D3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347 01 02 00 00 05 0000 710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0,00</w:t>
            </w:r>
          </w:p>
        </w:tc>
      </w:tr>
      <w:tr w:rsidR="002E289A" w:rsidRPr="003A2B9B" w:rsidTr="001B10D3">
        <w:trPr>
          <w:trHeight w:val="10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347 01 02 00 00 05 0000 810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0,00</w:t>
            </w:r>
          </w:p>
        </w:tc>
      </w:tr>
      <w:tr w:rsidR="002E289A" w:rsidRPr="003A2B9B" w:rsidTr="001B10D3">
        <w:trPr>
          <w:trHeight w:val="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lastRenderedPageBreak/>
              <w:t>347 01 05 00 00 00 0000 000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0,00</w:t>
            </w:r>
          </w:p>
        </w:tc>
      </w:tr>
      <w:tr w:rsidR="002E289A" w:rsidRPr="003A2B9B" w:rsidTr="001B10D3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347 01 05 00 00 00 0000 500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-11 716 400,00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-7 562 500,00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-7 014 200,00</w:t>
            </w:r>
          </w:p>
        </w:tc>
      </w:tr>
      <w:tr w:rsidR="002E289A" w:rsidRPr="003A2B9B" w:rsidTr="001B10D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347 01 05 02 00 00 0000 500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-11 716 400,00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-7 562 500,00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-7 014 200,00</w:t>
            </w:r>
          </w:p>
        </w:tc>
      </w:tr>
      <w:tr w:rsidR="002E289A" w:rsidRPr="003A2B9B" w:rsidTr="001B10D3">
        <w:trPr>
          <w:trHeight w:val="7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347 01 05 02 01 00 0000 510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-11 716 400,00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-7 562 500,00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-7 014 200,00</w:t>
            </w:r>
          </w:p>
        </w:tc>
      </w:tr>
      <w:tr w:rsidR="002E289A" w:rsidRPr="003A2B9B" w:rsidTr="001B10D3">
        <w:trPr>
          <w:trHeight w:val="7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347 01 05 02 01 05 0000 510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-11 716 400,00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-7 562 500,00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-7 014 200,00</w:t>
            </w:r>
          </w:p>
        </w:tc>
      </w:tr>
      <w:tr w:rsidR="002E289A" w:rsidRPr="003A2B9B" w:rsidTr="001B10D3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347 01 05 00 00 00 0000 600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11 716 400,00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7 562 500,00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7 014 200,00</w:t>
            </w:r>
          </w:p>
        </w:tc>
      </w:tr>
      <w:tr w:rsidR="002E289A" w:rsidRPr="003A2B9B" w:rsidTr="001B10D3">
        <w:trPr>
          <w:trHeight w:val="4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spacing w:after="240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347 01 05 02 00 00 0000 600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11 716 400,00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7 562 500,00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7 014 200,00</w:t>
            </w:r>
          </w:p>
        </w:tc>
      </w:tr>
      <w:tr w:rsidR="002E289A" w:rsidRPr="003A2B9B" w:rsidTr="001B10D3">
        <w:trPr>
          <w:trHeight w:val="67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center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347 01 05 02 01 00 0000 610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11 716 400,00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7 562 500,00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7 014 200,00</w:t>
            </w:r>
          </w:p>
        </w:tc>
      </w:tr>
      <w:tr w:rsidR="002E289A" w:rsidRPr="003A2B9B" w:rsidTr="001B10D3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3A2B9B" w:rsidRDefault="002E289A" w:rsidP="001B10D3">
            <w:pPr>
              <w:jc w:val="center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347 01 05 02 01 05 0000 610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11 716 400,00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7 562 500,00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3A2B9B" w:rsidRDefault="002E289A" w:rsidP="001B10D3">
            <w:pPr>
              <w:jc w:val="right"/>
              <w:rPr>
                <w:sz w:val="20"/>
                <w:szCs w:val="20"/>
              </w:rPr>
            </w:pPr>
            <w:r w:rsidRPr="003A2B9B">
              <w:rPr>
                <w:sz w:val="20"/>
                <w:szCs w:val="20"/>
              </w:rPr>
              <w:t>7 014 200,00</w:t>
            </w:r>
          </w:p>
        </w:tc>
      </w:tr>
    </w:tbl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 8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к решению тридцать пятой сессии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Совета депутатов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</w:t>
      </w:r>
      <w:proofErr w:type="spellStart"/>
      <w:r w:rsidRPr="00CF6046">
        <w:rPr>
          <w:sz w:val="20"/>
          <w:szCs w:val="20"/>
        </w:rPr>
        <w:t>Горбуновского</w:t>
      </w:r>
      <w:proofErr w:type="spellEnd"/>
      <w:r w:rsidRPr="00CF6046">
        <w:rPr>
          <w:sz w:val="20"/>
          <w:szCs w:val="20"/>
        </w:rPr>
        <w:t xml:space="preserve"> сельсовета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Куйбышевского района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Новосибирской области </w:t>
      </w:r>
    </w:p>
    <w:p w:rsidR="002E289A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шестого созыва от 2</w:t>
      </w:r>
      <w:r>
        <w:rPr>
          <w:sz w:val="20"/>
          <w:szCs w:val="20"/>
        </w:rPr>
        <w:t>8</w:t>
      </w:r>
      <w:r w:rsidRPr="00CF6046">
        <w:rPr>
          <w:sz w:val="20"/>
          <w:szCs w:val="20"/>
        </w:rPr>
        <w:t>.12.2023 № 4</w:t>
      </w:r>
    </w:p>
    <w:p w:rsidR="002E289A" w:rsidRDefault="002E289A" w:rsidP="002E289A">
      <w:pPr>
        <w:jc w:val="right"/>
        <w:rPr>
          <w:sz w:val="20"/>
          <w:szCs w:val="20"/>
        </w:rPr>
      </w:pPr>
    </w:p>
    <w:p w:rsidR="002E289A" w:rsidRDefault="002E289A" w:rsidP="002E289A">
      <w:pPr>
        <w:ind w:left="-1134"/>
        <w:jc w:val="center"/>
        <w:rPr>
          <w:b/>
          <w:bCs/>
        </w:rPr>
      </w:pPr>
      <w:r w:rsidRPr="005A1A9B">
        <w:rPr>
          <w:b/>
          <w:bCs/>
        </w:rPr>
        <w:t xml:space="preserve">Программа муниципальных внутренних заимствований </w:t>
      </w:r>
      <w:proofErr w:type="spellStart"/>
      <w:r w:rsidRPr="005A1A9B">
        <w:rPr>
          <w:b/>
          <w:bCs/>
        </w:rPr>
        <w:t>Горбуновского</w:t>
      </w:r>
      <w:proofErr w:type="spellEnd"/>
      <w:r w:rsidRPr="005A1A9B">
        <w:rPr>
          <w:b/>
          <w:bCs/>
        </w:rPr>
        <w:t xml:space="preserve"> сельсовета Куйбышевского района Новосибирской области на 2024 год и плановый период 2025 и 2026 годов</w:t>
      </w:r>
    </w:p>
    <w:p w:rsidR="002E289A" w:rsidRDefault="002E289A" w:rsidP="002E289A">
      <w:pPr>
        <w:ind w:left="-1134"/>
        <w:jc w:val="center"/>
        <w:rPr>
          <w:b/>
          <w:bCs/>
        </w:rPr>
      </w:pPr>
    </w:p>
    <w:p w:rsidR="002E289A" w:rsidRPr="008775F9" w:rsidRDefault="002E289A" w:rsidP="002E289A">
      <w:pPr>
        <w:ind w:left="-1134"/>
        <w:jc w:val="right"/>
        <w:rPr>
          <w:bCs/>
        </w:rPr>
      </w:pPr>
      <w:r w:rsidRPr="008775F9">
        <w:t>в рублях</w:t>
      </w:r>
    </w:p>
    <w:p w:rsidR="002E289A" w:rsidRDefault="002E289A" w:rsidP="002E289A">
      <w:pPr>
        <w:rPr>
          <w:bCs/>
          <w:sz w:val="20"/>
          <w:szCs w:val="20"/>
        </w:rPr>
      </w:pPr>
    </w:p>
    <w:tbl>
      <w:tblPr>
        <w:tblW w:w="10932" w:type="dxa"/>
        <w:tblInd w:w="-1168" w:type="dxa"/>
        <w:tblLook w:val="04A0" w:firstRow="1" w:lastRow="0" w:firstColumn="1" w:lastColumn="0" w:noHBand="0" w:noVBand="1"/>
      </w:tblPr>
      <w:tblGrid>
        <w:gridCol w:w="316"/>
        <w:gridCol w:w="2236"/>
        <w:gridCol w:w="1309"/>
        <w:gridCol w:w="1444"/>
        <w:gridCol w:w="1309"/>
        <w:gridCol w:w="1444"/>
        <w:gridCol w:w="1309"/>
        <w:gridCol w:w="1565"/>
      </w:tblGrid>
      <w:tr w:rsidR="002E289A" w:rsidRPr="0057347A" w:rsidTr="001B10D3">
        <w:trPr>
          <w:trHeight w:val="31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center"/>
              <w:rPr>
                <w:sz w:val="20"/>
                <w:szCs w:val="20"/>
              </w:rPr>
            </w:pPr>
            <w:bookmarkStart w:id="0" w:name="RANGE!A1:H11"/>
            <w:bookmarkEnd w:id="0"/>
            <w:r w:rsidRPr="0057347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9A" w:rsidRPr="0057347A" w:rsidRDefault="002E289A" w:rsidP="001B10D3">
            <w:pPr>
              <w:jc w:val="center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2024 год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9A" w:rsidRPr="0057347A" w:rsidRDefault="002E289A" w:rsidP="001B10D3">
            <w:pPr>
              <w:jc w:val="center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2025 год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9A" w:rsidRPr="0057347A" w:rsidRDefault="002E289A" w:rsidP="001B10D3">
            <w:pPr>
              <w:jc w:val="center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2026 год</w:t>
            </w:r>
          </w:p>
        </w:tc>
      </w:tr>
      <w:tr w:rsidR="002E289A" w:rsidRPr="0057347A" w:rsidTr="001B10D3">
        <w:trPr>
          <w:trHeight w:val="126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89A" w:rsidRPr="0057347A" w:rsidRDefault="002E289A" w:rsidP="001B10D3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center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Объем</w:t>
            </w:r>
            <w:r w:rsidRPr="0057347A">
              <w:rPr>
                <w:sz w:val="20"/>
                <w:szCs w:val="20"/>
              </w:rPr>
              <w:br/>
              <w:t>привлечения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center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Объем средств, направляемых на погашение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center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Объем</w:t>
            </w:r>
            <w:r w:rsidRPr="0057347A">
              <w:rPr>
                <w:sz w:val="20"/>
                <w:szCs w:val="20"/>
              </w:rPr>
              <w:br/>
              <w:t xml:space="preserve">привлечения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center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Объем средств, направляемых на погашение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center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Объем</w:t>
            </w:r>
            <w:r w:rsidRPr="0057347A">
              <w:rPr>
                <w:sz w:val="20"/>
                <w:szCs w:val="20"/>
              </w:rPr>
              <w:br/>
              <w:t>привлечения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center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Объем средств, направляемых на погашение</w:t>
            </w:r>
          </w:p>
        </w:tc>
      </w:tr>
      <w:tr w:rsidR="002E289A" w:rsidRPr="0057347A" w:rsidTr="001B10D3">
        <w:trPr>
          <w:trHeight w:val="31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89A" w:rsidRPr="0057347A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57347A">
              <w:rPr>
                <w:b/>
                <w:bCs/>
                <w:sz w:val="20"/>
                <w:szCs w:val="20"/>
              </w:rPr>
              <w:t>Муниципальные внутренние заимствования,</w:t>
            </w:r>
            <w:r w:rsidRPr="0057347A">
              <w:rPr>
                <w:sz w:val="20"/>
                <w:szCs w:val="20"/>
              </w:rPr>
              <w:t xml:space="preserve"> </w:t>
            </w:r>
            <w:r w:rsidRPr="0057347A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57347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57347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57347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57347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57347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57347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E289A" w:rsidRPr="0057347A" w:rsidTr="001B10D3">
        <w:trPr>
          <w:trHeight w:val="31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9A" w:rsidRPr="0057347A" w:rsidRDefault="002E289A" w:rsidP="001B10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9A" w:rsidRPr="0057347A" w:rsidRDefault="002E289A" w:rsidP="001B10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9A" w:rsidRPr="0057347A" w:rsidRDefault="002E289A" w:rsidP="001B10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9A" w:rsidRPr="0057347A" w:rsidRDefault="002E289A" w:rsidP="001B10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9A" w:rsidRPr="0057347A" w:rsidRDefault="002E289A" w:rsidP="001B10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9A" w:rsidRPr="0057347A" w:rsidRDefault="002E289A" w:rsidP="001B10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9A" w:rsidRPr="0057347A" w:rsidRDefault="002E289A" w:rsidP="001B10D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E289A" w:rsidRPr="0057347A" w:rsidTr="001B10D3">
        <w:trPr>
          <w:trHeight w:val="9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center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89A" w:rsidRPr="0057347A" w:rsidRDefault="002E289A" w:rsidP="001B10D3">
            <w:pPr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 xml:space="preserve">Муниципальные ценные бумаги </w:t>
            </w:r>
            <w:proofErr w:type="spellStart"/>
            <w:r w:rsidRPr="0057347A">
              <w:rPr>
                <w:sz w:val="20"/>
                <w:szCs w:val="20"/>
              </w:rPr>
              <w:t>Горбуновского</w:t>
            </w:r>
            <w:proofErr w:type="spellEnd"/>
            <w:r w:rsidRPr="0057347A">
              <w:rPr>
                <w:sz w:val="20"/>
                <w:szCs w:val="20"/>
              </w:rPr>
              <w:t xml:space="preserve"> сельсовета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</w:tr>
      <w:tr w:rsidR="002E289A" w:rsidRPr="0057347A" w:rsidTr="001B10D3">
        <w:trPr>
          <w:trHeight w:val="117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center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89A" w:rsidRPr="0057347A" w:rsidRDefault="002E289A" w:rsidP="001B10D3">
            <w:pPr>
              <w:jc w:val="both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Бюджетные кредиты, привлекаемые от других бюджетов бюджетной системы Российской Федерации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</w:tr>
      <w:tr w:rsidR="002E289A" w:rsidRPr="0057347A" w:rsidTr="001B10D3">
        <w:trPr>
          <w:trHeight w:val="66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center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89A" w:rsidRPr="0057347A" w:rsidRDefault="002E289A" w:rsidP="001B10D3">
            <w:pPr>
              <w:jc w:val="both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Кредиты, полученные от кредитных организаций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</w:tr>
      <w:tr w:rsidR="002E289A" w:rsidRPr="0057347A" w:rsidTr="001B10D3">
        <w:trPr>
          <w:trHeight w:val="43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center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89A" w:rsidRPr="0057347A" w:rsidRDefault="002E289A" w:rsidP="001B10D3">
            <w:pPr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итого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57347A" w:rsidRDefault="002E289A" w:rsidP="001B10D3">
            <w:pPr>
              <w:jc w:val="right"/>
              <w:rPr>
                <w:sz w:val="20"/>
                <w:szCs w:val="20"/>
              </w:rPr>
            </w:pPr>
            <w:r w:rsidRPr="0057347A">
              <w:rPr>
                <w:sz w:val="20"/>
                <w:szCs w:val="20"/>
              </w:rPr>
              <w:t>0,0</w:t>
            </w:r>
          </w:p>
        </w:tc>
      </w:tr>
    </w:tbl>
    <w:p w:rsidR="002E289A" w:rsidRDefault="002E289A" w:rsidP="002E289A">
      <w:pPr>
        <w:rPr>
          <w:bCs/>
          <w:sz w:val="20"/>
          <w:szCs w:val="20"/>
        </w:rPr>
      </w:pPr>
    </w:p>
    <w:p w:rsidR="002E289A" w:rsidRPr="0020111C" w:rsidRDefault="002E289A" w:rsidP="002E289A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20111C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№</w:t>
      </w:r>
      <w:r w:rsidRPr="0020111C">
        <w:rPr>
          <w:sz w:val="20"/>
          <w:szCs w:val="20"/>
        </w:rPr>
        <w:t xml:space="preserve"> 9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к решению тридцать пятой сессии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Совета депутатов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</w:t>
      </w:r>
      <w:proofErr w:type="spellStart"/>
      <w:r w:rsidRPr="00CF6046">
        <w:rPr>
          <w:sz w:val="20"/>
          <w:szCs w:val="20"/>
        </w:rPr>
        <w:t>Горбуновского</w:t>
      </w:r>
      <w:proofErr w:type="spellEnd"/>
      <w:r w:rsidRPr="00CF6046">
        <w:rPr>
          <w:sz w:val="20"/>
          <w:szCs w:val="20"/>
        </w:rPr>
        <w:t xml:space="preserve"> сельсовета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Куйбышевского района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Новосибирской области </w:t>
      </w:r>
    </w:p>
    <w:p w:rsidR="002E289A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шестого созыва от 2</w:t>
      </w:r>
      <w:r>
        <w:rPr>
          <w:sz w:val="20"/>
          <w:szCs w:val="20"/>
        </w:rPr>
        <w:t>8</w:t>
      </w:r>
      <w:r w:rsidRPr="00CF6046">
        <w:rPr>
          <w:sz w:val="20"/>
          <w:szCs w:val="20"/>
        </w:rPr>
        <w:t>.12.2023 № 4</w:t>
      </w:r>
    </w:p>
    <w:p w:rsidR="002E289A" w:rsidRPr="000B2856" w:rsidRDefault="002E289A" w:rsidP="002E289A">
      <w:pPr>
        <w:autoSpaceDE w:val="0"/>
        <w:autoSpaceDN w:val="0"/>
        <w:adjustRightInd w:val="0"/>
        <w:ind w:left="-1134"/>
        <w:jc w:val="center"/>
        <w:rPr>
          <w:b/>
        </w:rPr>
      </w:pPr>
      <w:r w:rsidRPr="000B2856">
        <w:rPr>
          <w:b/>
        </w:rPr>
        <w:t xml:space="preserve">Программа муниципальных гарантий </w:t>
      </w:r>
      <w:proofErr w:type="spellStart"/>
      <w:r w:rsidRPr="000B2856">
        <w:rPr>
          <w:b/>
        </w:rPr>
        <w:t>Горбуновского</w:t>
      </w:r>
      <w:proofErr w:type="spellEnd"/>
      <w:r w:rsidRPr="000B2856">
        <w:rPr>
          <w:b/>
        </w:rPr>
        <w:t xml:space="preserve"> сельсовета Куйбышевского района Новосибирской области в валюте Российской Федерации на 2024 год и плановый период 2025 и 2026 годов</w:t>
      </w:r>
    </w:p>
    <w:p w:rsidR="002E289A" w:rsidRPr="0020111C" w:rsidRDefault="002E289A" w:rsidP="002E289A">
      <w:pPr>
        <w:autoSpaceDE w:val="0"/>
        <w:autoSpaceDN w:val="0"/>
        <w:adjustRightInd w:val="0"/>
        <w:ind w:left="-1276" w:firstLine="540"/>
        <w:jc w:val="both"/>
        <w:rPr>
          <w:sz w:val="20"/>
          <w:szCs w:val="20"/>
        </w:rPr>
      </w:pPr>
      <w:r w:rsidRPr="0020111C">
        <w:rPr>
          <w:sz w:val="20"/>
          <w:szCs w:val="20"/>
        </w:rPr>
        <w:t xml:space="preserve">Раздел1. Перечень подлежащих предоставлению муниципальных гарантий муниципального образования </w:t>
      </w:r>
      <w:proofErr w:type="spellStart"/>
      <w:r w:rsidRPr="0020111C">
        <w:rPr>
          <w:sz w:val="20"/>
          <w:szCs w:val="20"/>
        </w:rPr>
        <w:t>Горбуновского</w:t>
      </w:r>
      <w:proofErr w:type="spellEnd"/>
      <w:r w:rsidRPr="0020111C">
        <w:rPr>
          <w:sz w:val="20"/>
          <w:szCs w:val="20"/>
        </w:rPr>
        <w:t xml:space="preserve"> сельсовета Куйбышевского района Новосибирской области</w:t>
      </w:r>
      <w:r w:rsidRPr="0020111C">
        <w:rPr>
          <w:i/>
          <w:sz w:val="20"/>
          <w:szCs w:val="20"/>
        </w:rPr>
        <w:t xml:space="preserve"> </w:t>
      </w:r>
      <w:r w:rsidRPr="0020111C">
        <w:rPr>
          <w:sz w:val="20"/>
          <w:szCs w:val="20"/>
        </w:rPr>
        <w:t>в 2024</w:t>
      </w:r>
      <w:r w:rsidRPr="0020111C">
        <w:rPr>
          <w:i/>
          <w:sz w:val="20"/>
          <w:szCs w:val="20"/>
        </w:rPr>
        <w:t xml:space="preserve"> </w:t>
      </w:r>
      <w:r w:rsidRPr="0020111C">
        <w:rPr>
          <w:sz w:val="20"/>
          <w:szCs w:val="20"/>
        </w:rPr>
        <w:t>году и в плановом периоде 2025-2026 годов</w:t>
      </w:r>
    </w:p>
    <w:p w:rsidR="002E289A" w:rsidRPr="0020111C" w:rsidRDefault="002E289A" w:rsidP="002E289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1199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1123"/>
        <w:gridCol w:w="1037"/>
        <w:gridCol w:w="713"/>
        <w:gridCol w:w="713"/>
        <w:gridCol w:w="713"/>
        <w:gridCol w:w="1547"/>
        <w:gridCol w:w="1886"/>
        <w:gridCol w:w="1701"/>
        <w:gridCol w:w="1374"/>
      </w:tblGrid>
      <w:tr w:rsidR="002E289A" w:rsidRPr="0020111C" w:rsidTr="001B10D3">
        <w:trPr>
          <w:trHeight w:val="32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N п/п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Направление (цель) гарантирования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Категория принципалов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объем гарантий, рублей</w:t>
            </w:r>
          </w:p>
        </w:tc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Условия предоставления гарантий</w:t>
            </w:r>
          </w:p>
        </w:tc>
      </w:tr>
      <w:tr w:rsidR="002E289A" w:rsidRPr="0020111C" w:rsidTr="001B10D3">
        <w:trPr>
          <w:trHeight w:val="27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Наличие права регрессного требования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Анализ финансового состояния принципала перед гарантом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предоставления обеспечения исполнения обязательств принципала перед гарантом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Иные условия</w:t>
            </w:r>
          </w:p>
        </w:tc>
      </w:tr>
      <w:tr w:rsidR="002E289A" w:rsidRPr="0020111C" w:rsidTr="001B10D3">
        <w:trPr>
          <w:trHeight w:val="53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2024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2025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2026 год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289A" w:rsidRPr="0020111C" w:rsidTr="001B10D3">
        <w:trPr>
          <w:trHeight w:val="14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10</w:t>
            </w:r>
          </w:p>
        </w:tc>
      </w:tr>
      <w:tr w:rsidR="002E289A" w:rsidRPr="0020111C" w:rsidTr="001B10D3">
        <w:trPr>
          <w:trHeight w:val="2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A" w:rsidRPr="0020111C" w:rsidRDefault="002E289A" w:rsidP="001B1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2E289A" w:rsidRPr="0020111C" w:rsidRDefault="002E289A" w:rsidP="002E289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0111C">
        <w:rPr>
          <w:sz w:val="20"/>
          <w:szCs w:val="20"/>
        </w:rPr>
        <w:t xml:space="preserve">Раздел 2. Общий объем бюджетных ассигнований, предусмотренных на исполнение муниципальных гарантий муниципального образования </w:t>
      </w:r>
      <w:proofErr w:type="spellStart"/>
      <w:r w:rsidRPr="0020111C">
        <w:rPr>
          <w:sz w:val="20"/>
          <w:szCs w:val="20"/>
        </w:rPr>
        <w:t>Горбуновского</w:t>
      </w:r>
      <w:proofErr w:type="spellEnd"/>
      <w:r w:rsidRPr="0020111C">
        <w:rPr>
          <w:sz w:val="20"/>
          <w:szCs w:val="20"/>
        </w:rPr>
        <w:t xml:space="preserve"> сельсовета Куйбышевского района Новосибирской области</w:t>
      </w:r>
      <w:r w:rsidRPr="0020111C">
        <w:rPr>
          <w:i/>
          <w:sz w:val="20"/>
          <w:szCs w:val="20"/>
        </w:rPr>
        <w:t xml:space="preserve"> </w:t>
      </w:r>
      <w:r w:rsidRPr="0020111C">
        <w:rPr>
          <w:sz w:val="20"/>
          <w:szCs w:val="20"/>
        </w:rPr>
        <w:t>по возможным гарантийным случаям в</w:t>
      </w:r>
      <w:r w:rsidRPr="0020111C">
        <w:rPr>
          <w:i/>
          <w:sz w:val="20"/>
          <w:szCs w:val="20"/>
        </w:rPr>
        <w:t xml:space="preserve"> </w:t>
      </w:r>
      <w:r w:rsidRPr="00107080">
        <w:rPr>
          <w:sz w:val="20"/>
          <w:szCs w:val="20"/>
        </w:rPr>
        <w:t>2024</w:t>
      </w:r>
      <w:r w:rsidRPr="0020111C">
        <w:rPr>
          <w:i/>
          <w:sz w:val="20"/>
          <w:szCs w:val="20"/>
        </w:rPr>
        <w:t xml:space="preserve"> </w:t>
      </w:r>
      <w:r w:rsidRPr="0020111C">
        <w:rPr>
          <w:sz w:val="20"/>
          <w:szCs w:val="20"/>
        </w:rPr>
        <w:t>году и в плановом периоде 2025-2026 годов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1276"/>
        <w:gridCol w:w="1276"/>
        <w:gridCol w:w="1984"/>
      </w:tblGrid>
      <w:tr w:rsidR="002E289A" w:rsidRPr="0020111C" w:rsidTr="001B10D3">
        <w:trPr>
          <w:trHeight w:val="360"/>
        </w:trPr>
        <w:tc>
          <w:tcPr>
            <w:tcW w:w="6379" w:type="dxa"/>
            <w:vMerge w:val="restart"/>
          </w:tcPr>
          <w:p w:rsidR="002E289A" w:rsidRPr="0020111C" w:rsidRDefault="002E289A" w:rsidP="001B10D3">
            <w:pPr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Бюджетные ассигнования на исполнение муниципальных гарантий по возможным гарантийным случаям</w:t>
            </w:r>
          </w:p>
        </w:tc>
        <w:tc>
          <w:tcPr>
            <w:tcW w:w="4536" w:type="dxa"/>
            <w:gridSpan w:val="3"/>
          </w:tcPr>
          <w:p w:rsidR="002E289A" w:rsidRPr="0020111C" w:rsidRDefault="002E289A" w:rsidP="001B10D3">
            <w:pPr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Объем, рублей</w:t>
            </w:r>
          </w:p>
        </w:tc>
      </w:tr>
      <w:tr w:rsidR="002E289A" w:rsidRPr="0020111C" w:rsidTr="001B10D3">
        <w:trPr>
          <w:trHeight w:val="280"/>
        </w:trPr>
        <w:tc>
          <w:tcPr>
            <w:tcW w:w="6379" w:type="dxa"/>
            <w:vMerge/>
          </w:tcPr>
          <w:p w:rsidR="002E289A" w:rsidRPr="0020111C" w:rsidRDefault="002E289A" w:rsidP="001B10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E289A" w:rsidRPr="0020111C" w:rsidRDefault="002E289A" w:rsidP="001B10D3">
            <w:pPr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</w:tcPr>
          <w:p w:rsidR="002E289A" w:rsidRPr="0020111C" w:rsidRDefault="002E289A" w:rsidP="001B10D3">
            <w:pPr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2025 год</w:t>
            </w:r>
          </w:p>
        </w:tc>
        <w:tc>
          <w:tcPr>
            <w:tcW w:w="1984" w:type="dxa"/>
          </w:tcPr>
          <w:p w:rsidR="002E289A" w:rsidRPr="0020111C" w:rsidRDefault="002E289A" w:rsidP="001B10D3">
            <w:pPr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2026 год</w:t>
            </w:r>
          </w:p>
        </w:tc>
      </w:tr>
      <w:tr w:rsidR="002E289A" w:rsidRPr="0020111C" w:rsidTr="001B10D3">
        <w:trPr>
          <w:trHeight w:val="210"/>
        </w:trPr>
        <w:tc>
          <w:tcPr>
            <w:tcW w:w="6379" w:type="dxa"/>
          </w:tcPr>
          <w:p w:rsidR="002E289A" w:rsidRPr="0020111C" w:rsidRDefault="002E289A" w:rsidP="001B10D3">
            <w:pPr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E289A" w:rsidRPr="0020111C" w:rsidRDefault="002E289A" w:rsidP="001B10D3">
            <w:pPr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E289A" w:rsidRPr="0020111C" w:rsidRDefault="002E289A" w:rsidP="001B10D3">
            <w:pPr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2E289A" w:rsidRPr="0020111C" w:rsidRDefault="002E289A" w:rsidP="001B10D3">
            <w:pPr>
              <w:jc w:val="center"/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4</w:t>
            </w:r>
          </w:p>
        </w:tc>
      </w:tr>
      <w:tr w:rsidR="002E289A" w:rsidRPr="0020111C" w:rsidTr="001B10D3">
        <w:trPr>
          <w:trHeight w:val="503"/>
        </w:trPr>
        <w:tc>
          <w:tcPr>
            <w:tcW w:w="6379" w:type="dxa"/>
          </w:tcPr>
          <w:p w:rsidR="002E289A" w:rsidRPr="0020111C" w:rsidRDefault="002E289A" w:rsidP="001B10D3">
            <w:pPr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 xml:space="preserve">За счет источников финансирования дефицита бюджета </w:t>
            </w:r>
            <w:proofErr w:type="spellStart"/>
            <w:r w:rsidRPr="0020111C">
              <w:rPr>
                <w:sz w:val="20"/>
                <w:szCs w:val="20"/>
              </w:rPr>
              <w:t>Горбуновского</w:t>
            </w:r>
            <w:proofErr w:type="spellEnd"/>
            <w:r w:rsidRPr="0020111C">
              <w:rPr>
                <w:sz w:val="20"/>
                <w:szCs w:val="20"/>
              </w:rPr>
              <w:t xml:space="preserve"> сельсовета Куйбышевского района Новосибирской области</w:t>
            </w:r>
            <w:r w:rsidRPr="0020111C">
              <w:rPr>
                <w:i/>
                <w:sz w:val="20"/>
                <w:szCs w:val="20"/>
              </w:rPr>
              <w:t xml:space="preserve">, </w:t>
            </w:r>
            <w:r w:rsidRPr="0020111C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2E289A" w:rsidRPr="0020111C" w:rsidRDefault="002E289A" w:rsidP="001B10D3">
            <w:pPr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E289A" w:rsidRPr="0020111C" w:rsidRDefault="002E289A" w:rsidP="001B10D3">
            <w:pPr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2E289A" w:rsidRPr="0020111C" w:rsidRDefault="002E289A" w:rsidP="001B10D3">
            <w:pPr>
              <w:rPr>
                <w:sz w:val="20"/>
                <w:szCs w:val="20"/>
              </w:rPr>
            </w:pPr>
            <w:r w:rsidRPr="0020111C">
              <w:rPr>
                <w:sz w:val="20"/>
                <w:szCs w:val="20"/>
              </w:rPr>
              <w:t>0,0</w:t>
            </w:r>
          </w:p>
        </w:tc>
      </w:tr>
    </w:tbl>
    <w:p w:rsidR="002E289A" w:rsidRDefault="002E289A" w:rsidP="002E289A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2E289A" w:rsidRPr="0020111C" w:rsidRDefault="002E289A" w:rsidP="002E289A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bookmarkStart w:id="1" w:name="_GoBack"/>
      <w:bookmarkEnd w:id="1"/>
      <w:r w:rsidRPr="0020111C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№ 10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к решению тридцать пятой сессии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Совета депутатов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</w:t>
      </w:r>
      <w:proofErr w:type="spellStart"/>
      <w:r w:rsidRPr="00CF6046">
        <w:rPr>
          <w:sz w:val="20"/>
          <w:szCs w:val="20"/>
        </w:rPr>
        <w:t>Горбуновского</w:t>
      </w:r>
      <w:proofErr w:type="spellEnd"/>
      <w:r w:rsidRPr="00CF6046">
        <w:rPr>
          <w:sz w:val="20"/>
          <w:szCs w:val="20"/>
        </w:rPr>
        <w:t xml:space="preserve"> сельсовета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 Куйбышевского района </w:t>
      </w:r>
    </w:p>
    <w:p w:rsidR="002E289A" w:rsidRPr="00CF6046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 xml:space="preserve">Новосибирской области </w:t>
      </w:r>
    </w:p>
    <w:p w:rsidR="002E289A" w:rsidRDefault="002E289A" w:rsidP="002E289A">
      <w:pPr>
        <w:jc w:val="right"/>
        <w:rPr>
          <w:sz w:val="20"/>
          <w:szCs w:val="20"/>
        </w:rPr>
      </w:pPr>
      <w:r w:rsidRPr="00CF6046">
        <w:rPr>
          <w:sz w:val="20"/>
          <w:szCs w:val="20"/>
        </w:rPr>
        <w:t>шестого созыва от 2</w:t>
      </w:r>
      <w:r>
        <w:rPr>
          <w:sz w:val="20"/>
          <w:szCs w:val="20"/>
        </w:rPr>
        <w:t>8</w:t>
      </w:r>
      <w:r w:rsidRPr="00CF6046">
        <w:rPr>
          <w:sz w:val="20"/>
          <w:szCs w:val="20"/>
        </w:rPr>
        <w:t>.12.2023 № 4</w:t>
      </w:r>
    </w:p>
    <w:p w:rsidR="002E289A" w:rsidRDefault="002E289A" w:rsidP="002E289A">
      <w:pPr>
        <w:ind w:left="-1134"/>
        <w:jc w:val="center"/>
        <w:rPr>
          <w:b/>
          <w:bCs/>
        </w:rPr>
      </w:pPr>
      <w:r w:rsidRPr="006C1F89">
        <w:rPr>
          <w:b/>
          <w:bCs/>
        </w:rPr>
        <w:t xml:space="preserve">Перечень муниципальных программ </w:t>
      </w:r>
      <w:proofErr w:type="spellStart"/>
      <w:r w:rsidRPr="006C1F89">
        <w:rPr>
          <w:b/>
          <w:bCs/>
        </w:rPr>
        <w:t>Горбуновского</w:t>
      </w:r>
      <w:proofErr w:type="spellEnd"/>
      <w:r w:rsidRPr="006C1F89">
        <w:rPr>
          <w:b/>
          <w:bCs/>
        </w:rPr>
        <w:t xml:space="preserve"> сельсовета Куйбышевского района Новосибирской области, предусмотренных к финансированию из местного бюджета в 2024 году и плановом периоде 2025 и 2026 годов</w:t>
      </w:r>
    </w:p>
    <w:p w:rsidR="002E289A" w:rsidRPr="006C1F89" w:rsidRDefault="002E289A" w:rsidP="002E289A">
      <w:pPr>
        <w:ind w:left="-1134"/>
        <w:jc w:val="right"/>
      </w:pPr>
      <w:r w:rsidRPr="006C1F89">
        <w:t>руб.</w:t>
      </w:r>
    </w:p>
    <w:tbl>
      <w:tblPr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79"/>
        <w:gridCol w:w="1418"/>
        <w:gridCol w:w="1275"/>
        <w:gridCol w:w="1418"/>
      </w:tblGrid>
      <w:tr w:rsidR="002E289A" w:rsidRPr="00C94CAD" w:rsidTr="001B10D3">
        <w:trPr>
          <w:trHeight w:val="375"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C94CAD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C94CAD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 xml:space="preserve"> на 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89A" w:rsidRPr="00C94CAD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 xml:space="preserve"> на 2025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C94CAD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 xml:space="preserve"> на 2026 год</w:t>
            </w:r>
          </w:p>
        </w:tc>
      </w:tr>
      <w:tr w:rsidR="002E289A" w:rsidRPr="00C94CAD" w:rsidTr="001B10D3">
        <w:trPr>
          <w:trHeight w:val="230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89A" w:rsidRPr="00C94CAD" w:rsidRDefault="002E289A" w:rsidP="001B10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9A" w:rsidRPr="00C94CAD" w:rsidRDefault="002E289A" w:rsidP="001B10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289A" w:rsidRPr="00C94CAD" w:rsidRDefault="002E289A" w:rsidP="001B10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9A" w:rsidRPr="00C94CAD" w:rsidRDefault="002E289A" w:rsidP="001B10D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E289A" w:rsidRPr="00C94CAD" w:rsidTr="001B10D3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C94CAD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C94CAD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C94CAD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9A" w:rsidRPr="00C94CAD" w:rsidRDefault="002E289A" w:rsidP="001B10D3">
            <w:pPr>
              <w:jc w:val="center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E289A" w:rsidRPr="00C94CAD" w:rsidTr="001B10D3">
        <w:trPr>
          <w:trHeight w:val="569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289A" w:rsidRPr="00C94CAD" w:rsidRDefault="002E289A" w:rsidP="001B10D3">
            <w:pPr>
              <w:rPr>
                <w:sz w:val="20"/>
                <w:szCs w:val="20"/>
              </w:rPr>
            </w:pPr>
            <w:r w:rsidRPr="00C94CAD">
              <w:rPr>
                <w:sz w:val="20"/>
                <w:szCs w:val="20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C94CAD">
              <w:rPr>
                <w:sz w:val="20"/>
                <w:szCs w:val="20"/>
              </w:rPr>
              <w:t>Горбуновского</w:t>
            </w:r>
            <w:proofErr w:type="spellEnd"/>
            <w:r w:rsidRPr="00C94CAD">
              <w:rPr>
                <w:sz w:val="20"/>
                <w:szCs w:val="20"/>
              </w:rPr>
              <w:t xml:space="preserve"> сельсовета Куйбышевского района Новосибирской области на 2024-2026 годы»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C94CAD" w:rsidRDefault="002E289A" w:rsidP="001B10D3">
            <w:pPr>
              <w:jc w:val="right"/>
              <w:rPr>
                <w:sz w:val="20"/>
                <w:szCs w:val="20"/>
              </w:rPr>
            </w:pPr>
            <w:r w:rsidRPr="00C94CAD">
              <w:rPr>
                <w:sz w:val="20"/>
                <w:szCs w:val="20"/>
              </w:rPr>
              <w:t>86 000,00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C94CAD" w:rsidRDefault="002E289A" w:rsidP="001B10D3">
            <w:pPr>
              <w:jc w:val="right"/>
              <w:rPr>
                <w:sz w:val="20"/>
                <w:szCs w:val="20"/>
              </w:rPr>
            </w:pPr>
            <w:r w:rsidRPr="00C94CAD">
              <w:rPr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C94CAD" w:rsidRDefault="002E289A" w:rsidP="001B10D3">
            <w:pPr>
              <w:jc w:val="right"/>
              <w:rPr>
                <w:sz w:val="20"/>
                <w:szCs w:val="20"/>
              </w:rPr>
            </w:pPr>
            <w:r w:rsidRPr="00C94CAD">
              <w:rPr>
                <w:sz w:val="20"/>
                <w:szCs w:val="20"/>
              </w:rPr>
              <w:t>26 000,00</w:t>
            </w:r>
          </w:p>
        </w:tc>
      </w:tr>
      <w:tr w:rsidR="002E289A" w:rsidRPr="00C94CAD" w:rsidTr="001B10D3">
        <w:trPr>
          <w:trHeight w:val="75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289A" w:rsidRPr="00C94CAD" w:rsidRDefault="002E289A" w:rsidP="001B10D3">
            <w:pPr>
              <w:rPr>
                <w:sz w:val="20"/>
                <w:szCs w:val="20"/>
              </w:rPr>
            </w:pPr>
            <w:r w:rsidRPr="00C94CAD">
              <w:rPr>
                <w:sz w:val="20"/>
                <w:szCs w:val="20"/>
              </w:rPr>
              <w:t xml:space="preserve">Муниципальная программа ««Развитие и поддержка малого и среднего предпринимательства на территории </w:t>
            </w:r>
            <w:proofErr w:type="spellStart"/>
            <w:r w:rsidRPr="00C94CAD">
              <w:rPr>
                <w:sz w:val="20"/>
                <w:szCs w:val="20"/>
              </w:rPr>
              <w:t>Горбуновского</w:t>
            </w:r>
            <w:proofErr w:type="spellEnd"/>
            <w:r w:rsidRPr="00C94CAD">
              <w:rPr>
                <w:sz w:val="20"/>
                <w:szCs w:val="20"/>
              </w:rPr>
              <w:t xml:space="preserve"> сельсовета Куйбышевского района Новосибирской области на 2024-2026 годы»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C94CAD" w:rsidRDefault="002E289A" w:rsidP="001B10D3">
            <w:pPr>
              <w:jc w:val="right"/>
              <w:rPr>
                <w:sz w:val="20"/>
                <w:szCs w:val="20"/>
              </w:rPr>
            </w:pPr>
            <w:r w:rsidRPr="00C94CAD">
              <w:rPr>
                <w:sz w:val="20"/>
                <w:szCs w:val="2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C94CAD" w:rsidRDefault="002E289A" w:rsidP="001B10D3">
            <w:pPr>
              <w:jc w:val="right"/>
              <w:rPr>
                <w:sz w:val="20"/>
                <w:szCs w:val="20"/>
              </w:rPr>
            </w:pPr>
            <w:r w:rsidRPr="00C94CAD">
              <w:rPr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C94CAD" w:rsidRDefault="002E289A" w:rsidP="001B10D3">
            <w:pPr>
              <w:jc w:val="right"/>
              <w:rPr>
                <w:sz w:val="20"/>
                <w:szCs w:val="20"/>
              </w:rPr>
            </w:pPr>
            <w:r w:rsidRPr="00C94CAD">
              <w:rPr>
                <w:sz w:val="20"/>
                <w:szCs w:val="20"/>
              </w:rPr>
              <w:t>1 500,00</w:t>
            </w:r>
          </w:p>
        </w:tc>
      </w:tr>
      <w:tr w:rsidR="002E289A" w:rsidRPr="00C94CAD" w:rsidTr="001B10D3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C94CAD" w:rsidRDefault="002E289A" w:rsidP="001B10D3">
            <w:pPr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C94CAD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>87 500,00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89A" w:rsidRPr="00C94CAD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>27 500,00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89A" w:rsidRPr="00C94CAD" w:rsidRDefault="002E289A" w:rsidP="001B10D3">
            <w:pPr>
              <w:jc w:val="right"/>
              <w:rPr>
                <w:b/>
                <w:bCs/>
                <w:sz w:val="20"/>
                <w:szCs w:val="20"/>
              </w:rPr>
            </w:pPr>
            <w:r w:rsidRPr="00C94CAD">
              <w:rPr>
                <w:b/>
                <w:bCs/>
                <w:sz w:val="20"/>
                <w:szCs w:val="20"/>
              </w:rPr>
              <w:t>27 500,00</w:t>
            </w:r>
          </w:p>
        </w:tc>
      </w:tr>
    </w:tbl>
    <w:p w:rsidR="002E289A" w:rsidRDefault="002E289A" w:rsidP="002E289A">
      <w:pPr>
        <w:rPr>
          <w:bCs/>
          <w:sz w:val="20"/>
          <w:szCs w:val="20"/>
        </w:rPr>
      </w:pPr>
    </w:p>
    <w:p w:rsidR="002B28CC" w:rsidRPr="006B5F5D" w:rsidRDefault="002B28CC" w:rsidP="004C204E">
      <w:pPr>
        <w:jc w:val="right"/>
        <w:rPr>
          <w:sz w:val="20"/>
          <w:szCs w:val="20"/>
        </w:rPr>
      </w:pPr>
    </w:p>
    <w:sectPr w:rsidR="002B28CC" w:rsidRPr="006B5F5D" w:rsidSect="00377A94">
      <w:footerReference w:type="default" r:id="rId10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004" w:rsidRDefault="00D80004">
      <w:r>
        <w:separator/>
      </w:r>
    </w:p>
  </w:endnote>
  <w:endnote w:type="continuationSeparator" w:id="0">
    <w:p w:rsidR="00D80004" w:rsidRDefault="00D8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B6" w:rsidRDefault="00BE26B6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0926">
      <w:rPr>
        <w:noProof/>
      </w:rPr>
      <w:t>46</w:t>
    </w:r>
    <w:r>
      <w:fldChar w:fldCharType="end"/>
    </w:r>
  </w:p>
  <w:p w:rsidR="00BE26B6" w:rsidRDefault="00BE26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004" w:rsidRDefault="00D80004">
      <w:r>
        <w:separator/>
      </w:r>
    </w:p>
  </w:footnote>
  <w:footnote w:type="continuationSeparator" w:id="0">
    <w:p w:rsidR="00D80004" w:rsidRDefault="00D8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093E"/>
    <w:multiLevelType w:val="hybridMultilevel"/>
    <w:tmpl w:val="64F21424"/>
    <w:lvl w:ilvl="0" w:tplc="7AE07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2B55BEA"/>
    <w:multiLevelType w:val="hybridMultilevel"/>
    <w:tmpl w:val="260022AE"/>
    <w:lvl w:ilvl="0" w:tplc="45263F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5B15EFE"/>
    <w:multiLevelType w:val="hybridMultilevel"/>
    <w:tmpl w:val="045A72BA"/>
    <w:lvl w:ilvl="0" w:tplc="D47E99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707059"/>
    <w:multiLevelType w:val="hybridMultilevel"/>
    <w:tmpl w:val="B80E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387F"/>
    <w:multiLevelType w:val="hybridMultilevel"/>
    <w:tmpl w:val="0F9C2364"/>
    <w:lvl w:ilvl="0" w:tplc="08DE9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760AE"/>
    <w:multiLevelType w:val="hybridMultilevel"/>
    <w:tmpl w:val="B1FA6302"/>
    <w:lvl w:ilvl="0" w:tplc="19646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0038FF"/>
    <w:multiLevelType w:val="hybridMultilevel"/>
    <w:tmpl w:val="D15A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E7EEE"/>
    <w:multiLevelType w:val="hybridMultilevel"/>
    <w:tmpl w:val="B1F81974"/>
    <w:lvl w:ilvl="0" w:tplc="9ED27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6A112D"/>
    <w:multiLevelType w:val="hybridMultilevel"/>
    <w:tmpl w:val="3576443C"/>
    <w:lvl w:ilvl="0" w:tplc="1FDCA2B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77D2D47"/>
    <w:multiLevelType w:val="hybridMultilevel"/>
    <w:tmpl w:val="A296F632"/>
    <w:lvl w:ilvl="0" w:tplc="9CCCAF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AA7707B"/>
    <w:multiLevelType w:val="hybridMultilevel"/>
    <w:tmpl w:val="9AE85130"/>
    <w:lvl w:ilvl="0" w:tplc="62DE4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7A3C3A"/>
    <w:multiLevelType w:val="hybridMultilevel"/>
    <w:tmpl w:val="97ECD668"/>
    <w:lvl w:ilvl="0" w:tplc="71AC7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C4E1663"/>
    <w:multiLevelType w:val="hybridMultilevel"/>
    <w:tmpl w:val="A34C0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14"/>
  </w:num>
  <w:num w:numId="8">
    <w:abstractNumId w:val="11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5"/>
  </w:num>
  <w:num w:numId="14">
    <w:abstractNumId w:val="17"/>
  </w:num>
  <w:num w:numId="15">
    <w:abstractNumId w:val="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8"/>
  </w:num>
  <w:num w:numId="19">
    <w:abstractNumId w:val="9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C"/>
    <w:rsid w:val="00004D27"/>
    <w:rsid w:val="00005D1D"/>
    <w:rsid w:val="00006C87"/>
    <w:rsid w:val="00007F80"/>
    <w:rsid w:val="000105ED"/>
    <w:rsid w:val="00012219"/>
    <w:rsid w:val="0001669F"/>
    <w:rsid w:val="000243C3"/>
    <w:rsid w:val="00024C68"/>
    <w:rsid w:val="00025E36"/>
    <w:rsid w:val="00025F02"/>
    <w:rsid w:val="00026619"/>
    <w:rsid w:val="00034AD8"/>
    <w:rsid w:val="00040CF9"/>
    <w:rsid w:val="00040EBB"/>
    <w:rsid w:val="00064131"/>
    <w:rsid w:val="0006486B"/>
    <w:rsid w:val="0006631D"/>
    <w:rsid w:val="000726AA"/>
    <w:rsid w:val="00074A55"/>
    <w:rsid w:val="000765C4"/>
    <w:rsid w:val="00081F1D"/>
    <w:rsid w:val="00093595"/>
    <w:rsid w:val="00096A5B"/>
    <w:rsid w:val="000B4CEA"/>
    <w:rsid w:val="000C0E43"/>
    <w:rsid w:val="000C595B"/>
    <w:rsid w:val="000C7944"/>
    <w:rsid w:val="000D3E10"/>
    <w:rsid w:val="000D3EBD"/>
    <w:rsid w:val="000D5E2E"/>
    <w:rsid w:val="000E7582"/>
    <w:rsid w:val="000E7B59"/>
    <w:rsid w:val="000F5957"/>
    <w:rsid w:val="000F5F9F"/>
    <w:rsid w:val="00101DE5"/>
    <w:rsid w:val="00102193"/>
    <w:rsid w:val="001128B9"/>
    <w:rsid w:val="00116780"/>
    <w:rsid w:val="001220D4"/>
    <w:rsid w:val="001273C2"/>
    <w:rsid w:val="00130D72"/>
    <w:rsid w:val="001333C7"/>
    <w:rsid w:val="00140BD4"/>
    <w:rsid w:val="00141637"/>
    <w:rsid w:val="001416E6"/>
    <w:rsid w:val="00152958"/>
    <w:rsid w:val="00152CC9"/>
    <w:rsid w:val="001534EB"/>
    <w:rsid w:val="00154A4C"/>
    <w:rsid w:val="001608DF"/>
    <w:rsid w:val="00162D63"/>
    <w:rsid w:val="00163BC9"/>
    <w:rsid w:val="001706C9"/>
    <w:rsid w:val="0018124C"/>
    <w:rsid w:val="00184455"/>
    <w:rsid w:val="001A0253"/>
    <w:rsid w:val="001A405B"/>
    <w:rsid w:val="001A4F64"/>
    <w:rsid w:val="001B2A7C"/>
    <w:rsid w:val="001B3D98"/>
    <w:rsid w:val="001B5787"/>
    <w:rsid w:val="001C5E78"/>
    <w:rsid w:val="001C64DF"/>
    <w:rsid w:val="001D6572"/>
    <w:rsid w:val="001E2094"/>
    <w:rsid w:val="001E4A8B"/>
    <w:rsid w:val="001E523A"/>
    <w:rsid w:val="001E7D78"/>
    <w:rsid w:val="001F1602"/>
    <w:rsid w:val="001F3E95"/>
    <w:rsid w:val="0020332E"/>
    <w:rsid w:val="00205C74"/>
    <w:rsid w:val="00206CA9"/>
    <w:rsid w:val="00206E29"/>
    <w:rsid w:val="00212F1C"/>
    <w:rsid w:val="00214A27"/>
    <w:rsid w:val="00215732"/>
    <w:rsid w:val="00217A28"/>
    <w:rsid w:val="002230C1"/>
    <w:rsid w:val="00225152"/>
    <w:rsid w:val="0022535C"/>
    <w:rsid w:val="00232052"/>
    <w:rsid w:val="002324AF"/>
    <w:rsid w:val="0023550F"/>
    <w:rsid w:val="002430F4"/>
    <w:rsid w:val="00247A11"/>
    <w:rsid w:val="00252E08"/>
    <w:rsid w:val="00252EA6"/>
    <w:rsid w:val="00256035"/>
    <w:rsid w:val="002562A2"/>
    <w:rsid w:val="0025654B"/>
    <w:rsid w:val="00257F98"/>
    <w:rsid w:val="00261531"/>
    <w:rsid w:val="002633EA"/>
    <w:rsid w:val="00270C14"/>
    <w:rsid w:val="00270E58"/>
    <w:rsid w:val="00271C79"/>
    <w:rsid w:val="00275AB4"/>
    <w:rsid w:val="002773C3"/>
    <w:rsid w:val="00277F77"/>
    <w:rsid w:val="00280D73"/>
    <w:rsid w:val="00284E76"/>
    <w:rsid w:val="00286784"/>
    <w:rsid w:val="0029021B"/>
    <w:rsid w:val="00291BD1"/>
    <w:rsid w:val="00295A19"/>
    <w:rsid w:val="002A0FB5"/>
    <w:rsid w:val="002B28CC"/>
    <w:rsid w:val="002B3BA5"/>
    <w:rsid w:val="002B7A34"/>
    <w:rsid w:val="002C4593"/>
    <w:rsid w:val="002C60DA"/>
    <w:rsid w:val="002D14AE"/>
    <w:rsid w:val="002D64B4"/>
    <w:rsid w:val="002D6853"/>
    <w:rsid w:val="002E1413"/>
    <w:rsid w:val="002E289A"/>
    <w:rsid w:val="002E45A1"/>
    <w:rsid w:val="002F5C47"/>
    <w:rsid w:val="00312CB4"/>
    <w:rsid w:val="003132C3"/>
    <w:rsid w:val="00315E15"/>
    <w:rsid w:val="003172FD"/>
    <w:rsid w:val="003216CC"/>
    <w:rsid w:val="00321D60"/>
    <w:rsid w:val="00321F7D"/>
    <w:rsid w:val="00333E5B"/>
    <w:rsid w:val="003358A8"/>
    <w:rsid w:val="00335D4C"/>
    <w:rsid w:val="00344969"/>
    <w:rsid w:val="0035109D"/>
    <w:rsid w:val="0035157A"/>
    <w:rsid w:val="00354240"/>
    <w:rsid w:val="00355EA2"/>
    <w:rsid w:val="00356096"/>
    <w:rsid w:val="0035675D"/>
    <w:rsid w:val="00362FCC"/>
    <w:rsid w:val="0036504C"/>
    <w:rsid w:val="00365572"/>
    <w:rsid w:val="00367FD3"/>
    <w:rsid w:val="00373031"/>
    <w:rsid w:val="00375B3F"/>
    <w:rsid w:val="00377A94"/>
    <w:rsid w:val="003917E7"/>
    <w:rsid w:val="003938FD"/>
    <w:rsid w:val="003B1746"/>
    <w:rsid w:val="003B24E9"/>
    <w:rsid w:val="003B5413"/>
    <w:rsid w:val="003C05C1"/>
    <w:rsid w:val="003D183B"/>
    <w:rsid w:val="003D1A1C"/>
    <w:rsid w:val="003D1B8E"/>
    <w:rsid w:val="003E13F6"/>
    <w:rsid w:val="003E1F04"/>
    <w:rsid w:val="00400C29"/>
    <w:rsid w:val="00403313"/>
    <w:rsid w:val="00407BE3"/>
    <w:rsid w:val="00410E58"/>
    <w:rsid w:val="00411769"/>
    <w:rsid w:val="004129E9"/>
    <w:rsid w:val="00413D5F"/>
    <w:rsid w:val="004200E1"/>
    <w:rsid w:val="004202C0"/>
    <w:rsid w:val="00420D07"/>
    <w:rsid w:val="00423A5B"/>
    <w:rsid w:val="00424D98"/>
    <w:rsid w:val="00434922"/>
    <w:rsid w:val="00442A44"/>
    <w:rsid w:val="00446D96"/>
    <w:rsid w:val="00447FCD"/>
    <w:rsid w:val="00454C74"/>
    <w:rsid w:val="004645A0"/>
    <w:rsid w:val="00467B2E"/>
    <w:rsid w:val="004711E3"/>
    <w:rsid w:val="00472412"/>
    <w:rsid w:val="00482595"/>
    <w:rsid w:val="004911E1"/>
    <w:rsid w:val="00494CE9"/>
    <w:rsid w:val="004A5829"/>
    <w:rsid w:val="004A650E"/>
    <w:rsid w:val="004B2D04"/>
    <w:rsid w:val="004B6D09"/>
    <w:rsid w:val="004C0733"/>
    <w:rsid w:val="004C204E"/>
    <w:rsid w:val="004C4950"/>
    <w:rsid w:val="004C6803"/>
    <w:rsid w:val="004D3889"/>
    <w:rsid w:val="004E199A"/>
    <w:rsid w:val="004E589F"/>
    <w:rsid w:val="004F19BD"/>
    <w:rsid w:val="004F1C92"/>
    <w:rsid w:val="004F2F55"/>
    <w:rsid w:val="004F5510"/>
    <w:rsid w:val="00510477"/>
    <w:rsid w:val="005127DC"/>
    <w:rsid w:val="00513651"/>
    <w:rsid w:val="00515819"/>
    <w:rsid w:val="00515BE3"/>
    <w:rsid w:val="00517BC9"/>
    <w:rsid w:val="0052146D"/>
    <w:rsid w:val="005240E1"/>
    <w:rsid w:val="00525B26"/>
    <w:rsid w:val="00525EDE"/>
    <w:rsid w:val="005308B0"/>
    <w:rsid w:val="00530EAD"/>
    <w:rsid w:val="005357F3"/>
    <w:rsid w:val="005430FC"/>
    <w:rsid w:val="00550522"/>
    <w:rsid w:val="00560412"/>
    <w:rsid w:val="00570E6A"/>
    <w:rsid w:val="00573565"/>
    <w:rsid w:val="00575EEA"/>
    <w:rsid w:val="00576A06"/>
    <w:rsid w:val="005849F4"/>
    <w:rsid w:val="00586F7E"/>
    <w:rsid w:val="00591138"/>
    <w:rsid w:val="005939CB"/>
    <w:rsid w:val="00593FA7"/>
    <w:rsid w:val="005A0670"/>
    <w:rsid w:val="005A116B"/>
    <w:rsid w:val="005A646E"/>
    <w:rsid w:val="005B6DC6"/>
    <w:rsid w:val="005C0C91"/>
    <w:rsid w:val="005C33B9"/>
    <w:rsid w:val="005D4766"/>
    <w:rsid w:val="005D743F"/>
    <w:rsid w:val="005E3699"/>
    <w:rsid w:val="005E51C3"/>
    <w:rsid w:val="005F714B"/>
    <w:rsid w:val="0060358A"/>
    <w:rsid w:val="00605351"/>
    <w:rsid w:val="0061003F"/>
    <w:rsid w:val="006100C4"/>
    <w:rsid w:val="00610528"/>
    <w:rsid w:val="00612F7A"/>
    <w:rsid w:val="006131C1"/>
    <w:rsid w:val="006140C9"/>
    <w:rsid w:val="006251C1"/>
    <w:rsid w:val="00626864"/>
    <w:rsid w:val="00630C86"/>
    <w:rsid w:val="006329FD"/>
    <w:rsid w:val="00636398"/>
    <w:rsid w:val="0064214B"/>
    <w:rsid w:val="00643D03"/>
    <w:rsid w:val="00650002"/>
    <w:rsid w:val="00653022"/>
    <w:rsid w:val="00653F07"/>
    <w:rsid w:val="00655953"/>
    <w:rsid w:val="00660230"/>
    <w:rsid w:val="00660E8E"/>
    <w:rsid w:val="00661CED"/>
    <w:rsid w:val="006621F8"/>
    <w:rsid w:val="006656B6"/>
    <w:rsid w:val="00665AFB"/>
    <w:rsid w:val="006726A3"/>
    <w:rsid w:val="006739A3"/>
    <w:rsid w:val="00684DDF"/>
    <w:rsid w:val="00684EEE"/>
    <w:rsid w:val="0068578A"/>
    <w:rsid w:val="00686FBD"/>
    <w:rsid w:val="006913ED"/>
    <w:rsid w:val="00694A2E"/>
    <w:rsid w:val="00694FBA"/>
    <w:rsid w:val="00697B25"/>
    <w:rsid w:val="006A05C3"/>
    <w:rsid w:val="006B107E"/>
    <w:rsid w:val="006B295F"/>
    <w:rsid w:val="006B5F5D"/>
    <w:rsid w:val="006C0BC0"/>
    <w:rsid w:val="006C2CFD"/>
    <w:rsid w:val="006C3892"/>
    <w:rsid w:val="006C5E27"/>
    <w:rsid w:val="006D0415"/>
    <w:rsid w:val="006D0904"/>
    <w:rsid w:val="006D1EED"/>
    <w:rsid w:val="006D3B2B"/>
    <w:rsid w:val="006D4016"/>
    <w:rsid w:val="006E1F7F"/>
    <w:rsid w:val="006E5C08"/>
    <w:rsid w:val="006F09CC"/>
    <w:rsid w:val="006F2F9B"/>
    <w:rsid w:val="006F3FFC"/>
    <w:rsid w:val="006F7FA8"/>
    <w:rsid w:val="007036E3"/>
    <w:rsid w:val="00714C82"/>
    <w:rsid w:val="007173C2"/>
    <w:rsid w:val="00723E1A"/>
    <w:rsid w:val="00730177"/>
    <w:rsid w:val="00730BEF"/>
    <w:rsid w:val="007319CF"/>
    <w:rsid w:val="007368C7"/>
    <w:rsid w:val="00737CDB"/>
    <w:rsid w:val="007429BA"/>
    <w:rsid w:val="007433FC"/>
    <w:rsid w:val="0074446C"/>
    <w:rsid w:val="00746546"/>
    <w:rsid w:val="00747269"/>
    <w:rsid w:val="00752796"/>
    <w:rsid w:val="007530DD"/>
    <w:rsid w:val="0075493B"/>
    <w:rsid w:val="00755CE2"/>
    <w:rsid w:val="00764A13"/>
    <w:rsid w:val="007813B6"/>
    <w:rsid w:val="00782F16"/>
    <w:rsid w:val="00785CCB"/>
    <w:rsid w:val="007946ED"/>
    <w:rsid w:val="007A5601"/>
    <w:rsid w:val="007A60BC"/>
    <w:rsid w:val="007C2823"/>
    <w:rsid w:val="007D64B2"/>
    <w:rsid w:val="007E640D"/>
    <w:rsid w:val="00800926"/>
    <w:rsid w:val="0080394D"/>
    <w:rsid w:val="0080643B"/>
    <w:rsid w:val="0081100D"/>
    <w:rsid w:val="0081232D"/>
    <w:rsid w:val="00812CDC"/>
    <w:rsid w:val="008150AA"/>
    <w:rsid w:val="00831E77"/>
    <w:rsid w:val="00835983"/>
    <w:rsid w:val="0084738C"/>
    <w:rsid w:val="00850515"/>
    <w:rsid w:val="00850A07"/>
    <w:rsid w:val="008525FA"/>
    <w:rsid w:val="00852D85"/>
    <w:rsid w:val="00853BF3"/>
    <w:rsid w:val="00853DE8"/>
    <w:rsid w:val="00863C28"/>
    <w:rsid w:val="00864813"/>
    <w:rsid w:val="00873CDD"/>
    <w:rsid w:val="0087534B"/>
    <w:rsid w:val="00880E4F"/>
    <w:rsid w:val="00891EBE"/>
    <w:rsid w:val="00893964"/>
    <w:rsid w:val="008A1A23"/>
    <w:rsid w:val="008A1CA4"/>
    <w:rsid w:val="008B0D8C"/>
    <w:rsid w:val="008B2DB2"/>
    <w:rsid w:val="008C0323"/>
    <w:rsid w:val="008C612E"/>
    <w:rsid w:val="008D19CE"/>
    <w:rsid w:val="008D2294"/>
    <w:rsid w:val="008D3330"/>
    <w:rsid w:val="008D6B15"/>
    <w:rsid w:val="008D7C94"/>
    <w:rsid w:val="008D7D34"/>
    <w:rsid w:val="008E6973"/>
    <w:rsid w:val="008E6EB4"/>
    <w:rsid w:val="008F5F7B"/>
    <w:rsid w:val="00900EC5"/>
    <w:rsid w:val="00904A45"/>
    <w:rsid w:val="00910404"/>
    <w:rsid w:val="00912F02"/>
    <w:rsid w:val="009147CB"/>
    <w:rsid w:val="00916BFE"/>
    <w:rsid w:val="009179A3"/>
    <w:rsid w:val="00923B59"/>
    <w:rsid w:val="00927DD3"/>
    <w:rsid w:val="0093114B"/>
    <w:rsid w:val="009345B4"/>
    <w:rsid w:val="0093530E"/>
    <w:rsid w:val="009358E4"/>
    <w:rsid w:val="009365F6"/>
    <w:rsid w:val="00942E22"/>
    <w:rsid w:val="00952CBD"/>
    <w:rsid w:val="00954482"/>
    <w:rsid w:val="009545D3"/>
    <w:rsid w:val="00957D4D"/>
    <w:rsid w:val="009734D5"/>
    <w:rsid w:val="009739C4"/>
    <w:rsid w:val="00974417"/>
    <w:rsid w:val="0098284E"/>
    <w:rsid w:val="009838A7"/>
    <w:rsid w:val="0099015B"/>
    <w:rsid w:val="009967E6"/>
    <w:rsid w:val="009A0296"/>
    <w:rsid w:val="009A4533"/>
    <w:rsid w:val="009B5C2E"/>
    <w:rsid w:val="009C2C80"/>
    <w:rsid w:val="009C40DC"/>
    <w:rsid w:val="009C7EC3"/>
    <w:rsid w:val="009D5BDA"/>
    <w:rsid w:val="009E37F1"/>
    <w:rsid w:val="009F0BC8"/>
    <w:rsid w:val="009F0F90"/>
    <w:rsid w:val="009F2538"/>
    <w:rsid w:val="009F2546"/>
    <w:rsid w:val="009F31A2"/>
    <w:rsid w:val="00A03F00"/>
    <w:rsid w:val="00A03F07"/>
    <w:rsid w:val="00A05299"/>
    <w:rsid w:val="00A13396"/>
    <w:rsid w:val="00A144D4"/>
    <w:rsid w:val="00A15AAB"/>
    <w:rsid w:val="00A16599"/>
    <w:rsid w:val="00A16773"/>
    <w:rsid w:val="00A32E32"/>
    <w:rsid w:val="00A358CC"/>
    <w:rsid w:val="00A36695"/>
    <w:rsid w:val="00A4313E"/>
    <w:rsid w:val="00A558FB"/>
    <w:rsid w:val="00A5609D"/>
    <w:rsid w:val="00A624C4"/>
    <w:rsid w:val="00A635CC"/>
    <w:rsid w:val="00A647AD"/>
    <w:rsid w:val="00A72BBB"/>
    <w:rsid w:val="00A75300"/>
    <w:rsid w:val="00A7670D"/>
    <w:rsid w:val="00A82AA1"/>
    <w:rsid w:val="00A9739B"/>
    <w:rsid w:val="00AA2680"/>
    <w:rsid w:val="00AA2ADD"/>
    <w:rsid w:val="00AA322D"/>
    <w:rsid w:val="00AB537A"/>
    <w:rsid w:val="00AB7856"/>
    <w:rsid w:val="00AC2038"/>
    <w:rsid w:val="00AC7B2C"/>
    <w:rsid w:val="00AD15F4"/>
    <w:rsid w:val="00AD3133"/>
    <w:rsid w:val="00AD60D7"/>
    <w:rsid w:val="00AD7199"/>
    <w:rsid w:val="00AE1246"/>
    <w:rsid w:val="00AE2E2E"/>
    <w:rsid w:val="00AE447A"/>
    <w:rsid w:val="00AE44BB"/>
    <w:rsid w:val="00AF066C"/>
    <w:rsid w:val="00AF23CC"/>
    <w:rsid w:val="00AF4CB7"/>
    <w:rsid w:val="00AF5071"/>
    <w:rsid w:val="00B07241"/>
    <w:rsid w:val="00B07424"/>
    <w:rsid w:val="00B076CD"/>
    <w:rsid w:val="00B15187"/>
    <w:rsid w:val="00B20A60"/>
    <w:rsid w:val="00B25638"/>
    <w:rsid w:val="00B267CA"/>
    <w:rsid w:val="00B33318"/>
    <w:rsid w:val="00B33AC3"/>
    <w:rsid w:val="00B35F28"/>
    <w:rsid w:val="00B37A31"/>
    <w:rsid w:val="00B43CFA"/>
    <w:rsid w:val="00B44F5A"/>
    <w:rsid w:val="00B50726"/>
    <w:rsid w:val="00B53148"/>
    <w:rsid w:val="00B55510"/>
    <w:rsid w:val="00B56BA2"/>
    <w:rsid w:val="00B61A65"/>
    <w:rsid w:val="00B65434"/>
    <w:rsid w:val="00B7119D"/>
    <w:rsid w:val="00B711A1"/>
    <w:rsid w:val="00B71280"/>
    <w:rsid w:val="00B80D9E"/>
    <w:rsid w:val="00B81F04"/>
    <w:rsid w:val="00B85C80"/>
    <w:rsid w:val="00B87E3F"/>
    <w:rsid w:val="00B90D8E"/>
    <w:rsid w:val="00B93B5E"/>
    <w:rsid w:val="00BA174A"/>
    <w:rsid w:val="00BA222B"/>
    <w:rsid w:val="00BA293A"/>
    <w:rsid w:val="00BB57E2"/>
    <w:rsid w:val="00BB7BED"/>
    <w:rsid w:val="00BC39B0"/>
    <w:rsid w:val="00BC7459"/>
    <w:rsid w:val="00BD1954"/>
    <w:rsid w:val="00BD77FC"/>
    <w:rsid w:val="00BE0D9E"/>
    <w:rsid w:val="00BE26B6"/>
    <w:rsid w:val="00BF1D59"/>
    <w:rsid w:val="00BF232A"/>
    <w:rsid w:val="00C007C0"/>
    <w:rsid w:val="00C037E0"/>
    <w:rsid w:val="00C05CD9"/>
    <w:rsid w:val="00C13BC6"/>
    <w:rsid w:val="00C15E09"/>
    <w:rsid w:val="00C21094"/>
    <w:rsid w:val="00C400D6"/>
    <w:rsid w:val="00C4376A"/>
    <w:rsid w:val="00C461B3"/>
    <w:rsid w:val="00C47B5E"/>
    <w:rsid w:val="00C53AD6"/>
    <w:rsid w:val="00C6038E"/>
    <w:rsid w:val="00C71ED0"/>
    <w:rsid w:val="00C72FE6"/>
    <w:rsid w:val="00C843CA"/>
    <w:rsid w:val="00C9340C"/>
    <w:rsid w:val="00CA4944"/>
    <w:rsid w:val="00CB1AC8"/>
    <w:rsid w:val="00CB362F"/>
    <w:rsid w:val="00CB63F1"/>
    <w:rsid w:val="00CC2B0C"/>
    <w:rsid w:val="00CC6C3F"/>
    <w:rsid w:val="00CC6E80"/>
    <w:rsid w:val="00CD19D0"/>
    <w:rsid w:val="00CD2362"/>
    <w:rsid w:val="00CD535B"/>
    <w:rsid w:val="00CE0E53"/>
    <w:rsid w:val="00CE58A6"/>
    <w:rsid w:val="00CE7A02"/>
    <w:rsid w:val="00CF0540"/>
    <w:rsid w:val="00CF0653"/>
    <w:rsid w:val="00CF1B3A"/>
    <w:rsid w:val="00CF2083"/>
    <w:rsid w:val="00CF20E2"/>
    <w:rsid w:val="00D01615"/>
    <w:rsid w:val="00D02992"/>
    <w:rsid w:val="00D0564E"/>
    <w:rsid w:val="00D16275"/>
    <w:rsid w:val="00D17727"/>
    <w:rsid w:val="00D206A5"/>
    <w:rsid w:val="00D213E4"/>
    <w:rsid w:val="00D27429"/>
    <w:rsid w:val="00D314BC"/>
    <w:rsid w:val="00D320F0"/>
    <w:rsid w:val="00D33F5F"/>
    <w:rsid w:val="00D3411A"/>
    <w:rsid w:val="00D37134"/>
    <w:rsid w:val="00D418FC"/>
    <w:rsid w:val="00D433B7"/>
    <w:rsid w:val="00D514CD"/>
    <w:rsid w:val="00D51A62"/>
    <w:rsid w:val="00D52352"/>
    <w:rsid w:val="00D547BD"/>
    <w:rsid w:val="00D56C02"/>
    <w:rsid w:val="00D57132"/>
    <w:rsid w:val="00D57547"/>
    <w:rsid w:val="00D6518C"/>
    <w:rsid w:val="00D665D6"/>
    <w:rsid w:val="00D7006F"/>
    <w:rsid w:val="00D709F6"/>
    <w:rsid w:val="00D749C4"/>
    <w:rsid w:val="00D77C08"/>
    <w:rsid w:val="00D80004"/>
    <w:rsid w:val="00D84309"/>
    <w:rsid w:val="00D90070"/>
    <w:rsid w:val="00D93B37"/>
    <w:rsid w:val="00D967D6"/>
    <w:rsid w:val="00DA2D6F"/>
    <w:rsid w:val="00DA4630"/>
    <w:rsid w:val="00DB29C6"/>
    <w:rsid w:val="00DB5872"/>
    <w:rsid w:val="00DD15D9"/>
    <w:rsid w:val="00DD1FC3"/>
    <w:rsid w:val="00DD30E3"/>
    <w:rsid w:val="00DD4FE4"/>
    <w:rsid w:val="00DE021D"/>
    <w:rsid w:val="00DE683C"/>
    <w:rsid w:val="00DE693B"/>
    <w:rsid w:val="00DF5FD4"/>
    <w:rsid w:val="00E011F1"/>
    <w:rsid w:val="00E02B02"/>
    <w:rsid w:val="00E032C7"/>
    <w:rsid w:val="00E03C9B"/>
    <w:rsid w:val="00E07DFB"/>
    <w:rsid w:val="00E100D4"/>
    <w:rsid w:val="00E12B26"/>
    <w:rsid w:val="00E12C72"/>
    <w:rsid w:val="00E13EF5"/>
    <w:rsid w:val="00E1474C"/>
    <w:rsid w:val="00E148B7"/>
    <w:rsid w:val="00E14B66"/>
    <w:rsid w:val="00E15EB9"/>
    <w:rsid w:val="00E23054"/>
    <w:rsid w:val="00E25197"/>
    <w:rsid w:val="00E34CDE"/>
    <w:rsid w:val="00E3660A"/>
    <w:rsid w:val="00E40A7C"/>
    <w:rsid w:val="00E47F11"/>
    <w:rsid w:val="00E50AFE"/>
    <w:rsid w:val="00E514F5"/>
    <w:rsid w:val="00E52559"/>
    <w:rsid w:val="00E52AE9"/>
    <w:rsid w:val="00E562A8"/>
    <w:rsid w:val="00E57001"/>
    <w:rsid w:val="00E601CB"/>
    <w:rsid w:val="00E667A4"/>
    <w:rsid w:val="00E67161"/>
    <w:rsid w:val="00E701A0"/>
    <w:rsid w:val="00E7125E"/>
    <w:rsid w:val="00E71A77"/>
    <w:rsid w:val="00E72206"/>
    <w:rsid w:val="00E76982"/>
    <w:rsid w:val="00E812CF"/>
    <w:rsid w:val="00E82D52"/>
    <w:rsid w:val="00E855FD"/>
    <w:rsid w:val="00E90C55"/>
    <w:rsid w:val="00E9113A"/>
    <w:rsid w:val="00E931B1"/>
    <w:rsid w:val="00E935C1"/>
    <w:rsid w:val="00E947EC"/>
    <w:rsid w:val="00E9642F"/>
    <w:rsid w:val="00EA710F"/>
    <w:rsid w:val="00EB3FA1"/>
    <w:rsid w:val="00EB4E7A"/>
    <w:rsid w:val="00ED62AE"/>
    <w:rsid w:val="00EE673E"/>
    <w:rsid w:val="00EE6A24"/>
    <w:rsid w:val="00EF160C"/>
    <w:rsid w:val="00EF34E8"/>
    <w:rsid w:val="00F05384"/>
    <w:rsid w:val="00F07825"/>
    <w:rsid w:val="00F1766D"/>
    <w:rsid w:val="00F17AA5"/>
    <w:rsid w:val="00F211F8"/>
    <w:rsid w:val="00F272C8"/>
    <w:rsid w:val="00F32863"/>
    <w:rsid w:val="00F335B4"/>
    <w:rsid w:val="00F3643C"/>
    <w:rsid w:val="00F369F3"/>
    <w:rsid w:val="00F37D96"/>
    <w:rsid w:val="00F401F5"/>
    <w:rsid w:val="00F408C8"/>
    <w:rsid w:val="00F4174B"/>
    <w:rsid w:val="00F43698"/>
    <w:rsid w:val="00F51D68"/>
    <w:rsid w:val="00F52322"/>
    <w:rsid w:val="00F83CE1"/>
    <w:rsid w:val="00FA3E39"/>
    <w:rsid w:val="00FB5B09"/>
    <w:rsid w:val="00FB7CBB"/>
    <w:rsid w:val="00FC1897"/>
    <w:rsid w:val="00FC334A"/>
    <w:rsid w:val="00FC3BE1"/>
    <w:rsid w:val="00FC7B31"/>
    <w:rsid w:val="00FD0E7B"/>
    <w:rsid w:val="00FD124A"/>
    <w:rsid w:val="00FD18EB"/>
    <w:rsid w:val="00FF118C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3FF8-4BCF-4097-A891-64CF66C4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uiPriority w:val="99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uiPriority w:val="99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D4766"/>
    <w:rPr>
      <w:color w:val="800080"/>
      <w:u w:val="single"/>
    </w:rPr>
  </w:style>
  <w:style w:type="paragraph" w:customStyle="1" w:styleId="xl64">
    <w:name w:val="xl6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D4766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335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styleId="20">
    <w:name w:val="Body Text Indent 2"/>
    <w:basedOn w:val="a"/>
    <w:link w:val="21"/>
    <w:uiPriority w:val="99"/>
    <w:unhideWhenUsed/>
    <w:rsid w:val="002E289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2E28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примечания Знак"/>
    <w:link w:val="af"/>
    <w:uiPriority w:val="99"/>
    <w:semiHidden/>
    <w:rsid w:val="002E289A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2E289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2E28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link w:val="af1"/>
    <w:uiPriority w:val="99"/>
    <w:semiHidden/>
    <w:rsid w:val="002E289A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2E289A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2E28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List Paragraph"/>
    <w:basedOn w:val="a"/>
    <w:uiPriority w:val="99"/>
    <w:qFormat/>
    <w:rsid w:val="002E28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annotation reference"/>
    <w:uiPriority w:val="99"/>
    <w:semiHidden/>
    <w:unhideWhenUsed/>
    <w:rsid w:val="002E289A"/>
    <w:rPr>
      <w:sz w:val="16"/>
      <w:szCs w:val="16"/>
    </w:rPr>
  </w:style>
  <w:style w:type="paragraph" w:styleId="af4">
    <w:name w:val="Revision"/>
    <w:hidden/>
    <w:uiPriority w:val="99"/>
    <w:semiHidden/>
    <w:rsid w:val="002E289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No Spacing"/>
    <w:uiPriority w:val="1"/>
    <w:qFormat/>
    <w:rsid w:val="002E28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90">
    <w:name w:val="xl90"/>
    <w:basedOn w:val="a"/>
    <w:rsid w:val="002E28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2E2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E2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4BACCF115888C56AB1F1920D97A3310C28773375903B3FB7233486E47F512E269A2D1FDA769DB229FE8RDg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BDC3C8B0B7ECFD6D4A862096E93E0314674E082F8A32A404A69044E0DAF33B1ED02084B13A77i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ED1D9-60C6-439F-B3DE-3D423059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46</Pages>
  <Words>15411</Words>
  <Characters>87843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247</cp:revision>
  <cp:lastPrinted>2023-11-01T02:28:00Z</cp:lastPrinted>
  <dcterms:created xsi:type="dcterms:W3CDTF">2022-09-30T06:09:00Z</dcterms:created>
  <dcterms:modified xsi:type="dcterms:W3CDTF">2024-01-31T02:24:00Z</dcterms:modified>
</cp:coreProperties>
</file>