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0D204" w14:textId="77777777" w:rsidR="0074446C" w:rsidRPr="005A5E95" w:rsidRDefault="0074446C" w:rsidP="0074446C">
      <w:pPr>
        <w:jc w:val="center"/>
        <w:rPr>
          <w:b/>
          <w:sz w:val="28"/>
          <w:szCs w:val="28"/>
        </w:rPr>
      </w:pPr>
      <w:r w:rsidRPr="005A5E95">
        <w:rPr>
          <w:b/>
          <w:sz w:val="28"/>
          <w:szCs w:val="28"/>
        </w:rPr>
        <w:t>СОВЕТ ДЕПУТАТОВ</w:t>
      </w:r>
    </w:p>
    <w:p w14:paraId="0B8590CA" w14:textId="77777777" w:rsidR="0074446C" w:rsidRPr="005A5E95" w:rsidRDefault="0074446C" w:rsidP="0074446C">
      <w:pPr>
        <w:jc w:val="center"/>
        <w:outlineLvl w:val="0"/>
        <w:rPr>
          <w:b/>
          <w:sz w:val="28"/>
          <w:szCs w:val="28"/>
        </w:rPr>
      </w:pPr>
      <w:r w:rsidRPr="005A5E95">
        <w:rPr>
          <w:b/>
          <w:sz w:val="28"/>
          <w:szCs w:val="28"/>
        </w:rPr>
        <w:t>ГОРБУНОВСКОГО СЕЛЬСОВЕТА</w:t>
      </w:r>
    </w:p>
    <w:p w14:paraId="1E1044BD" w14:textId="77777777" w:rsidR="0074446C" w:rsidRPr="005A5E95" w:rsidRDefault="0074446C" w:rsidP="0074446C">
      <w:pPr>
        <w:jc w:val="center"/>
        <w:outlineLvl w:val="0"/>
        <w:rPr>
          <w:b/>
          <w:sz w:val="28"/>
          <w:szCs w:val="28"/>
        </w:rPr>
      </w:pPr>
      <w:r w:rsidRPr="005A5E95">
        <w:rPr>
          <w:b/>
          <w:sz w:val="28"/>
          <w:szCs w:val="28"/>
        </w:rPr>
        <w:t>КУЙБЫШЕВСКОГО РАЙОНА</w:t>
      </w:r>
    </w:p>
    <w:p w14:paraId="7129D8B4" w14:textId="77777777" w:rsidR="0074446C" w:rsidRPr="005A5E95" w:rsidRDefault="0074446C" w:rsidP="0074446C">
      <w:pPr>
        <w:jc w:val="center"/>
        <w:rPr>
          <w:b/>
          <w:sz w:val="28"/>
          <w:szCs w:val="28"/>
        </w:rPr>
      </w:pPr>
      <w:r w:rsidRPr="005A5E95">
        <w:rPr>
          <w:b/>
          <w:sz w:val="28"/>
          <w:szCs w:val="28"/>
        </w:rPr>
        <w:t>НОВОСИБИРСКОЙ ОБЛАСТИ</w:t>
      </w:r>
    </w:p>
    <w:p w14:paraId="6D6B6D9F" w14:textId="77777777" w:rsidR="0074446C" w:rsidRPr="005A5E95" w:rsidRDefault="0074446C" w:rsidP="0074446C">
      <w:pPr>
        <w:jc w:val="center"/>
        <w:rPr>
          <w:b/>
          <w:sz w:val="28"/>
          <w:szCs w:val="28"/>
        </w:rPr>
      </w:pPr>
      <w:r w:rsidRPr="005A5E95">
        <w:rPr>
          <w:b/>
          <w:sz w:val="28"/>
          <w:szCs w:val="28"/>
        </w:rPr>
        <w:t>ШЕСТОГО СОЗЫВА</w:t>
      </w:r>
    </w:p>
    <w:p w14:paraId="4D594CE5" w14:textId="77777777" w:rsidR="0074446C" w:rsidRPr="005A5E95" w:rsidRDefault="0074446C" w:rsidP="0074446C">
      <w:pPr>
        <w:jc w:val="center"/>
        <w:rPr>
          <w:b/>
          <w:sz w:val="28"/>
          <w:szCs w:val="28"/>
        </w:rPr>
      </w:pPr>
    </w:p>
    <w:p w14:paraId="75E7C8D3" w14:textId="77777777" w:rsidR="0074446C" w:rsidRPr="005A5E95" w:rsidRDefault="0074446C" w:rsidP="0074446C">
      <w:pPr>
        <w:jc w:val="center"/>
        <w:outlineLvl w:val="0"/>
        <w:rPr>
          <w:b/>
          <w:sz w:val="28"/>
          <w:szCs w:val="28"/>
        </w:rPr>
      </w:pPr>
      <w:r w:rsidRPr="005A5E95">
        <w:rPr>
          <w:b/>
          <w:sz w:val="28"/>
          <w:szCs w:val="28"/>
        </w:rPr>
        <w:t>РЕШЕНИЕ</w:t>
      </w:r>
    </w:p>
    <w:p w14:paraId="58104C79" w14:textId="77777777" w:rsidR="0074446C" w:rsidRPr="005A5E95" w:rsidRDefault="001067EA" w:rsidP="0074446C">
      <w:pPr>
        <w:jc w:val="center"/>
        <w:outlineLvl w:val="0"/>
        <w:rPr>
          <w:b/>
          <w:sz w:val="28"/>
          <w:szCs w:val="28"/>
        </w:rPr>
      </w:pPr>
      <w:r>
        <w:rPr>
          <w:b/>
          <w:sz w:val="28"/>
          <w:szCs w:val="28"/>
        </w:rPr>
        <w:t>п</w:t>
      </w:r>
      <w:r w:rsidR="003933F3">
        <w:rPr>
          <w:b/>
          <w:sz w:val="28"/>
          <w:szCs w:val="28"/>
        </w:rPr>
        <w:t>ят</w:t>
      </w:r>
      <w:r>
        <w:rPr>
          <w:b/>
          <w:sz w:val="28"/>
          <w:szCs w:val="28"/>
        </w:rPr>
        <w:t>ь</w:t>
      </w:r>
      <w:r w:rsidR="003933F3">
        <w:rPr>
          <w:b/>
          <w:sz w:val="28"/>
          <w:szCs w:val="28"/>
        </w:rPr>
        <w:t>десят</w:t>
      </w:r>
      <w:r>
        <w:rPr>
          <w:b/>
          <w:sz w:val="28"/>
          <w:szCs w:val="28"/>
        </w:rPr>
        <w:t xml:space="preserve"> </w:t>
      </w:r>
      <w:r w:rsidR="00677140">
        <w:rPr>
          <w:b/>
          <w:sz w:val="28"/>
          <w:szCs w:val="28"/>
        </w:rPr>
        <w:t>втор</w:t>
      </w:r>
      <w:r w:rsidR="003933F3">
        <w:rPr>
          <w:b/>
          <w:sz w:val="28"/>
          <w:szCs w:val="28"/>
        </w:rPr>
        <w:t>ой</w:t>
      </w:r>
      <w:r w:rsidR="00C71ED0">
        <w:rPr>
          <w:b/>
          <w:sz w:val="28"/>
          <w:szCs w:val="28"/>
        </w:rPr>
        <w:t xml:space="preserve"> </w:t>
      </w:r>
      <w:r w:rsidR="0074446C" w:rsidRPr="005A5E95">
        <w:rPr>
          <w:b/>
          <w:sz w:val="28"/>
          <w:szCs w:val="28"/>
        </w:rPr>
        <w:t>сессии</w:t>
      </w:r>
    </w:p>
    <w:p w14:paraId="0452A7AF" w14:textId="77777777" w:rsidR="00AA322D" w:rsidRDefault="00AA322D" w:rsidP="0074446C">
      <w:pPr>
        <w:jc w:val="center"/>
        <w:outlineLvl w:val="0"/>
        <w:rPr>
          <w:sz w:val="28"/>
          <w:szCs w:val="28"/>
        </w:rPr>
      </w:pPr>
    </w:p>
    <w:p w14:paraId="71F7A35D" w14:textId="77777777" w:rsidR="0074446C" w:rsidRPr="005A5E95" w:rsidRDefault="0074446C" w:rsidP="0074446C">
      <w:pPr>
        <w:jc w:val="center"/>
        <w:outlineLvl w:val="0"/>
        <w:rPr>
          <w:sz w:val="28"/>
          <w:szCs w:val="28"/>
        </w:rPr>
      </w:pPr>
      <w:proofErr w:type="spellStart"/>
      <w:r w:rsidRPr="005A5E95">
        <w:rPr>
          <w:sz w:val="28"/>
          <w:szCs w:val="28"/>
        </w:rPr>
        <w:t>с.Горбуново</w:t>
      </w:r>
      <w:proofErr w:type="spellEnd"/>
    </w:p>
    <w:p w14:paraId="444308DE" w14:textId="77777777" w:rsidR="0074446C" w:rsidRPr="005A5E95" w:rsidRDefault="0074446C" w:rsidP="0074446C">
      <w:pPr>
        <w:jc w:val="center"/>
        <w:outlineLvl w:val="0"/>
        <w:rPr>
          <w:sz w:val="28"/>
          <w:szCs w:val="28"/>
        </w:rPr>
      </w:pPr>
    </w:p>
    <w:p w14:paraId="5AB7FDA5" w14:textId="77777777" w:rsidR="0074446C" w:rsidRPr="005A5E95" w:rsidRDefault="008C3DC0" w:rsidP="0074446C">
      <w:pPr>
        <w:jc w:val="center"/>
        <w:outlineLvl w:val="0"/>
        <w:rPr>
          <w:sz w:val="28"/>
          <w:szCs w:val="28"/>
        </w:rPr>
      </w:pPr>
      <w:r>
        <w:rPr>
          <w:sz w:val="28"/>
          <w:szCs w:val="28"/>
        </w:rPr>
        <w:t>17.03</w:t>
      </w:r>
      <w:r w:rsidR="008B3AC2">
        <w:rPr>
          <w:sz w:val="28"/>
          <w:szCs w:val="28"/>
        </w:rPr>
        <w:t>.2025</w:t>
      </w:r>
      <w:r w:rsidR="0074446C" w:rsidRPr="005A5E95">
        <w:rPr>
          <w:sz w:val="28"/>
          <w:szCs w:val="28"/>
        </w:rPr>
        <w:t xml:space="preserve"> № </w:t>
      </w:r>
      <w:r w:rsidR="00A97A24">
        <w:rPr>
          <w:sz w:val="28"/>
          <w:szCs w:val="28"/>
        </w:rPr>
        <w:t>3</w:t>
      </w:r>
    </w:p>
    <w:p w14:paraId="5F8A8A57" w14:textId="77777777" w:rsidR="0074446C" w:rsidRPr="005A5E95" w:rsidRDefault="0074446C" w:rsidP="0074446C">
      <w:pPr>
        <w:jc w:val="center"/>
        <w:rPr>
          <w:sz w:val="28"/>
          <w:szCs w:val="28"/>
        </w:rPr>
      </w:pPr>
    </w:p>
    <w:p w14:paraId="60EA1EEB" w14:textId="77777777" w:rsidR="0074446C" w:rsidRPr="005A5E95" w:rsidRDefault="0074446C" w:rsidP="0074446C">
      <w:pPr>
        <w:jc w:val="center"/>
        <w:rPr>
          <w:sz w:val="28"/>
          <w:szCs w:val="28"/>
        </w:rPr>
      </w:pPr>
      <w:r w:rsidRPr="005A5E95">
        <w:rPr>
          <w:sz w:val="28"/>
          <w:szCs w:val="28"/>
        </w:rPr>
        <w:t>О внесении изменений в решение Совета депутатов</w:t>
      </w:r>
    </w:p>
    <w:p w14:paraId="10B10C1E" w14:textId="77777777" w:rsidR="0074446C" w:rsidRPr="005A5E95" w:rsidRDefault="0074446C" w:rsidP="0074446C">
      <w:pPr>
        <w:jc w:val="center"/>
        <w:rPr>
          <w:sz w:val="28"/>
          <w:szCs w:val="28"/>
        </w:rPr>
      </w:pPr>
      <w:proofErr w:type="spellStart"/>
      <w:r w:rsidRPr="005A5E95">
        <w:rPr>
          <w:sz w:val="28"/>
          <w:szCs w:val="28"/>
        </w:rPr>
        <w:t>Горбуновского</w:t>
      </w:r>
      <w:proofErr w:type="spellEnd"/>
      <w:r w:rsidRPr="005A5E95">
        <w:rPr>
          <w:sz w:val="28"/>
          <w:szCs w:val="28"/>
        </w:rPr>
        <w:t xml:space="preserve"> сельсовета Куйбышевского района</w:t>
      </w:r>
    </w:p>
    <w:p w14:paraId="732AA034" w14:textId="77777777" w:rsidR="00CC2B0C" w:rsidRPr="00CC2B0C" w:rsidRDefault="0074446C" w:rsidP="00CC2B0C">
      <w:pPr>
        <w:pStyle w:val="ConsPlusTitle"/>
        <w:widowControl/>
        <w:jc w:val="center"/>
        <w:rPr>
          <w:rFonts w:ascii="Times New Roman" w:hAnsi="Times New Roman" w:cs="Times New Roman"/>
          <w:b w:val="0"/>
          <w:sz w:val="28"/>
          <w:szCs w:val="28"/>
        </w:rPr>
      </w:pPr>
      <w:r w:rsidRPr="00CC2B0C">
        <w:rPr>
          <w:rFonts w:ascii="Times New Roman" w:hAnsi="Times New Roman" w:cs="Times New Roman"/>
          <w:b w:val="0"/>
          <w:sz w:val="28"/>
          <w:szCs w:val="28"/>
        </w:rPr>
        <w:t xml:space="preserve">Новосибирской области от </w:t>
      </w:r>
      <w:r w:rsidR="001333C7" w:rsidRPr="00CC2B0C">
        <w:rPr>
          <w:rFonts w:ascii="Times New Roman" w:hAnsi="Times New Roman" w:cs="Times New Roman"/>
          <w:b w:val="0"/>
          <w:sz w:val="28"/>
          <w:szCs w:val="28"/>
        </w:rPr>
        <w:t>2</w:t>
      </w:r>
      <w:r w:rsidR="005E3917">
        <w:rPr>
          <w:rFonts w:ascii="Times New Roman" w:hAnsi="Times New Roman" w:cs="Times New Roman"/>
          <w:b w:val="0"/>
          <w:sz w:val="28"/>
          <w:szCs w:val="28"/>
        </w:rPr>
        <w:t>6</w:t>
      </w:r>
      <w:r w:rsidR="001333C7" w:rsidRPr="00CC2B0C">
        <w:rPr>
          <w:rFonts w:ascii="Times New Roman" w:hAnsi="Times New Roman" w:cs="Times New Roman"/>
          <w:b w:val="0"/>
          <w:sz w:val="28"/>
          <w:szCs w:val="28"/>
        </w:rPr>
        <w:t>.12.202</w:t>
      </w:r>
      <w:r w:rsidR="005E3917">
        <w:rPr>
          <w:rFonts w:ascii="Times New Roman" w:hAnsi="Times New Roman" w:cs="Times New Roman"/>
          <w:b w:val="0"/>
          <w:sz w:val="28"/>
          <w:szCs w:val="28"/>
        </w:rPr>
        <w:t>4</w:t>
      </w:r>
      <w:r w:rsidRPr="00CC2B0C">
        <w:rPr>
          <w:rFonts w:ascii="Times New Roman" w:hAnsi="Times New Roman" w:cs="Times New Roman"/>
          <w:b w:val="0"/>
          <w:sz w:val="28"/>
          <w:szCs w:val="28"/>
        </w:rPr>
        <w:t xml:space="preserve"> № </w:t>
      </w:r>
      <w:r w:rsidR="005E3917">
        <w:rPr>
          <w:rFonts w:ascii="Times New Roman" w:hAnsi="Times New Roman" w:cs="Times New Roman"/>
          <w:b w:val="0"/>
          <w:sz w:val="28"/>
          <w:szCs w:val="28"/>
        </w:rPr>
        <w:t>3</w:t>
      </w:r>
      <w:r w:rsidR="00CC2B0C" w:rsidRPr="00CC2B0C">
        <w:rPr>
          <w:rFonts w:ascii="Times New Roman" w:hAnsi="Times New Roman" w:cs="Times New Roman"/>
          <w:b w:val="0"/>
          <w:sz w:val="28"/>
          <w:szCs w:val="28"/>
        </w:rPr>
        <w:t xml:space="preserve"> «О бюджете </w:t>
      </w:r>
      <w:proofErr w:type="spellStart"/>
      <w:r w:rsidR="00CC2B0C" w:rsidRPr="00CC2B0C">
        <w:rPr>
          <w:rFonts w:ascii="Times New Roman" w:hAnsi="Times New Roman" w:cs="Times New Roman"/>
          <w:b w:val="0"/>
          <w:sz w:val="28"/>
          <w:szCs w:val="28"/>
        </w:rPr>
        <w:t>Горбуновского</w:t>
      </w:r>
      <w:proofErr w:type="spellEnd"/>
      <w:r w:rsidR="00CC2B0C" w:rsidRPr="00CC2B0C">
        <w:rPr>
          <w:rFonts w:ascii="Times New Roman" w:hAnsi="Times New Roman" w:cs="Times New Roman"/>
          <w:b w:val="0"/>
          <w:sz w:val="28"/>
          <w:szCs w:val="28"/>
        </w:rPr>
        <w:t xml:space="preserve"> сельсовета Куйбышевского района Новосибирской области</w:t>
      </w:r>
      <w:r w:rsidR="00CC2B0C" w:rsidRPr="00CC2B0C">
        <w:rPr>
          <w:rFonts w:ascii="Times New Roman" w:hAnsi="Times New Roman" w:cs="Times New Roman"/>
          <w:b w:val="0"/>
          <w:i/>
          <w:sz w:val="24"/>
          <w:szCs w:val="24"/>
        </w:rPr>
        <w:t xml:space="preserve"> </w:t>
      </w:r>
      <w:r w:rsidR="00CC2B0C" w:rsidRPr="00CC2B0C">
        <w:rPr>
          <w:rFonts w:ascii="Times New Roman" w:hAnsi="Times New Roman" w:cs="Times New Roman"/>
          <w:b w:val="0"/>
          <w:sz w:val="28"/>
          <w:szCs w:val="28"/>
        </w:rPr>
        <w:t>на 202</w:t>
      </w:r>
      <w:r w:rsidR="005E3917">
        <w:rPr>
          <w:rFonts w:ascii="Times New Roman" w:hAnsi="Times New Roman" w:cs="Times New Roman"/>
          <w:b w:val="0"/>
          <w:sz w:val="28"/>
          <w:szCs w:val="28"/>
        </w:rPr>
        <w:t>5</w:t>
      </w:r>
      <w:r w:rsidR="00CC2B0C" w:rsidRPr="00CC2B0C">
        <w:rPr>
          <w:rFonts w:ascii="Times New Roman" w:hAnsi="Times New Roman" w:cs="Times New Roman"/>
          <w:b w:val="0"/>
          <w:sz w:val="28"/>
          <w:szCs w:val="28"/>
        </w:rPr>
        <w:t xml:space="preserve"> год и плановый период 20</w:t>
      </w:r>
      <w:r w:rsidR="005E3917">
        <w:rPr>
          <w:rFonts w:ascii="Times New Roman" w:hAnsi="Times New Roman" w:cs="Times New Roman"/>
          <w:b w:val="0"/>
          <w:sz w:val="28"/>
          <w:szCs w:val="28"/>
        </w:rPr>
        <w:t>26</w:t>
      </w:r>
      <w:r w:rsidR="00CC2B0C" w:rsidRPr="00CC2B0C">
        <w:rPr>
          <w:rFonts w:ascii="Times New Roman" w:hAnsi="Times New Roman" w:cs="Times New Roman"/>
          <w:b w:val="0"/>
          <w:sz w:val="28"/>
          <w:szCs w:val="28"/>
        </w:rPr>
        <w:t xml:space="preserve"> и 202</w:t>
      </w:r>
      <w:r w:rsidR="005E3917">
        <w:rPr>
          <w:rFonts w:ascii="Times New Roman" w:hAnsi="Times New Roman" w:cs="Times New Roman"/>
          <w:b w:val="0"/>
          <w:sz w:val="28"/>
          <w:szCs w:val="28"/>
        </w:rPr>
        <w:t>7</w:t>
      </w:r>
      <w:r w:rsidR="00CC2B0C" w:rsidRPr="00CC2B0C">
        <w:rPr>
          <w:rFonts w:ascii="Times New Roman" w:hAnsi="Times New Roman" w:cs="Times New Roman"/>
          <w:b w:val="0"/>
          <w:sz w:val="28"/>
          <w:szCs w:val="28"/>
        </w:rPr>
        <w:t xml:space="preserve"> годов»</w:t>
      </w:r>
    </w:p>
    <w:p w14:paraId="4550EBC4" w14:textId="77777777" w:rsidR="0074446C" w:rsidRPr="00CC2B0C" w:rsidRDefault="0074446C" w:rsidP="0074446C">
      <w:pPr>
        <w:jc w:val="center"/>
        <w:rPr>
          <w:sz w:val="28"/>
          <w:szCs w:val="28"/>
        </w:rPr>
      </w:pPr>
    </w:p>
    <w:p w14:paraId="4C71A83A" w14:textId="77777777" w:rsidR="0074446C" w:rsidRPr="005A5E95" w:rsidRDefault="0074446C" w:rsidP="0074446C">
      <w:pPr>
        <w:jc w:val="center"/>
        <w:rPr>
          <w:sz w:val="28"/>
          <w:szCs w:val="28"/>
        </w:rPr>
      </w:pPr>
    </w:p>
    <w:p w14:paraId="3F4F93BC" w14:textId="77777777" w:rsidR="0074446C" w:rsidRPr="005A5E95" w:rsidRDefault="0074446C" w:rsidP="00742928">
      <w:pPr>
        <w:jc w:val="both"/>
        <w:rPr>
          <w:sz w:val="28"/>
          <w:szCs w:val="28"/>
        </w:rPr>
      </w:pPr>
      <w:r w:rsidRPr="005A5E95">
        <w:rPr>
          <w:sz w:val="28"/>
          <w:szCs w:val="28"/>
        </w:rPr>
        <w:tab/>
        <w:t xml:space="preserve">Заслушав и обсудив информацию о необходимости внесений изменений в бюджет </w:t>
      </w:r>
      <w:proofErr w:type="spellStart"/>
      <w:r w:rsidRPr="005A5E95">
        <w:rPr>
          <w:sz w:val="28"/>
          <w:szCs w:val="28"/>
        </w:rPr>
        <w:t>Горбуновского</w:t>
      </w:r>
      <w:proofErr w:type="spellEnd"/>
      <w:r w:rsidRPr="005A5E95">
        <w:rPr>
          <w:sz w:val="28"/>
          <w:szCs w:val="28"/>
        </w:rPr>
        <w:t xml:space="preserve"> сельсовета </w:t>
      </w:r>
      <w:r w:rsidR="00742928" w:rsidRPr="005A5E95">
        <w:rPr>
          <w:sz w:val="28"/>
          <w:szCs w:val="28"/>
        </w:rPr>
        <w:t>Куйбышевского района</w:t>
      </w:r>
      <w:r w:rsidR="00742928">
        <w:rPr>
          <w:sz w:val="28"/>
          <w:szCs w:val="28"/>
        </w:rPr>
        <w:t xml:space="preserve"> </w:t>
      </w:r>
      <w:r w:rsidR="00742928" w:rsidRPr="00CC2B0C">
        <w:rPr>
          <w:sz w:val="28"/>
          <w:szCs w:val="28"/>
        </w:rPr>
        <w:t xml:space="preserve">Новосибирской области </w:t>
      </w:r>
      <w:r w:rsidRPr="005A5E95">
        <w:rPr>
          <w:sz w:val="28"/>
          <w:szCs w:val="28"/>
        </w:rPr>
        <w:t>на 202</w:t>
      </w:r>
      <w:r w:rsidR="00984BB5">
        <w:rPr>
          <w:sz w:val="28"/>
          <w:szCs w:val="28"/>
        </w:rPr>
        <w:t>5</w:t>
      </w:r>
      <w:r w:rsidRPr="005A5E95">
        <w:rPr>
          <w:sz w:val="28"/>
          <w:szCs w:val="28"/>
        </w:rPr>
        <w:t xml:space="preserve"> год, Совет депутатов </w:t>
      </w:r>
      <w:proofErr w:type="spellStart"/>
      <w:r w:rsidRPr="005A5E95">
        <w:rPr>
          <w:sz w:val="28"/>
          <w:szCs w:val="28"/>
        </w:rPr>
        <w:t>Горбуновского</w:t>
      </w:r>
      <w:proofErr w:type="spellEnd"/>
      <w:r w:rsidRPr="005A5E95">
        <w:rPr>
          <w:sz w:val="28"/>
          <w:szCs w:val="28"/>
        </w:rPr>
        <w:t xml:space="preserve"> сельсовета Куйбышевского района Новосибирской области шестого созыва</w:t>
      </w:r>
    </w:p>
    <w:p w14:paraId="6AE364E4" w14:textId="77777777" w:rsidR="0074446C" w:rsidRPr="005A5E95" w:rsidRDefault="0074446C" w:rsidP="0074446C">
      <w:pPr>
        <w:autoSpaceDE w:val="0"/>
        <w:autoSpaceDN w:val="0"/>
        <w:adjustRightInd w:val="0"/>
        <w:jc w:val="both"/>
        <w:rPr>
          <w:bCs/>
          <w:sz w:val="28"/>
          <w:szCs w:val="28"/>
        </w:rPr>
      </w:pPr>
      <w:r w:rsidRPr="005A5E95">
        <w:rPr>
          <w:sz w:val="28"/>
          <w:szCs w:val="28"/>
        </w:rPr>
        <w:tab/>
      </w:r>
      <w:r w:rsidRPr="005A5E95">
        <w:rPr>
          <w:bCs/>
          <w:sz w:val="28"/>
          <w:szCs w:val="28"/>
        </w:rPr>
        <w:t>РЕШИЛ:</w:t>
      </w:r>
    </w:p>
    <w:p w14:paraId="30A2779D" w14:textId="77777777" w:rsidR="0074446C" w:rsidRPr="00B43CFA" w:rsidRDefault="0074446C" w:rsidP="0074446C">
      <w:pPr>
        <w:jc w:val="both"/>
        <w:rPr>
          <w:sz w:val="28"/>
          <w:szCs w:val="28"/>
        </w:rPr>
      </w:pPr>
      <w:r w:rsidRPr="005A5E95">
        <w:rPr>
          <w:bCs/>
          <w:sz w:val="28"/>
          <w:szCs w:val="28"/>
        </w:rPr>
        <w:tab/>
        <w:t xml:space="preserve">1.Внести изменения в решение </w:t>
      </w:r>
      <w:r w:rsidR="0042690E">
        <w:rPr>
          <w:bCs/>
          <w:sz w:val="28"/>
          <w:szCs w:val="28"/>
        </w:rPr>
        <w:t>сорок девятой</w:t>
      </w:r>
      <w:r w:rsidRPr="005A5E95">
        <w:rPr>
          <w:bCs/>
          <w:sz w:val="28"/>
          <w:szCs w:val="28"/>
        </w:rPr>
        <w:t xml:space="preserve"> сессии </w:t>
      </w:r>
      <w:r w:rsidRPr="005A5E95">
        <w:rPr>
          <w:sz w:val="28"/>
          <w:szCs w:val="28"/>
        </w:rPr>
        <w:t xml:space="preserve">Совета депутатов </w:t>
      </w:r>
      <w:proofErr w:type="spellStart"/>
      <w:r w:rsidRPr="005A5E95">
        <w:rPr>
          <w:sz w:val="28"/>
          <w:szCs w:val="28"/>
        </w:rPr>
        <w:t>Горбуновского</w:t>
      </w:r>
      <w:proofErr w:type="spellEnd"/>
      <w:r w:rsidRPr="005A5E95">
        <w:rPr>
          <w:sz w:val="28"/>
          <w:szCs w:val="28"/>
        </w:rPr>
        <w:t xml:space="preserve"> сельсовета Куйбышевского района Новосибирской области</w:t>
      </w:r>
      <w:r>
        <w:rPr>
          <w:sz w:val="28"/>
          <w:szCs w:val="28"/>
        </w:rPr>
        <w:t xml:space="preserve"> шестого созыва </w:t>
      </w:r>
      <w:r w:rsidRPr="005A5E95">
        <w:rPr>
          <w:sz w:val="28"/>
          <w:szCs w:val="28"/>
        </w:rPr>
        <w:t xml:space="preserve">от </w:t>
      </w:r>
      <w:r w:rsidR="004A3DD5">
        <w:rPr>
          <w:sz w:val="28"/>
          <w:szCs w:val="28"/>
        </w:rPr>
        <w:t>26</w:t>
      </w:r>
      <w:r w:rsidR="005C0C91">
        <w:rPr>
          <w:sz w:val="28"/>
          <w:szCs w:val="28"/>
        </w:rPr>
        <w:t>.12.202</w:t>
      </w:r>
      <w:r w:rsidR="004A3DD5">
        <w:rPr>
          <w:sz w:val="28"/>
          <w:szCs w:val="28"/>
        </w:rPr>
        <w:t>4</w:t>
      </w:r>
      <w:r w:rsidR="005C0C91" w:rsidRPr="005A5E95">
        <w:rPr>
          <w:sz w:val="28"/>
          <w:szCs w:val="28"/>
        </w:rPr>
        <w:t xml:space="preserve"> № </w:t>
      </w:r>
      <w:r w:rsidR="004A3DD5">
        <w:rPr>
          <w:sz w:val="28"/>
          <w:szCs w:val="28"/>
        </w:rPr>
        <w:t>3</w:t>
      </w:r>
      <w:r w:rsidR="005C0C91" w:rsidRPr="005A5E95">
        <w:rPr>
          <w:sz w:val="28"/>
          <w:szCs w:val="28"/>
        </w:rPr>
        <w:t xml:space="preserve"> </w:t>
      </w:r>
      <w:r w:rsidRPr="005A5E95">
        <w:rPr>
          <w:sz w:val="28"/>
          <w:szCs w:val="28"/>
        </w:rPr>
        <w:t>«</w:t>
      </w:r>
      <w:r w:rsidR="00B43CFA" w:rsidRPr="00B43CFA">
        <w:rPr>
          <w:sz w:val="28"/>
          <w:szCs w:val="28"/>
        </w:rPr>
        <w:t xml:space="preserve">О бюджете </w:t>
      </w:r>
      <w:proofErr w:type="spellStart"/>
      <w:r w:rsidR="00B43CFA" w:rsidRPr="00B43CFA">
        <w:rPr>
          <w:sz w:val="28"/>
          <w:szCs w:val="28"/>
        </w:rPr>
        <w:t>Горбуновского</w:t>
      </w:r>
      <w:proofErr w:type="spellEnd"/>
      <w:r w:rsidR="00B43CFA" w:rsidRPr="00B43CFA">
        <w:rPr>
          <w:sz w:val="28"/>
          <w:szCs w:val="28"/>
        </w:rPr>
        <w:t xml:space="preserve"> сельсовета Куйбышевского района Новосибирской области</w:t>
      </w:r>
      <w:r w:rsidR="00B43CFA" w:rsidRPr="00B43CFA">
        <w:rPr>
          <w:i/>
        </w:rPr>
        <w:t xml:space="preserve"> </w:t>
      </w:r>
      <w:r w:rsidR="00B43CFA" w:rsidRPr="00B43CFA">
        <w:rPr>
          <w:sz w:val="28"/>
          <w:szCs w:val="28"/>
        </w:rPr>
        <w:t>на 202</w:t>
      </w:r>
      <w:r w:rsidR="004A3DD5">
        <w:rPr>
          <w:sz w:val="28"/>
          <w:szCs w:val="28"/>
        </w:rPr>
        <w:t>5</w:t>
      </w:r>
      <w:r w:rsidR="00B43CFA" w:rsidRPr="00B43CFA">
        <w:rPr>
          <w:sz w:val="28"/>
          <w:szCs w:val="28"/>
        </w:rPr>
        <w:t xml:space="preserve"> год и плановый период 202</w:t>
      </w:r>
      <w:r w:rsidR="004A3DD5">
        <w:rPr>
          <w:sz w:val="28"/>
          <w:szCs w:val="28"/>
        </w:rPr>
        <w:t>6</w:t>
      </w:r>
      <w:r w:rsidR="00B43CFA" w:rsidRPr="00B43CFA">
        <w:rPr>
          <w:sz w:val="28"/>
          <w:szCs w:val="28"/>
        </w:rPr>
        <w:t xml:space="preserve"> и 202</w:t>
      </w:r>
      <w:r w:rsidR="004A3DD5">
        <w:rPr>
          <w:sz w:val="28"/>
          <w:szCs w:val="28"/>
        </w:rPr>
        <w:t>7</w:t>
      </w:r>
      <w:r w:rsidR="00B43CFA" w:rsidRPr="00B43CFA">
        <w:rPr>
          <w:sz w:val="28"/>
          <w:szCs w:val="28"/>
        </w:rPr>
        <w:t xml:space="preserve"> годов</w:t>
      </w:r>
      <w:r w:rsidRPr="00B43CFA">
        <w:rPr>
          <w:sz w:val="28"/>
          <w:szCs w:val="28"/>
        </w:rPr>
        <w:t>»</w:t>
      </w:r>
      <w:r w:rsidR="00F1044F" w:rsidRPr="00F1044F">
        <w:rPr>
          <w:sz w:val="28"/>
          <w:szCs w:val="28"/>
        </w:rPr>
        <w:t xml:space="preserve"> </w:t>
      </w:r>
      <w:r w:rsidR="007144F7">
        <w:rPr>
          <w:sz w:val="28"/>
          <w:szCs w:val="28"/>
        </w:rPr>
        <w:t xml:space="preserve">с изменениями решений: </w:t>
      </w:r>
      <w:r w:rsidR="00F1044F">
        <w:rPr>
          <w:sz w:val="28"/>
          <w:szCs w:val="28"/>
        </w:rPr>
        <w:t>50-й сессии от 22.01.2025 № 3</w:t>
      </w:r>
      <w:r w:rsidR="007144F7">
        <w:rPr>
          <w:sz w:val="28"/>
          <w:szCs w:val="28"/>
        </w:rPr>
        <w:t>;</w:t>
      </w:r>
      <w:r w:rsidR="00F1044F">
        <w:rPr>
          <w:sz w:val="28"/>
          <w:szCs w:val="28"/>
        </w:rPr>
        <w:t xml:space="preserve"> </w:t>
      </w:r>
      <w:r w:rsidR="008E7F51">
        <w:rPr>
          <w:sz w:val="28"/>
          <w:szCs w:val="28"/>
        </w:rPr>
        <w:t xml:space="preserve">51-й сессии от 04.02.2025 № 3 </w:t>
      </w:r>
      <w:r w:rsidR="00F1044F">
        <w:rPr>
          <w:sz w:val="28"/>
          <w:szCs w:val="28"/>
        </w:rPr>
        <w:t>следующие изменения</w:t>
      </w:r>
      <w:r w:rsidRPr="00B43CFA">
        <w:rPr>
          <w:sz w:val="28"/>
          <w:szCs w:val="28"/>
        </w:rPr>
        <w:t>:</w:t>
      </w:r>
    </w:p>
    <w:p w14:paraId="63D39461" w14:textId="77777777" w:rsidR="00850A07" w:rsidRDefault="0074446C" w:rsidP="0074446C">
      <w:pPr>
        <w:ind w:firstLine="709"/>
        <w:jc w:val="both"/>
        <w:rPr>
          <w:sz w:val="28"/>
          <w:szCs w:val="28"/>
        </w:rPr>
      </w:pPr>
      <w:r w:rsidRPr="005A5E95">
        <w:rPr>
          <w:sz w:val="28"/>
          <w:szCs w:val="28"/>
        </w:rPr>
        <w:t xml:space="preserve">1) </w:t>
      </w:r>
      <w:proofErr w:type="gramStart"/>
      <w:r w:rsidRPr="005A5E95">
        <w:rPr>
          <w:sz w:val="28"/>
          <w:szCs w:val="28"/>
        </w:rPr>
        <w:t>В</w:t>
      </w:r>
      <w:proofErr w:type="gramEnd"/>
      <w:r w:rsidRPr="005A5E95">
        <w:rPr>
          <w:sz w:val="28"/>
          <w:szCs w:val="28"/>
        </w:rPr>
        <w:t xml:space="preserve"> стать</w:t>
      </w:r>
      <w:r w:rsidR="00850A07">
        <w:rPr>
          <w:sz w:val="28"/>
          <w:szCs w:val="28"/>
        </w:rPr>
        <w:t>е</w:t>
      </w:r>
      <w:r w:rsidRPr="005A5E95">
        <w:rPr>
          <w:sz w:val="28"/>
          <w:szCs w:val="28"/>
        </w:rPr>
        <w:t xml:space="preserve"> </w:t>
      </w:r>
      <w:r w:rsidR="00DD254D">
        <w:rPr>
          <w:sz w:val="28"/>
          <w:szCs w:val="28"/>
        </w:rPr>
        <w:t xml:space="preserve">3 </w:t>
      </w:r>
      <w:r w:rsidR="00850A07">
        <w:rPr>
          <w:sz w:val="28"/>
          <w:szCs w:val="28"/>
        </w:rPr>
        <w:t xml:space="preserve">пункт </w:t>
      </w:r>
      <w:r w:rsidR="00DD254D">
        <w:rPr>
          <w:sz w:val="28"/>
          <w:szCs w:val="28"/>
        </w:rPr>
        <w:t>2 изложить в следующей редакции:</w:t>
      </w:r>
    </w:p>
    <w:p w14:paraId="46F03EFB" w14:textId="77777777" w:rsidR="00497EAD" w:rsidRPr="00D71630" w:rsidRDefault="00497EAD" w:rsidP="00497EAD">
      <w:pPr>
        <w:pStyle w:val="ConsPlusNormal"/>
        <w:ind w:firstLine="709"/>
        <w:jc w:val="both"/>
        <w:rPr>
          <w:rFonts w:ascii="Times New Roman" w:hAnsi="Times New Roman" w:cs="Times New Roman"/>
          <w:sz w:val="28"/>
          <w:szCs w:val="28"/>
        </w:rPr>
      </w:pPr>
      <w:r>
        <w:rPr>
          <w:sz w:val="28"/>
          <w:szCs w:val="28"/>
        </w:rPr>
        <w:t>«</w:t>
      </w:r>
      <w:r>
        <w:rPr>
          <w:rFonts w:ascii="Times New Roman" w:hAnsi="Times New Roman" w:cs="Times New Roman"/>
          <w:sz w:val="28"/>
          <w:szCs w:val="28"/>
        </w:rPr>
        <w:t>2</w:t>
      </w:r>
      <w:r w:rsidRPr="00D71630">
        <w:rPr>
          <w:rFonts w:ascii="Times New Roman" w:hAnsi="Times New Roman" w:cs="Times New Roman"/>
          <w:sz w:val="28"/>
          <w:szCs w:val="28"/>
        </w:rPr>
        <w:t xml:space="preserve">.Установить в пределах общего объема расходов, установленного </w:t>
      </w:r>
      <w:hyperlink w:anchor="P12" w:history="1">
        <w:r w:rsidRPr="00D71630">
          <w:rPr>
            <w:rFonts w:ascii="Times New Roman" w:hAnsi="Times New Roman" w:cs="Times New Roman"/>
            <w:sz w:val="28"/>
            <w:szCs w:val="28"/>
          </w:rPr>
          <w:t>статьей 1</w:t>
        </w:r>
      </w:hyperlink>
      <w:r w:rsidRPr="00D71630">
        <w:rPr>
          <w:rFonts w:ascii="Times New Roman" w:hAnsi="Times New Roman" w:cs="Times New Roman"/>
          <w:sz w:val="28"/>
          <w:szCs w:val="28"/>
        </w:rPr>
        <w:t xml:space="preserve"> настоящего Решения, распределение бюджетных ассигнований:</w:t>
      </w:r>
    </w:p>
    <w:p w14:paraId="09ACF2B0" w14:textId="77777777" w:rsidR="00497EAD" w:rsidRPr="00762F9A" w:rsidRDefault="00497EAD" w:rsidP="00497EAD">
      <w:pPr>
        <w:pStyle w:val="ConsPlusNormal"/>
        <w:ind w:firstLine="709"/>
        <w:jc w:val="both"/>
        <w:rPr>
          <w:rFonts w:ascii="Times New Roman" w:hAnsi="Times New Roman" w:cs="Times New Roman"/>
          <w:sz w:val="28"/>
          <w:szCs w:val="28"/>
        </w:rPr>
      </w:pPr>
      <w:r w:rsidRPr="00497EAD">
        <w:rPr>
          <w:rFonts w:ascii="Times New Roman" w:hAnsi="Times New Roman" w:cs="Times New Roman"/>
          <w:sz w:val="28"/>
          <w:szCs w:val="28"/>
        </w:rPr>
        <w:t xml:space="preserve">1) </w:t>
      </w:r>
      <w:r w:rsidR="00762F9A" w:rsidRPr="00762F9A">
        <w:rPr>
          <w:rFonts w:ascii="Times New Roman" w:hAnsi="Times New Roman" w:cs="Times New Roman"/>
          <w:sz w:val="28"/>
          <w:szCs w:val="28"/>
        </w:rPr>
        <w:t xml:space="preserve">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proofErr w:type="spellStart"/>
      <w:r w:rsidRPr="00762F9A">
        <w:rPr>
          <w:rFonts w:ascii="Times New Roman" w:hAnsi="Times New Roman" w:cs="Times New Roman"/>
          <w:sz w:val="28"/>
          <w:szCs w:val="28"/>
        </w:rPr>
        <w:t>Горбуновского</w:t>
      </w:r>
      <w:proofErr w:type="spellEnd"/>
      <w:r w:rsidRPr="00762F9A">
        <w:rPr>
          <w:rFonts w:ascii="Times New Roman" w:hAnsi="Times New Roman" w:cs="Times New Roman"/>
          <w:sz w:val="28"/>
          <w:szCs w:val="28"/>
        </w:rPr>
        <w:t xml:space="preserve"> сельсовета Куйбышевского района Новосибирской области на 2025 год и плановый период 2026 и 2027 годов согласно </w:t>
      </w:r>
      <w:r w:rsidRPr="00762F9A">
        <w:rPr>
          <w:rFonts w:ascii="Times New Roman" w:hAnsi="Times New Roman" w:cs="Times New Roman"/>
          <w:b/>
          <w:sz w:val="28"/>
          <w:szCs w:val="28"/>
        </w:rPr>
        <w:t>приложению 2</w:t>
      </w:r>
      <w:r w:rsidRPr="00762F9A">
        <w:rPr>
          <w:rFonts w:ascii="Times New Roman" w:hAnsi="Times New Roman" w:cs="Times New Roman"/>
          <w:sz w:val="28"/>
          <w:szCs w:val="28"/>
        </w:rPr>
        <w:t xml:space="preserve"> к настоящему Решению;</w:t>
      </w:r>
    </w:p>
    <w:p w14:paraId="4AE6F2B3" w14:textId="77777777" w:rsidR="00497EAD" w:rsidRPr="00D71630" w:rsidRDefault="00497EAD" w:rsidP="00497EAD">
      <w:pPr>
        <w:pStyle w:val="ConsPlusNormal"/>
        <w:ind w:firstLine="709"/>
        <w:jc w:val="both"/>
        <w:rPr>
          <w:rFonts w:ascii="Times New Roman" w:hAnsi="Times New Roman" w:cs="Times New Roman"/>
          <w:sz w:val="28"/>
          <w:szCs w:val="28"/>
        </w:rPr>
      </w:pPr>
      <w:r w:rsidRPr="00D71630">
        <w:rPr>
          <w:rFonts w:ascii="Times New Roman" w:hAnsi="Times New Roman" w:cs="Times New Roman"/>
          <w:sz w:val="28"/>
          <w:szCs w:val="28"/>
        </w:rPr>
        <w:t xml:space="preserve">2) </w:t>
      </w:r>
      <w:r w:rsidRPr="00FD57A6">
        <w:rPr>
          <w:rFonts w:ascii="Times New Roman" w:hAnsi="Times New Roman" w:cs="Times New Roman"/>
          <w:sz w:val="28"/>
          <w:szCs w:val="28"/>
        </w:rPr>
        <w:t>по целевым статьям (муниципальным программам и непрограммным направлениям деятельности</w:t>
      </w:r>
      <w:r>
        <w:rPr>
          <w:rFonts w:ascii="Times New Roman" w:hAnsi="Times New Roman" w:cs="Times New Roman"/>
          <w:sz w:val="28"/>
          <w:szCs w:val="28"/>
        </w:rPr>
        <w:t>)</w:t>
      </w:r>
      <w:r w:rsidRPr="00FD57A6">
        <w:rPr>
          <w:rFonts w:ascii="Times New Roman" w:hAnsi="Times New Roman" w:cs="Times New Roman"/>
          <w:sz w:val="28"/>
          <w:szCs w:val="28"/>
        </w:rPr>
        <w:t xml:space="preserve">, </w:t>
      </w:r>
      <w:r w:rsidRPr="00DF2C7B">
        <w:rPr>
          <w:rFonts w:ascii="Times New Roman" w:hAnsi="Times New Roman" w:cs="Times New Roman"/>
          <w:sz w:val="28"/>
          <w:szCs w:val="28"/>
        </w:rPr>
        <w:t>группам и подгруппам видов расходов бюджета</w:t>
      </w:r>
      <w:r w:rsidRPr="00FD57A6">
        <w:rPr>
          <w:rFonts w:ascii="Times New Roman" w:hAnsi="Times New Roman" w:cs="Times New Roman"/>
          <w:sz w:val="28"/>
          <w:szCs w:val="28"/>
        </w:rPr>
        <w:t xml:space="preserve"> </w:t>
      </w:r>
      <w:proofErr w:type="spellStart"/>
      <w:r w:rsidR="00EF2FC4" w:rsidRPr="00EF2FC4">
        <w:rPr>
          <w:rFonts w:ascii="Times New Roman" w:hAnsi="Times New Roman" w:cs="Times New Roman"/>
          <w:sz w:val="28"/>
          <w:szCs w:val="28"/>
        </w:rPr>
        <w:t>Горбуновского</w:t>
      </w:r>
      <w:proofErr w:type="spellEnd"/>
      <w:r w:rsidR="00EF2FC4" w:rsidRPr="00EF2FC4">
        <w:rPr>
          <w:rFonts w:ascii="Times New Roman" w:hAnsi="Times New Roman" w:cs="Times New Roman"/>
          <w:sz w:val="28"/>
          <w:szCs w:val="28"/>
        </w:rPr>
        <w:t xml:space="preserve"> сельсовета Куйбышевского района Новосибирской области</w:t>
      </w:r>
      <w:r w:rsidR="00EF2FC4">
        <w:rPr>
          <w:sz w:val="28"/>
          <w:szCs w:val="28"/>
        </w:rPr>
        <w:t xml:space="preserve"> </w:t>
      </w:r>
      <w:r w:rsidRPr="00D71630">
        <w:rPr>
          <w:rFonts w:ascii="Times New Roman" w:hAnsi="Times New Roman" w:cs="Times New Roman"/>
          <w:sz w:val="28"/>
          <w:szCs w:val="28"/>
        </w:rPr>
        <w:t>на 202</w:t>
      </w:r>
      <w:r>
        <w:rPr>
          <w:rFonts w:ascii="Times New Roman" w:hAnsi="Times New Roman" w:cs="Times New Roman"/>
          <w:sz w:val="28"/>
          <w:szCs w:val="28"/>
        </w:rPr>
        <w:t>5</w:t>
      </w:r>
      <w:r w:rsidRPr="00D71630">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6</w:t>
      </w:r>
      <w:r w:rsidRPr="00D71630">
        <w:rPr>
          <w:rFonts w:ascii="Times New Roman" w:hAnsi="Times New Roman" w:cs="Times New Roman"/>
          <w:sz w:val="28"/>
          <w:szCs w:val="28"/>
        </w:rPr>
        <w:t xml:space="preserve"> и 202</w:t>
      </w:r>
      <w:r>
        <w:rPr>
          <w:rFonts w:ascii="Times New Roman" w:hAnsi="Times New Roman" w:cs="Times New Roman"/>
          <w:sz w:val="28"/>
          <w:szCs w:val="28"/>
        </w:rPr>
        <w:t>7</w:t>
      </w:r>
      <w:r w:rsidRPr="00D71630">
        <w:rPr>
          <w:rFonts w:ascii="Times New Roman" w:hAnsi="Times New Roman" w:cs="Times New Roman"/>
          <w:sz w:val="28"/>
          <w:szCs w:val="28"/>
        </w:rPr>
        <w:t xml:space="preserve"> годов согласно </w:t>
      </w:r>
      <w:r w:rsidRPr="00A1426C">
        <w:rPr>
          <w:rFonts w:ascii="Times New Roman" w:hAnsi="Times New Roman" w:cs="Times New Roman"/>
          <w:b/>
          <w:sz w:val="28"/>
          <w:szCs w:val="28"/>
        </w:rPr>
        <w:t>приложению 3</w:t>
      </w:r>
      <w:r w:rsidRPr="00D71630">
        <w:rPr>
          <w:rFonts w:ascii="Times New Roman" w:hAnsi="Times New Roman" w:cs="Times New Roman"/>
          <w:sz w:val="28"/>
          <w:szCs w:val="28"/>
        </w:rPr>
        <w:t xml:space="preserve"> к настоящему Решению.</w:t>
      </w:r>
      <w:r w:rsidR="00EF2FC4">
        <w:rPr>
          <w:rFonts w:ascii="Times New Roman" w:hAnsi="Times New Roman" w:cs="Times New Roman"/>
          <w:sz w:val="28"/>
          <w:szCs w:val="28"/>
        </w:rPr>
        <w:t>».</w:t>
      </w:r>
    </w:p>
    <w:p w14:paraId="18F98FAD" w14:textId="77777777" w:rsidR="00E14774" w:rsidRDefault="00E14774" w:rsidP="00F76D05">
      <w:pPr>
        <w:ind w:firstLine="708"/>
        <w:jc w:val="both"/>
        <w:rPr>
          <w:sz w:val="28"/>
          <w:szCs w:val="28"/>
        </w:rPr>
      </w:pPr>
    </w:p>
    <w:p w14:paraId="3909A0BC" w14:textId="77777777" w:rsidR="00AF5071" w:rsidRDefault="00E46393" w:rsidP="00AF5071">
      <w:pPr>
        <w:ind w:firstLine="708"/>
        <w:jc w:val="both"/>
        <w:rPr>
          <w:bCs/>
          <w:sz w:val="28"/>
          <w:szCs w:val="28"/>
        </w:rPr>
      </w:pPr>
      <w:r>
        <w:rPr>
          <w:sz w:val="28"/>
          <w:szCs w:val="28"/>
        </w:rPr>
        <w:t>2</w:t>
      </w:r>
      <w:r w:rsidR="00AF5071" w:rsidRPr="00AF5071">
        <w:rPr>
          <w:sz w:val="28"/>
          <w:szCs w:val="28"/>
        </w:rPr>
        <w:t xml:space="preserve">) </w:t>
      </w:r>
      <w:r w:rsidR="00C92960">
        <w:rPr>
          <w:sz w:val="28"/>
          <w:szCs w:val="28"/>
        </w:rPr>
        <w:t xml:space="preserve">Утвердить </w:t>
      </w:r>
      <w:r w:rsidR="00AF5071" w:rsidRPr="00AF5071">
        <w:rPr>
          <w:sz w:val="28"/>
          <w:szCs w:val="28"/>
        </w:rPr>
        <w:t>Приложение 4 «</w:t>
      </w:r>
      <w:r w:rsidR="007E6D8B" w:rsidRPr="007E6D8B">
        <w:rPr>
          <w:bCs/>
          <w:sz w:val="28"/>
          <w:szCs w:val="28"/>
        </w:rPr>
        <w:t xml:space="preserve">Ведомственная структура расходов бюджета </w:t>
      </w:r>
      <w:proofErr w:type="spellStart"/>
      <w:r w:rsidR="007E6D8B" w:rsidRPr="007E6D8B">
        <w:rPr>
          <w:bCs/>
          <w:sz w:val="28"/>
          <w:szCs w:val="28"/>
        </w:rPr>
        <w:t>Горбуновского</w:t>
      </w:r>
      <w:proofErr w:type="spellEnd"/>
      <w:r w:rsidR="007E6D8B" w:rsidRPr="007E6D8B">
        <w:rPr>
          <w:bCs/>
          <w:sz w:val="28"/>
          <w:szCs w:val="28"/>
        </w:rPr>
        <w:t xml:space="preserve"> сельсовета Куйбышевского района Новосибирской области на 2025 год и плановый период 2026 и 2027 годов</w:t>
      </w:r>
      <w:r w:rsidR="002D2689">
        <w:rPr>
          <w:bCs/>
          <w:sz w:val="28"/>
          <w:szCs w:val="28"/>
        </w:rPr>
        <w:t>» в прилагаемой редакции;</w:t>
      </w:r>
    </w:p>
    <w:p w14:paraId="416831AD" w14:textId="77777777" w:rsidR="002D2689" w:rsidRDefault="002D2689" w:rsidP="002D2689">
      <w:pPr>
        <w:ind w:firstLine="708"/>
        <w:jc w:val="both"/>
        <w:rPr>
          <w:sz w:val="28"/>
          <w:szCs w:val="28"/>
        </w:rPr>
      </w:pPr>
      <w:r>
        <w:rPr>
          <w:bCs/>
          <w:sz w:val="28"/>
          <w:szCs w:val="28"/>
        </w:rPr>
        <w:t xml:space="preserve">3) </w:t>
      </w:r>
      <w:proofErr w:type="gramStart"/>
      <w:r>
        <w:rPr>
          <w:sz w:val="28"/>
          <w:szCs w:val="28"/>
        </w:rPr>
        <w:t>В</w:t>
      </w:r>
      <w:proofErr w:type="gramEnd"/>
      <w:r>
        <w:rPr>
          <w:sz w:val="28"/>
          <w:szCs w:val="28"/>
        </w:rPr>
        <w:t xml:space="preserve"> пункте 5 статьи 3 слова «</w:t>
      </w:r>
      <w:r w:rsidRPr="00D71630">
        <w:rPr>
          <w:sz w:val="28"/>
          <w:szCs w:val="28"/>
        </w:rPr>
        <w:t>на 202</w:t>
      </w:r>
      <w:r>
        <w:rPr>
          <w:sz w:val="28"/>
          <w:szCs w:val="28"/>
        </w:rPr>
        <w:t>5</w:t>
      </w:r>
      <w:r w:rsidRPr="00D71630">
        <w:rPr>
          <w:sz w:val="28"/>
          <w:szCs w:val="28"/>
        </w:rPr>
        <w:t xml:space="preserve"> год в сумме</w:t>
      </w:r>
      <w:r>
        <w:rPr>
          <w:sz w:val="28"/>
          <w:szCs w:val="28"/>
        </w:rPr>
        <w:t xml:space="preserve"> </w:t>
      </w:r>
      <w:r w:rsidRPr="00FA75DA">
        <w:rPr>
          <w:sz w:val="28"/>
          <w:szCs w:val="28"/>
        </w:rPr>
        <w:t>261</w:t>
      </w:r>
      <w:r>
        <w:rPr>
          <w:sz w:val="28"/>
          <w:szCs w:val="28"/>
        </w:rPr>
        <w:t xml:space="preserve"> </w:t>
      </w:r>
      <w:r w:rsidRPr="00FA75DA">
        <w:rPr>
          <w:sz w:val="28"/>
          <w:szCs w:val="28"/>
        </w:rPr>
        <w:t>711,84</w:t>
      </w:r>
      <w:r>
        <w:rPr>
          <w:sz w:val="28"/>
          <w:szCs w:val="28"/>
        </w:rPr>
        <w:t xml:space="preserve"> рублей» заменить словами «</w:t>
      </w:r>
      <w:r w:rsidRPr="00D71630">
        <w:rPr>
          <w:sz w:val="28"/>
          <w:szCs w:val="28"/>
        </w:rPr>
        <w:t>на 202</w:t>
      </w:r>
      <w:r>
        <w:rPr>
          <w:sz w:val="28"/>
          <w:szCs w:val="28"/>
        </w:rPr>
        <w:t>5</w:t>
      </w:r>
      <w:r w:rsidRPr="00D71630">
        <w:rPr>
          <w:sz w:val="28"/>
          <w:szCs w:val="28"/>
        </w:rPr>
        <w:t xml:space="preserve"> год в сумме</w:t>
      </w:r>
      <w:r w:rsidR="002566EC">
        <w:rPr>
          <w:sz w:val="28"/>
          <w:szCs w:val="28"/>
        </w:rPr>
        <w:t xml:space="preserve"> 267 231,12</w:t>
      </w:r>
      <w:r w:rsidRPr="005F2990">
        <w:rPr>
          <w:sz w:val="28"/>
          <w:szCs w:val="28"/>
        </w:rPr>
        <w:t xml:space="preserve"> </w:t>
      </w:r>
      <w:r>
        <w:rPr>
          <w:sz w:val="28"/>
          <w:szCs w:val="28"/>
        </w:rPr>
        <w:t>рублей».</w:t>
      </w:r>
    </w:p>
    <w:p w14:paraId="55468A78" w14:textId="77777777" w:rsidR="002A4FAC" w:rsidRDefault="002A4FAC" w:rsidP="002A4FAC">
      <w:pPr>
        <w:ind w:firstLine="708"/>
        <w:jc w:val="both"/>
        <w:rPr>
          <w:bCs/>
          <w:sz w:val="28"/>
          <w:szCs w:val="28"/>
        </w:rPr>
      </w:pPr>
      <w:r>
        <w:rPr>
          <w:bCs/>
          <w:sz w:val="28"/>
          <w:szCs w:val="28"/>
        </w:rPr>
        <w:t xml:space="preserve">4) </w:t>
      </w:r>
      <w:r w:rsidRPr="00AF5071">
        <w:rPr>
          <w:sz w:val="28"/>
          <w:szCs w:val="28"/>
        </w:rPr>
        <w:t xml:space="preserve">Утвердить Приложение </w:t>
      </w:r>
      <w:r>
        <w:rPr>
          <w:sz w:val="28"/>
          <w:szCs w:val="28"/>
        </w:rPr>
        <w:t>5</w:t>
      </w:r>
      <w:r w:rsidRPr="00AF5071">
        <w:rPr>
          <w:sz w:val="28"/>
          <w:szCs w:val="28"/>
        </w:rPr>
        <w:t xml:space="preserve"> «</w:t>
      </w:r>
      <w:r w:rsidRPr="00B617E4">
        <w:rPr>
          <w:bCs/>
          <w:sz w:val="28"/>
          <w:szCs w:val="28"/>
        </w:rPr>
        <w:t xml:space="preserve">Распределение бюджетных ассигнований бюджета </w:t>
      </w:r>
      <w:proofErr w:type="spellStart"/>
      <w:r w:rsidRPr="00B617E4">
        <w:rPr>
          <w:bCs/>
          <w:sz w:val="28"/>
          <w:szCs w:val="28"/>
        </w:rPr>
        <w:t>Горбуновского</w:t>
      </w:r>
      <w:proofErr w:type="spellEnd"/>
      <w:r w:rsidRPr="00B617E4">
        <w:rPr>
          <w:bCs/>
          <w:sz w:val="28"/>
          <w:szCs w:val="28"/>
        </w:rPr>
        <w:t xml:space="preserve"> сельсовета Куйбышевского района Новосибирской области, направляемых на исполнение публичных нормативных обязательств на 2025 год и плановый период 2026 и 2027 годов</w:t>
      </w:r>
      <w:r w:rsidRPr="00AF5071">
        <w:rPr>
          <w:bCs/>
          <w:sz w:val="28"/>
          <w:szCs w:val="28"/>
        </w:rPr>
        <w:t>» в прилагаемой редакции.</w:t>
      </w:r>
    </w:p>
    <w:p w14:paraId="0E3B0885" w14:textId="77777777" w:rsidR="0074446C" w:rsidRPr="005A5E95" w:rsidRDefault="0074446C" w:rsidP="0074446C">
      <w:pPr>
        <w:ind w:firstLine="708"/>
        <w:jc w:val="both"/>
        <w:rPr>
          <w:sz w:val="28"/>
          <w:szCs w:val="28"/>
        </w:rPr>
      </w:pPr>
      <w:r w:rsidRPr="005A5E95">
        <w:rPr>
          <w:sz w:val="28"/>
          <w:szCs w:val="28"/>
        </w:rPr>
        <w:t xml:space="preserve">2.Опубликовать решение в периодическом печатном издании «Вестник» органов местного самоуправления </w:t>
      </w:r>
      <w:proofErr w:type="spellStart"/>
      <w:r w:rsidRPr="005A5E95">
        <w:rPr>
          <w:sz w:val="28"/>
          <w:szCs w:val="28"/>
        </w:rPr>
        <w:t>Горбуновского</w:t>
      </w:r>
      <w:proofErr w:type="spellEnd"/>
      <w:r w:rsidRPr="005A5E95">
        <w:rPr>
          <w:sz w:val="28"/>
          <w:szCs w:val="28"/>
        </w:rPr>
        <w:t xml:space="preserve"> сельсовета.</w:t>
      </w:r>
    </w:p>
    <w:p w14:paraId="09C29183" w14:textId="77777777" w:rsidR="0074446C" w:rsidRPr="005A5E95" w:rsidRDefault="0074446C" w:rsidP="0074446C">
      <w:pPr>
        <w:jc w:val="both"/>
        <w:rPr>
          <w:sz w:val="28"/>
          <w:szCs w:val="28"/>
        </w:rPr>
      </w:pPr>
    </w:p>
    <w:p w14:paraId="0855151A" w14:textId="77777777" w:rsidR="0074446C" w:rsidRPr="005A5E95" w:rsidRDefault="0074446C" w:rsidP="0074446C">
      <w:pPr>
        <w:jc w:val="both"/>
        <w:rPr>
          <w:spacing w:val="-2"/>
          <w:sz w:val="28"/>
          <w:szCs w:val="28"/>
        </w:rPr>
      </w:pPr>
      <w:r w:rsidRPr="005A5E95">
        <w:rPr>
          <w:sz w:val="28"/>
          <w:szCs w:val="28"/>
        </w:rPr>
        <w:t xml:space="preserve">Председатель Совета депутатов                                                          </w:t>
      </w:r>
    </w:p>
    <w:p w14:paraId="43173700" w14:textId="77777777" w:rsidR="0074446C" w:rsidRPr="005A5E95" w:rsidRDefault="0074446C" w:rsidP="0074446C">
      <w:pPr>
        <w:rPr>
          <w:sz w:val="28"/>
          <w:szCs w:val="28"/>
        </w:rPr>
      </w:pPr>
      <w:proofErr w:type="spellStart"/>
      <w:r w:rsidRPr="005A5E95">
        <w:rPr>
          <w:sz w:val="28"/>
          <w:szCs w:val="28"/>
        </w:rPr>
        <w:t>Горбуновского</w:t>
      </w:r>
      <w:proofErr w:type="spellEnd"/>
      <w:r w:rsidRPr="005A5E95">
        <w:rPr>
          <w:sz w:val="28"/>
          <w:szCs w:val="28"/>
        </w:rPr>
        <w:t xml:space="preserve"> сельсовета</w:t>
      </w:r>
    </w:p>
    <w:p w14:paraId="6CA5C973" w14:textId="77777777" w:rsidR="0074446C" w:rsidRPr="005A5E95" w:rsidRDefault="0074446C" w:rsidP="0074446C">
      <w:pPr>
        <w:rPr>
          <w:sz w:val="28"/>
          <w:szCs w:val="28"/>
        </w:rPr>
      </w:pPr>
      <w:r w:rsidRPr="005A5E95">
        <w:rPr>
          <w:sz w:val="28"/>
          <w:szCs w:val="28"/>
        </w:rPr>
        <w:t>Куйбышевского района</w:t>
      </w:r>
    </w:p>
    <w:p w14:paraId="2F2E2170" w14:textId="77777777" w:rsidR="0074446C" w:rsidRPr="005A5E95" w:rsidRDefault="0074446C" w:rsidP="0074446C">
      <w:pPr>
        <w:rPr>
          <w:sz w:val="28"/>
          <w:szCs w:val="28"/>
        </w:rPr>
      </w:pPr>
      <w:r w:rsidRPr="005A5E95">
        <w:rPr>
          <w:sz w:val="28"/>
          <w:szCs w:val="28"/>
        </w:rPr>
        <w:t xml:space="preserve">Новосибирской области     </w:t>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proofErr w:type="spellStart"/>
      <w:r w:rsidRPr="005A5E95">
        <w:rPr>
          <w:sz w:val="28"/>
          <w:szCs w:val="28"/>
        </w:rPr>
        <w:t>И.Н.Куроедова</w:t>
      </w:r>
      <w:proofErr w:type="spellEnd"/>
      <w:r w:rsidRPr="005A5E95">
        <w:rPr>
          <w:sz w:val="28"/>
          <w:szCs w:val="28"/>
        </w:rPr>
        <w:t xml:space="preserve">  </w:t>
      </w:r>
    </w:p>
    <w:p w14:paraId="17C58574" w14:textId="77777777" w:rsidR="0074446C" w:rsidRPr="005A5E95" w:rsidRDefault="0074446C" w:rsidP="0074446C">
      <w:pPr>
        <w:rPr>
          <w:sz w:val="28"/>
          <w:szCs w:val="28"/>
        </w:rPr>
      </w:pPr>
      <w:r w:rsidRPr="005A5E95">
        <w:rPr>
          <w:sz w:val="28"/>
          <w:szCs w:val="28"/>
        </w:rPr>
        <w:t xml:space="preserve">                                                                 </w:t>
      </w:r>
    </w:p>
    <w:p w14:paraId="0F9D7CB9" w14:textId="77777777" w:rsidR="0074446C" w:rsidRPr="005A5E95" w:rsidRDefault="0074446C" w:rsidP="0074446C">
      <w:pPr>
        <w:rPr>
          <w:sz w:val="28"/>
          <w:szCs w:val="28"/>
        </w:rPr>
      </w:pPr>
      <w:r w:rsidRPr="005A5E95">
        <w:rPr>
          <w:sz w:val="28"/>
          <w:szCs w:val="28"/>
        </w:rPr>
        <w:t xml:space="preserve">                                                                 </w:t>
      </w:r>
    </w:p>
    <w:p w14:paraId="27C686EC" w14:textId="77777777" w:rsidR="00575D86" w:rsidRPr="00D9507D" w:rsidRDefault="00575D86" w:rsidP="00575D86">
      <w:pPr>
        <w:jc w:val="both"/>
        <w:rPr>
          <w:sz w:val="28"/>
          <w:szCs w:val="28"/>
        </w:rPr>
      </w:pPr>
      <w:r w:rsidRPr="00D9507D">
        <w:rPr>
          <w:sz w:val="28"/>
          <w:szCs w:val="28"/>
        </w:rPr>
        <w:t xml:space="preserve">Глава </w:t>
      </w:r>
      <w:proofErr w:type="spellStart"/>
      <w:r w:rsidRPr="00D9507D">
        <w:rPr>
          <w:sz w:val="28"/>
          <w:szCs w:val="28"/>
        </w:rPr>
        <w:t>Горбуновского</w:t>
      </w:r>
      <w:proofErr w:type="spellEnd"/>
      <w:r w:rsidRPr="00D9507D">
        <w:rPr>
          <w:sz w:val="28"/>
          <w:szCs w:val="28"/>
        </w:rPr>
        <w:t xml:space="preserve"> сельсовета  </w:t>
      </w:r>
    </w:p>
    <w:p w14:paraId="0632CAAE" w14:textId="77777777" w:rsidR="00575D86" w:rsidRPr="00D9507D" w:rsidRDefault="00575D86" w:rsidP="00575D86">
      <w:pPr>
        <w:jc w:val="both"/>
        <w:rPr>
          <w:sz w:val="28"/>
          <w:szCs w:val="28"/>
        </w:rPr>
      </w:pPr>
      <w:r w:rsidRPr="00D9507D">
        <w:rPr>
          <w:sz w:val="28"/>
          <w:szCs w:val="28"/>
        </w:rPr>
        <w:t>Куйбышевского района</w:t>
      </w:r>
    </w:p>
    <w:p w14:paraId="65961880" w14:textId="77777777" w:rsidR="00575D86" w:rsidRDefault="00575D86" w:rsidP="00575D86">
      <w:pPr>
        <w:rPr>
          <w:sz w:val="28"/>
          <w:szCs w:val="28"/>
        </w:rPr>
      </w:pPr>
      <w:r w:rsidRPr="00D9507D">
        <w:rPr>
          <w:sz w:val="28"/>
          <w:szCs w:val="28"/>
        </w:rPr>
        <w:t xml:space="preserve">Новосибирской области                   </w:t>
      </w:r>
      <w:r w:rsidRPr="00D9507D">
        <w:rPr>
          <w:sz w:val="28"/>
          <w:szCs w:val="28"/>
        </w:rPr>
        <w:tab/>
      </w:r>
      <w:r w:rsidRPr="00D9507D">
        <w:rPr>
          <w:sz w:val="28"/>
          <w:szCs w:val="28"/>
        </w:rPr>
        <w:tab/>
      </w:r>
      <w:r w:rsidRPr="00D9507D">
        <w:rPr>
          <w:sz w:val="28"/>
          <w:szCs w:val="28"/>
        </w:rPr>
        <w:tab/>
        <w:t xml:space="preserve">                                 </w:t>
      </w:r>
      <w:r w:rsidR="000A50A6">
        <w:rPr>
          <w:sz w:val="28"/>
          <w:szCs w:val="28"/>
        </w:rPr>
        <w:t xml:space="preserve"> </w:t>
      </w:r>
      <w:proofErr w:type="spellStart"/>
      <w:r w:rsidRPr="00D9507D">
        <w:rPr>
          <w:sz w:val="28"/>
          <w:szCs w:val="28"/>
        </w:rPr>
        <w:t>О.В.Колосов</w:t>
      </w:r>
      <w:proofErr w:type="spellEnd"/>
    </w:p>
    <w:p w14:paraId="4A36D58B" w14:textId="77777777" w:rsidR="00853DE8" w:rsidRDefault="00853DE8" w:rsidP="001128B9">
      <w:pPr>
        <w:rPr>
          <w:sz w:val="28"/>
          <w:szCs w:val="28"/>
        </w:rPr>
      </w:pPr>
    </w:p>
    <w:p w14:paraId="34AB16AE" w14:textId="77777777" w:rsidR="00591138" w:rsidRDefault="00591138" w:rsidP="001128B9">
      <w:pPr>
        <w:rPr>
          <w:sz w:val="28"/>
          <w:szCs w:val="28"/>
        </w:rPr>
      </w:pPr>
    </w:p>
    <w:p w14:paraId="2291DB3E" w14:textId="77777777" w:rsidR="00591138" w:rsidRDefault="00591138" w:rsidP="001128B9">
      <w:pPr>
        <w:rPr>
          <w:sz w:val="28"/>
          <w:szCs w:val="28"/>
        </w:rPr>
      </w:pPr>
    </w:p>
    <w:p w14:paraId="50949EAE" w14:textId="77777777" w:rsidR="00591138" w:rsidRDefault="00591138" w:rsidP="001128B9">
      <w:pPr>
        <w:rPr>
          <w:sz w:val="28"/>
          <w:szCs w:val="28"/>
        </w:rPr>
      </w:pPr>
    </w:p>
    <w:p w14:paraId="70986C26" w14:textId="77777777" w:rsidR="00853DE8" w:rsidRDefault="00853DE8" w:rsidP="001128B9">
      <w:pPr>
        <w:rPr>
          <w:sz w:val="28"/>
          <w:szCs w:val="28"/>
        </w:rPr>
      </w:pPr>
    </w:p>
    <w:p w14:paraId="2279E013" w14:textId="77777777" w:rsidR="00853DE8" w:rsidRDefault="00853DE8" w:rsidP="001128B9">
      <w:pPr>
        <w:rPr>
          <w:sz w:val="28"/>
          <w:szCs w:val="28"/>
        </w:rPr>
      </w:pPr>
    </w:p>
    <w:p w14:paraId="3895EC87" w14:textId="77777777" w:rsidR="00853DE8" w:rsidRDefault="00853DE8" w:rsidP="001128B9">
      <w:pPr>
        <w:rPr>
          <w:sz w:val="28"/>
          <w:szCs w:val="28"/>
        </w:rPr>
      </w:pPr>
    </w:p>
    <w:p w14:paraId="6A9FD6A6" w14:textId="77777777" w:rsidR="00BC0D13" w:rsidRDefault="00BC0D13" w:rsidP="001128B9">
      <w:pPr>
        <w:rPr>
          <w:sz w:val="28"/>
          <w:szCs w:val="28"/>
        </w:rPr>
      </w:pPr>
    </w:p>
    <w:p w14:paraId="10FA95D2" w14:textId="77777777" w:rsidR="00BC0D13" w:rsidRDefault="00BC0D13" w:rsidP="001128B9">
      <w:pPr>
        <w:rPr>
          <w:sz w:val="28"/>
          <w:szCs w:val="28"/>
        </w:rPr>
      </w:pPr>
    </w:p>
    <w:p w14:paraId="785241E6" w14:textId="77777777" w:rsidR="00BC0D13" w:rsidRDefault="00BC0D13" w:rsidP="001128B9">
      <w:pPr>
        <w:rPr>
          <w:sz w:val="28"/>
          <w:szCs w:val="28"/>
        </w:rPr>
      </w:pPr>
    </w:p>
    <w:p w14:paraId="06B6FFA2" w14:textId="77777777" w:rsidR="00BC0D13" w:rsidRDefault="00BC0D13" w:rsidP="001128B9">
      <w:pPr>
        <w:rPr>
          <w:sz w:val="28"/>
          <w:szCs w:val="28"/>
        </w:rPr>
      </w:pPr>
    </w:p>
    <w:p w14:paraId="35798CB2" w14:textId="77777777" w:rsidR="00BC0D13" w:rsidRDefault="00BC0D13" w:rsidP="001128B9">
      <w:pPr>
        <w:rPr>
          <w:sz w:val="28"/>
          <w:szCs w:val="28"/>
        </w:rPr>
      </w:pPr>
    </w:p>
    <w:p w14:paraId="13174DE7" w14:textId="77777777" w:rsidR="00BC0D13" w:rsidRDefault="00BC0D13" w:rsidP="001128B9">
      <w:pPr>
        <w:rPr>
          <w:sz w:val="28"/>
          <w:szCs w:val="28"/>
        </w:rPr>
      </w:pPr>
    </w:p>
    <w:p w14:paraId="0014441B" w14:textId="77777777" w:rsidR="00BC0D13" w:rsidRDefault="00BC0D13" w:rsidP="001128B9">
      <w:pPr>
        <w:rPr>
          <w:sz w:val="28"/>
          <w:szCs w:val="28"/>
        </w:rPr>
      </w:pPr>
    </w:p>
    <w:p w14:paraId="2485613B" w14:textId="77777777" w:rsidR="00BC0D13" w:rsidRDefault="00BC0D13" w:rsidP="001128B9">
      <w:pPr>
        <w:rPr>
          <w:sz w:val="28"/>
          <w:szCs w:val="28"/>
        </w:rPr>
      </w:pPr>
    </w:p>
    <w:p w14:paraId="2BEFC85D" w14:textId="77777777" w:rsidR="00081F1D" w:rsidRDefault="00081F1D" w:rsidP="00A647AD">
      <w:pPr>
        <w:jc w:val="right"/>
        <w:rPr>
          <w:sz w:val="20"/>
          <w:szCs w:val="20"/>
        </w:rPr>
      </w:pPr>
    </w:p>
    <w:p w14:paraId="28E6542E" w14:textId="77777777" w:rsidR="00D653E0" w:rsidRDefault="00D653E0" w:rsidP="00A647AD">
      <w:pPr>
        <w:jc w:val="right"/>
        <w:rPr>
          <w:sz w:val="20"/>
          <w:szCs w:val="20"/>
        </w:rPr>
      </w:pPr>
    </w:p>
    <w:p w14:paraId="27382BA0" w14:textId="77777777" w:rsidR="00D653E0" w:rsidRDefault="00D653E0" w:rsidP="00A647AD">
      <w:pPr>
        <w:jc w:val="right"/>
        <w:rPr>
          <w:sz w:val="20"/>
          <w:szCs w:val="20"/>
        </w:rPr>
      </w:pPr>
    </w:p>
    <w:p w14:paraId="30EE5478" w14:textId="77777777" w:rsidR="00D653E0" w:rsidRDefault="00D653E0" w:rsidP="00A647AD">
      <w:pPr>
        <w:jc w:val="right"/>
        <w:rPr>
          <w:sz w:val="20"/>
          <w:szCs w:val="20"/>
        </w:rPr>
      </w:pPr>
    </w:p>
    <w:p w14:paraId="422B540A" w14:textId="77777777" w:rsidR="00D653E0" w:rsidRDefault="00D653E0" w:rsidP="00A647AD">
      <w:pPr>
        <w:jc w:val="right"/>
        <w:rPr>
          <w:sz w:val="20"/>
          <w:szCs w:val="20"/>
        </w:rPr>
      </w:pPr>
    </w:p>
    <w:p w14:paraId="1343D250" w14:textId="77777777" w:rsidR="00D653E0" w:rsidRDefault="00D653E0" w:rsidP="00A647AD">
      <w:pPr>
        <w:jc w:val="right"/>
        <w:rPr>
          <w:sz w:val="20"/>
          <w:szCs w:val="20"/>
        </w:rPr>
      </w:pPr>
    </w:p>
    <w:p w14:paraId="2BE7EFE6" w14:textId="77777777" w:rsidR="00D653E0" w:rsidRDefault="00D653E0" w:rsidP="00A647AD">
      <w:pPr>
        <w:jc w:val="right"/>
        <w:rPr>
          <w:sz w:val="20"/>
          <w:szCs w:val="20"/>
        </w:rPr>
      </w:pPr>
    </w:p>
    <w:p w14:paraId="7BEB242A" w14:textId="77777777" w:rsidR="00D653E0" w:rsidRDefault="00D653E0" w:rsidP="00A647AD">
      <w:pPr>
        <w:jc w:val="right"/>
        <w:rPr>
          <w:sz w:val="20"/>
          <w:szCs w:val="20"/>
        </w:rPr>
      </w:pPr>
    </w:p>
    <w:p w14:paraId="06D768C1" w14:textId="77777777" w:rsidR="00D653E0" w:rsidRDefault="00D653E0" w:rsidP="00A647AD">
      <w:pPr>
        <w:jc w:val="right"/>
        <w:rPr>
          <w:sz w:val="20"/>
          <w:szCs w:val="20"/>
        </w:rPr>
      </w:pPr>
    </w:p>
    <w:p w14:paraId="10DA7395" w14:textId="77777777" w:rsidR="00D653E0" w:rsidRDefault="00D653E0" w:rsidP="00A647AD">
      <w:pPr>
        <w:jc w:val="right"/>
        <w:rPr>
          <w:sz w:val="20"/>
          <w:szCs w:val="20"/>
        </w:rPr>
      </w:pPr>
    </w:p>
    <w:p w14:paraId="2790C8D6" w14:textId="77777777" w:rsidR="00D653E0" w:rsidRDefault="00D653E0" w:rsidP="00A647AD">
      <w:pPr>
        <w:jc w:val="right"/>
        <w:rPr>
          <w:sz w:val="20"/>
          <w:szCs w:val="20"/>
        </w:rPr>
      </w:pPr>
    </w:p>
    <w:p w14:paraId="78758BEF" w14:textId="77777777" w:rsidR="00A647AD" w:rsidRDefault="00A647AD" w:rsidP="00A647AD">
      <w:pPr>
        <w:jc w:val="right"/>
        <w:rPr>
          <w:sz w:val="20"/>
          <w:szCs w:val="20"/>
        </w:rPr>
      </w:pPr>
      <w:r w:rsidRPr="00FA6EE2">
        <w:rPr>
          <w:sz w:val="20"/>
          <w:szCs w:val="20"/>
        </w:rPr>
        <w:lastRenderedPageBreak/>
        <w:t xml:space="preserve">Приложение </w:t>
      </w:r>
      <w:r>
        <w:rPr>
          <w:sz w:val="20"/>
          <w:szCs w:val="20"/>
        </w:rPr>
        <w:t>2</w:t>
      </w:r>
    </w:p>
    <w:p w14:paraId="508659FE" w14:textId="77777777" w:rsidR="0053036A" w:rsidRDefault="0053036A" w:rsidP="0053036A">
      <w:pPr>
        <w:jc w:val="center"/>
        <w:rPr>
          <w:b/>
          <w:bCs/>
          <w:sz w:val="20"/>
          <w:szCs w:val="20"/>
        </w:rPr>
      </w:pPr>
      <w:r w:rsidRPr="0053036A">
        <w:rPr>
          <w:b/>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w:t>
      </w:r>
      <w:r w:rsidR="001C1CDE" w:rsidRPr="001C1CDE">
        <w:rPr>
          <w:sz w:val="28"/>
          <w:szCs w:val="28"/>
        </w:rPr>
        <w:t xml:space="preserve"> </w:t>
      </w:r>
      <w:r w:rsidR="001C1CDE" w:rsidRPr="001C1CDE">
        <w:rPr>
          <w:b/>
          <w:sz w:val="20"/>
          <w:szCs w:val="20"/>
        </w:rPr>
        <w:t>классификации расходов бюджетов</w:t>
      </w:r>
      <w:r w:rsidRPr="001C1CDE">
        <w:rPr>
          <w:b/>
          <w:bCs/>
          <w:sz w:val="20"/>
          <w:szCs w:val="20"/>
        </w:rPr>
        <w:t xml:space="preserve"> </w:t>
      </w:r>
      <w:proofErr w:type="spellStart"/>
      <w:r w:rsidRPr="0053036A">
        <w:rPr>
          <w:b/>
          <w:bCs/>
          <w:sz w:val="20"/>
          <w:szCs w:val="20"/>
        </w:rPr>
        <w:t>Горбуновского</w:t>
      </w:r>
      <w:proofErr w:type="spellEnd"/>
      <w:r w:rsidRPr="0053036A">
        <w:rPr>
          <w:b/>
          <w:bCs/>
          <w:sz w:val="20"/>
          <w:szCs w:val="20"/>
        </w:rPr>
        <w:t xml:space="preserve"> сельсовета Куйбышевского района Новосибирской области на 2025 год и плановый период 2026 и 2027 годов</w:t>
      </w:r>
    </w:p>
    <w:p w14:paraId="4D373D04" w14:textId="77777777" w:rsidR="005D4766" w:rsidRDefault="00752796" w:rsidP="00752796">
      <w:pPr>
        <w:jc w:val="right"/>
        <w:rPr>
          <w:sz w:val="20"/>
          <w:szCs w:val="20"/>
        </w:rPr>
      </w:pPr>
      <w:r>
        <w:rPr>
          <w:sz w:val="20"/>
          <w:szCs w:val="20"/>
        </w:rPr>
        <w:t>руб.</w:t>
      </w:r>
    </w:p>
    <w:p w14:paraId="5B2C90D4" w14:textId="77777777" w:rsidR="00335D4C" w:rsidRDefault="00335D4C" w:rsidP="00482595">
      <w:pPr>
        <w:jc w:val="center"/>
        <w:rPr>
          <w:sz w:val="20"/>
          <w:szCs w:val="20"/>
        </w:rPr>
      </w:pPr>
    </w:p>
    <w:tbl>
      <w:tblPr>
        <w:tblW w:w="10592" w:type="dxa"/>
        <w:tblInd w:w="-958" w:type="dxa"/>
        <w:tblLook w:val="04A0" w:firstRow="1" w:lastRow="0" w:firstColumn="1" w:lastColumn="0" w:noHBand="0" w:noVBand="1"/>
      </w:tblPr>
      <w:tblGrid>
        <w:gridCol w:w="3115"/>
        <w:gridCol w:w="703"/>
        <w:gridCol w:w="704"/>
        <w:gridCol w:w="1253"/>
        <w:gridCol w:w="585"/>
        <w:gridCol w:w="1412"/>
        <w:gridCol w:w="1266"/>
        <w:gridCol w:w="1554"/>
      </w:tblGrid>
      <w:tr w:rsidR="00636609" w:rsidRPr="00636609" w14:paraId="63CEF88F" w14:textId="77777777" w:rsidTr="00B06667">
        <w:trPr>
          <w:trHeight w:val="270"/>
        </w:trPr>
        <w:tc>
          <w:tcPr>
            <w:tcW w:w="3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CEEB4" w14:textId="77777777" w:rsidR="00636609" w:rsidRPr="00636609" w:rsidRDefault="00636609" w:rsidP="00636609">
            <w:pPr>
              <w:jc w:val="center"/>
              <w:rPr>
                <w:b/>
                <w:bCs/>
                <w:color w:val="000000"/>
                <w:sz w:val="20"/>
                <w:szCs w:val="20"/>
              </w:rPr>
            </w:pPr>
            <w:r w:rsidRPr="00636609">
              <w:rPr>
                <w:b/>
                <w:bCs/>
                <w:color w:val="000000"/>
                <w:sz w:val="20"/>
                <w:szCs w:val="20"/>
              </w:rPr>
              <w:t>Наименование</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E597E" w14:textId="77777777" w:rsidR="00636609" w:rsidRPr="00636609" w:rsidRDefault="00636609" w:rsidP="00636609">
            <w:pPr>
              <w:jc w:val="center"/>
              <w:rPr>
                <w:b/>
                <w:bCs/>
                <w:color w:val="000000"/>
                <w:sz w:val="20"/>
                <w:szCs w:val="20"/>
              </w:rPr>
            </w:pPr>
            <w:r w:rsidRPr="00636609">
              <w:rPr>
                <w:b/>
                <w:bCs/>
                <w:color w:val="000000"/>
                <w:sz w:val="20"/>
                <w:szCs w:val="20"/>
              </w:rPr>
              <w:t>РЗ</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BF20A" w14:textId="77777777" w:rsidR="00636609" w:rsidRPr="00636609" w:rsidRDefault="00636609" w:rsidP="00636609">
            <w:pPr>
              <w:jc w:val="center"/>
              <w:rPr>
                <w:b/>
                <w:bCs/>
                <w:color w:val="000000"/>
                <w:sz w:val="20"/>
                <w:szCs w:val="20"/>
              </w:rPr>
            </w:pPr>
            <w:r w:rsidRPr="00636609">
              <w:rPr>
                <w:b/>
                <w:bCs/>
                <w:color w:val="000000"/>
                <w:sz w:val="20"/>
                <w:szCs w:val="20"/>
              </w:rPr>
              <w:t>ПР</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15D79" w14:textId="77777777" w:rsidR="00636609" w:rsidRPr="00636609" w:rsidRDefault="00636609" w:rsidP="00636609">
            <w:pPr>
              <w:jc w:val="center"/>
              <w:rPr>
                <w:b/>
                <w:bCs/>
                <w:color w:val="000000"/>
                <w:sz w:val="20"/>
                <w:szCs w:val="20"/>
              </w:rPr>
            </w:pPr>
            <w:r w:rsidRPr="00636609">
              <w:rPr>
                <w:b/>
                <w:bCs/>
                <w:color w:val="000000"/>
                <w:sz w:val="20"/>
                <w:szCs w:val="20"/>
              </w:rPr>
              <w:t>ЦСР</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BBDC2" w14:textId="77777777" w:rsidR="00636609" w:rsidRPr="00636609" w:rsidRDefault="00636609" w:rsidP="00636609">
            <w:pPr>
              <w:jc w:val="center"/>
              <w:rPr>
                <w:b/>
                <w:bCs/>
                <w:color w:val="000000"/>
                <w:sz w:val="20"/>
                <w:szCs w:val="20"/>
              </w:rPr>
            </w:pPr>
            <w:r w:rsidRPr="00636609">
              <w:rPr>
                <w:b/>
                <w:bCs/>
                <w:color w:val="000000"/>
                <w:sz w:val="20"/>
                <w:szCs w:val="20"/>
              </w:rPr>
              <w:t>ВР</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39BB63F0" w14:textId="77777777" w:rsidR="00636609" w:rsidRPr="00636609" w:rsidRDefault="00636609" w:rsidP="00636609">
            <w:pPr>
              <w:jc w:val="center"/>
              <w:rPr>
                <w:b/>
                <w:bCs/>
                <w:color w:val="000000"/>
                <w:sz w:val="20"/>
                <w:szCs w:val="20"/>
              </w:rPr>
            </w:pPr>
            <w:r w:rsidRPr="00636609">
              <w:rPr>
                <w:b/>
                <w:bCs/>
                <w:color w:val="000000"/>
                <w:sz w:val="20"/>
                <w:szCs w:val="20"/>
              </w:rPr>
              <w:t>Сумма</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64F5CB52" w14:textId="77777777" w:rsidR="00636609" w:rsidRPr="00636609" w:rsidRDefault="00636609" w:rsidP="00636609">
            <w:pPr>
              <w:jc w:val="center"/>
              <w:rPr>
                <w:b/>
                <w:bCs/>
                <w:color w:val="000000"/>
                <w:sz w:val="20"/>
                <w:szCs w:val="20"/>
              </w:rPr>
            </w:pPr>
            <w:r w:rsidRPr="00636609">
              <w:rPr>
                <w:b/>
                <w:bCs/>
                <w:color w:val="000000"/>
                <w:sz w:val="20"/>
                <w:szCs w:val="20"/>
              </w:rPr>
              <w:t>Сумма</w:t>
            </w:r>
          </w:p>
        </w:tc>
        <w:tc>
          <w:tcPr>
            <w:tcW w:w="1554" w:type="dxa"/>
            <w:tcBorders>
              <w:top w:val="single" w:sz="8" w:space="0" w:color="auto"/>
              <w:left w:val="nil"/>
              <w:bottom w:val="nil"/>
              <w:right w:val="single" w:sz="8" w:space="0" w:color="auto"/>
            </w:tcBorders>
            <w:shd w:val="clear" w:color="auto" w:fill="auto"/>
            <w:noWrap/>
            <w:vAlign w:val="center"/>
            <w:hideMark/>
          </w:tcPr>
          <w:p w14:paraId="44860086" w14:textId="77777777" w:rsidR="00636609" w:rsidRPr="00636609" w:rsidRDefault="00636609" w:rsidP="00636609">
            <w:pPr>
              <w:jc w:val="center"/>
              <w:rPr>
                <w:b/>
                <w:bCs/>
                <w:color w:val="000000"/>
                <w:sz w:val="20"/>
                <w:szCs w:val="20"/>
              </w:rPr>
            </w:pPr>
            <w:r w:rsidRPr="00636609">
              <w:rPr>
                <w:b/>
                <w:bCs/>
                <w:color w:val="000000"/>
                <w:sz w:val="20"/>
                <w:szCs w:val="20"/>
              </w:rPr>
              <w:t>Сумма</w:t>
            </w:r>
          </w:p>
        </w:tc>
      </w:tr>
      <w:tr w:rsidR="00636609" w:rsidRPr="00636609" w14:paraId="45E7BA58" w14:textId="77777777" w:rsidTr="00B06667">
        <w:trPr>
          <w:trHeight w:val="270"/>
        </w:trPr>
        <w:tc>
          <w:tcPr>
            <w:tcW w:w="3115" w:type="dxa"/>
            <w:vMerge/>
            <w:tcBorders>
              <w:top w:val="single" w:sz="4" w:space="0" w:color="auto"/>
              <w:left w:val="single" w:sz="4" w:space="0" w:color="auto"/>
              <w:bottom w:val="single" w:sz="4" w:space="0" w:color="auto"/>
              <w:right w:val="single" w:sz="4" w:space="0" w:color="auto"/>
            </w:tcBorders>
            <w:vAlign w:val="center"/>
            <w:hideMark/>
          </w:tcPr>
          <w:p w14:paraId="162264A9" w14:textId="77777777" w:rsidR="00636609" w:rsidRPr="00636609" w:rsidRDefault="00636609" w:rsidP="00636609">
            <w:pPr>
              <w:rPr>
                <w:b/>
                <w:bCs/>
                <w:color w:val="000000"/>
                <w:sz w:val="20"/>
                <w:szCs w:val="2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407C71A6" w14:textId="77777777" w:rsidR="00636609" w:rsidRPr="00636609" w:rsidRDefault="00636609" w:rsidP="00636609">
            <w:pPr>
              <w:rPr>
                <w:b/>
                <w:bCs/>
                <w:color w:val="000000"/>
                <w:sz w:val="20"/>
                <w:szCs w:val="20"/>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120C75F" w14:textId="77777777" w:rsidR="00636609" w:rsidRPr="00636609" w:rsidRDefault="00636609" w:rsidP="00636609">
            <w:pPr>
              <w:rPr>
                <w:b/>
                <w:bCs/>
                <w:color w:val="000000"/>
                <w:sz w:val="20"/>
                <w:szCs w:val="20"/>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618D47B9" w14:textId="77777777" w:rsidR="00636609" w:rsidRPr="00636609" w:rsidRDefault="00636609" w:rsidP="00636609">
            <w:pPr>
              <w:rPr>
                <w:b/>
                <w:bCs/>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0405779A" w14:textId="77777777" w:rsidR="00636609" w:rsidRPr="00636609" w:rsidRDefault="00636609" w:rsidP="00636609">
            <w:pPr>
              <w:rPr>
                <w:b/>
                <w:bCs/>
                <w:color w:val="000000"/>
                <w:sz w:val="20"/>
                <w:szCs w:val="20"/>
              </w:rPr>
            </w:pPr>
          </w:p>
        </w:tc>
        <w:tc>
          <w:tcPr>
            <w:tcW w:w="1412" w:type="dxa"/>
            <w:tcBorders>
              <w:top w:val="nil"/>
              <w:left w:val="nil"/>
              <w:bottom w:val="single" w:sz="4" w:space="0" w:color="auto"/>
              <w:right w:val="single" w:sz="4" w:space="0" w:color="auto"/>
            </w:tcBorders>
            <w:shd w:val="clear" w:color="auto" w:fill="auto"/>
            <w:noWrap/>
            <w:vAlign w:val="center"/>
            <w:hideMark/>
          </w:tcPr>
          <w:p w14:paraId="60CA0365" w14:textId="77777777" w:rsidR="00636609" w:rsidRPr="00636609" w:rsidRDefault="00636609" w:rsidP="00636609">
            <w:pPr>
              <w:jc w:val="center"/>
              <w:rPr>
                <w:b/>
                <w:bCs/>
                <w:color w:val="000000"/>
                <w:sz w:val="20"/>
                <w:szCs w:val="20"/>
              </w:rPr>
            </w:pPr>
            <w:r w:rsidRPr="00636609">
              <w:rPr>
                <w:b/>
                <w:bCs/>
                <w:color w:val="000000"/>
                <w:sz w:val="20"/>
                <w:szCs w:val="20"/>
              </w:rPr>
              <w:t>2025 год</w:t>
            </w:r>
          </w:p>
        </w:tc>
        <w:tc>
          <w:tcPr>
            <w:tcW w:w="1266" w:type="dxa"/>
            <w:tcBorders>
              <w:top w:val="nil"/>
              <w:left w:val="nil"/>
              <w:bottom w:val="single" w:sz="4" w:space="0" w:color="auto"/>
              <w:right w:val="single" w:sz="4" w:space="0" w:color="auto"/>
            </w:tcBorders>
            <w:shd w:val="clear" w:color="auto" w:fill="auto"/>
            <w:noWrap/>
            <w:vAlign w:val="center"/>
            <w:hideMark/>
          </w:tcPr>
          <w:p w14:paraId="40F1193A" w14:textId="77777777" w:rsidR="00636609" w:rsidRPr="00636609" w:rsidRDefault="00636609" w:rsidP="00636609">
            <w:pPr>
              <w:jc w:val="center"/>
              <w:rPr>
                <w:b/>
                <w:bCs/>
                <w:color w:val="000000"/>
                <w:sz w:val="20"/>
                <w:szCs w:val="20"/>
              </w:rPr>
            </w:pPr>
            <w:r w:rsidRPr="00636609">
              <w:rPr>
                <w:b/>
                <w:bCs/>
                <w:color w:val="000000"/>
                <w:sz w:val="20"/>
                <w:szCs w:val="20"/>
              </w:rPr>
              <w:t>2026 год</w:t>
            </w:r>
          </w:p>
        </w:tc>
        <w:tc>
          <w:tcPr>
            <w:tcW w:w="1554" w:type="dxa"/>
            <w:tcBorders>
              <w:top w:val="single" w:sz="8" w:space="0" w:color="auto"/>
              <w:left w:val="nil"/>
              <w:bottom w:val="single" w:sz="8" w:space="0" w:color="auto"/>
              <w:right w:val="single" w:sz="8" w:space="0" w:color="auto"/>
            </w:tcBorders>
            <w:shd w:val="clear" w:color="auto" w:fill="auto"/>
            <w:noWrap/>
            <w:vAlign w:val="center"/>
            <w:hideMark/>
          </w:tcPr>
          <w:p w14:paraId="7C61903F" w14:textId="77777777" w:rsidR="00636609" w:rsidRPr="00636609" w:rsidRDefault="00636609" w:rsidP="00636609">
            <w:pPr>
              <w:jc w:val="center"/>
              <w:rPr>
                <w:b/>
                <w:bCs/>
                <w:color w:val="000000"/>
                <w:sz w:val="20"/>
                <w:szCs w:val="20"/>
              </w:rPr>
            </w:pPr>
            <w:r w:rsidRPr="00636609">
              <w:rPr>
                <w:b/>
                <w:bCs/>
                <w:color w:val="000000"/>
                <w:sz w:val="20"/>
                <w:szCs w:val="20"/>
              </w:rPr>
              <w:t>2027 год</w:t>
            </w:r>
          </w:p>
        </w:tc>
      </w:tr>
      <w:tr w:rsidR="00636609" w:rsidRPr="00636609" w14:paraId="15D6E1F6" w14:textId="77777777" w:rsidTr="00B06667">
        <w:trPr>
          <w:trHeight w:val="300"/>
        </w:trPr>
        <w:tc>
          <w:tcPr>
            <w:tcW w:w="3115" w:type="dxa"/>
            <w:tcBorders>
              <w:top w:val="nil"/>
              <w:left w:val="single" w:sz="8" w:space="0" w:color="auto"/>
              <w:bottom w:val="single" w:sz="8" w:space="0" w:color="auto"/>
              <w:right w:val="nil"/>
            </w:tcBorders>
            <w:shd w:val="clear" w:color="auto" w:fill="auto"/>
            <w:noWrap/>
            <w:vAlign w:val="center"/>
            <w:hideMark/>
          </w:tcPr>
          <w:p w14:paraId="65E4ACBD" w14:textId="77777777" w:rsidR="00636609" w:rsidRPr="00636609" w:rsidRDefault="00636609" w:rsidP="00636609">
            <w:pPr>
              <w:jc w:val="center"/>
              <w:rPr>
                <w:b/>
                <w:bCs/>
                <w:color w:val="000000"/>
                <w:sz w:val="20"/>
                <w:szCs w:val="20"/>
              </w:rPr>
            </w:pPr>
            <w:r w:rsidRPr="00636609">
              <w:rPr>
                <w:b/>
                <w:bCs/>
                <w:color w:val="000000"/>
                <w:sz w:val="20"/>
                <w:szCs w:val="20"/>
              </w:rPr>
              <w:t>1</w:t>
            </w:r>
          </w:p>
        </w:tc>
        <w:tc>
          <w:tcPr>
            <w:tcW w:w="703" w:type="dxa"/>
            <w:tcBorders>
              <w:top w:val="nil"/>
              <w:left w:val="single" w:sz="8" w:space="0" w:color="auto"/>
              <w:bottom w:val="single" w:sz="8" w:space="0" w:color="auto"/>
              <w:right w:val="single" w:sz="8" w:space="0" w:color="auto"/>
            </w:tcBorders>
            <w:shd w:val="clear" w:color="auto" w:fill="auto"/>
            <w:noWrap/>
            <w:vAlign w:val="center"/>
            <w:hideMark/>
          </w:tcPr>
          <w:p w14:paraId="10C3C8A6" w14:textId="77777777" w:rsidR="00636609" w:rsidRPr="00636609" w:rsidRDefault="00636609" w:rsidP="00636609">
            <w:pPr>
              <w:jc w:val="center"/>
              <w:rPr>
                <w:b/>
                <w:bCs/>
                <w:color w:val="000000"/>
                <w:sz w:val="20"/>
                <w:szCs w:val="20"/>
              </w:rPr>
            </w:pPr>
            <w:r w:rsidRPr="00636609">
              <w:rPr>
                <w:b/>
                <w:bCs/>
                <w:color w:val="000000"/>
                <w:sz w:val="20"/>
                <w:szCs w:val="20"/>
              </w:rPr>
              <w:t>2</w:t>
            </w:r>
          </w:p>
        </w:tc>
        <w:tc>
          <w:tcPr>
            <w:tcW w:w="704" w:type="dxa"/>
            <w:tcBorders>
              <w:top w:val="nil"/>
              <w:left w:val="nil"/>
              <w:bottom w:val="single" w:sz="8" w:space="0" w:color="auto"/>
              <w:right w:val="single" w:sz="8" w:space="0" w:color="auto"/>
            </w:tcBorders>
            <w:shd w:val="clear" w:color="auto" w:fill="auto"/>
            <w:noWrap/>
            <w:vAlign w:val="center"/>
            <w:hideMark/>
          </w:tcPr>
          <w:p w14:paraId="41F530B1" w14:textId="77777777" w:rsidR="00636609" w:rsidRPr="00636609" w:rsidRDefault="00636609" w:rsidP="00636609">
            <w:pPr>
              <w:jc w:val="center"/>
              <w:rPr>
                <w:b/>
                <w:bCs/>
                <w:color w:val="000000"/>
                <w:sz w:val="20"/>
                <w:szCs w:val="20"/>
              </w:rPr>
            </w:pPr>
            <w:r w:rsidRPr="00636609">
              <w:rPr>
                <w:b/>
                <w:bCs/>
                <w:color w:val="000000"/>
                <w:sz w:val="20"/>
                <w:szCs w:val="20"/>
              </w:rPr>
              <w:t>3</w:t>
            </w:r>
          </w:p>
        </w:tc>
        <w:tc>
          <w:tcPr>
            <w:tcW w:w="1253" w:type="dxa"/>
            <w:tcBorders>
              <w:top w:val="nil"/>
              <w:left w:val="nil"/>
              <w:bottom w:val="single" w:sz="8" w:space="0" w:color="auto"/>
              <w:right w:val="single" w:sz="8" w:space="0" w:color="auto"/>
            </w:tcBorders>
            <w:shd w:val="clear" w:color="auto" w:fill="auto"/>
            <w:noWrap/>
            <w:vAlign w:val="center"/>
            <w:hideMark/>
          </w:tcPr>
          <w:p w14:paraId="7659CC77" w14:textId="77777777" w:rsidR="00636609" w:rsidRPr="00636609" w:rsidRDefault="00636609" w:rsidP="00636609">
            <w:pPr>
              <w:jc w:val="center"/>
              <w:rPr>
                <w:b/>
                <w:bCs/>
                <w:color w:val="000000"/>
                <w:sz w:val="20"/>
                <w:szCs w:val="20"/>
              </w:rPr>
            </w:pPr>
            <w:r w:rsidRPr="00636609">
              <w:rPr>
                <w:b/>
                <w:bCs/>
                <w:color w:val="000000"/>
                <w:sz w:val="20"/>
                <w:szCs w:val="20"/>
              </w:rPr>
              <w:t>4</w:t>
            </w:r>
          </w:p>
        </w:tc>
        <w:tc>
          <w:tcPr>
            <w:tcW w:w="585" w:type="dxa"/>
            <w:tcBorders>
              <w:top w:val="nil"/>
              <w:left w:val="nil"/>
              <w:bottom w:val="single" w:sz="8" w:space="0" w:color="auto"/>
              <w:right w:val="single" w:sz="8" w:space="0" w:color="auto"/>
            </w:tcBorders>
            <w:shd w:val="clear" w:color="auto" w:fill="auto"/>
            <w:noWrap/>
            <w:vAlign w:val="center"/>
            <w:hideMark/>
          </w:tcPr>
          <w:p w14:paraId="6E05ED16" w14:textId="77777777" w:rsidR="00636609" w:rsidRPr="00636609" w:rsidRDefault="00636609" w:rsidP="00636609">
            <w:pPr>
              <w:jc w:val="center"/>
              <w:rPr>
                <w:b/>
                <w:bCs/>
                <w:color w:val="000000"/>
                <w:sz w:val="20"/>
                <w:szCs w:val="20"/>
              </w:rPr>
            </w:pPr>
            <w:r w:rsidRPr="00636609">
              <w:rPr>
                <w:b/>
                <w:bCs/>
                <w:color w:val="000000"/>
                <w:sz w:val="20"/>
                <w:szCs w:val="20"/>
              </w:rPr>
              <w:t>5</w:t>
            </w:r>
          </w:p>
        </w:tc>
        <w:tc>
          <w:tcPr>
            <w:tcW w:w="1412" w:type="dxa"/>
            <w:tcBorders>
              <w:top w:val="nil"/>
              <w:left w:val="nil"/>
              <w:bottom w:val="single" w:sz="8" w:space="0" w:color="auto"/>
              <w:right w:val="single" w:sz="8" w:space="0" w:color="auto"/>
            </w:tcBorders>
            <w:shd w:val="clear" w:color="auto" w:fill="auto"/>
            <w:vAlign w:val="center"/>
            <w:hideMark/>
          </w:tcPr>
          <w:p w14:paraId="74654892" w14:textId="77777777" w:rsidR="00636609" w:rsidRPr="00636609" w:rsidRDefault="00636609" w:rsidP="00636609">
            <w:pPr>
              <w:jc w:val="center"/>
              <w:rPr>
                <w:b/>
                <w:bCs/>
                <w:color w:val="000000"/>
                <w:sz w:val="20"/>
                <w:szCs w:val="20"/>
              </w:rPr>
            </w:pPr>
            <w:r w:rsidRPr="00636609">
              <w:rPr>
                <w:b/>
                <w:bCs/>
                <w:color w:val="000000"/>
                <w:sz w:val="20"/>
                <w:szCs w:val="20"/>
              </w:rPr>
              <w:t>6</w:t>
            </w:r>
          </w:p>
        </w:tc>
        <w:tc>
          <w:tcPr>
            <w:tcW w:w="1266" w:type="dxa"/>
            <w:tcBorders>
              <w:top w:val="nil"/>
              <w:left w:val="nil"/>
              <w:bottom w:val="single" w:sz="8" w:space="0" w:color="auto"/>
              <w:right w:val="single" w:sz="8" w:space="0" w:color="auto"/>
            </w:tcBorders>
            <w:shd w:val="clear" w:color="auto" w:fill="auto"/>
            <w:vAlign w:val="center"/>
            <w:hideMark/>
          </w:tcPr>
          <w:p w14:paraId="6C9DF250" w14:textId="77777777" w:rsidR="00636609" w:rsidRPr="00636609" w:rsidRDefault="00636609" w:rsidP="00636609">
            <w:pPr>
              <w:jc w:val="center"/>
              <w:rPr>
                <w:b/>
                <w:bCs/>
                <w:color w:val="000000"/>
                <w:sz w:val="20"/>
                <w:szCs w:val="20"/>
              </w:rPr>
            </w:pPr>
            <w:r w:rsidRPr="00636609">
              <w:rPr>
                <w:b/>
                <w:bCs/>
                <w:color w:val="000000"/>
                <w:sz w:val="20"/>
                <w:szCs w:val="20"/>
              </w:rPr>
              <w:t>7</w:t>
            </w:r>
          </w:p>
        </w:tc>
        <w:tc>
          <w:tcPr>
            <w:tcW w:w="1554" w:type="dxa"/>
            <w:tcBorders>
              <w:top w:val="nil"/>
              <w:left w:val="nil"/>
              <w:bottom w:val="single" w:sz="8" w:space="0" w:color="auto"/>
              <w:right w:val="single" w:sz="8" w:space="0" w:color="auto"/>
            </w:tcBorders>
            <w:shd w:val="clear" w:color="auto" w:fill="auto"/>
            <w:vAlign w:val="center"/>
            <w:hideMark/>
          </w:tcPr>
          <w:p w14:paraId="0265C8D9" w14:textId="77777777" w:rsidR="00636609" w:rsidRPr="00636609" w:rsidRDefault="00636609" w:rsidP="00636609">
            <w:pPr>
              <w:jc w:val="center"/>
              <w:rPr>
                <w:b/>
                <w:bCs/>
                <w:color w:val="000000"/>
                <w:sz w:val="20"/>
                <w:szCs w:val="20"/>
              </w:rPr>
            </w:pPr>
            <w:r w:rsidRPr="00636609">
              <w:rPr>
                <w:b/>
                <w:bCs/>
                <w:color w:val="000000"/>
                <w:sz w:val="20"/>
                <w:szCs w:val="20"/>
              </w:rPr>
              <w:t>8</w:t>
            </w:r>
          </w:p>
        </w:tc>
      </w:tr>
      <w:tr w:rsidR="00636609" w:rsidRPr="00636609" w14:paraId="2863E236"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FA74587" w14:textId="77777777" w:rsidR="00636609" w:rsidRPr="00636609" w:rsidRDefault="00636609" w:rsidP="00636609">
            <w:pPr>
              <w:rPr>
                <w:color w:val="000000"/>
                <w:sz w:val="20"/>
                <w:szCs w:val="20"/>
              </w:rPr>
            </w:pPr>
            <w:r w:rsidRPr="00636609">
              <w:rPr>
                <w:color w:val="000000"/>
                <w:sz w:val="20"/>
                <w:szCs w:val="20"/>
              </w:rPr>
              <w:t>ОБЩЕГОСУДАРСТВЕННЫЕ ВОПРОСЫ</w:t>
            </w:r>
          </w:p>
        </w:tc>
        <w:tc>
          <w:tcPr>
            <w:tcW w:w="703" w:type="dxa"/>
            <w:tcBorders>
              <w:top w:val="nil"/>
              <w:left w:val="nil"/>
              <w:bottom w:val="single" w:sz="4" w:space="0" w:color="auto"/>
              <w:right w:val="single" w:sz="4" w:space="0" w:color="auto"/>
            </w:tcBorders>
            <w:shd w:val="clear" w:color="auto" w:fill="auto"/>
            <w:noWrap/>
            <w:vAlign w:val="center"/>
            <w:hideMark/>
          </w:tcPr>
          <w:p w14:paraId="7F232E7F"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03BBB20E"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52AA7690"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709343F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CA3F3EF" w14:textId="77777777" w:rsidR="00636609" w:rsidRPr="00636609" w:rsidRDefault="00636609" w:rsidP="00636609">
            <w:pPr>
              <w:jc w:val="right"/>
              <w:rPr>
                <w:color w:val="000000"/>
                <w:sz w:val="20"/>
                <w:szCs w:val="20"/>
              </w:rPr>
            </w:pPr>
            <w:r w:rsidRPr="00636609">
              <w:rPr>
                <w:color w:val="000000"/>
                <w:sz w:val="20"/>
                <w:szCs w:val="20"/>
              </w:rPr>
              <w:t>6 467 061,07</w:t>
            </w:r>
          </w:p>
        </w:tc>
        <w:tc>
          <w:tcPr>
            <w:tcW w:w="1266" w:type="dxa"/>
            <w:tcBorders>
              <w:top w:val="nil"/>
              <w:left w:val="single" w:sz="4" w:space="0" w:color="auto"/>
              <w:bottom w:val="single" w:sz="4" w:space="0" w:color="auto"/>
              <w:right w:val="nil"/>
            </w:tcBorders>
            <w:shd w:val="clear" w:color="auto" w:fill="auto"/>
            <w:noWrap/>
            <w:vAlign w:val="center"/>
            <w:hideMark/>
          </w:tcPr>
          <w:p w14:paraId="18D20C7E" w14:textId="77777777" w:rsidR="00636609" w:rsidRPr="00636609" w:rsidRDefault="00636609" w:rsidP="00636609">
            <w:pPr>
              <w:jc w:val="right"/>
              <w:rPr>
                <w:color w:val="000000"/>
                <w:sz w:val="20"/>
                <w:szCs w:val="20"/>
              </w:rPr>
            </w:pPr>
            <w:r w:rsidRPr="00636609">
              <w:rPr>
                <w:color w:val="000000"/>
                <w:sz w:val="20"/>
                <w:szCs w:val="20"/>
              </w:rPr>
              <w:t>5 255 746,00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D35EA21" w14:textId="77777777" w:rsidR="00636609" w:rsidRPr="00636609" w:rsidRDefault="00636609" w:rsidP="00636609">
            <w:pPr>
              <w:jc w:val="right"/>
              <w:rPr>
                <w:color w:val="000000"/>
                <w:sz w:val="20"/>
                <w:szCs w:val="20"/>
              </w:rPr>
            </w:pPr>
            <w:r w:rsidRPr="00636609">
              <w:rPr>
                <w:color w:val="000000"/>
                <w:sz w:val="20"/>
                <w:szCs w:val="20"/>
              </w:rPr>
              <w:t>5 663 309,00</w:t>
            </w:r>
          </w:p>
        </w:tc>
      </w:tr>
      <w:tr w:rsidR="00636609" w:rsidRPr="00636609" w14:paraId="2DB4F681"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AE9EC83" w14:textId="77777777" w:rsidR="00636609" w:rsidRPr="00636609" w:rsidRDefault="00636609" w:rsidP="00636609">
            <w:pPr>
              <w:rPr>
                <w:color w:val="000000"/>
                <w:sz w:val="20"/>
                <w:szCs w:val="20"/>
              </w:rPr>
            </w:pPr>
            <w:r w:rsidRPr="00636609">
              <w:rPr>
                <w:color w:val="000000"/>
                <w:sz w:val="20"/>
                <w:szCs w:val="20"/>
              </w:rPr>
              <w:t>Функционирование высшего должностного лица субъекта Российской Федерации и муниципального образования</w:t>
            </w:r>
          </w:p>
        </w:tc>
        <w:tc>
          <w:tcPr>
            <w:tcW w:w="703" w:type="dxa"/>
            <w:tcBorders>
              <w:top w:val="nil"/>
              <w:left w:val="nil"/>
              <w:bottom w:val="single" w:sz="4" w:space="0" w:color="auto"/>
              <w:right w:val="single" w:sz="4" w:space="0" w:color="auto"/>
            </w:tcBorders>
            <w:shd w:val="clear" w:color="auto" w:fill="auto"/>
            <w:noWrap/>
            <w:vAlign w:val="center"/>
            <w:hideMark/>
          </w:tcPr>
          <w:p w14:paraId="1B232E97"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2FBF17E5" w14:textId="77777777" w:rsidR="00636609" w:rsidRPr="00636609" w:rsidRDefault="00636609" w:rsidP="00636609">
            <w:pPr>
              <w:jc w:val="center"/>
              <w:rPr>
                <w:color w:val="000000"/>
                <w:sz w:val="20"/>
                <w:szCs w:val="20"/>
              </w:rPr>
            </w:pPr>
            <w:r w:rsidRPr="00636609">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14:paraId="51047924"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33A848D3"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9FE8BF6"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266" w:type="dxa"/>
            <w:tcBorders>
              <w:top w:val="nil"/>
              <w:left w:val="single" w:sz="4" w:space="0" w:color="auto"/>
              <w:bottom w:val="single" w:sz="4" w:space="0" w:color="auto"/>
              <w:right w:val="nil"/>
            </w:tcBorders>
            <w:shd w:val="clear" w:color="auto" w:fill="auto"/>
            <w:noWrap/>
            <w:vAlign w:val="center"/>
            <w:hideMark/>
          </w:tcPr>
          <w:p w14:paraId="154C36E2"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7E23FC3" w14:textId="77777777" w:rsidR="00636609" w:rsidRPr="00636609" w:rsidRDefault="00636609" w:rsidP="00636609">
            <w:pPr>
              <w:jc w:val="right"/>
              <w:rPr>
                <w:color w:val="000000"/>
                <w:sz w:val="20"/>
                <w:szCs w:val="20"/>
              </w:rPr>
            </w:pPr>
            <w:r w:rsidRPr="00636609">
              <w:rPr>
                <w:color w:val="000000"/>
                <w:sz w:val="20"/>
                <w:szCs w:val="20"/>
              </w:rPr>
              <w:t>1 088 109,00</w:t>
            </w:r>
          </w:p>
        </w:tc>
      </w:tr>
      <w:tr w:rsidR="00636609" w:rsidRPr="00636609" w14:paraId="0AC563DF"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2618477"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4223754A"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65576A3A" w14:textId="77777777" w:rsidR="00636609" w:rsidRPr="00636609" w:rsidRDefault="00636609" w:rsidP="00636609">
            <w:pPr>
              <w:jc w:val="center"/>
              <w:rPr>
                <w:color w:val="000000"/>
                <w:sz w:val="20"/>
                <w:szCs w:val="20"/>
              </w:rPr>
            </w:pPr>
            <w:r w:rsidRPr="00636609">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14:paraId="659324CF"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58F80F0F"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F66A7F0"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266" w:type="dxa"/>
            <w:tcBorders>
              <w:top w:val="nil"/>
              <w:left w:val="single" w:sz="4" w:space="0" w:color="auto"/>
              <w:bottom w:val="single" w:sz="4" w:space="0" w:color="auto"/>
              <w:right w:val="nil"/>
            </w:tcBorders>
            <w:shd w:val="clear" w:color="auto" w:fill="auto"/>
            <w:noWrap/>
            <w:vAlign w:val="center"/>
            <w:hideMark/>
          </w:tcPr>
          <w:p w14:paraId="604574D5"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39FF6A1" w14:textId="77777777" w:rsidR="00636609" w:rsidRPr="00636609" w:rsidRDefault="00636609" w:rsidP="00636609">
            <w:pPr>
              <w:jc w:val="right"/>
              <w:rPr>
                <w:color w:val="000000"/>
                <w:sz w:val="20"/>
                <w:szCs w:val="20"/>
              </w:rPr>
            </w:pPr>
            <w:r w:rsidRPr="00636609">
              <w:rPr>
                <w:color w:val="000000"/>
                <w:sz w:val="20"/>
                <w:szCs w:val="20"/>
              </w:rPr>
              <w:t>1 088 109,00</w:t>
            </w:r>
          </w:p>
        </w:tc>
      </w:tr>
      <w:tr w:rsidR="00636609" w:rsidRPr="00636609" w14:paraId="74650E24"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1950C45" w14:textId="77777777" w:rsidR="00636609" w:rsidRPr="00636609" w:rsidRDefault="00636609" w:rsidP="00636609">
            <w:pPr>
              <w:rPr>
                <w:color w:val="000000"/>
                <w:sz w:val="20"/>
                <w:szCs w:val="20"/>
              </w:rPr>
            </w:pPr>
            <w:r w:rsidRPr="00636609">
              <w:rPr>
                <w:color w:val="000000"/>
                <w:sz w:val="20"/>
                <w:szCs w:val="20"/>
              </w:rPr>
              <w:t>Высшее должностное лицо органа местного самоуправления</w:t>
            </w:r>
          </w:p>
        </w:tc>
        <w:tc>
          <w:tcPr>
            <w:tcW w:w="703" w:type="dxa"/>
            <w:tcBorders>
              <w:top w:val="nil"/>
              <w:left w:val="nil"/>
              <w:bottom w:val="single" w:sz="4" w:space="0" w:color="auto"/>
              <w:right w:val="single" w:sz="4" w:space="0" w:color="auto"/>
            </w:tcBorders>
            <w:shd w:val="clear" w:color="auto" w:fill="auto"/>
            <w:noWrap/>
            <w:vAlign w:val="center"/>
            <w:hideMark/>
          </w:tcPr>
          <w:p w14:paraId="5E049DFD"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722DD477" w14:textId="77777777" w:rsidR="00636609" w:rsidRPr="00636609" w:rsidRDefault="00636609" w:rsidP="00636609">
            <w:pPr>
              <w:jc w:val="center"/>
              <w:rPr>
                <w:color w:val="000000"/>
                <w:sz w:val="20"/>
                <w:szCs w:val="20"/>
              </w:rPr>
            </w:pPr>
            <w:r w:rsidRPr="00636609">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14:paraId="633CC619" w14:textId="77777777" w:rsidR="00636609" w:rsidRPr="00636609" w:rsidRDefault="00636609" w:rsidP="00636609">
            <w:pPr>
              <w:jc w:val="center"/>
              <w:rPr>
                <w:color w:val="000000"/>
                <w:sz w:val="20"/>
                <w:szCs w:val="20"/>
              </w:rPr>
            </w:pPr>
            <w:r w:rsidRPr="00636609">
              <w:rPr>
                <w:color w:val="000000"/>
                <w:sz w:val="20"/>
                <w:szCs w:val="20"/>
              </w:rPr>
              <w:t>9900001100</w:t>
            </w:r>
          </w:p>
        </w:tc>
        <w:tc>
          <w:tcPr>
            <w:tcW w:w="585" w:type="dxa"/>
            <w:tcBorders>
              <w:top w:val="nil"/>
              <w:left w:val="nil"/>
              <w:bottom w:val="single" w:sz="4" w:space="0" w:color="auto"/>
              <w:right w:val="single" w:sz="4" w:space="0" w:color="auto"/>
            </w:tcBorders>
            <w:shd w:val="clear" w:color="auto" w:fill="auto"/>
            <w:noWrap/>
            <w:vAlign w:val="center"/>
            <w:hideMark/>
          </w:tcPr>
          <w:p w14:paraId="2D88AA70"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EFF601A"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266" w:type="dxa"/>
            <w:tcBorders>
              <w:top w:val="nil"/>
              <w:left w:val="single" w:sz="4" w:space="0" w:color="auto"/>
              <w:bottom w:val="single" w:sz="4" w:space="0" w:color="auto"/>
              <w:right w:val="nil"/>
            </w:tcBorders>
            <w:shd w:val="clear" w:color="auto" w:fill="auto"/>
            <w:noWrap/>
            <w:vAlign w:val="center"/>
            <w:hideMark/>
          </w:tcPr>
          <w:p w14:paraId="5616C858"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310BE65" w14:textId="77777777" w:rsidR="00636609" w:rsidRPr="00636609" w:rsidRDefault="00636609" w:rsidP="00636609">
            <w:pPr>
              <w:jc w:val="right"/>
              <w:rPr>
                <w:color w:val="000000"/>
                <w:sz w:val="20"/>
                <w:szCs w:val="20"/>
              </w:rPr>
            </w:pPr>
            <w:r w:rsidRPr="00636609">
              <w:rPr>
                <w:color w:val="000000"/>
                <w:sz w:val="20"/>
                <w:szCs w:val="20"/>
              </w:rPr>
              <w:t>1 088 109,00</w:t>
            </w:r>
          </w:p>
        </w:tc>
      </w:tr>
      <w:tr w:rsidR="00636609" w:rsidRPr="00636609" w14:paraId="4E8EA310" w14:textId="77777777" w:rsidTr="00B06667">
        <w:trPr>
          <w:trHeight w:val="13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3DC7908" w14:textId="77777777" w:rsidR="00636609" w:rsidRPr="00636609" w:rsidRDefault="00636609" w:rsidP="00636609">
            <w:pPr>
              <w:rPr>
                <w:color w:val="000000"/>
                <w:sz w:val="20"/>
                <w:szCs w:val="20"/>
              </w:rPr>
            </w:pPr>
            <w:r w:rsidRPr="006366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tcBorders>
              <w:top w:val="nil"/>
              <w:left w:val="nil"/>
              <w:bottom w:val="single" w:sz="4" w:space="0" w:color="auto"/>
              <w:right w:val="single" w:sz="4" w:space="0" w:color="auto"/>
            </w:tcBorders>
            <w:shd w:val="clear" w:color="auto" w:fill="auto"/>
            <w:noWrap/>
            <w:vAlign w:val="center"/>
            <w:hideMark/>
          </w:tcPr>
          <w:p w14:paraId="1C1C0EC9"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7B6FF78D" w14:textId="77777777" w:rsidR="00636609" w:rsidRPr="00636609" w:rsidRDefault="00636609" w:rsidP="00636609">
            <w:pPr>
              <w:jc w:val="center"/>
              <w:rPr>
                <w:color w:val="000000"/>
                <w:sz w:val="20"/>
                <w:szCs w:val="20"/>
              </w:rPr>
            </w:pPr>
            <w:r w:rsidRPr="00636609">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14:paraId="1178E7D1" w14:textId="77777777" w:rsidR="00636609" w:rsidRPr="00636609" w:rsidRDefault="00636609" w:rsidP="00636609">
            <w:pPr>
              <w:jc w:val="center"/>
              <w:rPr>
                <w:color w:val="000000"/>
                <w:sz w:val="20"/>
                <w:szCs w:val="20"/>
              </w:rPr>
            </w:pPr>
            <w:r w:rsidRPr="00636609">
              <w:rPr>
                <w:color w:val="000000"/>
                <w:sz w:val="20"/>
                <w:szCs w:val="20"/>
              </w:rPr>
              <w:t>9900001100</w:t>
            </w:r>
          </w:p>
        </w:tc>
        <w:tc>
          <w:tcPr>
            <w:tcW w:w="585" w:type="dxa"/>
            <w:tcBorders>
              <w:top w:val="nil"/>
              <w:left w:val="nil"/>
              <w:bottom w:val="single" w:sz="4" w:space="0" w:color="auto"/>
              <w:right w:val="single" w:sz="4" w:space="0" w:color="auto"/>
            </w:tcBorders>
            <w:shd w:val="clear" w:color="auto" w:fill="auto"/>
            <w:noWrap/>
            <w:vAlign w:val="center"/>
            <w:hideMark/>
          </w:tcPr>
          <w:p w14:paraId="6661FFAF" w14:textId="77777777" w:rsidR="00636609" w:rsidRPr="00636609" w:rsidRDefault="00636609" w:rsidP="00636609">
            <w:pPr>
              <w:jc w:val="center"/>
              <w:rPr>
                <w:color w:val="000000"/>
                <w:sz w:val="20"/>
                <w:szCs w:val="20"/>
              </w:rPr>
            </w:pPr>
            <w:r w:rsidRPr="00636609">
              <w:rPr>
                <w:color w:val="000000"/>
                <w:sz w:val="20"/>
                <w:szCs w:val="20"/>
              </w:rPr>
              <w:t>100</w:t>
            </w:r>
          </w:p>
        </w:tc>
        <w:tc>
          <w:tcPr>
            <w:tcW w:w="1412" w:type="dxa"/>
            <w:tcBorders>
              <w:top w:val="nil"/>
              <w:left w:val="nil"/>
              <w:bottom w:val="single" w:sz="4" w:space="0" w:color="auto"/>
              <w:right w:val="nil"/>
            </w:tcBorders>
            <w:shd w:val="clear" w:color="auto" w:fill="auto"/>
            <w:noWrap/>
            <w:vAlign w:val="center"/>
            <w:hideMark/>
          </w:tcPr>
          <w:p w14:paraId="589AD6B5"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266" w:type="dxa"/>
            <w:tcBorders>
              <w:top w:val="nil"/>
              <w:left w:val="single" w:sz="4" w:space="0" w:color="auto"/>
              <w:bottom w:val="single" w:sz="4" w:space="0" w:color="auto"/>
              <w:right w:val="nil"/>
            </w:tcBorders>
            <w:shd w:val="clear" w:color="auto" w:fill="auto"/>
            <w:noWrap/>
            <w:vAlign w:val="center"/>
            <w:hideMark/>
          </w:tcPr>
          <w:p w14:paraId="472BBA71"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39C4EF9" w14:textId="77777777" w:rsidR="00636609" w:rsidRPr="00636609" w:rsidRDefault="00636609" w:rsidP="00636609">
            <w:pPr>
              <w:jc w:val="right"/>
              <w:rPr>
                <w:color w:val="000000"/>
                <w:sz w:val="20"/>
                <w:szCs w:val="20"/>
              </w:rPr>
            </w:pPr>
            <w:r w:rsidRPr="00636609">
              <w:rPr>
                <w:color w:val="000000"/>
                <w:sz w:val="20"/>
                <w:szCs w:val="20"/>
              </w:rPr>
              <w:t>1 088 109,00</w:t>
            </w:r>
          </w:p>
        </w:tc>
      </w:tr>
      <w:tr w:rsidR="00636609" w:rsidRPr="00636609" w14:paraId="56765644"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1127959" w14:textId="77777777" w:rsidR="00636609" w:rsidRPr="00636609" w:rsidRDefault="00636609" w:rsidP="00636609">
            <w:pPr>
              <w:rPr>
                <w:color w:val="000000"/>
                <w:sz w:val="20"/>
                <w:szCs w:val="20"/>
              </w:rPr>
            </w:pPr>
            <w:r w:rsidRPr="00636609">
              <w:rPr>
                <w:color w:val="000000"/>
                <w:sz w:val="20"/>
                <w:szCs w:val="20"/>
              </w:rPr>
              <w:t>Расходы на выплаты персоналу государственных (муниципальных) органов</w:t>
            </w:r>
          </w:p>
        </w:tc>
        <w:tc>
          <w:tcPr>
            <w:tcW w:w="703" w:type="dxa"/>
            <w:tcBorders>
              <w:top w:val="nil"/>
              <w:left w:val="nil"/>
              <w:bottom w:val="single" w:sz="4" w:space="0" w:color="auto"/>
              <w:right w:val="single" w:sz="4" w:space="0" w:color="auto"/>
            </w:tcBorders>
            <w:shd w:val="clear" w:color="auto" w:fill="auto"/>
            <w:noWrap/>
            <w:vAlign w:val="center"/>
            <w:hideMark/>
          </w:tcPr>
          <w:p w14:paraId="4CC631AF"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6A6CE50E" w14:textId="77777777" w:rsidR="00636609" w:rsidRPr="00636609" w:rsidRDefault="00636609" w:rsidP="00636609">
            <w:pPr>
              <w:jc w:val="center"/>
              <w:rPr>
                <w:color w:val="000000"/>
                <w:sz w:val="20"/>
                <w:szCs w:val="20"/>
              </w:rPr>
            </w:pPr>
            <w:r w:rsidRPr="00636609">
              <w:rPr>
                <w:color w:val="000000"/>
                <w:sz w:val="20"/>
                <w:szCs w:val="20"/>
              </w:rPr>
              <w:t>02</w:t>
            </w:r>
          </w:p>
        </w:tc>
        <w:tc>
          <w:tcPr>
            <w:tcW w:w="1253" w:type="dxa"/>
            <w:tcBorders>
              <w:top w:val="nil"/>
              <w:left w:val="nil"/>
              <w:bottom w:val="single" w:sz="4" w:space="0" w:color="auto"/>
              <w:right w:val="single" w:sz="4" w:space="0" w:color="auto"/>
            </w:tcBorders>
            <w:shd w:val="clear" w:color="auto" w:fill="auto"/>
            <w:noWrap/>
            <w:vAlign w:val="center"/>
            <w:hideMark/>
          </w:tcPr>
          <w:p w14:paraId="6E9C4C29" w14:textId="77777777" w:rsidR="00636609" w:rsidRPr="00636609" w:rsidRDefault="00636609" w:rsidP="00636609">
            <w:pPr>
              <w:jc w:val="center"/>
              <w:rPr>
                <w:color w:val="000000"/>
                <w:sz w:val="20"/>
                <w:szCs w:val="20"/>
              </w:rPr>
            </w:pPr>
            <w:r w:rsidRPr="00636609">
              <w:rPr>
                <w:color w:val="000000"/>
                <w:sz w:val="20"/>
                <w:szCs w:val="20"/>
              </w:rPr>
              <w:t>9900001100</w:t>
            </w:r>
          </w:p>
        </w:tc>
        <w:tc>
          <w:tcPr>
            <w:tcW w:w="585" w:type="dxa"/>
            <w:tcBorders>
              <w:top w:val="nil"/>
              <w:left w:val="nil"/>
              <w:bottom w:val="single" w:sz="4" w:space="0" w:color="auto"/>
              <w:right w:val="single" w:sz="4" w:space="0" w:color="auto"/>
            </w:tcBorders>
            <w:shd w:val="clear" w:color="auto" w:fill="auto"/>
            <w:noWrap/>
            <w:vAlign w:val="center"/>
            <w:hideMark/>
          </w:tcPr>
          <w:p w14:paraId="7D22A751" w14:textId="77777777" w:rsidR="00636609" w:rsidRPr="00636609" w:rsidRDefault="00636609" w:rsidP="00636609">
            <w:pPr>
              <w:jc w:val="center"/>
              <w:rPr>
                <w:color w:val="000000"/>
                <w:sz w:val="20"/>
                <w:szCs w:val="20"/>
              </w:rPr>
            </w:pPr>
            <w:r w:rsidRPr="00636609">
              <w:rPr>
                <w:color w:val="000000"/>
                <w:sz w:val="20"/>
                <w:szCs w:val="20"/>
              </w:rPr>
              <w:t>120</w:t>
            </w:r>
          </w:p>
        </w:tc>
        <w:tc>
          <w:tcPr>
            <w:tcW w:w="1412" w:type="dxa"/>
            <w:tcBorders>
              <w:top w:val="nil"/>
              <w:left w:val="nil"/>
              <w:bottom w:val="single" w:sz="4" w:space="0" w:color="auto"/>
              <w:right w:val="nil"/>
            </w:tcBorders>
            <w:shd w:val="clear" w:color="auto" w:fill="auto"/>
            <w:noWrap/>
            <w:vAlign w:val="center"/>
            <w:hideMark/>
          </w:tcPr>
          <w:p w14:paraId="3579DA51"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266" w:type="dxa"/>
            <w:tcBorders>
              <w:top w:val="nil"/>
              <w:left w:val="single" w:sz="4" w:space="0" w:color="auto"/>
              <w:bottom w:val="single" w:sz="4" w:space="0" w:color="auto"/>
              <w:right w:val="nil"/>
            </w:tcBorders>
            <w:shd w:val="clear" w:color="auto" w:fill="auto"/>
            <w:noWrap/>
            <w:vAlign w:val="center"/>
            <w:hideMark/>
          </w:tcPr>
          <w:p w14:paraId="1EB93410" w14:textId="77777777" w:rsidR="00636609" w:rsidRPr="00636609" w:rsidRDefault="00636609" w:rsidP="00636609">
            <w:pPr>
              <w:jc w:val="right"/>
              <w:rPr>
                <w:color w:val="000000"/>
                <w:sz w:val="20"/>
                <w:szCs w:val="20"/>
              </w:rPr>
            </w:pPr>
            <w:r w:rsidRPr="00636609">
              <w:rPr>
                <w:color w:val="000000"/>
                <w:sz w:val="20"/>
                <w:szCs w:val="20"/>
              </w:rPr>
              <w:t>1 088 109,00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20F0D19" w14:textId="77777777" w:rsidR="00636609" w:rsidRPr="00636609" w:rsidRDefault="00636609" w:rsidP="00636609">
            <w:pPr>
              <w:jc w:val="right"/>
              <w:rPr>
                <w:color w:val="000000"/>
                <w:sz w:val="20"/>
                <w:szCs w:val="20"/>
              </w:rPr>
            </w:pPr>
            <w:r w:rsidRPr="00636609">
              <w:rPr>
                <w:color w:val="000000"/>
                <w:sz w:val="20"/>
                <w:szCs w:val="20"/>
              </w:rPr>
              <w:t>1 088 109,00</w:t>
            </w:r>
          </w:p>
        </w:tc>
      </w:tr>
      <w:tr w:rsidR="00636609" w:rsidRPr="00636609" w14:paraId="4878C87C" w14:textId="77777777" w:rsidTr="00B06667">
        <w:trPr>
          <w:trHeight w:val="91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4D854E9" w14:textId="77777777" w:rsidR="00636609" w:rsidRPr="00636609" w:rsidRDefault="00636609" w:rsidP="00636609">
            <w:pPr>
              <w:rPr>
                <w:color w:val="000000"/>
                <w:sz w:val="20"/>
                <w:szCs w:val="20"/>
              </w:rPr>
            </w:pPr>
            <w:r w:rsidRPr="00636609">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3" w:type="dxa"/>
            <w:tcBorders>
              <w:top w:val="nil"/>
              <w:left w:val="nil"/>
              <w:bottom w:val="single" w:sz="4" w:space="0" w:color="auto"/>
              <w:right w:val="single" w:sz="4" w:space="0" w:color="auto"/>
            </w:tcBorders>
            <w:shd w:val="clear" w:color="auto" w:fill="auto"/>
            <w:noWrap/>
            <w:vAlign w:val="center"/>
            <w:hideMark/>
          </w:tcPr>
          <w:p w14:paraId="4A3E18D4"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4B4B60F8"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25D3EFC6"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4EA24510"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2405140" w14:textId="77777777" w:rsidR="00636609" w:rsidRPr="00636609" w:rsidRDefault="00636609" w:rsidP="00636609">
            <w:pPr>
              <w:jc w:val="right"/>
              <w:rPr>
                <w:color w:val="000000"/>
                <w:sz w:val="20"/>
                <w:szCs w:val="20"/>
              </w:rPr>
            </w:pPr>
            <w:r w:rsidRPr="00636609">
              <w:rPr>
                <w:color w:val="000000"/>
                <w:sz w:val="20"/>
                <w:szCs w:val="20"/>
              </w:rPr>
              <w:t>5 349 952,07</w:t>
            </w:r>
          </w:p>
        </w:tc>
        <w:tc>
          <w:tcPr>
            <w:tcW w:w="1266" w:type="dxa"/>
            <w:tcBorders>
              <w:top w:val="nil"/>
              <w:left w:val="single" w:sz="4" w:space="0" w:color="auto"/>
              <w:bottom w:val="single" w:sz="4" w:space="0" w:color="auto"/>
              <w:right w:val="nil"/>
            </w:tcBorders>
            <w:shd w:val="clear" w:color="auto" w:fill="auto"/>
            <w:noWrap/>
            <w:vAlign w:val="center"/>
            <w:hideMark/>
          </w:tcPr>
          <w:p w14:paraId="3879E74E" w14:textId="77777777" w:rsidR="00636609" w:rsidRPr="00636609" w:rsidRDefault="00636609" w:rsidP="00636609">
            <w:pPr>
              <w:jc w:val="right"/>
              <w:rPr>
                <w:color w:val="000000"/>
                <w:sz w:val="20"/>
                <w:szCs w:val="20"/>
              </w:rPr>
            </w:pPr>
            <w:r w:rsidRPr="00636609">
              <w:rPr>
                <w:color w:val="000000"/>
                <w:sz w:val="20"/>
                <w:szCs w:val="20"/>
              </w:rPr>
              <w:t>4 162 637,00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7AB7A1F" w14:textId="77777777" w:rsidR="00636609" w:rsidRPr="00636609" w:rsidRDefault="00636609" w:rsidP="00636609">
            <w:pPr>
              <w:jc w:val="right"/>
              <w:rPr>
                <w:color w:val="000000"/>
                <w:sz w:val="20"/>
                <w:szCs w:val="20"/>
              </w:rPr>
            </w:pPr>
            <w:r w:rsidRPr="00636609">
              <w:rPr>
                <w:color w:val="000000"/>
                <w:sz w:val="20"/>
                <w:szCs w:val="20"/>
              </w:rPr>
              <w:t>4 570 200,00</w:t>
            </w:r>
          </w:p>
        </w:tc>
      </w:tr>
      <w:tr w:rsidR="00636609" w:rsidRPr="00636609" w14:paraId="4B27E392"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CB012FD"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69D55ADC"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390B99CA"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0D17BB7E"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628093D5"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9B44205" w14:textId="77777777" w:rsidR="00636609" w:rsidRPr="00636609" w:rsidRDefault="00636609" w:rsidP="00636609">
            <w:pPr>
              <w:jc w:val="right"/>
              <w:rPr>
                <w:color w:val="000000"/>
                <w:sz w:val="20"/>
                <w:szCs w:val="20"/>
              </w:rPr>
            </w:pPr>
            <w:r w:rsidRPr="00636609">
              <w:rPr>
                <w:color w:val="000000"/>
                <w:sz w:val="20"/>
                <w:szCs w:val="20"/>
              </w:rPr>
              <w:t>5 349 952,07</w:t>
            </w:r>
          </w:p>
        </w:tc>
        <w:tc>
          <w:tcPr>
            <w:tcW w:w="1266" w:type="dxa"/>
            <w:tcBorders>
              <w:top w:val="nil"/>
              <w:left w:val="single" w:sz="4" w:space="0" w:color="auto"/>
              <w:bottom w:val="single" w:sz="4" w:space="0" w:color="auto"/>
              <w:right w:val="nil"/>
            </w:tcBorders>
            <w:shd w:val="clear" w:color="auto" w:fill="auto"/>
            <w:noWrap/>
            <w:vAlign w:val="center"/>
            <w:hideMark/>
          </w:tcPr>
          <w:p w14:paraId="1355AC63" w14:textId="77777777" w:rsidR="00636609" w:rsidRPr="00636609" w:rsidRDefault="00636609" w:rsidP="00636609">
            <w:pPr>
              <w:jc w:val="right"/>
              <w:rPr>
                <w:color w:val="000000"/>
                <w:sz w:val="20"/>
                <w:szCs w:val="20"/>
              </w:rPr>
            </w:pPr>
            <w:r w:rsidRPr="00636609">
              <w:rPr>
                <w:color w:val="000000"/>
                <w:sz w:val="20"/>
                <w:szCs w:val="20"/>
              </w:rPr>
              <w:t>4 162 637,00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8C2FB19" w14:textId="77777777" w:rsidR="00636609" w:rsidRPr="00636609" w:rsidRDefault="00636609" w:rsidP="00636609">
            <w:pPr>
              <w:jc w:val="right"/>
              <w:rPr>
                <w:color w:val="000000"/>
                <w:sz w:val="20"/>
                <w:szCs w:val="20"/>
              </w:rPr>
            </w:pPr>
            <w:r w:rsidRPr="00636609">
              <w:rPr>
                <w:color w:val="000000"/>
                <w:sz w:val="20"/>
                <w:szCs w:val="20"/>
              </w:rPr>
              <w:t>4 570 200,00</w:t>
            </w:r>
          </w:p>
        </w:tc>
      </w:tr>
      <w:tr w:rsidR="00636609" w:rsidRPr="00636609" w14:paraId="123BE89D"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4522AAF" w14:textId="77777777" w:rsidR="00636609" w:rsidRPr="00636609" w:rsidRDefault="00636609" w:rsidP="00636609">
            <w:pPr>
              <w:rPr>
                <w:color w:val="000000"/>
                <w:sz w:val="20"/>
                <w:szCs w:val="20"/>
              </w:rPr>
            </w:pPr>
            <w:r w:rsidRPr="00636609">
              <w:rPr>
                <w:color w:val="000000"/>
                <w:sz w:val="20"/>
                <w:szCs w:val="20"/>
              </w:rPr>
              <w:t>Расходы на обеспечение функций муниципальных органов</w:t>
            </w:r>
          </w:p>
        </w:tc>
        <w:tc>
          <w:tcPr>
            <w:tcW w:w="703" w:type="dxa"/>
            <w:tcBorders>
              <w:top w:val="nil"/>
              <w:left w:val="nil"/>
              <w:bottom w:val="single" w:sz="4" w:space="0" w:color="auto"/>
              <w:right w:val="single" w:sz="4" w:space="0" w:color="auto"/>
            </w:tcBorders>
            <w:shd w:val="clear" w:color="auto" w:fill="auto"/>
            <w:noWrap/>
            <w:vAlign w:val="center"/>
            <w:hideMark/>
          </w:tcPr>
          <w:p w14:paraId="6F3C62D3"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7AA81E07"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1E94E99B"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51D2AAE9"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9F3910D" w14:textId="77777777" w:rsidR="00636609" w:rsidRPr="00636609" w:rsidRDefault="00636609" w:rsidP="00636609">
            <w:pPr>
              <w:jc w:val="right"/>
              <w:rPr>
                <w:color w:val="000000"/>
                <w:sz w:val="20"/>
                <w:szCs w:val="20"/>
              </w:rPr>
            </w:pPr>
            <w:r w:rsidRPr="00636609">
              <w:rPr>
                <w:color w:val="000000"/>
                <w:sz w:val="20"/>
                <w:szCs w:val="20"/>
              </w:rPr>
              <w:t>5 349 952,07</w:t>
            </w:r>
          </w:p>
        </w:tc>
        <w:tc>
          <w:tcPr>
            <w:tcW w:w="1266" w:type="dxa"/>
            <w:tcBorders>
              <w:top w:val="nil"/>
              <w:left w:val="single" w:sz="4" w:space="0" w:color="auto"/>
              <w:bottom w:val="single" w:sz="4" w:space="0" w:color="auto"/>
              <w:right w:val="nil"/>
            </w:tcBorders>
            <w:shd w:val="clear" w:color="auto" w:fill="auto"/>
            <w:noWrap/>
            <w:vAlign w:val="center"/>
            <w:hideMark/>
          </w:tcPr>
          <w:p w14:paraId="3010627C" w14:textId="77777777" w:rsidR="00636609" w:rsidRPr="00636609" w:rsidRDefault="00636609" w:rsidP="00636609">
            <w:pPr>
              <w:jc w:val="right"/>
              <w:rPr>
                <w:color w:val="000000"/>
                <w:sz w:val="20"/>
                <w:szCs w:val="20"/>
              </w:rPr>
            </w:pPr>
            <w:r w:rsidRPr="00636609">
              <w:rPr>
                <w:color w:val="000000"/>
                <w:sz w:val="20"/>
                <w:szCs w:val="20"/>
              </w:rPr>
              <w:t>4 162 637,00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F9F02D0" w14:textId="77777777" w:rsidR="00636609" w:rsidRPr="00636609" w:rsidRDefault="00636609" w:rsidP="00636609">
            <w:pPr>
              <w:jc w:val="right"/>
              <w:rPr>
                <w:color w:val="000000"/>
                <w:sz w:val="20"/>
                <w:szCs w:val="20"/>
              </w:rPr>
            </w:pPr>
            <w:r w:rsidRPr="00636609">
              <w:rPr>
                <w:color w:val="000000"/>
                <w:sz w:val="20"/>
                <w:szCs w:val="20"/>
              </w:rPr>
              <w:t>4 570 200,00</w:t>
            </w:r>
          </w:p>
        </w:tc>
      </w:tr>
      <w:tr w:rsidR="00636609" w:rsidRPr="00636609" w14:paraId="12C7134D" w14:textId="77777777" w:rsidTr="00B06667">
        <w:trPr>
          <w:trHeight w:val="13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F579D0A" w14:textId="77777777" w:rsidR="00636609" w:rsidRPr="00636609" w:rsidRDefault="00636609" w:rsidP="00636609">
            <w:pPr>
              <w:rPr>
                <w:color w:val="000000"/>
                <w:sz w:val="20"/>
                <w:szCs w:val="20"/>
              </w:rPr>
            </w:pPr>
            <w:r w:rsidRPr="0063660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3" w:type="dxa"/>
            <w:tcBorders>
              <w:top w:val="nil"/>
              <w:left w:val="nil"/>
              <w:bottom w:val="single" w:sz="4" w:space="0" w:color="auto"/>
              <w:right w:val="single" w:sz="4" w:space="0" w:color="auto"/>
            </w:tcBorders>
            <w:shd w:val="clear" w:color="auto" w:fill="auto"/>
            <w:noWrap/>
            <w:vAlign w:val="center"/>
            <w:hideMark/>
          </w:tcPr>
          <w:p w14:paraId="7F303F7A"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79002A05"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16590804"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70954137" w14:textId="77777777" w:rsidR="00636609" w:rsidRPr="00636609" w:rsidRDefault="00636609" w:rsidP="00636609">
            <w:pPr>
              <w:jc w:val="center"/>
              <w:rPr>
                <w:color w:val="000000"/>
                <w:sz w:val="20"/>
                <w:szCs w:val="20"/>
              </w:rPr>
            </w:pPr>
            <w:r w:rsidRPr="00636609">
              <w:rPr>
                <w:color w:val="000000"/>
                <w:sz w:val="20"/>
                <w:szCs w:val="20"/>
              </w:rPr>
              <w:t>100</w:t>
            </w:r>
          </w:p>
        </w:tc>
        <w:tc>
          <w:tcPr>
            <w:tcW w:w="1412" w:type="dxa"/>
            <w:tcBorders>
              <w:top w:val="nil"/>
              <w:left w:val="nil"/>
              <w:bottom w:val="single" w:sz="4" w:space="0" w:color="auto"/>
              <w:right w:val="nil"/>
            </w:tcBorders>
            <w:shd w:val="clear" w:color="auto" w:fill="auto"/>
            <w:noWrap/>
            <w:vAlign w:val="center"/>
            <w:hideMark/>
          </w:tcPr>
          <w:p w14:paraId="28F3CAED" w14:textId="77777777" w:rsidR="00636609" w:rsidRPr="00636609" w:rsidRDefault="00636609" w:rsidP="00636609">
            <w:pPr>
              <w:jc w:val="right"/>
              <w:rPr>
                <w:color w:val="000000"/>
                <w:sz w:val="20"/>
                <w:szCs w:val="20"/>
              </w:rPr>
            </w:pPr>
            <w:r w:rsidRPr="00636609">
              <w:rPr>
                <w:color w:val="000000"/>
                <w:sz w:val="20"/>
                <w:szCs w:val="20"/>
              </w:rPr>
              <w:t>2 415 391,00</w:t>
            </w:r>
          </w:p>
        </w:tc>
        <w:tc>
          <w:tcPr>
            <w:tcW w:w="1266" w:type="dxa"/>
            <w:tcBorders>
              <w:top w:val="nil"/>
              <w:left w:val="single" w:sz="4" w:space="0" w:color="auto"/>
              <w:bottom w:val="single" w:sz="4" w:space="0" w:color="auto"/>
              <w:right w:val="nil"/>
            </w:tcBorders>
            <w:shd w:val="clear" w:color="auto" w:fill="auto"/>
            <w:noWrap/>
            <w:vAlign w:val="center"/>
            <w:hideMark/>
          </w:tcPr>
          <w:p w14:paraId="2BBCA7F6" w14:textId="77777777" w:rsidR="00636609" w:rsidRPr="00636609" w:rsidRDefault="00636609" w:rsidP="00636609">
            <w:pPr>
              <w:jc w:val="right"/>
              <w:rPr>
                <w:color w:val="000000"/>
                <w:sz w:val="20"/>
                <w:szCs w:val="20"/>
              </w:rPr>
            </w:pPr>
            <w:r w:rsidRPr="00636609">
              <w:rPr>
                <w:color w:val="000000"/>
                <w:sz w:val="20"/>
                <w:szCs w:val="20"/>
              </w:rPr>
              <w:t>3 076 737,00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F84553D" w14:textId="77777777" w:rsidR="00636609" w:rsidRPr="00636609" w:rsidRDefault="00636609" w:rsidP="00636609">
            <w:pPr>
              <w:jc w:val="right"/>
              <w:rPr>
                <w:color w:val="000000"/>
                <w:sz w:val="20"/>
                <w:szCs w:val="20"/>
              </w:rPr>
            </w:pPr>
            <w:r w:rsidRPr="00636609">
              <w:rPr>
                <w:color w:val="000000"/>
                <w:sz w:val="20"/>
                <w:szCs w:val="20"/>
              </w:rPr>
              <w:t>3 385 200,00</w:t>
            </w:r>
          </w:p>
        </w:tc>
      </w:tr>
      <w:tr w:rsidR="00636609" w:rsidRPr="00636609" w14:paraId="6F48849F"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A3C3A79" w14:textId="77777777" w:rsidR="00636609" w:rsidRPr="00636609" w:rsidRDefault="00636609" w:rsidP="00636609">
            <w:pPr>
              <w:rPr>
                <w:color w:val="000000"/>
                <w:sz w:val="20"/>
                <w:szCs w:val="20"/>
              </w:rPr>
            </w:pPr>
            <w:r w:rsidRPr="00636609">
              <w:rPr>
                <w:color w:val="000000"/>
                <w:sz w:val="20"/>
                <w:szCs w:val="20"/>
              </w:rPr>
              <w:t>Расходы на выплаты персоналу государственных (муниципальных) органов</w:t>
            </w:r>
          </w:p>
        </w:tc>
        <w:tc>
          <w:tcPr>
            <w:tcW w:w="703" w:type="dxa"/>
            <w:tcBorders>
              <w:top w:val="nil"/>
              <w:left w:val="nil"/>
              <w:bottom w:val="single" w:sz="4" w:space="0" w:color="auto"/>
              <w:right w:val="single" w:sz="4" w:space="0" w:color="auto"/>
            </w:tcBorders>
            <w:shd w:val="clear" w:color="auto" w:fill="auto"/>
            <w:noWrap/>
            <w:vAlign w:val="center"/>
            <w:hideMark/>
          </w:tcPr>
          <w:p w14:paraId="739C3B6D"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4BA0AE05"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6E40E588"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4AB28BF1" w14:textId="77777777" w:rsidR="00636609" w:rsidRPr="00636609" w:rsidRDefault="00636609" w:rsidP="00636609">
            <w:pPr>
              <w:jc w:val="center"/>
              <w:rPr>
                <w:color w:val="000000"/>
                <w:sz w:val="20"/>
                <w:szCs w:val="20"/>
              </w:rPr>
            </w:pPr>
            <w:r w:rsidRPr="00636609">
              <w:rPr>
                <w:color w:val="000000"/>
                <w:sz w:val="20"/>
                <w:szCs w:val="20"/>
              </w:rPr>
              <w:t>120</w:t>
            </w:r>
          </w:p>
        </w:tc>
        <w:tc>
          <w:tcPr>
            <w:tcW w:w="1412" w:type="dxa"/>
            <w:tcBorders>
              <w:top w:val="nil"/>
              <w:left w:val="nil"/>
              <w:bottom w:val="single" w:sz="4" w:space="0" w:color="auto"/>
              <w:right w:val="nil"/>
            </w:tcBorders>
            <w:shd w:val="clear" w:color="auto" w:fill="auto"/>
            <w:noWrap/>
            <w:vAlign w:val="center"/>
            <w:hideMark/>
          </w:tcPr>
          <w:p w14:paraId="3EAF6801" w14:textId="77777777" w:rsidR="00636609" w:rsidRPr="00636609" w:rsidRDefault="00636609" w:rsidP="00636609">
            <w:pPr>
              <w:jc w:val="right"/>
              <w:rPr>
                <w:color w:val="000000"/>
                <w:sz w:val="20"/>
                <w:szCs w:val="20"/>
              </w:rPr>
            </w:pPr>
            <w:r w:rsidRPr="00636609">
              <w:rPr>
                <w:color w:val="000000"/>
                <w:sz w:val="20"/>
                <w:szCs w:val="20"/>
              </w:rPr>
              <w:t>2 415 391,00</w:t>
            </w:r>
          </w:p>
        </w:tc>
        <w:tc>
          <w:tcPr>
            <w:tcW w:w="1266" w:type="dxa"/>
            <w:tcBorders>
              <w:top w:val="nil"/>
              <w:left w:val="single" w:sz="4" w:space="0" w:color="auto"/>
              <w:bottom w:val="single" w:sz="4" w:space="0" w:color="auto"/>
              <w:right w:val="nil"/>
            </w:tcBorders>
            <w:shd w:val="clear" w:color="auto" w:fill="auto"/>
            <w:noWrap/>
            <w:vAlign w:val="center"/>
            <w:hideMark/>
          </w:tcPr>
          <w:p w14:paraId="6A35C4D4" w14:textId="77777777" w:rsidR="00636609" w:rsidRPr="00636609" w:rsidRDefault="00636609" w:rsidP="00636609">
            <w:pPr>
              <w:jc w:val="right"/>
              <w:rPr>
                <w:color w:val="000000"/>
                <w:sz w:val="20"/>
                <w:szCs w:val="20"/>
              </w:rPr>
            </w:pPr>
            <w:r w:rsidRPr="00636609">
              <w:rPr>
                <w:color w:val="000000"/>
                <w:sz w:val="20"/>
                <w:szCs w:val="20"/>
              </w:rPr>
              <w:t>3 076 737,00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BCCEA62" w14:textId="77777777" w:rsidR="00636609" w:rsidRPr="00636609" w:rsidRDefault="00636609" w:rsidP="00636609">
            <w:pPr>
              <w:jc w:val="right"/>
              <w:rPr>
                <w:color w:val="000000"/>
                <w:sz w:val="20"/>
                <w:szCs w:val="20"/>
              </w:rPr>
            </w:pPr>
            <w:r w:rsidRPr="00636609">
              <w:rPr>
                <w:color w:val="000000"/>
                <w:sz w:val="20"/>
                <w:szCs w:val="20"/>
              </w:rPr>
              <w:t>3 385 200,00</w:t>
            </w:r>
          </w:p>
        </w:tc>
      </w:tr>
      <w:tr w:rsidR="00636609" w:rsidRPr="00636609" w14:paraId="5EDE8083"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C14AB7E"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5003D19F"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3D8D9A3A"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7C627843"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68AC9055"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3F29FF98" w14:textId="77777777" w:rsidR="00636609" w:rsidRPr="00636609" w:rsidRDefault="00636609" w:rsidP="00636609">
            <w:pPr>
              <w:jc w:val="right"/>
              <w:rPr>
                <w:color w:val="000000"/>
                <w:sz w:val="20"/>
                <w:szCs w:val="20"/>
              </w:rPr>
            </w:pPr>
            <w:r w:rsidRPr="00636609">
              <w:rPr>
                <w:color w:val="000000"/>
                <w:sz w:val="20"/>
                <w:szCs w:val="20"/>
              </w:rPr>
              <w:t>2 866 320,12</w:t>
            </w:r>
          </w:p>
        </w:tc>
        <w:tc>
          <w:tcPr>
            <w:tcW w:w="1266" w:type="dxa"/>
            <w:tcBorders>
              <w:top w:val="nil"/>
              <w:left w:val="single" w:sz="4" w:space="0" w:color="auto"/>
              <w:bottom w:val="single" w:sz="4" w:space="0" w:color="auto"/>
              <w:right w:val="nil"/>
            </w:tcBorders>
            <w:shd w:val="clear" w:color="auto" w:fill="auto"/>
            <w:noWrap/>
            <w:vAlign w:val="center"/>
            <w:hideMark/>
          </w:tcPr>
          <w:p w14:paraId="493F4794" w14:textId="77777777" w:rsidR="00636609" w:rsidRPr="00636609" w:rsidRDefault="00636609" w:rsidP="00636609">
            <w:pPr>
              <w:jc w:val="right"/>
              <w:rPr>
                <w:color w:val="000000"/>
                <w:sz w:val="20"/>
                <w:szCs w:val="20"/>
              </w:rPr>
            </w:pPr>
            <w:r w:rsidRPr="00636609">
              <w:rPr>
                <w:color w:val="000000"/>
                <w:sz w:val="20"/>
                <w:szCs w:val="20"/>
              </w:rPr>
              <w:t>1 060 800,00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BA9DF0C" w14:textId="77777777" w:rsidR="00636609" w:rsidRPr="00636609" w:rsidRDefault="00636609" w:rsidP="00636609">
            <w:pPr>
              <w:jc w:val="right"/>
              <w:rPr>
                <w:color w:val="000000"/>
                <w:sz w:val="20"/>
                <w:szCs w:val="20"/>
              </w:rPr>
            </w:pPr>
            <w:r w:rsidRPr="00636609">
              <w:rPr>
                <w:color w:val="000000"/>
                <w:sz w:val="20"/>
                <w:szCs w:val="20"/>
              </w:rPr>
              <w:t>1 159 900,00</w:t>
            </w:r>
          </w:p>
        </w:tc>
      </w:tr>
      <w:tr w:rsidR="00636609" w:rsidRPr="00636609" w14:paraId="2C87846F"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8F5016D"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0A44724A"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7EE1437E"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22E724F9"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18822306"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53866A5B" w14:textId="77777777" w:rsidR="00636609" w:rsidRPr="00636609" w:rsidRDefault="00636609" w:rsidP="00636609">
            <w:pPr>
              <w:jc w:val="right"/>
              <w:rPr>
                <w:color w:val="000000"/>
                <w:sz w:val="20"/>
                <w:szCs w:val="20"/>
              </w:rPr>
            </w:pPr>
            <w:r w:rsidRPr="00636609">
              <w:rPr>
                <w:color w:val="000000"/>
                <w:sz w:val="20"/>
                <w:szCs w:val="20"/>
              </w:rPr>
              <w:t>2 866 320,12</w:t>
            </w:r>
          </w:p>
        </w:tc>
        <w:tc>
          <w:tcPr>
            <w:tcW w:w="1266" w:type="dxa"/>
            <w:tcBorders>
              <w:top w:val="nil"/>
              <w:left w:val="single" w:sz="4" w:space="0" w:color="auto"/>
              <w:bottom w:val="single" w:sz="4" w:space="0" w:color="auto"/>
              <w:right w:val="nil"/>
            </w:tcBorders>
            <w:shd w:val="clear" w:color="auto" w:fill="auto"/>
            <w:noWrap/>
            <w:vAlign w:val="center"/>
            <w:hideMark/>
          </w:tcPr>
          <w:p w14:paraId="66AB0258" w14:textId="77777777" w:rsidR="00636609" w:rsidRPr="00636609" w:rsidRDefault="00636609" w:rsidP="00636609">
            <w:pPr>
              <w:jc w:val="right"/>
              <w:rPr>
                <w:color w:val="000000"/>
                <w:sz w:val="20"/>
                <w:szCs w:val="20"/>
              </w:rPr>
            </w:pPr>
            <w:r w:rsidRPr="00636609">
              <w:rPr>
                <w:color w:val="000000"/>
                <w:sz w:val="20"/>
                <w:szCs w:val="20"/>
              </w:rPr>
              <w:t>1 060 800,00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985C947" w14:textId="77777777" w:rsidR="00636609" w:rsidRPr="00636609" w:rsidRDefault="00636609" w:rsidP="00636609">
            <w:pPr>
              <w:jc w:val="right"/>
              <w:rPr>
                <w:color w:val="000000"/>
                <w:sz w:val="20"/>
                <w:szCs w:val="20"/>
              </w:rPr>
            </w:pPr>
            <w:r w:rsidRPr="00636609">
              <w:rPr>
                <w:color w:val="000000"/>
                <w:sz w:val="20"/>
                <w:szCs w:val="20"/>
              </w:rPr>
              <w:t>1 159 900,00</w:t>
            </w:r>
          </w:p>
        </w:tc>
      </w:tr>
      <w:tr w:rsidR="00636609" w:rsidRPr="00636609" w14:paraId="6D831997"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5F04F6B" w14:textId="77777777" w:rsidR="00636609" w:rsidRPr="00636609" w:rsidRDefault="00636609" w:rsidP="00636609">
            <w:pPr>
              <w:rPr>
                <w:color w:val="000000"/>
                <w:sz w:val="20"/>
                <w:szCs w:val="20"/>
              </w:rPr>
            </w:pPr>
            <w:r w:rsidRPr="00636609">
              <w:rPr>
                <w:color w:val="000000"/>
                <w:sz w:val="20"/>
                <w:szCs w:val="20"/>
              </w:rPr>
              <w:lastRenderedPageBreak/>
              <w:t>Межбюджетные трансферты</w:t>
            </w:r>
          </w:p>
        </w:tc>
        <w:tc>
          <w:tcPr>
            <w:tcW w:w="703" w:type="dxa"/>
            <w:tcBorders>
              <w:top w:val="nil"/>
              <w:left w:val="nil"/>
              <w:bottom w:val="single" w:sz="4" w:space="0" w:color="auto"/>
              <w:right w:val="single" w:sz="4" w:space="0" w:color="auto"/>
            </w:tcBorders>
            <w:shd w:val="clear" w:color="auto" w:fill="auto"/>
            <w:noWrap/>
            <w:vAlign w:val="center"/>
            <w:hideMark/>
          </w:tcPr>
          <w:p w14:paraId="4F23A572"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258EDDA2"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74D953CF"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507122BC" w14:textId="77777777" w:rsidR="00636609" w:rsidRPr="00636609" w:rsidRDefault="00636609" w:rsidP="00636609">
            <w:pPr>
              <w:jc w:val="center"/>
              <w:rPr>
                <w:color w:val="000000"/>
                <w:sz w:val="20"/>
                <w:szCs w:val="20"/>
              </w:rPr>
            </w:pPr>
            <w:r w:rsidRPr="00636609">
              <w:rPr>
                <w:color w:val="000000"/>
                <w:sz w:val="20"/>
                <w:szCs w:val="20"/>
              </w:rPr>
              <w:t>500</w:t>
            </w:r>
          </w:p>
        </w:tc>
        <w:tc>
          <w:tcPr>
            <w:tcW w:w="1412" w:type="dxa"/>
            <w:tcBorders>
              <w:top w:val="nil"/>
              <w:left w:val="nil"/>
              <w:bottom w:val="single" w:sz="4" w:space="0" w:color="auto"/>
              <w:right w:val="nil"/>
            </w:tcBorders>
            <w:shd w:val="clear" w:color="auto" w:fill="auto"/>
            <w:noWrap/>
            <w:vAlign w:val="center"/>
            <w:hideMark/>
          </w:tcPr>
          <w:p w14:paraId="1F4E6DED" w14:textId="77777777" w:rsidR="00636609" w:rsidRPr="00636609" w:rsidRDefault="00636609" w:rsidP="00636609">
            <w:pPr>
              <w:jc w:val="right"/>
              <w:rPr>
                <w:color w:val="000000"/>
                <w:sz w:val="20"/>
                <w:szCs w:val="20"/>
              </w:rPr>
            </w:pPr>
            <w:r w:rsidRPr="00636609">
              <w:rPr>
                <w:color w:val="000000"/>
                <w:sz w:val="20"/>
                <w:szCs w:val="20"/>
              </w:rPr>
              <w:t>40 640,95</w:t>
            </w:r>
          </w:p>
        </w:tc>
        <w:tc>
          <w:tcPr>
            <w:tcW w:w="1266" w:type="dxa"/>
            <w:tcBorders>
              <w:top w:val="nil"/>
              <w:left w:val="single" w:sz="4" w:space="0" w:color="auto"/>
              <w:bottom w:val="single" w:sz="4" w:space="0" w:color="auto"/>
              <w:right w:val="nil"/>
            </w:tcBorders>
            <w:shd w:val="clear" w:color="auto" w:fill="auto"/>
            <w:noWrap/>
            <w:vAlign w:val="center"/>
            <w:hideMark/>
          </w:tcPr>
          <w:p w14:paraId="1EDBD898"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310FB3C"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2AD9855C"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979AC2B" w14:textId="77777777" w:rsidR="00636609" w:rsidRPr="00636609" w:rsidRDefault="00636609" w:rsidP="00636609">
            <w:pPr>
              <w:rPr>
                <w:color w:val="000000"/>
                <w:sz w:val="20"/>
                <w:szCs w:val="20"/>
              </w:rPr>
            </w:pPr>
            <w:r w:rsidRPr="00636609">
              <w:rPr>
                <w:color w:val="000000"/>
                <w:sz w:val="20"/>
                <w:szCs w:val="20"/>
              </w:rPr>
              <w:t>Иные межбюджетные трансферты</w:t>
            </w:r>
          </w:p>
        </w:tc>
        <w:tc>
          <w:tcPr>
            <w:tcW w:w="703" w:type="dxa"/>
            <w:tcBorders>
              <w:top w:val="nil"/>
              <w:left w:val="nil"/>
              <w:bottom w:val="single" w:sz="4" w:space="0" w:color="auto"/>
              <w:right w:val="single" w:sz="4" w:space="0" w:color="auto"/>
            </w:tcBorders>
            <w:shd w:val="clear" w:color="auto" w:fill="auto"/>
            <w:noWrap/>
            <w:vAlign w:val="center"/>
            <w:hideMark/>
          </w:tcPr>
          <w:p w14:paraId="2BCEC045"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35B2D7F5"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29139105"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6EAF3D70" w14:textId="77777777" w:rsidR="00636609" w:rsidRPr="00636609" w:rsidRDefault="00636609" w:rsidP="00636609">
            <w:pPr>
              <w:jc w:val="center"/>
              <w:rPr>
                <w:color w:val="000000"/>
                <w:sz w:val="20"/>
                <w:szCs w:val="20"/>
              </w:rPr>
            </w:pPr>
            <w:r w:rsidRPr="00636609">
              <w:rPr>
                <w:color w:val="000000"/>
                <w:sz w:val="20"/>
                <w:szCs w:val="20"/>
              </w:rPr>
              <w:t>540</w:t>
            </w:r>
          </w:p>
        </w:tc>
        <w:tc>
          <w:tcPr>
            <w:tcW w:w="1412" w:type="dxa"/>
            <w:tcBorders>
              <w:top w:val="nil"/>
              <w:left w:val="nil"/>
              <w:bottom w:val="single" w:sz="4" w:space="0" w:color="auto"/>
              <w:right w:val="nil"/>
            </w:tcBorders>
            <w:shd w:val="clear" w:color="auto" w:fill="auto"/>
            <w:noWrap/>
            <w:vAlign w:val="center"/>
            <w:hideMark/>
          </w:tcPr>
          <w:p w14:paraId="53D4DC9C" w14:textId="77777777" w:rsidR="00636609" w:rsidRPr="00636609" w:rsidRDefault="00636609" w:rsidP="00636609">
            <w:pPr>
              <w:jc w:val="right"/>
              <w:rPr>
                <w:color w:val="000000"/>
                <w:sz w:val="20"/>
                <w:szCs w:val="20"/>
              </w:rPr>
            </w:pPr>
            <w:r w:rsidRPr="00636609">
              <w:rPr>
                <w:color w:val="000000"/>
                <w:sz w:val="20"/>
                <w:szCs w:val="20"/>
              </w:rPr>
              <w:t>40 640,95</w:t>
            </w:r>
          </w:p>
        </w:tc>
        <w:tc>
          <w:tcPr>
            <w:tcW w:w="1266" w:type="dxa"/>
            <w:tcBorders>
              <w:top w:val="nil"/>
              <w:left w:val="single" w:sz="4" w:space="0" w:color="auto"/>
              <w:bottom w:val="single" w:sz="4" w:space="0" w:color="auto"/>
              <w:right w:val="nil"/>
            </w:tcBorders>
            <w:shd w:val="clear" w:color="auto" w:fill="auto"/>
            <w:noWrap/>
            <w:vAlign w:val="center"/>
            <w:hideMark/>
          </w:tcPr>
          <w:p w14:paraId="28202E4E"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59D33CF"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809DC13"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5DDE952" w14:textId="77777777" w:rsidR="00636609" w:rsidRPr="00636609" w:rsidRDefault="00636609" w:rsidP="00636609">
            <w:pPr>
              <w:rPr>
                <w:color w:val="000000"/>
                <w:sz w:val="20"/>
                <w:szCs w:val="20"/>
              </w:rPr>
            </w:pPr>
            <w:r w:rsidRPr="00636609">
              <w:rPr>
                <w:color w:val="000000"/>
                <w:sz w:val="20"/>
                <w:szCs w:val="20"/>
              </w:rPr>
              <w:t>Иные бюджетные ассигнования</w:t>
            </w:r>
          </w:p>
        </w:tc>
        <w:tc>
          <w:tcPr>
            <w:tcW w:w="703" w:type="dxa"/>
            <w:tcBorders>
              <w:top w:val="nil"/>
              <w:left w:val="nil"/>
              <w:bottom w:val="single" w:sz="4" w:space="0" w:color="auto"/>
              <w:right w:val="single" w:sz="4" w:space="0" w:color="auto"/>
            </w:tcBorders>
            <w:shd w:val="clear" w:color="auto" w:fill="auto"/>
            <w:noWrap/>
            <w:vAlign w:val="center"/>
            <w:hideMark/>
          </w:tcPr>
          <w:p w14:paraId="5D4CD2E4"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67436871"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200A9B4F"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51F4DA86" w14:textId="77777777" w:rsidR="00636609" w:rsidRPr="00636609" w:rsidRDefault="00636609" w:rsidP="00636609">
            <w:pPr>
              <w:jc w:val="center"/>
              <w:rPr>
                <w:color w:val="000000"/>
                <w:sz w:val="20"/>
                <w:szCs w:val="20"/>
              </w:rPr>
            </w:pPr>
            <w:r w:rsidRPr="00636609">
              <w:rPr>
                <w:color w:val="000000"/>
                <w:sz w:val="20"/>
                <w:szCs w:val="20"/>
              </w:rPr>
              <w:t>800</w:t>
            </w:r>
          </w:p>
        </w:tc>
        <w:tc>
          <w:tcPr>
            <w:tcW w:w="1412" w:type="dxa"/>
            <w:tcBorders>
              <w:top w:val="nil"/>
              <w:left w:val="nil"/>
              <w:bottom w:val="single" w:sz="4" w:space="0" w:color="auto"/>
              <w:right w:val="nil"/>
            </w:tcBorders>
            <w:shd w:val="clear" w:color="auto" w:fill="auto"/>
            <w:noWrap/>
            <w:vAlign w:val="center"/>
            <w:hideMark/>
          </w:tcPr>
          <w:p w14:paraId="397022B1" w14:textId="77777777" w:rsidR="00636609" w:rsidRPr="00636609" w:rsidRDefault="00636609" w:rsidP="00636609">
            <w:pPr>
              <w:jc w:val="right"/>
              <w:rPr>
                <w:color w:val="000000"/>
                <w:sz w:val="20"/>
                <w:szCs w:val="20"/>
              </w:rPr>
            </w:pPr>
            <w:r w:rsidRPr="00636609">
              <w:rPr>
                <w:color w:val="000000"/>
                <w:sz w:val="20"/>
                <w:szCs w:val="20"/>
              </w:rPr>
              <w:t>27 600,00</w:t>
            </w:r>
          </w:p>
        </w:tc>
        <w:tc>
          <w:tcPr>
            <w:tcW w:w="1266" w:type="dxa"/>
            <w:tcBorders>
              <w:top w:val="nil"/>
              <w:left w:val="single" w:sz="4" w:space="0" w:color="auto"/>
              <w:bottom w:val="single" w:sz="4" w:space="0" w:color="auto"/>
              <w:right w:val="nil"/>
            </w:tcBorders>
            <w:shd w:val="clear" w:color="auto" w:fill="auto"/>
            <w:noWrap/>
            <w:vAlign w:val="center"/>
            <w:hideMark/>
          </w:tcPr>
          <w:p w14:paraId="1DEFBC3D" w14:textId="77777777" w:rsidR="00636609" w:rsidRPr="00636609" w:rsidRDefault="00636609" w:rsidP="00636609">
            <w:pPr>
              <w:jc w:val="right"/>
              <w:rPr>
                <w:color w:val="000000"/>
                <w:sz w:val="20"/>
                <w:szCs w:val="20"/>
              </w:rPr>
            </w:pPr>
            <w:r w:rsidRPr="00636609">
              <w:rPr>
                <w:color w:val="000000"/>
                <w:sz w:val="20"/>
                <w:szCs w:val="20"/>
              </w:rPr>
              <w:t>25 100,00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1154522" w14:textId="77777777" w:rsidR="00636609" w:rsidRPr="00636609" w:rsidRDefault="00636609" w:rsidP="00636609">
            <w:pPr>
              <w:jc w:val="right"/>
              <w:rPr>
                <w:color w:val="000000"/>
                <w:sz w:val="20"/>
                <w:szCs w:val="20"/>
              </w:rPr>
            </w:pPr>
            <w:r w:rsidRPr="00636609">
              <w:rPr>
                <w:color w:val="000000"/>
                <w:sz w:val="20"/>
                <w:szCs w:val="20"/>
              </w:rPr>
              <w:t>25 100,00</w:t>
            </w:r>
          </w:p>
        </w:tc>
      </w:tr>
      <w:tr w:rsidR="00636609" w:rsidRPr="00636609" w14:paraId="205F9141"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D4CC3FB" w14:textId="77777777" w:rsidR="00636609" w:rsidRPr="00636609" w:rsidRDefault="00636609" w:rsidP="00636609">
            <w:pPr>
              <w:rPr>
                <w:color w:val="000000"/>
                <w:sz w:val="20"/>
                <w:szCs w:val="20"/>
              </w:rPr>
            </w:pPr>
            <w:r w:rsidRPr="00636609">
              <w:rPr>
                <w:color w:val="000000"/>
                <w:sz w:val="20"/>
                <w:szCs w:val="20"/>
              </w:rPr>
              <w:t>Уплата налогов, сборов и иных платежей</w:t>
            </w:r>
          </w:p>
        </w:tc>
        <w:tc>
          <w:tcPr>
            <w:tcW w:w="703" w:type="dxa"/>
            <w:tcBorders>
              <w:top w:val="nil"/>
              <w:left w:val="nil"/>
              <w:bottom w:val="single" w:sz="4" w:space="0" w:color="auto"/>
              <w:right w:val="single" w:sz="4" w:space="0" w:color="auto"/>
            </w:tcBorders>
            <w:shd w:val="clear" w:color="auto" w:fill="auto"/>
            <w:noWrap/>
            <w:vAlign w:val="center"/>
            <w:hideMark/>
          </w:tcPr>
          <w:p w14:paraId="7507506B"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34A509B7" w14:textId="77777777" w:rsidR="00636609" w:rsidRPr="00636609" w:rsidRDefault="00636609" w:rsidP="00636609">
            <w:pPr>
              <w:jc w:val="center"/>
              <w:rPr>
                <w:color w:val="000000"/>
                <w:sz w:val="20"/>
                <w:szCs w:val="20"/>
              </w:rPr>
            </w:pPr>
            <w:r w:rsidRPr="00636609">
              <w:rPr>
                <w:color w:val="000000"/>
                <w:sz w:val="20"/>
                <w:szCs w:val="20"/>
              </w:rPr>
              <w:t>04</w:t>
            </w:r>
          </w:p>
        </w:tc>
        <w:tc>
          <w:tcPr>
            <w:tcW w:w="1253" w:type="dxa"/>
            <w:tcBorders>
              <w:top w:val="nil"/>
              <w:left w:val="nil"/>
              <w:bottom w:val="single" w:sz="4" w:space="0" w:color="auto"/>
              <w:right w:val="single" w:sz="4" w:space="0" w:color="auto"/>
            </w:tcBorders>
            <w:shd w:val="clear" w:color="auto" w:fill="auto"/>
            <w:noWrap/>
            <w:vAlign w:val="center"/>
            <w:hideMark/>
          </w:tcPr>
          <w:p w14:paraId="3A727A3D"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54C837F2" w14:textId="77777777" w:rsidR="00636609" w:rsidRPr="00636609" w:rsidRDefault="00636609" w:rsidP="00636609">
            <w:pPr>
              <w:jc w:val="center"/>
              <w:rPr>
                <w:color w:val="000000"/>
                <w:sz w:val="20"/>
                <w:szCs w:val="20"/>
              </w:rPr>
            </w:pPr>
            <w:r w:rsidRPr="00636609">
              <w:rPr>
                <w:color w:val="000000"/>
                <w:sz w:val="20"/>
                <w:szCs w:val="20"/>
              </w:rPr>
              <w:t>850</w:t>
            </w:r>
          </w:p>
        </w:tc>
        <w:tc>
          <w:tcPr>
            <w:tcW w:w="1412" w:type="dxa"/>
            <w:tcBorders>
              <w:top w:val="nil"/>
              <w:left w:val="nil"/>
              <w:bottom w:val="single" w:sz="4" w:space="0" w:color="auto"/>
              <w:right w:val="nil"/>
            </w:tcBorders>
            <w:shd w:val="clear" w:color="auto" w:fill="auto"/>
            <w:noWrap/>
            <w:vAlign w:val="center"/>
            <w:hideMark/>
          </w:tcPr>
          <w:p w14:paraId="20172B30" w14:textId="77777777" w:rsidR="00636609" w:rsidRPr="00636609" w:rsidRDefault="00636609" w:rsidP="00636609">
            <w:pPr>
              <w:jc w:val="right"/>
              <w:rPr>
                <w:color w:val="000000"/>
                <w:sz w:val="20"/>
                <w:szCs w:val="20"/>
              </w:rPr>
            </w:pPr>
            <w:r w:rsidRPr="00636609">
              <w:rPr>
                <w:color w:val="000000"/>
                <w:sz w:val="20"/>
                <w:szCs w:val="20"/>
              </w:rPr>
              <w:t>27 600,00</w:t>
            </w:r>
          </w:p>
        </w:tc>
        <w:tc>
          <w:tcPr>
            <w:tcW w:w="1266" w:type="dxa"/>
            <w:tcBorders>
              <w:top w:val="nil"/>
              <w:left w:val="single" w:sz="4" w:space="0" w:color="auto"/>
              <w:bottom w:val="single" w:sz="4" w:space="0" w:color="auto"/>
              <w:right w:val="nil"/>
            </w:tcBorders>
            <w:shd w:val="clear" w:color="auto" w:fill="auto"/>
            <w:noWrap/>
            <w:vAlign w:val="center"/>
            <w:hideMark/>
          </w:tcPr>
          <w:p w14:paraId="33E095F9" w14:textId="77777777" w:rsidR="00636609" w:rsidRPr="00636609" w:rsidRDefault="00636609" w:rsidP="00636609">
            <w:pPr>
              <w:jc w:val="right"/>
              <w:rPr>
                <w:color w:val="000000"/>
                <w:sz w:val="20"/>
                <w:szCs w:val="20"/>
              </w:rPr>
            </w:pPr>
            <w:r w:rsidRPr="00636609">
              <w:rPr>
                <w:color w:val="000000"/>
                <w:sz w:val="20"/>
                <w:szCs w:val="20"/>
              </w:rPr>
              <w:t>25 100,00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9E63A83" w14:textId="77777777" w:rsidR="00636609" w:rsidRPr="00636609" w:rsidRDefault="00636609" w:rsidP="00636609">
            <w:pPr>
              <w:jc w:val="right"/>
              <w:rPr>
                <w:color w:val="000000"/>
                <w:sz w:val="20"/>
                <w:szCs w:val="20"/>
              </w:rPr>
            </w:pPr>
            <w:r w:rsidRPr="00636609">
              <w:rPr>
                <w:color w:val="000000"/>
                <w:sz w:val="20"/>
                <w:szCs w:val="20"/>
              </w:rPr>
              <w:t>25 100,00</w:t>
            </w:r>
          </w:p>
        </w:tc>
      </w:tr>
      <w:tr w:rsidR="00636609" w:rsidRPr="00636609" w14:paraId="37E851A1"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D54200A" w14:textId="77777777" w:rsidR="00636609" w:rsidRPr="00636609" w:rsidRDefault="00636609" w:rsidP="00636609">
            <w:pPr>
              <w:rPr>
                <w:color w:val="000000"/>
                <w:sz w:val="20"/>
                <w:szCs w:val="20"/>
              </w:rPr>
            </w:pPr>
            <w:r w:rsidRPr="00636609">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3" w:type="dxa"/>
            <w:tcBorders>
              <w:top w:val="nil"/>
              <w:left w:val="nil"/>
              <w:bottom w:val="single" w:sz="4" w:space="0" w:color="auto"/>
              <w:right w:val="single" w:sz="4" w:space="0" w:color="auto"/>
            </w:tcBorders>
            <w:shd w:val="clear" w:color="auto" w:fill="auto"/>
            <w:noWrap/>
            <w:vAlign w:val="center"/>
            <w:hideMark/>
          </w:tcPr>
          <w:p w14:paraId="6F5DE6AA"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0066E918" w14:textId="77777777" w:rsidR="00636609" w:rsidRPr="00636609" w:rsidRDefault="00636609" w:rsidP="00636609">
            <w:pPr>
              <w:jc w:val="center"/>
              <w:rPr>
                <w:color w:val="000000"/>
                <w:sz w:val="20"/>
                <w:szCs w:val="20"/>
              </w:rPr>
            </w:pPr>
            <w:r w:rsidRPr="00636609">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14:paraId="0708EF66"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7CD4DFF0"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D9FF823" w14:textId="77777777" w:rsidR="00636609" w:rsidRPr="00636609" w:rsidRDefault="00636609" w:rsidP="00636609">
            <w:pPr>
              <w:jc w:val="right"/>
              <w:rPr>
                <w:color w:val="000000"/>
                <w:sz w:val="20"/>
                <w:szCs w:val="20"/>
              </w:rPr>
            </w:pPr>
            <w:r w:rsidRPr="00636609">
              <w:rPr>
                <w:color w:val="000000"/>
                <w:sz w:val="20"/>
                <w:szCs w:val="20"/>
              </w:rPr>
              <w:t>20 000,00</w:t>
            </w:r>
          </w:p>
        </w:tc>
        <w:tc>
          <w:tcPr>
            <w:tcW w:w="1266" w:type="dxa"/>
            <w:tcBorders>
              <w:top w:val="nil"/>
              <w:left w:val="single" w:sz="4" w:space="0" w:color="auto"/>
              <w:bottom w:val="single" w:sz="4" w:space="0" w:color="auto"/>
              <w:right w:val="nil"/>
            </w:tcBorders>
            <w:shd w:val="clear" w:color="auto" w:fill="auto"/>
            <w:noWrap/>
            <w:vAlign w:val="center"/>
            <w:hideMark/>
          </w:tcPr>
          <w:p w14:paraId="4CFF07F1"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EE08F5A"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6FF09DA8"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690508C"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496EFA81"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418CF311" w14:textId="77777777" w:rsidR="00636609" w:rsidRPr="00636609" w:rsidRDefault="00636609" w:rsidP="00636609">
            <w:pPr>
              <w:jc w:val="center"/>
              <w:rPr>
                <w:color w:val="000000"/>
                <w:sz w:val="20"/>
                <w:szCs w:val="20"/>
              </w:rPr>
            </w:pPr>
            <w:r w:rsidRPr="00636609">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14:paraId="5755A299"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0B4BB61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295DA36" w14:textId="77777777" w:rsidR="00636609" w:rsidRPr="00636609" w:rsidRDefault="00636609" w:rsidP="00636609">
            <w:pPr>
              <w:jc w:val="right"/>
              <w:rPr>
                <w:color w:val="000000"/>
                <w:sz w:val="20"/>
                <w:szCs w:val="20"/>
              </w:rPr>
            </w:pPr>
            <w:r w:rsidRPr="00636609">
              <w:rPr>
                <w:color w:val="000000"/>
                <w:sz w:val="20"/>
                <w:szCs w:val="20"/>
              </w:rPr>
              <w:t>20 000,00</w:t>
            </w:r>
          </w:p>
        </w:tc>
        <w:tc>
          <w:tcPr>
            <w:tcW w:w="1266" w:type="dxa"/>
            <w:tcBorders>
              <w:top w:val="nil"/>
              <w:left w:val="single" w:sz="4" w:space="0" w:color="auto"/>
              <w:bottom w:val="single" w:sz="4" w:space="0" w:color="auto"/>
              <w:right w:val="nil"/>
            </w:tcBorders>
            <w:shd w:val="clear" w:color="auto" w:fill="auto"/>
            <w:noWrap/>
            <w:vAlign w:val="center"/>
            <w:hideMark/>
          </w:tcPr>
          <w:p w14:paraId="79E1307E"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F0E3ABF"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6C3DC950"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CDD21ED" w14:textId="77777777" w:rsidR="00636609" w:rsidRPr="00636609" w:rsidRDefault="00636609" w:rsidP="00636609">
            <w:pPr>
              <w:rPr>
                <w:color w:val="000000"/>
                <w:sz w:val="20"/>
                <w:szCs w:val="20"/>
              </w:rPr>
            </w:pPr>
            <w:r w:rsidRPr="00636609">
              <w:rPr>
                <w:color w:val="000000"/>
                <w:sz w:val="20"/>
                <w:szCs w:val="20"/>
              </w:rPr>
              <w:t>Расходы на обеспечение функций муниципальных органов</w:t>
            </w:r>
          </w:p>
        </w:tc>
        <w:tc>
          <w:tcPr>
            <w:tcW w:w="703" w:type="dxa"/>
            <w:tcBorders>
              <w:top w:val="nil"/>
              <w:left w:val="nil"/>
              <w:bottom w:val="single" w:sz="4" w:space="0" w:color="auto"/>
              <w:right w:val="single" w:sz="4" w:space="0" w:color="auto"/>
            </w:tcBorders>
            <w:shd w:val="clear" w:color="auto" w:fill="auto"/>
            <w:noWrap/>
            <w:vAlign w:val="center"/>
            <w:hideMark/>
          </w:tcPr>
          <w:p w14:paraId="4A6B7084"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16C855B1" w14:textId="77777777" w:rsidR="00636609" w:rsidRPr="00636609" w:rsidRDefault="00636609" w:rsidP="00636609">
            <w:pPr>
              <w:jc w:val="center"/>
              <w:rPr>
                <w:color w:val="000000"/>
                <w:sz w:val="20"/>
                <w:szCs w:val="20"/>
              </w:rPr>
            </w:pPr>
            <w:r w:rsidRPr="00636609">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14:paraId="1E8C23B2"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01422694"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1CEB71B" w14:textId="77777777" w:rsidR="00636609" w:rsidRPr="00636609" w:rsidRDefault="00636609" w:rsidP="00636609">
            <w:pPr>
              <w:jc w:val="right"/>
              <w:rPr>
                <w:color w:val="000000"/>
                <w:sz w:val="20"/>
                <w:szCs w:val="20"/>
              </w:rPr>
            </w:pPr>
            <w:r w:rsidRPr="00636609">
              <w:rPr>
                <w:color w:val="000000"/>
                <w:sz w:val="20"/>
                <w:szCs w:val="20"/>
              </w:rPr>
              <w:t>20 000,00</w:t>
            </w:r>
          </w:p>
        </w:tc>
        <w:tc>
          <w:tcPr>
            <w:tcW w:w="1266" w:type="dxa"/>
            <w:tcBorders>
              <w:top w:val="nil"/>
              <w:left w:val="single" w:sz="4" w:space="0" w:color="auto"/>
              <w:bottom w:val="single" w:sz="4" w:space="0" w:color="auto"/>
              <w:right w:val="nil"/>
            </w:tcBorders>
            <w:shd w:val="clear" w:color="auto" w:fill="auto"/>
            <w:noWrap/>
            <w:vAlign w:val="center"/>
            <w:hideMark/>
          </w:tcPr>
          <w:p w14:paraId="5253819E"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8A06489"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CA75FE2"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960F155" w14:textId="77777777" w:rsidR="00636609" w:rsidRPr="00636609" w:rsidRDefault="00636609" w:rsidP="00636609">
            <w:pPr>
              <w:rPr>
                <w:color w:val="000000"/>
                <w:sz w:val="20"/>
                <w:szCs w:val="20"/>
              </w:rPr>
            </w:pPr>
            <w:r w:rsidRPr="00636609">
              <w:rPr>
                <w:color w:val="000000"/>
                <w:sz w:val="20"/>
                <w:szCs w:val="20"/>
              </w:rPr>
              <w:t>Межбюджетные трансферты</w:t>
            </w:r>
          </w:p>
        </w:tc>
        <w:tc>
          <w:tcPr>
            <w:tcW w:w="703" w:type="dxa"/>
            <w:tcBorders>
              <w:top w:val="nil"/>
              <w:left w:val="nil"/>
              <w:bottom w:val="single" w:sz="4" w:space="0" w:color="auto"/>
              <w:right w:val="single" w:sz="4" w:space="0" w:color="auto"/>
            </w:tcBorders>
            <w:shd w:val="clear" w:color="auto" w:fill="auto"/>
            <w:noWrap/>
            <w:vAlign w:val="center"/>
            <w:hideMark/>
          </w:tcPr>
          <w:p w14:paraId="371719AE"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0C40ECD9" w14:textId="77777777" w:rsidR="00636609" w:rsidRPr="00636609" w:rsidRDefault="00636609" w:rsidP="00636609">
            <w:pPr>
              <w:jc w:val="center"/>
              <w:rPr>
                <w:color w:val="000000"/>
                <w:sz w:val="20"/>
                <w:szCs w:val="20"/>
              </w:rPr>
            </w:pPr>
            <w:r w:rsidRPr="00636609">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14:paraId="31CB02FF"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543EB306" w14:textId="77777777" w:rsidR="00636609" w:rsidRPr="00636609" w:rsidRDefault="00636609" w:rsidP="00636609">
            <w:pPr>
              <w:jc w:val="center"/>
              <w:rPr>
                <w:color w:val="000000"/>
                <w:sz w:val="20"/>
                <w:szCs w:val="20"/>
              </w:rPr>
            </w:pPr>
            <w:r w:rsidRPr="00636609">
              <w:rPr>
                <w:color w:val="000000"/>
                <w:sz w:val="20"/>
                <w:szCs w:val="20"/>
              </w:rPr>
              <w:t>500</w:t>
            </w:r>
          </w:p>
        </w:tc>
        <w:tc>
          <w:tcPr>
            <w:tcW w:w="1412" w:type="dxa"/>
            <w:tcBorders>
              <w:top w:val="nil"/>
              <w:left w:val="nil"/>
              <w:bottom w:val="single" w:sz="4" w:space="0" w:color="auto"/>
              <w:right w:val="nil"/>
            </w:tcBorders>
            <w:shd w:val="clear" w:color="auto" w:fill="auto"/>
            <w:noWrap/>
            <w:vAlign w:val="center"/>
            <w:hideMark/>
          </w:tcPr>
          <w:p w14:paraId="0466C47A" w14:textId="77777777" w:rsidR="00636609" w:rsidRPr="00636609" w:rsidRDefault="00636609" w:rsidP="00636609">
            <w:pPr>
              <w:jc w:val="right"/>
              <w:rPr>
                <w:color w:val="000000"/>
                <w:sz w:val="20"/>
                <w:szCs w:val="20"/>
              </w:rPr>
            </w:pPr>
            <w:r w:rsidRPr="00636609">
              <w:rPr>
                <w:color w:val="000000"/>
                <w:sz w:val="20"/>
                <w:szCs w:val="20"/>
              </w:rPr>
              <w:t>20 000,00</w:t>
            </w:r>
          </w:p>
        </w:tc>
        <w:tc>
          <w:tcPr>
            <w:tcW w:w="1266" w:type="dxa"/>
            <w:tcBorders>
              <w:top w:val="nil"/>
              <w:left w:val="single" w:sz="4" w:space="0" w:color="auto"/>
              <w:bottom w:val="single" w:sz="4" w:space="0" w:color="auto"/>
              <w:right w:val="nil"/>
            </w:tcBorders>
            <w:shd w:val="clear" w:color="auto" w:fill="auto"/>
            <w:noWrap/>
            <w:vAlign w:val="center"/>
            <w:hideMark/>
          </w:tcPr>
          <w:p w14:paraId="758C20E2"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BD67085"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8C5048B"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C16121C" w14:textId="77777777" w:rsidR="00636609" w:rsidRPr="00636609" w:rsidRDefault="00636609" w:rsidP="00636609">
            <w:pPr>
              <w:rPr>
                <w:color w:val="000000"/>
                <w:sz w:val="20"/>
                <w:szCs w:val="20"/>
              </w:rPr>
            </w:pPr>
            <w:r w:rsidRPr="00636609">
              <w:rPr>
                <w:color w:val="000000"/>
                <w:sz w:val="20"/>
                <w:szCs w:val="20"/>
              </w:rPr>
              <w:t>Иные межбюджетные трансферты</w:t>
            </w:r>
          </w:p>
        </w:tc>
        <w:tc>
          <w:tcPr>
            <w:tcW w:w="703" w:type="dxa"/>
            <w:tcBorders>
              <w:top w:val="nil"/>
              <w:left w:val="nil"/>
              <w:bottom w:val="single" w:sz="4" w:space="0" w:color="auto"/>
              <w:right w:val="single" w:sz="4" w:space="0" w:color="auto"/>
            </w:tcBorders>
            <w:shd w:val="clear" w:color="auto" w:fill="auto"/>
            <w:noWrap/>
            <w:vAlign w:val="center"/>
            <w:hideMark/>
          </w:tcPr>
          <w:p w14:paraId="45C167B5"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27B452B0" w14:textId="77777777" w:rsidR="00636609" w:rsidRPr="00636609" w:rsidRDefault="00636609" w:rsidP="00636609">
            <w:pPr>
              <w:jc w:val="center"/>
              <w:rPr>
                <w:color w:val="000000"/>
                <w:sz w:val="20"/>
                <w:szCs w:val="20"/>
              </w:rPr>
            </w:pPr>
            <w:r w:rsidRPr="00636609">
              <w:rPr>
                <w:color w:val="000000"/>
                <w:sz w:val="20"/>
                <w:szCs w:val="20"/>
              </w:rPr>
              <w:t>06</w:t>
            </w:r>
          </w:p>
        </w:tc>
        <w:tc>
          <w:tcPr>
            <w:tcW w:w="1253" w:type="dxa"/>
            <w:tcBorders>
              <w:top w:val="nil"/>
              <w:left w:val="nil"/>
              <w:bottom w:val="single" w:sz="4" w:space="0" w:color="auto"/>
              <w:right w:val="single" w:sz="4" w:space="0" w:color="auto"/>
            </w:tcBorders>
            <w:shd w:val="clear" w:color="auto" w:fill="auto"/>
            <w:noWrap/>
            <w:vAlign w:val="center"/>
            <w:hideMark/>
          </w:tcPr>
          <w:p w14:paraId="4BD4EBCD" w14:textId="77777777" w:rsidR="00636609" w:rsidRPr="00636609" w:rsidRDefault="00636609" w:rsidP="00636609">
            <w:pPr>
              <w:jc w:val="center"/>
              <w:rPr>
                <w:color w:val="000000"/>
                <w:sz w:val="20"/>
                <w:szCs w:val="20"/>
              </w:rPr>
            </w:pPr>
            <w:r w:rsidRPr="00636609">
              <w:rPr>
                <w:color w:val="000000"/>
                <w:sz w:val="20"/>
                <w:szCs w:val="20"/>
              </w:rPr>
              <w:t>9900001400</w:t>
            </w:r>
          </w:p>
        </w:tc>
        <w:tc>
          <w:tcPr>
            <w:tcW w:w="585" w:type="dxa"/>
            <w:tcBorders>
              <w:top w:val="nil"/>
              <w:left w:val="nil"/>
              <w:bottom w:val="single" w:sz="4" w:space="0" w:color="auto"/>
              <w:right w:val="single" w:sz="4" w:space="0" w:color="auto"/>
            </w:tcBorders>
            <w:shd w:val="clear" w:color="auto" w:fill="auto"/>
            <w:noWrap/>
            <w:vAlign w:val="center"/>
            <w:hideMark/>
          </w:tcPr>
          <w:p w14:paraId="4266E459" w14:textId="77777777" w:rsidR="00636609" w:rsidRPr="00636609" w:rsidRDefault="00636609" w:rsidP="00636609">
            <w:pPr>
              <w:jc w:val="center"/>
              <w:rPr>
                <w:color w:val="000000"/>
                <w:sz w:val="20"/>
                <w:szCs w:val="20"/>
              </w:rPr>
            </w:pPr>
            <w:r w:rsidRPr="00636609">
              <w:rPr>
                <w:color w:val="000000"/>
                <w:sz w:val="20"/>
                <w:szCs w:val="20"/>
              </w:rPr>
              <w:t>540</w:t>
            </w:r>
          </w:p>
        </w:tc>
        <w:tc>
          <w:tcPr>
            <w:tcW w:w="1412" w:type="dxa"/>
            <w:tcBorders>
              <w:top w:val="nil"/>
              <w:left w:val="nil"/>
              <w:bottom w:val="single" w:sz="4" w:space="0" w:color="auto"/>
              <w:right w:val="nil"/>
            </w:tcBorders>
            <w:shd w:val="clear" w:color="auto" w:fill="auto"/>
            <w:noWrap/>
            <w:vAlign w:val="center"/>
            <w:hideMark/>
          </w:tcPr>
          <w:p w14:paraId="0053121D" w14:textId="77777777" w:rsidR="00636609" w:rsidRPr="00636609" w:rsidRDefault="00636609" w:rsidP="00636609">
            <w:pPr>
              <w:jc w:val="right"/>
              <w:rPr>
                <w:color w:val="000000"/>
                <w:sz w:val="20"/>
                <w:szCs w:val="20"/>
              </w:rPr>
            </w:pPr>
            <w:r w:rsidRPr="00636609">
              <w:rPr>
                <w:color w:val="000000"/>
                <w:sz w:val="20"/>
                <w:szCs w:val="20"/>
              </w:rPr>
              <w:t>20 000,00</w:t>
            </w:r>
          </w:p>
        </w:tc>
        <w:tc>
          <w:tcPr>
            <w:tcW w:w="1266" w:type="dxa"/>
            <w:tcBorders>
              <w:top w:val="nil"/>
              <w:left w:val="single" w:sz="4" w:space="0" w:color="auto"/>
              <w:bottom w:val="single" w:sz="4" w:space="0" w:color="auto"/>
              <w:right w:val="nil"/>
            </w:tcBorders>
            <w:shd w:val="clear" w:color="auto" w:fill="auto"/>
            <w:noWrap/>
            <w:vAlign w:val="center"/>
            <w:hideMark/>
          </w:tcPr>
          <w:p w14:paraId="0DEA859B"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9143F15"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792957F"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94C148C" w14:textId="77777777" w:rsidR="00636609" w:rsidRPr="00636609" w:rsidRDefault="00636609" w:rsidP="00636609">
            <w:pPr>
              <w:rPr>
                <w:color w:val="000000"/>
                <w:sz w:val="20"/>
                <w:szCs w:val="20"/>
              </w:rPr>
            </w:pPr>
            <w:r w:rsidRPr="00636609">
              <w:rPr>
                <w:color w:val="000000"/>
                <w:sz w:val="20"/>
                <w:szCs w:val="20"/>
              </w:rPr>
              <w:t>Резервные фонды</w:t>
            </w:r>
          </w:p>
        </w:tc>
        <w:tc>
          <w:tcPr>
            <w:tcW w:w="703" w:type="dxa"/>
            <w:tcBorders>
              <w:top w:val="nil"/>
              <w:left w:val="nil"/>
              <w:bottom w:val="single" w:sz="4" w:space="0" w:color="auto"/>
              <w:right w:val="single" w:sz="4" w:space="0" w:color="auto"/>
            </w:tcBorders>
            <w:shd w:val="clear" w:color="auto" w:fill="auto"/>
            <w:noWrap/>
            <w:vAlign w:val="center"/>
            <w:hideMark/>
          </w:tcPr>
          <w:p w14:paraId="56BD26B5"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3182E484" w14:textId="77777777" w:rsidR="00636609" w:rsidRPr="00636609" w:rsidRDefault="00636609" w:rsidP="00636609">
            <w:pPr>
              <w:jc w:val="center"/>
              <w:rPr>
                <w:color w:val="000000"/>
                <w:sz w:val="20"/>
                <w:szCs w:val="20"/>
              </w:rPr>
            </w:pPr>
            <w:r w:rsidRPr="00636609">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14:paraId="058571FA"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6B722503"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502CFD7" w14:textId="77777777" w:rsidR="00636609" w:rsidRPr="00636609" w:rsidRDefault="00636609" w:rsidP="00636609">
            <w:pPr>
              <w:jc w:val="right"/>
              <w:rPr>
                <w:color w:val="000000"/>
                <w:sz w:val="20"/>
                <w:szCs w:val="20"/>
              </w:rPr>
            </w:pPr>
            <w:r w:rsidRPr="00636609">
              <w:rPr>
                <w:color w:val="000000"/>
                <w:sz w:val="20"/>
                <w:szCs w:val="20"/>
              </w:rPr>
              <w:t>5 000,00</w:t>
            </w:r>
          </w:p>
        </w:tc>
        <w:tc>
          <w:tcPr>
            <w:tcW w:w="1266" w:type="dxa"/>
            <w:tcBorders>
              <w:top w:val="nil"/>
              <w:left w:val="single" w:sz="4" w:space="0" w:color="auto"/>
              <w:bottom w:val="single" w:sz="4" w:space="0" w:color="auto"/>
              <w:right w:val="nil"/>
            </w:tcBorders>
            <w:shd w:val="clear" w:color="auto" w:fill="auto"/>
            <w:noWrap/>
            <w:vAlign w:val="center"/>
            <w:hideMark/>
          </w:tcPr>
          <w:p w14:paraId="27EC2660" w14:textId="77777777" w:rsidR="00636609" w:rsidRPr="00636609" w:rsidRDefault="00636609" w:rsidP="00636609">
            <w:pPr>
              <w:jc w:val="right"/>
              <w:rPr>
                <w:color w:val="000000"/>
                <w:sz w:val="20"/>
                <w:szCs w:val="20"/>
              </w:rPr>
            </w:pPr>
            <w:r w:rsidRPr="00636609">
              <w:rPr>
                <w:color w:val="000000"/>
                <w:sz w:val="20"/>
                <w:szCs w:val="20"/>
              </w:rPr>
              <w:t>5 000,00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988FE5A" w14:textId="77777777" w:rsidR="00636609" w:rsidRPr="00636609" w:rsidRDefault="00636609" w:rsidP="00636609">
            <w:pPr>
              <w:jc w:val="right"/>
              <w:rPr>
                <w:color w:val="000000"/>
                <w:sz w:val="20"/>
                <w:szCs w:val="20"/>
              </w:rPr>
            </w:pPr>
            <w:r w:rsidRPr="00636609">
              <w:rPr>
                <w:color w:val="000000"/>
                <w:sz w:val="20"/>
                <w:szCs w:val="20"/>
              </w:rPr>
              <w:t>5 000,00</w:t>
            </w:r>
          </w:p>
        </w:tc>
      </w:tr>
      <w:tr w:rsidR="00636609" w:rsidRPr="00636609" w14:paraId="75608CB1"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D7DD19A"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7EDEB7B7"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413ADF37" w14:textId="77777777" w:rsidR="00636609" w:rsidRPr="00636609" w:rsidRDefault="00636609" w:rsidP="00636609">
            <w:pPr>
              <w:jc w:val="center"/>
              <w:rPr>
                <w:color w:val="000000"/>
                <w:sz w:val="20"/>
                <w:szCs w:val="20"/>
              </w:rPr>
            </w:pPr>
            <w:r w:rsidRPr="00636609">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14:paraId="0A922503"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23A2AA60"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26EE6E3" w14:textId="77777777" w:rsidR="00636609" w:rsidRPr="00636609" w:rsidRDefault="00636609" w:rsidP="00636609">
            <w:pPr>
              <w:jc w:val="right"/>
              <w:rPr>
                <w:color w:val="000000"/>
                <w:sz w:val="20"/>
                <w:szCs w:val="20"/>
              </w:rPr>
            </w:pPr>
            <w:r w:rsidRPr="00636609">
              <w:rPr>
                <w:color w:val="000000"/>
                <w:sz w:val="20"/>
                <w:szCs w:val="20"/>
              </w:rPr>
              <w:t>5 000,00</w:t>
            </w:r>
          </w:p>
        </w:tc>
        <w:tc>
          <w:tcPr>
            <w:tcW w:w="1266" w:type="dxa"/>
            <w:tcBorders>
              <w:top w:val="nil"/>
              <w:left w:val="single" w:sz="4" w:space="0" w:color="auto"/>
              <w:bottom w:val="single" w:sz="4" w:space="0" w:color="auto"/>
              <w:right w:val="nil"/>
            </w:tcBorders>
            <w:shd w:val="clear" w:color="auto" w:fill="auto"/>
            <w:noWrap/>
            <w:vAlign w:val="center"/>
            <w:hideMark/>
          </w:tcPr>
          <w:p w14:paraId="639C6D47" w14:textId="77777777" w:rsidR="00636609" w:rsidRPr="00636609" w:rsidRDefault="00636609" w:rsidP="00636609">
            <w:pPr>
              <w:jc w:val="right"/>
              <w:rPr>
                <w:color w:val="000000"/>
                <w:sz w:val="20"/>
                <w:szCs w:val="20"/>
              </w:rPr>
            </w:pPr>
            <w:r w:rsidRPr="00636609">
              <w:rPr>
                <w:color w:val="000000"/>
                <w:sz w:val="20"/>
                <w:szCs w:val="20"/>
              </w:rPr>
              <w:t>5 000,00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3191C55" w14:textId="77777777" w:rsidR="00636609" w:rsidRPr="00636609" w:rsidRDefault="00636609" w:rsidP="00636609">
            <w:pPr>
              <w:jc w:val="right"/>
              <w:rPr>
                <w:color w:val="000000"/>
                <w:sz w:val="20"/>
                <w:szCs w:val="20"/>
              </w:rPr>
            </w:pPr>
            <w:r w:rsidRPr="00636609">
              <w:rPr>
                <w:color w:val="000000"/>
                <w:sz w:val="20"/>
                <w:szCs w:val="20"/>
              </w:rPr>
              <w:t>5 000,00</w:t>
            </w:r>
          </w:p>
        </w:tc>
      </w:tr>
      <w:tr w:rsidR="00636609" w:rsidRPr="00636609" w14:paraId="57A42524"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4025BC4" w14:textId="77777777" w:rsidR="00636609" w:rsidRPr="00636609" w:rsidRDefault="00636609" w:rsidP="00636609">
            <w:pPr>
              <w:rPr>
                <w:color w:val="000000"/>
                <w:sz w:val="20"/>
                <w:szCs w:val="20"/>
              </w:rPr>
            </w:pPr>
            <w:r w:rsidRPr="00636609">
              <w:rPr>
                <w:color w:val="000000"/>
                <w:sz w:val="20"/>
                <w:szCs w:val="20"/>
              </w:rPr>
              <w:t>Резервные фонды местного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3987232E"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105D5F4D" w14:textId="77777777" w:rsidR="00636609" w:rsidRPr="00636609" w:rsidRDefault="00636609" w:rsidP="00636609">
            <w:pPr>
              <w:jc w:val="center"/>
              <w:rPr>
                <w:color w:val="000000"/>
                <w:sz w:val="20"/>
                <w:szCs w:val="20"/>
              </w:rPr>
            </w:pPr>
            <w:r w:rsidRPr="00636609">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14:paraId="691DBA4D" w14:textId="77777777" w:rsidR="00636609" w:rsidRPr="00636609" w:rsidRDefault="00636609" w:rsidP="00636609">
            <w:pPr>
              <w:jc w:val="center"/>
              <w:rPr>
                <w:color w:val="000000"/>
                <w:sz w:val="20"/>
                <w:szCs w:val="20"/>
              </w:rPr>
            </w:pPr>
            <w:r w:rsidRPr="00636609">
              <w:rPr>
                <w:color w:val="000000"/>
                <w:sz w:val="20"/>
                <w:szCs w:val="20"/>
              </w:rPr>
              <w:t>9900001700</w:t>
            </w:r>
          </w:p>
        </w:tc>
        <w:tc>
          <w:tcPr>
            <w:tcW w:w="585" w:type="dxa"/>
            <w:tcBorders>
              <w:top w:val="nil"/>
              <w:left w:val="nil"/>
              <w:bottom w:val="single" w:sz="4" w:space="0" w:color="auto"/>
              <w:right w:val="single" w:sz="4" w:space="0" w:color="auto"/>
            </w:tcBorders>
            <w:shd w:val="clear" w:color="auto" w:fill="auto"/>
            <w:noWrap/>
            <w:vAlign w:val="center"/>
            <w:hideMark/>
          </w:tcPr>
          <w:p w14:paraId="3481180E"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784A322" w14:textId="77777777" w:rsidR="00636609" w:rsidRPr="00636609" w:rsidRDefault="00636609" w:rsidP="00636609">
            <w:pPr>
              <w:jc w:val="right"/>
              <w:rPr>
                <w:color w:val="000000"/>
                <w:sz w:val="20"/>
                <w:szCs w:val="20"/>
              </w:rPr>
            </w:pPr>
            <w:r w:rsidRPr="00636609">
              <w:rPr>
                <w:color w:val="000000"/>
                <w:sz w:val="20"/>
                <w:szCs w:val="20"/>
              </w:rPr>
              <w:t>5 000,00</w:t>
            </w:r>
          </w:p>
        </w:tc>
        <w:tc>
          <w:tcPr>
            <w:tcW w:w="1266" w:type="dxa"/>
            <w:tcBorders>
              <w:top w:val="nil"/>
              <w:left w:val="single" w:sz="4" w:space="0" w:color="auto"/>
              <w:bottom w:val="single" w:sz="4" w:space="0" w:color="auto"/>
              <w:right w:val="nil"/>
            </w:tcBorders>
            <w:shd w:val="clear" w:color="auto" w:fill="auto"/>
            <w:noWrap/>
            <w:vAlign w:val="center"/>
            <w:hideMark/>
          </w:tcPr>
          <w:p w14:paraId="16732539" w14:textId="77777777" w:rsidR="00636609" w:rsidRPr="00636609" w:rsidRDefault="00636609" w:rsidP="00636609">
            <w:pPr>
              <w:jc w:val="right"/>
              <w:rPr>
                <w:color w:val="000000"/>
                <w:sz w:val="20"/>
                <w:szCs w:val="20"/>
              </w:rPr>
            </w:pPr>
            <w:r w:rsidRPr="00636609">
              <w:rPr>
                <w:color w:val="000000"/>
                <w:sz w:val="20"/>
                <w:szCs w:val="20"/>
              </w:rPr>
              <w:t>5 000,00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A67B553" w14:textId="77777777" w:rsidR="00636609" w:rsidRPr="00636609" w:rsidRDefault="00636609" w:rsidP="00636609">
            <w:pPr>
              <w:jc w:val="right"/>
              <w:rPr>
                <w:color w:val="000000"/>
                <w:sz w:val="20"/>
                <w:szCs w:val="20"/>
              </w:rPr>
            </w:pPr>
            <w:r w:rsidRPr="00636609">
              <w:rPr>
                <w:color w:val="000000"/>
                <w:sz w:val="20"/>
                <w:szCs w:val="20"/>
              </w:rPr>
              <w:t>5 000,00</w:t>
            </w:r>
          </w:p>
        </w:tc>
      </w:tr>
      <w:tr w:rsidR="00636609" w:rsidRPr="00636609" w14:paraId="07D1247E"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F31B6CF" w14:textId="77777777" w:rsidR="00636609" w:rsidRPr="00636609" w:rsidRDefault="00636609" w:rsidP="00636609">
            <w:pPr>
              <w:rPr>
                <w:color w:val="000000"/>
                <w:sz w:val="20"/>
                <w:szCs w:val="20"/>
              </w:rPr>
            </w:pPr>
            <w:r w:rsidRPr="00636609">
              <w:rPr>
                <w:color w:val="000000"/>
                <w:sz w:val="20"/>
                <w:szCs w:val="20"/>
              </w:rPr>
              <w:t>Иные бюджетные ассигнования</w:t>
            </w:r>
          </w:p>
        </w:tc>
        <w:tc>
          <w:tcPr>
            <w:tcW w:w="703" w:type="dxa"/>
            <w:tcBorders>
              <w:top w:val="nil"/>
              <w:left w:val="nil"/>
              <w:bottom w:val="single" w:sz="4" w:space="0" w:color="auto"/>
              <w:right w:val="single" w:sz="4" w:space="0" w:color="auto"/>
            </w:tcBorders>
            <w:shd w:val="clear" w:color="auto" w:fill="auto"/>
            <w:noWrap/>
            <w:vAlign w:val="center"/>
            <w:hideMark/>
          </w:tcPr>
          <w:p w14:paraId="413F1025"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2B5B3954" w14:textId="77777777" w:rsidR="00636609" w:rsidRPr="00636609" w:rsidRDefault="00636609" w:rsidP="00636609">
            <w:pPr>
              <w:jc w:val="center"/>
              <w:rPr>
                <w:color w:val="000000"/>
                <w:sz w:val="20"/>
                <w:szCs w:val="20"/>
              </w:rPr>
            </w:pPr>
            <w:r w:rsidRPr="00636609">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14:paraId="65B315D8" w14:textId="77777777" w:rsidR="00636609" w:rsidRPr="00636609" w:rsidRDefault="00636609" w:rsidP="00636609">
            <w:pPr>
              <w:jc w:val="center"/>
              <w:rPr>
                <w:color w:val="000000"/>
                <w:sz w:val="20"/>
                <w:szCs w:val="20"/>
              </w:rPr>
            </w:pPr>
            <w:r w:rsidRPr="00636609">
              <w:rPr>
                <w:color w:val="000000"/>
                <w:sz w:val="20"/>
                <w:szCs w:val="20"/>
              </w:rPr>
              <w:t>9900001700</w:t>
            </w:r>
          </w:p>
        </w:tc>
        <w:tc>
          <w:tcPr>
            <w:tcW w:w="585" w:type="dxa"/>
            <w:tcBorders>
              <w:top w:val="nil"/>
              <w:left w:val="nil"/>
              <w:bottom w:val="single" w:sz="4" w:space="0" w:color="auto"/>
              <w:right w:val="single" w:sz="4" w:space="0" w:color="auto"/>
            </w:tcBorders>
            <w:shd w:val="clear" w:color="auto" w:fill="auto"/>
            <w:noWrap/>
            <w:vAlign w:val="center"/>
            <w:hideMark/>
          </w:tcPr>
          <w:p w14:paraId="2259E081" w14:textId="77777777" w:rsidR="00636609" w:rsidRPr="00636609" w:rsidRDefault="00636609" w:rsidP="00636609">
            <w:pPr>
              <w:jc w:val="center"/>
              <w:rPr>
                <w:color w:val="000000"/>
                <w:sz w:val="20"/>
                <w:szCs w:val="20"/>
              </w:rPr>
            </w:pPr>
            <w:r w:rsidRPr="00636609">
              <w:rPr>
                <w:color w:val="000000"/>
                <w:sz w:val="20"/>
                <w:szCs w:val="20"/>
              </w:rPr>
              <w:t>800</w:t>
            </w:r>
          </w:p>
        </w:tc>
        <w:tc>
          <w:tcPr>
            <w:tcW w:w="1412" w:type="dxa"/>
            <w:tcBorders>
              <w:top w:val="nil"/>
              <w:left w:val="nil"/>
              <w:bottom w:val="single" w:sz="4" w:space="0" w:color="auto"/>
              <w:right w:val="nil"/>
            </w:tcBorders>
            <w:shd w:val="clear" w:color="auto" w:fill="auto"/>
            <w:noWrap/>
            <w:vAlign w:val="center"/>
            <w:hideMark/>
          </w:tcPr>
          <w:p w14:paraId="6D0670F4" w14:textId="77777777" w:rsidR="00636609" w:rsidRPr="00636609" w:rsidRDefault="00636609" w:rsidP="00636609">
            <w:pPr>
              <w:jc w:val="right"/>
              <w:rPr>
                <w:color w:val="000000"/>
                <w:sz w:val="20"/>
                <w:szCs w:val="20"/>
              </w:rPr>
            </w:pPr>
            <w:r w:rsidRPr="00636609">
              <w:rPr>
                <w:color w:val="000000"/>
                <w:sz w:val="20"/>
                <w:szCs w:val="20"/>
              </w:rPr>
              <w:t>5 000,00</w:t>
            </w:r>
          </w:p>
        </w:tc>
        <w:tc>
          <w:tcPr>
            <w:tcW w:w="1266" w:type="dxa"/>
            <w:tcBorders>
              <w:top w:val="nil"/>
              <w:left w:val="single" w:sz="4" w:space="0" w:color="auto"/>
              <w:bottom w:val="single" w:sz="4" w:space="0" w:color="auto"/>
              <w:right w:val="nil"/>
            </w:tcBorders>
            <w:shd w:val="clear" w:color="auto" w:fill="auto"/>
            <w:noWrap/>
            <w:vAlign w:val="center"/>
            <w:hideMark/>
          </w:tcPr>
          <w:p w14:paraId="2B283468" w14:textId="77777777" w:rsidR="00636609" w:rsidRPr="00636609" w:rsidRDefault="00636609" w:rsidP="00636609">
            <w:pPr>
              <w:jc w:val="right"/>
              <w:rPr>
                <w:color w:val="000000"/>
                <w:sz w:val="20"/>
                <w:szCs w:val="20"/>
              </w:rPr>
            </w:pPr>
            <w:r w:rsidRPr="00636609">
              <w:rPr>
                <w:color w:val="000000"/>
                <w:sz w:val="20"/>
                <w:szCs w:val="20"/>
              </w:rPr>
              <w:t>5 000,00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06F45AF" w14:textId="77777777" w:rsidR="00636609" w:rsidRPr="00636609" w:rsidRDefault="00636609" w:rsidP="00636609">
            <w:pPr>
              <w:jc w:val="right"/>
              <w:rPr>
                <w:color w:val="000000"/>
                <w:sz w:val="20"/>
                <w:szCs w:val="20"/>
              </w:rPr>
            </w:pPr>
            <w:r w:rsidRPr="00636609">
              <w:rPr>
                <w:color w:val="000000"/>
                <w:sz w:val="20"/>
                <w:szCs w:val="20"/>
              </w:rPr>
              <w:t>5 000,00</w:t>
            </w:r>
          </w:p>
        </w:tc>
      </w:tr>
      <w:tr w:rsidR="00636609" w:rsidRPr="00636609" w14:paraId="40EF5938"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D71A80C" w14:textId="77777777" w:rsidR="00636609" w:rsidRPr="00636609" w:rsidRDefault="00636609" w:rsidP="00636609">
            <w:pPr>
              <w:rPr>
                <w:color w:val="000000"/>
                <w:sz w:val="20"/>
                <w:szCs w:val="20"/>
              </w:rPr>
            </w:pPr>
            <w:r w:rsidRPr="00636609">
              <w:rPr>
                <w:color w:val="000000"/>
                <w:sz w:val="20"/>
                <w:szCs w:val="20"/>
              </w:rPr>
              <w:t>Резервные средства</w:t>
            </w:r>
          </w:p>
        </w:tc>
        <w:tc>
          <w:tcPr>
            <w:tcW w:w="703" w:type="dxa"/>
            <w:tcBorders>
              <w:top w:val="nil"/>
              <w:left w:val="nil"/>
              <w:bottom w:val="single" w:sz="4" w:space="0" w:color="auto"/>
              <w:right w:val="single" w:sz="4" w:space="0" w:color="auto"/>
            </w:tcBorders>
            <w:shd w:val="clear" w:color="auto" w:fill="auto"/>
            <w:noWrap/>
            <w:vAlign w:val="center"/>
            <w:hideMark/>
          </w:tcPr>
          <w:p w14:paraId="0C48CFFF"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60601205" w14:textId="77777777" w:rsidR="00636609" w:rsidRPr="00636609" w:rsidRDefault="00636609" w:rsidP="00636609">
            <w:pPr>
              <w:jc w:val="center"/>
              <w:rPr>
                <w:color w:val="000000"/>
                <w:sz w:val="20"/>
                <w:szCs w:val="20"/>
              </w:rPr>
            </w:pPr>
            <w:r w:rsidRPr="00636609">
              <w:rPr>
                <w:color w:val="000000"/>
                <w:sz w:val="20"/>
                <w:szCs w:val="20"/>
              </w:rPr>
              <w:t>11</w:t>
            </w:r>
          </w:p>
        </w:tc>
        <w:tc>
          <w:tcPr>
            <w:tcW w:w="1253" w:type="dxa"/>
            <w:tcBorders>
              <w:top w:val="nil"/>
              <w:left w:val="nil"/>
              <w:bottom w:val="single" w:sz="4" w:space="0" w:color="auto"/>
              <w:right w:val="single" w:sz="4" w:space="0" w:color="auto"/>
            </w:tcBorders>
            <w:shd w:val="clear" w:color="auto" w:fill="auto"/>
            <w:noWrap/>
            <w:vAlign w:val="center"/>
            <w:hideMark/>
          </w:tcPr>
          <w:p w14:paraId="60A04658" w14:textId="77777777" w:rsidR="00636609" w:rsidRPr="00636609" w:rsidRDefault="00636609" w:rsidP="00636609">
            <w:pPr>
              <w:jc w:val="center"/>
              <w:rPr>
                <w:color w:val="000000"/>
                <w:sz w:val="20"/>
                <w:szCs w:val="20"/>
              </w:rPr>
            </w:pPr>
            <w:r w:rsidRPr="00636609">
              <w:rPr>
                <w:color w:val="000000"/>
                <w:sz w:val="20"/>
                <w:szCs w:val="20"/>
              </w:rPr>
              <w:t>9900001700</w:t>
            </w:r>
          </w:p>
        </w:tc>
        <w:tc>
          <w:tcPr>
            <w:tcW w:w="585" w:type="dxa"/>
            <w:tcBorders>
              <w:top w:val="nil"/>
              <w:left w:val="nil"/>
              <w:bottom w:val="single" w:sz="4" w:space="0" w:color="auto"/>
              <w:right w:val="single" w:sz="4" w:space="0" w:color="auto"/>
            </w:tcBorders>
            <w:shd w:val="clear" w:color="auto" w:fill="auto"/>
            <w:noWrap/>
            <w:vAlign w:val="center"/>
            <w:hideMark/>
          </w:tcPr>
          <w:p w14:paraId="7FB799D2" w14:textId="77777777" w:rsidR="00636609" w:rsidRPr="00636609" w:rsidRDefault="00636609" w:rsidP="00636609">
            <w:pPr>
              <w:jc w:val="center"/>
              <w:rPr>
                <w:color w:val="000000"/>
                <w:sz w:val="20"/>
                <w:szCs w:val="20"/>
              </w:rPr>
            </w:pPr>
            <w:r w:rsidRPr="00636609">
              <w:rPr>
                <w:color w:val="000000"/>
                <w:sz w:val="20"/>
                <w:szCs w:val="20"/>
              </w:rPr>
              <w:t>870</w:t>
            </w:r>
          </w:p>
        </w:tc>
        <w:tc>
          <w:tcPr>
            <w:tcW w:w="1412" w:type="dxa"/>
            <w:tcBorders>
              <w:top w:val="nil"/>
              <w:left w:val="nil"/>
              <w:bottom w:val="single" w:sz="4" w:space="0" w:color="auto"/>
              <w:right w:val="nil"/>
            </w:tcBorders>
            <w:shd w:val="clear" w:color="auto" w:fill="auto"/>
            <w:noWrap/>
            <w:vAlign w:val="center"/>
            <w:hideMark/>
          </w:tcPr>
          <w:p w14:paraId="41951728" w14:textId="77777777" w:rsidR="00636609" w:rsidRPr="00636609" w:rsidRDefault="00636609" w:rsidP="00636609">
            <w:pPr>
              <w:jc w:val="right"/>
              <w:rPr>
                <w:color w:val="000000"/>
                <w:sz w:val="20"/>
                <w:szCs w:val="20"/>
              </w:rPr>
            </w:pPr>
            <w:r w:rsidRPr="00636609">
              <w:rPr>
                <w:color w:val="000000"/>
                <w:sz w:val="20"/>
                <w:szCs w:val="20"/>
              </w:rPr>
              <w:t>5 000,00</w:t>
            </w:r>
          </w:p>
        </w:tc>
        <w:tc>
          <w:tcPr>
            <w:tcW w:w="1266" w:type="dxa"/>
            <w:tcBorders>
              <w:top w:val="nil"/>
              <w:left w:val="single" w:sz="4" w:space="0" w:color="auto"/>
              <w:bottom w:val="single" w:sz="4" w:space="0" w:color="auto"/>
              <w:right w:val="nil"/>
            </w:tcBorders>
            <w:shd w:val="clear" w:color="auto" w:fill="auto"/>
            <w:noWrap/>
            <w:vAlign w:val="center"/>
            <w:hideMark/>
          </w:tcPr>
          <w:p w14:paraId="0FA63BC4" w14:textId="77777777" w:rsidR="00636609" w:rsidRPr="00636609" w:rsidRDefault="00636609" w:rsidP="00636609">
            <w:pPr>
              <w:jc w:val="right"/>
              <w:rPr>
                <w:color w:val="000000"/>
                <w:sz w:val="20"/>
                <w:szCs w:val="20"/>
              </w:rPr>
            </w:pPr>
            <w:r w:rsidRPr="00636609">
              <w:rPr>
                <w:color w:val="000000"/>
                <w:sz w:val="20"/>
                <w:szCs w:val="20"/>
              </w:rPr>
              <w:t>5 000,00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74F86B2" w14:textId="77777777" w:rsidR="00636609" w:rsidRPr="00636609" w:rsidRDefault="00636609" w:rsidP="00636609">
            <w:pPr>
              <w:jc w:val="right"/>
              <w:rPr>
                <w:color w:val="000000"/>
                <w:sz w:val="20"/>
                <w:szCs w:val="20"/>
              </w:rPr>
            </w:pPr>
            <w:r w:rsidRPr="00636609">
              <w:rPr>
                <w:color w:val="000000"/>
                <w:sz w:val="20"/>
                <w:szCs w:val="20"/>
              </w:rPr>
              <w:t>5 000,00</w:t>
            </w:r>
          </w:p>
        </w:tc>
      </w:tr>
      <w:tr w:rsidR="00636609" w:rsidRPr="00636609" w14:paraId="03C1269F"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93E8B3E" w14:textId="77777777" w:rsidR="00636609" w:rsidRPr="00636609" w:rsidRDefault="00636609" w:rsidP="00636609">
            <w:pPr>
              <w:rPr>
                <w:color w:val="000000"/>
                <w:sz w:val="20"/>
                <w:szCs w:val="20"/>
              </w:rPr>
            </w:pPr>
            <w:r w:rsidRPr="00636609">
              <w:rPr>
                <w:color w:val="000000"/>
                <w:sz w:val="20"/>
                <w:szCs w:val="20"/>
              </w:rPr>
              <w:t>Другие общегосударственные вопросы</w:t>
            </w:r>
          </w:p>
        </w:tc>
        <w:tc>
          <w:tcPr>
            <w:tcW w:w="703" w:type="dxa"/>
            <w:tcBorders>
              <w:top w:val="nil"/>
              <w:left w:val="nil"/>
              <w:bottom w:val="single" w:sz="4" w:space="0" w:color="auto"/>
              <w:right w:val="single" w:sz="4" w:space="0" w:color="auto"/>
            </w:tcBorders>
            <w:shd w:val="clear" w:color="auto" w:fill="auto"/>
            <w:noWrap/>
            <w:vAlign w:val="center"/>
            <w:hideMark/>
          </w:tcPr>
          <w:p w14:paraId="2F709175"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0C88F75F" w14:textId="77777777" w:rsidR="00636609" w:rsidRPr="00636609" w:rsidRDefault="00636609" w:rsidP="00636609">
            <w:pPr>
              <w:jc w:val="center"/>
              <w:rPr>
                <w:color w:val="000000"/>
                <w:sz w:val="20"/>
                <w:szCs w:val="20"/>
              </w:rPr>
            </w:pPr>
            <w:r w:rsidRPr="00636609">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14:paraId="7D869E05"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306933F5"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EFB0782" w14:textId="77777777" w:rsidR="00636609" w:rsidRPr="00636609" w:rsidRDefault="00636609" w:rsidP="00636609">
            <w:pPr>
              <w:jc w:val="right"/>
              <w:rPr>
                <w:color w:val="000000"/>
                <w:sz w:val="20"/>
                <w:szCs w:val="20"/>
              </w:rPr>
            </w:pPr>
            <w:r w:rsidRPr="00636609">
              <w:rPr>
                <w:color w:val="000000"/>
                <w:sz w:val="20"/>
                <w:szCs w:val="20"/>
              </w:rPr>
              <w:t>4 000,00</w:t>
            </w:r>
          </w:p>
        </w:tc>
        <w:tc>
          <w:tcPr>
            <w:tcW w:w="1266" w:type="dxa"/>
            <w:tcBorders>
              <w:top w:val="nil"/>
              <w:left w:val="single" w:sz="4" w:space="0" w:color="auto"/>
              <w:bottom w:val="single" w:sz="4" w:space="0" w:color="auto"/>
              <w:right w:val="nil"/>
            </w:tcBorders>
            <w:shd w:val="clear" w:color="auto" w:fill="auto"/>
            <w:noWrap/>
            <w:vAlign w:val="center"/>
            <w:hideMark/>
          </w:tcPr>
          <w:p w14:paraId="0F5BE756"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3C6914D"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D287896"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3F3479A"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470EAE5F"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19443AAC" w14:textId="77777777" w:rsidR="00636609" w:rsidRPr="00636609" w:rsidRDefault="00636609" w:rsidP="00636609">
            <w:pPr>
              <w:jc w:val="center"/>
              <w:rPr>
                <w:color w:val="000000"/>
                <w:sz w:val="20"/>
                <w:szCs w:val="20"/>
              </w:rPr>
            </w:pPr>
            <w:r w:rsidRPr="00636609">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14:paraId="698B88E3"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290F5358"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BFD1981" w14:textId="77777777" w:rsidR="00636609" w:rsidRPr="00636609" w:rsidRDefault="00636609" w:rsidP="00636609">
            <w:pPr>
              <w:jc w:val="right"/>
              <w:rPr>
                <w:color w:val="000000"/>
                <w:sz w:val="20"/>
                <w:szCs w:val="20"/>
              </w:rPr>
            </w:pPr>
            <w:r w:rsidRPr="00636609">
              <w:rPr>
                <w:color w:val="000000"/>
                <w:sz w:val="20"/>
                <w:szCs w:val="20"/>
              </w:rPr>
              <w:t>4 000,00</w:t>
            </w:r>
          </w:p>
        </w:tc>
        <w:tc>
          <w:tcPr>
            <w:tcW w:w="1266" w:type="dxa"/>
            <w:tcBorders>
              <w:top w:val="nil"/>
              <w:left w:val="single" w:sz="4" w:space="0" w:color="auto"/>
              <w:bottom w:val="single" w:sz="4" w:space="0" w:color="auto"/>
              <w:right w:val="nil"/>
            </w:tcBorders>
            <w:shd w:val="clear" w:color="auto" w:fill="auto"/>
            <w:noWrap/>
            <w:vAlign w:val="center"/>
            <w:hideMark/>
          </w:tcPr>
          <w:p w14:paraId="47C84F17"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A8F0E6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37BA8668"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4A6CCEF" w14:textId="77777777" w:rsidR="00636609" w:rsidRPr="00636609" w:rsidRDefault="00636609" w:rsidP="00636609">
            <w:pPr>
              <w:rPr>
                <w:color w:val="000000"/>
                <w:sz w:val="20"/>
                <w:szCs w:val="20"/>
              </w:rPr>
            </w:pPr>
            <w:r w:rsidRPr="00636609">
              <w:rPr>
                <w:color w:val="000000"/>
                <w:sz w:val="20"/>
                <w:szCs w:val="20"/>
              </w:rPr>
              <w:t>Оценка недвижимости, признание прав и регулирование отношений по государственной собственности</w:t>
            </w:r>
          </w:p>
        </w:tc>
        <w:tc>
          <w:tcPr>
            <w:tcW w:w="703" w:type="dxa"/>
            <w:tcBorders>
              <w:top w:val="nil"/>
              <w:left w:val="nil"/>
              <w:bottom w:val="single" w:sz="4" w:space="0" w:color="auto"/>
              <w:right w:val="single" w:sz="4" w:space="0" w:color="auto"/>
            </w:tcBorders>
            <w:shd w:val="clear" w:color="auto" w:fill="auto"/>
            <w:noWrap/>
            <w:vAlign w:val="center"/>
            <w:hideMark/>
          </w:tcPr>
          <w:p w14:paraId="6E10E0BC"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188A8C6D" w14:textId="77777777" w:rsidR="00636609" w:rsidRPr="00636609" w:rsidRDefault="00636609" w:rsidP="00636609">
            <w:pPr>
              <w:jc w:val="center"/>
              <w:rPr>
                <w:color w:val="000000"/>
                <w:sz w:val="20"/>
                <w:szCs w:val="20"/>
              </w:rPr>
            </w:pPr>
            <w:r w:rsidRPr="00636609">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14:paraId="1639FC74" w14:textId="77777777" w:rsidR="00636609" w:rsidRPr="00636609" w:rsidRDefault="00636609" w:rsidP="00636609">
            <w:pPr>
              <w:jc w:val="center"/>
              <w:rPr>
                <w:color w:val="000000"/>
                <w:sz w:val="20"/>
                <w:szCs w:val="20"/>
              </w:rPr>
            </w:pPr>
            <w:r w:rsidRPr="00636609">
              <w:rPr>
                <w:color w:val="000000"/>
                <w:sz w:val="20"/>
                <w:szCs w:val="20"/>
              </w:rPr>
              <w:t>9900001610</w:t>
            </w:r>
          </w:p>
        </w:tc>
        <w:tc>
          <w:tcPr>
            <w:tcW w:w="585" w:type="dxa"/>
            <w:tcBorders>
              <w:top w:val="nil"/>
              <w:left w:val="nil"/>
              <w:bottom w:val="single" w:sz="4" w:space="0" w:color="auto"/>
              <w:right w:val="single" w:sz="4" w:space="0" w:color="auto"/>
            </w:tcBorders>
            <w:shd w:val="clear" w:color="auto" w:fill="auto"/>
            <w:noWrap/>
            <w:vAlign w:val="center"/>
            <w:hideMark/>
          </w:tcPr>
          <w:p w14:paraId="4996B339"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5667DAE" w14:textId="77777777" w:rsidR="00636609" w:rsidRPr="00636609" w:rsidRDefault="00636609" w:rsidP="00636609">
            <w:pPr>
              <w:jc w:val="right"/>
              <w:rPr>
                <w:color w:val="000000"/>
                <w:sz w:val="20"/>
                <w:szCs w:val="20"/>
              </w:rPr>
            </w:pPr>
            <w:r w:rsidRPr="00636609">
              <w:rPr>
                <w:color w:val="000000"/>
                <w:sz w:val="20"/>
                <w:szCs w:val="20"/>
              </w:rPr>
              <w:t>4 000,00</w:t>
            </w:r>
          </w:p>
        </w:tc>
        <w:tc>
          <w:tcPr>
            <w:tcW w:w="1266" w:type="dxa"/>
            <w:tcBorders>
              <w:top w:val="nil"/>
              <w:left w:val="single" w:sz="4" w:space="0" w:color="auto"/>
              <w:bottom w:val="single" w:sz="4" w:space="0" w:color="auto"/>
              <w:right w:val="nil"/>
            </w:tcBorders>
            <w:shd w:val="clear" w:color="auto" w:fill="auto"/>
            <w:noWrap/>
            <w:vAlign w:val="center"/>
            <w:hideMark/>
          </w:tcPr>
          <w:p w14:paraId="37F04C3C"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8A9735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672E5DF1"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9C3074C"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19FB94FA"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638EEE4B" w14:textId="77777777" w:rsidR="00636609" w:rsidRPr="00636609" w:rsidRDefault="00636609" w:rsidP="00636609">
            <w:pPr>
              <w:jc w:val="center"/>
              <w:rPr>
                <w:color w:val="000000"/>
                <w:sz w:val="20"/>
                <w:szCs w:val="20"/>
              </w:rPr>
            </w:pPr>
            <w:r w:rsidRPr="00636609">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14:paraId="7D58AB47" w14:textId="77777777" w:rsidR="00636609" w:rsidRPr="00636609" w:rsidRDefault="00636609" w:rsidP="00636609">
            <w:pPr>
              <w:jc w:val="center"/>
              <w:rPr>
                <w:color w:val="000000"/>
                <w:sz w:val="20"/>
                <w:szCs w:val="20"/>
              </w:rPr>
            </w:pPr>
            <w:r w:rsidRPr="00636609">
              <w:rPr>
                <w:color w:val="000000"/>
                <w:sz w:val="20"/>
                <w:szCs w:val="20"/>
              </w:rPr>
              <w:t>9900001610</w:t>
            </w:r>
          </w:p>
        </w:tc>
        <w:tc>
          <w:tcPr>
            <w:tcW w:w="585" w:type="dxa"/>
            <w:tcBorders>
              <w:top w:val="nil"/>
              <w:left w:val="nil"/>
              <w:bottom w:val="single" w:sz="4" w:space="0" w:color="auto"/>
              <w:right w:val="single" w:sz="4" w:space="0" w:color="auto"/>
            </w:tcBorders>
            <w:shd w:val="clear" w:color="auto" w:fill="auto"/>
            <w:noWrap/>
            <w:vAlign w:val="center"/>
            <w:hideMark/>
          </w:tcPr>
          <w:p w14:paraId="4DAFC28C"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6AC74328" w14:textId="77777777" w:rsidR="00636609" w:rsidRPr="00636609" w:rsidRDefault="00636609" w:rsidP="00636609">
            <w:pPr>
              <w:jc w:val="right"/>
              <w:rPr>
                <w:color w:val="000000"/>
                <w:sz w:val="20"/>
                <w:szCs w:val="20"/>
              </w:rPr>
            </w:pPr>
            <w:r w:rsidRPr="00636609">
              <w:rPr>
                <w:color w:val="000000"/>
                <w:sz w:val="20"/>
                <w:szCs w:val="20"/>
              </w:rPr>
              <w:t>4 000,00</w:t>
            </w:r>
          </w:p>
        </w:tc>
        <w:tc>
          <w:tcPr>
            <w:tcW w:w="1266" w:type="dxa"/>
            <w:tcBorders>
              <w:top w:val="nil"/>
              <w:left w:val="single" w:sz="4" w:space="0" w:color="auto"/>
              <w:bottom w:val="single" w:sz="4" w:space="0" w:color="auto"/>
              <w:right w:val="nil"/>
            </w:tcBorders>
            <w:shd w:val="clear" w:color="auto" w:fill="auto"/>
            <w:noWrap/>
            <w:vAlign w:val="center"/>
            <w:hideMark/>
          </w:tcPr>
          <w:p w14:paraId="79684E9D"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19CCB42"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5A155448"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8D6E4E0"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67176F04" w14:textId="77777777" w:rsidR="00636609" w:rsidRPr="00636609" w:rsidRDefault="00636609" w:rsidP="00636609">
            <w:pPr>
              <w:jc w:val="center"/>
              <w:rPr>
                <w:color w:val="000000"/>
                <w:sz w:val="20"/>
                <w:szCs w:val="20"/>
              </w:rPr>
            </w:pPr>
            <w:r w:rsidRPr="00636609">
              <w:rPr>
                <w:color w:val="000000"/>
                <w:sz w:val="20"/>
                <w:szCs w:val="20"/>
              </w:rPr>
              <w:t>01</w:t>
            </w:r>
          </w:p>
        </w:tc>
        <w:tc>
          <w:tcPr>
            <w:tcW w:w="704" w:type="dxa"/>
            <w:tcBorders>
              <w:top w:val="nil"/>
              <w:left w:val="nil"/>
              <w:bottom w:val="single" w:sz="4" w:space="0" w:color="auto"/>
              <w:right w:val="single" w:sz="4" w:space="0" w:color="auto"/>
            </w:tcBorders>
            <w:shd w:val="clear" w:color="auto" w:fill="auto"/>
            <w:noWrap/>
            <w:vAlign w:val="center"/>
            <w:hideMark/>
          </w:tcPr>
          <w:p w14:paraId="090AE039" w14:textId="77777777" w:rsidR="00636609" w:rsidRPr="00636609" w:rsidRDefault="00636609" w:rsidP="00636609">
            <w:pPr>
              <w:jc w:val="center"/>
              <w:rPr>
                <w:color w:val="000000"/>
                <w:sz w:val="20"/>
                <w:szCs w:val="20"/>
              </w:rPr>
            </w:pPr>
            <w:r w:rsidRPr="00636609">
              <w:rPr>
                <w:color w:val="000000"/>
                <w:sz w:val="20"/>
                <w:szCs w:val="20"/>
              </w:rPr>
              <w:t>13</w:t>
            </w:r>
          </w:p>
        </w:tc>
        <w:tc>
          <w:tcPr>
            <w:tcW w:w="1253" w:type="dxa"/>
            <w:tcBorders>
              <w:top w:val="nil"/>
              <w:left w:val="nil"/>
              <w:bottom w:val="single" w:sz="4" w:space="0" w:color="auto"/>
              <w:right w:val="single" w:sz="4" w:space="0" w:color="auto"/>
            </w:tcBorders>
            <w:shd w:val="clear" w:color="auto" w:fill="auto"/>
            <w:noWrap/>
            <w:vAlign w:val="center"/>
            <w:hideMark/>
          </w:tcPr>
          <w:p w14:paraId="0148902D" w14:textId="77777777" w:rsidR="00636609" w:rsidRPr="00636609" w:rsidRDefault="00636609" w:rsidP="00636609">
            <w:pPr>
              <w:jc w:val="center"/>
              <w:rPr>
                <w:color w:val="000000"/>
                <w:sz w:val="20"/>
                <w:szCs w:val="20"/>
              </w:rPr>
            </w:pPr>
            <w:r w:rsidRPr="00636609">
              <w:rPr>
                <w:color w:val="000000"/>
                <w:sz w:val="20"/>
                <w:szCs w:val="20"/>
              </w:rPr>
              <w:t>9900001610</w:t>
            </w:r>
          </w:p>
        </w:tc>
        <w:tc>
          <w:tcPr>
            <w:tcW w:w="585" w:type="dxa"/>
            <w:tcBorders>
              <w:top w:val="nil"/>
              <w:left w:val="nil"/>
              <w:bottom w:val="single" w:sz="4" w:space="0" w:color="auto"/>
              <w:right w:val="single" w:sz="4" w:space="0" w:color="auto"/>
            </w:tcBorders>
            <w:shd w:val="clear" w:color="auto" w:fill="auto"/>
            <w:noWrap/>
            <w:vAlign w:val="center"/>
            <w:hideMark/>
          </w:tcPr>
          <w:p w14:paraId="57CFBAEE"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57431939" w14:textId="77777777" w:rsidR="00636609" w:rsidRPr="00636609" w:rsidRDefault="00636609" w:rsidP="00636609">
            <w:pPr>
              <w:jc w:val="right"/>
              <w:rPr>
                <w:color w:val="000000"/>
                <w:sz w:val="20"/>
                <w:szCs w:val="20"/>
              </w:rPr>
            </w:pPr>
            <w:r w:rsidRPr="00636609">
              <w:rPr>
                <w:color w:val="000000"/>
                <w:sz w:val="20"/>
                <w:szCs w:val="20"/>
              </w:rPr>
              <w:t>4 000,00</w:t>
            </w:r>
          </w:p>
        </w:tc>
        <w:tc>
          <w:tcPr>
            <w:tcW w:w="1266" w:type="dxa"/>
            <w:tcBorders>
              <w:top w:val="nil"/>
              <w:left w:val="single" w:sz="4" w:space="0" w:color="auto"/>
              <w:bottom w:val="single" w:sz="4" w:space="0" w:color="auto"/>
              <w:right w:val="nil"/>
            </w:tcBorders>
            <w:shd w:val="clear" w:color="auto" w:fill="auto"/>
            <w:noWrap/>
            <w:vAlign w:val="center"/>
            <w:hideMark/>
          </w:tcPr>
          <w:p w14:paraId="442B8011"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3DCD64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2D00CB5E"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F4F3CF9" w14:textId="77777777" w:rsidR="00636609" w:rsidRPr="00636609" w:rsidRDefault="00636609" w:rsidP="00636609">
            <w:pPr>
              <w:rPr>
                <w:color w:val="000000"/>
                <w:sz w:val="20"/>
                <w:szCs w:val="20"/>
              </w:rPr>
            </w:pPr>
            <w:r w:rsidRPr="00636609">
              <w:rPr>
                <w:color w:val="000000"/>
                <w:sz w:val="20"/>
                <w:szCs w:val="20"/>
              </w:rPr>
              <w:t>НАЦИОНАЛЬНАЯ ОБОРОНА</w:t>
            </w:r>
          </w:p>
        </w:tc>
        <w:tc>
          <w:tcPr>
            <w:tcW w:w="703" w:type="dxa"/>
            <w:tcBorders>
              <w:top w:val="nil"/>
              <w:left w:val="nil"/>
              <w:bottom w:val="single" w:sz="4" w:space="0" w:color="auto"/>
              <w:right w:val="single" w:sz="4" w:space="0" w:color="auto"/>
            </w:tcBorders>
            <w:shd w:val="clear" w:color="auto" w:fill="auto"/>
            <w:noWrap/>
            <w:vAlign w:val="center"/>
            <w:hideMark/>
          </w:tcPr>
          <w:p w14:paraId="1DE30F1A" w14:textId="77777777" w:rsidR="00636609" w:rsidRPr="00636609" w:rsidRDefault="00636609" w:rsidP="00636609">
            <w:pPr>
              <w:jc w:val="center"/>
              <w:rPr>
                <w:color w:val="000000"/>
                <w:sz w:val="20"/>
                <w:szCs w:val="20"/>
              </w:rPr>
            </w:pPr>
            <w:r w:rsidRPr="00636609">
              <w:rPr>
                <w:color w:val="000000"/>
                <w:sz w:val="20"/>
                <w:szCs w:val="20"/>
              </w:rPr>
              <w:t>02</w:t>
            </w:r>
          </w:p>
        </w:tc>
        <w:tc>
          <w:tcPr>
            <w:tcW w:w="704" w:type="dxa"/>
            <w:tcBorders>
              <w:top w:val="nil"/>
              <w:left w:val="nil"/>
              <w:bottom w:val="single" w:sz="4" w:space="0" w:color="auto"/>
              <w:right w:val="single" w:sz="4" w:space="0" w:color="auto"/>
            </w:tcBorders>
            <w:shd w:val="clear" w:color="auto" w:fill="auto"/>
            <w:noWrap/>
            <w:vAlign w:val="center"/>
            <w:hideMark/>
          </w:tcPr>
          <w:p w14:paraId="2AC708A0"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30A2B419"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6CE3F1F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FC70E49" w14:textId="77777777" w:rsidR="00636609" w:rsidRPr="00636609" w:rsidRDefault="00636609" w:rsidP="00636609">
            <w:pPr>
              <w:jc w:val="right"/>
              <w:rPr>
                <w:color w:val="000000"/>
                <w:sz w:val="20"/>
                <w:szCs w:val="20"/>
              </w:rPr>
            </w:pPr>
            <w:r w:rsidRPr="00636609">
              <w:rPr>
                <w:color w:val="000000"/>
                <w:sz w:val="20"/>
                <w:szCs w:val="20"/>
              </w:rPr>
              <w:t>198 560,00</w:t>
            </w:r>
          </w:p>
        </w:tc>
        <w:tc>
          <w:tcPr>
            <w:tcW w:w="1266" w:type="dxa"/>
            <w:tcBorders>
              <w:top w:val="nil"/>
              <w:left w:val="single" w:sz="4" w:space="0" w:color="auto"/>
              <w:bottom w:val="single" w:sz="4" w:space="0" w:color="auto"/>
              <w:right w:val="nil"/>
            </w:tcBorders>
            <w:shd w:val="clear" w:color="auto" w:fill="auto"/>
            <w:noWrap/>
            <w:vAlign w:val="center"/>
            <w:hideMark/>
          </w:tcPr>
          <w:p w14:paraId="127BFA23" w14:textId="77777777" w:rsidR="00636609" w:rsidRPr="00636609" w:rsidRDefault="00636609" w:rsidP="00636609">
            <w:pPr>
              <w:jc w:val="right"/>
              <w:rPr>
                <w:color w:val="000000"/>
                <w:sz w:val="20"/>
                <w:szCs w:val="20"/>
              </w:rPr>
            </w:pPr>
            <w:r w:rsidRPr="00636609">
              <w:rPr>
                <w:color w:val="000000"/>
                <w:sz w:val="20"/>
                <w:szCs w:val="20"/>
              </w:rPr>
              <w:t>217 200,00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937CEAE" w14:textId="77777777" w:rsidR="00636609" w:rsidRPr="00636609" w:rsidRDefault="00636609" w:rsidP="00636609">
            <w:pPr>
              <w:jc w:val="right"/>
              <w:rPr>
                <w:color w:val="000000"/>
                <w:sz w:val="20"/>
                <w:szCs w:val="20"/>
              </w:rPr>
            </w:pPr>
            <w:r w:rsidRPr="00636609">
              <w:rPr>
                <w:color w:val="000000"/>
                <w:sz w:val="20"/>
                <w:szCs w:val="20"/>
              </w:rPr>
              <w:t>225 000,00</w:t>
            </w:r>
          </w:p>
        </w:tc>
      </w:tr>
      <w:tr w:rsidR="00636609" w:rsidRPr="00636609" w14:paraId="37E9F2F2"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286AD0B" w14:textId="77777777" w:rsidR="00636609" w:rsidRPr="00636609" w:rsidRDefault="00636609" w:rsidP="00636609">
            <w:pPr>
              <w:rPr>
                <w:color w:val="000000"/>
                <w:sz w:val="20"/>
                <w:szCs w:val="20"/>
              </w:rPr>
            </w:pPr>
            <w:r w:rsidRPr="00636609">
              <w:rPr>
                <w:color w:val="000000"/>
                <w:sz w:val="20"/>
                <w:szCs w:val="20"/>
              </w:rPr>
              <w:t>Мобилизационная и вневойсковая подготовка</w:t>
            </w:r>
          </w:p>
        </w:tc>
        <w:tc>
          <w:tcPr>
            <w:tcW w:w="703" w:type="dxa"/>
            <w:tcBorders>
              <w:top w:val="nil"/>
              <w:left w:val="nil"/>
              <w:bottom w:val="single" w:sz="4" w:space="0" w:color="auto"/>
              <w:right w:val="single" w:sz="4" w:space="0" w:color="auto"/>
            </w:tcBorders>
            <w:shd w:val="clear" w:color="auto" w:fill="auto"/>
            <w:noWrap/>
            <w:vAlign w:val="center"/>
            <w:hideMark/>
          </w:tcPr>
          <w:p w14:paraId="53A934F2" w14:textId="77777777" w:rsidR="00636609" w:rsidRPr="00636609" w:rsidRDefault="00636609" w:rsidP="00636609">
            <w:pPr>
              <w:jc w:val="center"/>
              <w:rPr>
                <w:color w:val="000000"/>
                <w:sz w:val="20"/>
                <w:szCs w:val="20"/>
              </w:rPr>
            </w:pPr>
            <w:r w:rsidRPr="00636609">
              <w:rPr>
                <w:color w:val="000000"/>
                <w:sz w:val="20"/>
                <w:szCs w:val="20"/>
              </w:rPr>
              <w:t>02</w:t>
            </w:r>
          </w:p>
        </w:tc>
        <w:tc>
          <w:tcPr>
            <w:tcW w:w="704" w:type="dxa"/>
            <w:tcBorders>
              <w:top w:val="nil"/>
              <w:left w:val="nil"/>
              <w:bottom w:val="single" w:sz="4" w:space="0" w:color="auto"/>
              <w:right w:val="single" w:sz="4" w:space="0" w:color="auto"/>
            </w:tcBorders>
            <w:shd w:val="clear" w:color="auto" w:fill="auto"/>
            <w:noWrap/>
            <w:vAlign w:val="center"/>
            <w:hideMark/>
          </w:tcPr>
          <w:p w14:paraId="1D60F95D"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2C4B2945"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5A7B16A7"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F20F5A9" w14:textId="77777777" w:rsidR="00636609" w:rsidRPr="00636609" w:rsidRDefault="00636609" w:rsidP="00636609">
            <w:pPr>
              <w:jc w:val="right"/>
              <w:rPr>
                <w:color w:val="000000"/>
                <w:sz w:val="20"/>
                <w:szCs w:val="20"/>
              </w:rPr>
            </w:pPr>
            <w:r w:rsidRPr="00636609">
              <w:rPr>
                <w:color w:val="000000"/>
                <w:sz w:val="20"/>
                <w:szCs w:val="20"/>
              </w:rPr>
              <w:t>198 560,00</w:t>
            </w:r>
          </w:p>
        </w:tc>
        <w:tc>
          <w:tcPr>
            <w:tcW w:w="1266" w:type="dxa"/>
            <w:tcBorders>
              <w:top w:val="nil"/>
              <w:left w:val="single" w:sz="4" w:space="0" w:color="auto"/>
              <w:bottom w:val="single" w:sz="4" w:space="0" w:color="auto"/>
              <w:right w:val="nil"/>
            </w:tcBorders>
            <w:shd w:val="clear" w:color="auto" w:fill="auto"/>
            <w:noWrap/>
            <w:vAlign w:val="center"/>
            <w:hideMark/>
          </w:tcPr>
          <w:p w14:paraId="6E7D2AEF" w14:textId="77777777" w:rsidR="00636609" w:rsidRPr="00636609" w:rsidRDefault="00636609" w:rsidP="00636609">
            <w:pPr>
              <w:jc w:val="right"/>
              <w:rPr>
                <w:color w:val="000000"/>
                <w:sz w:val="20"/>
                <w:szCs w:val="20"/>
              </w:rPr>
            </w:pPr>
            <w:r w:rsidRPr="00636609">
              <w:rPr>
                <w:color w:val="000000"/>
                <w:sz w:val="20"/>
                <w:szCs w:val="20"/>
              </w:rPr>
              <w:t>217 200,00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2E50B29" w14:textId="77777777" w:rsidR="00636609" w:rsidRPr="00636609" w:rsidRDefault="00636609" w:rsidP="00636609">
            <w:pPr>
              <w:jc w:val="right"/>
              <w:rPr>
                <w:color w:val="000000"/>
                <w:sz w:val="20"/>
                <w:szCs w:val="20"/>
              </w:rPr>
            </w:pPr>
            <w:r w:rsidRPr="00636609">
              <w:rPr>
                <w:color w:val="000000"/>
                <w:sz w:val="20"/>
                <w:szCs w:val="20"/>
              </w:rPr>
              <w:t>225 000,00</w:t>
            </w:r>
          </w:p>
        </w:tc>
      </w:tr>
      <w:tr w:rsidR="00636609" w:rsidRPr="00636609" w14:paraId="3CBE3EE8"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519F998"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7089013A" w14:textId="77777777" w:rsidR="00636609" w:rsidRPr="00636609" w:rsidRDefault="00636609" w:rsidP="00636609">
            <w:pPr>
              <w:jc w:val="center"/>
              <w:rPr>
                <w:color w:val="000000"/>
                <w:sz w:val="20"/>
                <w:szCs w:val="20"/>
              </w:rPr>
            </w:pPr>
            <w:r w:rsidRPr="00636609">
              <w:rPr>
                <w:color w:val="000000"/>
                <w:sz w:val="20"/>
                <w:szCs w:val="20"/>
              </w:rPr>
              <w:t>02</w:t>
            </w:r>
          </w:p>
        </w:tc>
        <w:tc>
          <w:tcPr>
            <w:tcW w:w="704" w:type="dxa"/>
            <w:tcBorders>
              <w:top w:val="nil"/>
              <w:left w:val="nil"/>
              <w:bottom w:val="single" w:sz="4" w:space="0" w:color="auto"/>
              <w:right w:val="single" w:sz="4" w:space="0" w:color="auto"/>
            </w:tcBorders>
            <w:shd w:val="clear" w:color="auto" w:fill="auto"/>
            <w:noWrap/>
            <w:vAlign w:val="center"/>
            <w:hideMark/>
          </w:tcPr>
          <w:p w14:paraId="5300F313"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6679F40B"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6F944985"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6D5795D" w14:textId="77777777" w:rsidR="00636609" w:rsidRPr="00636609" w:rsidRDefault="00636609" w:rsidP="00636609">
            <w:pPr>
              <w:jc w:val="right"/>
              <w:rPr>
                <w:color w:val="000000"/>
                <w:sz w:val="20"/>
                <w:szCs w:val="20"/>
              </w:rPr>
            </w:pPr>
            <w:r w:rsidRPr="00636609">
              <w:rPr>
                <w:color w:val="000000"/>
                <w:sz w:val="20"/>
                <w:szCs w:val="20"/>
              </w:rPr>
              <w:t>198 560,00</w:t>
            </w:r>
          </w:p>
        </w:tc>
        <w:tc>
          <w:tcPr>
            <w:tcW w:w="1266" w:type="dxa"/>
            <w:tcBorders>
              <w:top w:val="nil"/>
              <w:left w:val="single" w:sz="4" w:space="0" w:color="auto"/>
              <w:bottom w:val="single" w:sz="4" w:space="0" w:color="auto"/>
              <w:right w:val="nil"/>
            </w:tcBorders>
            <w:shd w:val="clear" w:color="auto" w:fill="auto"/>
            <w:noWrap/>
            <w:vAlign w:val="center"/>
            <w:hideMark/>
          </w:tcPr>
          <w:p w14:paraId="669DBCF9" w14:textId="77777777" w:rsidR="00636609" w:rsidRPr="00636609" w:rsidRDefault="00636609" w:rsidP="00636609">
            <w:pPr>
              <w:jc w:val="right"/>
              <w:rPr>
                <w:color w:val="000000"/>
                <w:sz w:val="20"/>
                <w:szCs w:val="20"/>
              </w:rPr>
            </w:pPr>
            <w:r w:rsidRPr="00636609">
              <w:rPr>
                <w:color w:val="000000"/>
                <w:sz w:val="20"/>
                <w:szCs w:val="20"/>
              </w:rPr>
              <w:t>217 200,00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C6794A4" w14:textId="77777777" w:rsidR="00636609" w:rsidRPr="00636609" w:rsidRDefault="00636609" w:rsidP="00636609">
            <w:pPr>
              <w:jc w:val="right"/>
              <w:rPr>
                <w:color w:val="000000"/>
                <w:sz w:val="20"/>
                <w:szCs w:val="20"/>
              </w:rPr>
            </w:pPr>
            <w:r w:rsidRPr="00636609">
              <w:rPr>
                <w:color w:val="000000"/>
                <w:sz w:val="20"/>
                <w:szCs w:val="20"/>
              </w:rPr>
              <w:t>225 000,00</w:t>
            </w:r>
          </w:p>
        </w:tc>
      </w:tr>
      <w:tr w:rsidR="00636609" w:rsidRPr="00636609" w14:paraId="6BFF2D62" w14:textId="77777777" w:rsidTr="00B06667">
        <w:trPr>
          <w:trHeight w:val="114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9801043" w14:textId="77777777" w:rsidR="00636609" w:rsidRPr="00636609" w:rsidRDefault="00636609" w:rsidP="00636609">
            <w:pPr>
              <w:rPr>
                <w:color w:val="000000"/>
                <w:sz w:val="20"/>
                <w:szCs w:val="20"/>
              </w:rPr>
            </w:pPr>
            <w:r w:rsidRPr="00636609">
              <w:rPr>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703" w:type="dxa"/>
            <w:tcBorders>
              <w:top w:val="nil"/>
              <w:left w:val="nil"/>
              <w:bottom w:val="single" w:sz="4" w:space="0" w:color="auto"/>
              <w:right w:val="single" w:sz="4" w:space="0" w:color="auto"/>
            </w:tcBorders>
            <w:shd w:val="clear" w:color="auto" w:fill="auto"/>
            <w:noWrap/>
            <w:vAlign w:val="center"/>
            <w:hideMark/>
          </w:tcPr>
          <w:p w14:paraId="70FCCD34" w14:textId="77777777" w:rsidR="00636609" w:rsidRPr="00636609" w:rsidRDefault="00636609" w:rsidP="00636609">
            <w:pPr>
              <w:jc w:val="center"/>
              <w:rPr>
                <w:color w:val="000000"/>
                <w:sz w:val="20"/>
                <w:szCs w:val="20"/>
              </w:rPr>
            </w:pPr>
            <w:r w:rsidRPr="00636609">
              <w:rPr>
                <w:color w:val="000000"/>
                <w:sz w:val="20"/>
                <w:szCs w:val="20"/>
              </w:rPr>
              <w:t>02</w:t>
            </w:r>
          </w:p>
        </w:tc>
        <w:tc>
          <w:tcPr>
            <w:tcW w:w="704" w:type="dxa"/>
            <w:tcBorders>
              <w:top w:val="nil"/>
              <w:left w:val="nil"/>
              <w:bottom w:val="single" w:sz="4" w:space="0" w:color="auto"/>
              <w:right w:val="single" w:sz="4" w:space="0" w:color="auto"/>
            </w:tcBorders>
            <w:shd w:val="clear" w:color="auto" w:fill="auto"/>
            <w:noWrap/>
            <w:vAlign w:val="center"/>
            <w:hideMark/>
          </w:tcPr>
          <w:p w14:paraId="2D592F30"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51742279" w14:textId="77777777" w:rsidR="00636609" w:rsidRPr="00636609" w:rsidRDefault="00636609" w:rsidP="00636609">
            <w:pPr>
              <w:jc w:val="center"/>
              <w:rPr>
                <w:color w:val="000000"/>
                <w:sz w:val="20"/>
                <w:szCs w:val="20"/>
              </w:rPr>
            </w:pPr>
            <w:r w:rsidRPr="00636609">
              <w:rPr>
                <w:color w:val="000000"/>
                <w:sz w:val="20"/>
                <w:szCs w:val="20"/>
              </w:rPr>
              <w:t>9900051180</w:t>
            </w:r>
          </w:p>
        </w:tc>
        <w:tc>
          <w:tcPr>
            <w:tcW w:w="585" w:type="dxa"/>
            <w:tcBorders>
              <w:top w:val="nil"/>
              <w:left w:val="nil"/>
              <w:bottom w:val="single" w:sz="4" w:space="0" w:color="auto"/>
              <w:right w:val="single" w:sz="4" w:space="0" w:color="auto"/>
            </w:tcBorders>
            <w:shd w:val="clear" w:color="auto" w:fill="auto"/>
            <w:noWrap/>
            <w:vAlign w:val="center"/>
            <w:hideMark/>
          </w:tcPr>
          <w:p w14:paraId="6F5B5438"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DBAE780" w14:textId="77777777" w:rsidR="00636609" w:rsidRPr="00636609" w:rsidRDefault="00636609" w:rsidP="00636609">
            <w:pPr>
              <w:jc w:val="right"/>
              <w:rPr>
                <w:color w:val="000000"/>
                <w:sz w:val="20"/>
                <w:szCs w:val="20"/>
              </w:rPr>
            </w:pPr>
            <w:r w:rsidRPr="00636609">
              <w:rPr>
                <w:color w:val="000000"/>
                <w:sz w:val="20"/>
                <w:szCs w:val="20"/>
              </w:rPr>
              <w:t>198 560,00</w:t>
            </w:r>
          </w:p>
        </w:tc>
        <w:tc>
          <w:tcPr>
            <w:tcW w:w="1266" w:type="dxa"/>
            <w:tcBorders>
              <w:top w:val="nil"/>
              <w:left w:val="single" w:sz="4" w:space="0" w:color="auto"/>
              <w:bottom w:val="single" w:sz="4" w:space="0" w:color="auto"/>
              <w:right w:val="nil"/>
            </w:tcBorders>
            <w:shd w:val="clear" w:color="auto" w:fill="auto"/>
            <w:noWrap/>
            <w:vAlign w:val="center"/>
            <w:hideMark/>
          </w:tcPr>
          <w:p w14:paraId="264FD66B" w14:textId="77777777" w:rsidR="00636609" w:rsidRPr="00636609" w:rsidRDefault="00636609" w:rsidP="00636609">
            <w:pPr>
              <w:jc w:val="right"/>
              <w:rPr>
                <w:color w:val="000000"/>
                <w:sz w:val="20"/>
                <w:szCs w:val="20"/>
              </w:rPr>
            </w:pPr>
            <w:r w:rsidRPr="00636609">
              <w:rPr>
                <w:color w:val="000000"/>
                <w:sz w:val="20"/>
                <w:szCs w:val="20"/>
              </w:rPr>
              <w:t>217 200,00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FE19432" w14:textId="77777777" w:rsidR="00636609" w:rsidRPr="00636609" w:rsidRDefault="00636609" w:rsidP="00636609">
            <w:pPr>
              <w:jc w:val="right"/>
              <w:rPr>
                <w:color w:val="000000"/>
                <w:sz w:val="20"/>
                <w:szCs w:val="20"/>
              </w:rPr>
            </w:pPr>
            <w:r w:rsidRPr="00636609">
              <w:rPr>
                <w:color w:val="000000"/>
                <w:sz w:val="20"/>
                <w:szCs w:val="20"/>
              </w:rPr>
              <w:t>225 000,00</w:t>
            </w:r>
          </w:p>
        </w:tc>
      </w:tr>
      <w:tr w:rsidR="00636609" w:rsidRPr="00636609" w14:paraId="6571010C" w14:textId="77777777" w:rsidTr="000E780E">
        <w:trPr>
          <w:trHeight w:val="274"/>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77D0608" w14:textId="77777777" w:rsidR="00636609" w:rsidRPr="00636609" w:rsidRDefault="00636609" w:rsidP="00636609">
            <w:pPr>
              <w:rPr>
                <w:color w:val="000000"/>
                <w:sz w:val="20"/>
                <w:szCs w:val="20"/>
              </w:rPr>
            </w:pPr>
            <w:r w:rsidRPr="00636609">
              <w:rPr>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36609">
              <w:rPr>
                <w:color w:val="000000"/>
                <w:sz w:val="20"/>
                <w:szCs w:val="20"/>
              </w:rPr>
              <w:lastRenderedPageBreak/>
              <w:t>государственными внебюджетными фондами</w:t>
            </w:r>
          </w:p>
        </w:tc>
        <w:tc>
          <w:tcPr>
            <w:tcW w:w="703" w:type="dxa"/>
            <w:tcBorders>
              <w:top w:val="nil"/>
              <w:left w:val="nil"/>
              <w:bottom w:val="single" w:sz="4" w:space="0" w:color="auto"/>
              <w:right w:val="single" w:sz="4" w:space="0" w:color="auto"/>
            </w:tcBorders>
            <w:shd w:val="clear" w:color="auto" w:fill="auto"/>
            <w:noWrap/>
            <w:vAlign w:val="center"/>
            <w:hideMark/>
          </w:tcPr>
          <w:p w14:paraId="525D3D71" w14:textId="77777777" w:rsidR="00636609" w:rsidRPr="00636609" w:rsidRDefault="00636609" w:rsidP="00636609">
            <w:pPr>
              <w:jc w:val="center"/>
              <w:rPr>
                <w:color w:val="000000"/>
                <w:sz w:val="20"/>
                <w:szCs w:val="20"/>
              </w:rPr>
            </w:pPr>
            <w:r w:rsidRPr="00636609">
              <w:rPr>
                <w:color w:val="000000"/>
                <w:sz w:val="20"/>
                <w:szCs w:val="20"/>
              </w:rPr>
              <w:lastRenderedPageBreak/>
              <w:t>02</w:t>
            </w:r>
          </w:p>
        </w:tc>
        <w:tc>
          <w:tcPr>
            <w:tcW w:w="704" w:type="dxa"/>
            <w:tcBorders>
              <w:top w:val="nil"/>
              <w:left w:val="nil"/>
              <w:bottom w:val="single" w:sz="4" w:space="0" w:color="auto"/>
              <w:right w:val="single" w:sz="4" w:space="0" w:color="auto"/>
            </w:tcBorders>
            <w:shd w:val="clear" w:color="auto" w:fill="auto"/>
            <w:noWrap/>
            <w:vAlign w:val="center"/>
            <w:hideMark/>
          </w:tcPr>
          <w:p w14:paraId="5E0AFE67"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66CE93E7" w14:textId="77777777" w:rsidR="00636609" w:rsidRPr="00636609" w:rsidRDefault="00636609" w:rsidP="00636609">
            <w:pPr>
              <w:jc w:val="center"/>
              <w:rPr>
                <w:color w:val="000000"/>
                <w:sz w:val="20"/>
                <w:szCs w:val="20"/>
              </w:rPr>
            </w:pPr>
            <w:r w:rsidRPr="00636609">
              <w:rPr>
                <w:color w:val="000000"/>
                <w:sz w:val="20"/>
                <w:szCs w:val="20"/>
              </w:rPr>
              <w:t>9900051180</w:t>
            </w:r>
          </w:p>
        </w:tc>
        <w:tc>
          <w:tcPr>
            <w:tcW w:w="585" w:type="dxa"/>
            <w:tcBorders>
              <w:top w:val="nil"/>
              <w:left w:val="nil"/>
              <w:bottom w:val="single" w:sz="4" w:space="0" w:color="auto"/>
              <w:right w:val="single" w:sz="4" w:space="0" w:color="auto"/>
            </w:tcBorders>
            <w:shd w:val="clear" w:color="auto" w:fill="auto"/>
            <w:noWrap/>
            <w:vAlign w:val="center"/>
            <w:hideMark/>
          </w:tcPr>
          <w:p w14:paraId="1E0CE0A2" w14:textId="77777777" w:rsidR="00636609" w:rsidRPr="00636609" w:rsidRDefault="00636609" w:rsidP="00636609">
            <w:pPr>
              <w:jc w:val="center"/>
              <w:rPr>
                <w:color w:val="000000"/>
                <w:sz w:val="20"/>
                <w:szCs w:val="20"/>
              </w:rPr>
            </w:pPr>
            <w:r w:rsidRPr="00636609">
              <w:rPr>
                <w:color w:val="000000"/>
                <w:sz w:val="20"/>
                <w:szCs w:val="20"/>
              </w:rPr>
              <w:t>100</w:t>
            </w:r>
          </w:p>
        </w:tc>
        <w:tc>
          <w:tcPr>
            <w:tcW w:w="1412" w:type="dxa"/>
            <w:tcBorders>
              <w:top w:val="nil"/>
              <w:left w:val="nil"/>
              <w:bottom w:val="single" w:sz="4" w:space="0" w:color="auto"/>
              <w:right w:val="nil"/>
            </w:tcBorders>
            <w:shd w:val="clear" w:color="auto" w:fill="auto"/>
            <w:noWrap/>
            <w:vAlign w:val="center"/>
            <w:hideMark/>
          </w:tcPr>
          <w:p w14:paraId="6F1266EA" w14:textId="77777777" w:rsidR="00636609" w:rsidRPr="00636609" w:rsidRDefault="00636609" w:rsidP="00636609">
            <w:pPr>
              <w:jc w:val="right"/>
              <w:rPr>
                <w:color w:val="000000"/>
                <w:sz w:val="20"/>
                <w:szCs w:val="20"/>
              </w:rPr>
            </w:pPr>
            <w:r w:rsidRPr="00636609">
              <w:rPr>
                <w:color w:val="000000"/>
                <w:sz w:val="20"/>
                <w:szCs w:val="20"/>
              </w:rPr>
              <w:t>198 560,00</w:t>
            </w:r>
          </w:p>
        </w:tc>
        <w:tc>
          <w:tcPr>
            <w:tcW w:w="1266" w:type="dxa"/>
            <w:tcBorders>
              <w:top w:val="nil"/>
              <w:left w:val="single" w:sz="4" w:space="0" w:color="auto"/>
              <w:bottom w:val="single" w:sz="4" w:space="0" w:color="auto"/>
              <w:right w:val="nil"/>
            </w:tcBorders>
            <w:shd w:val="clear" w:color="auto" w:fill="auto"/>
            <w:noWrap/>
            <w:vAlign w:val="center"/>
            <w:hideMark/>
          </w:tcPr>
          <w:p w14:paraId="30030476" w14:textId="77777777" w:rsidR="00636609" w:rsidRPr="00636609" w:rsidRDefault="00636609" w:rsidP="00636609">
            <w:pPr>
              <w:jc w:val="right"/>
              <w:rPr>
                <w:color w:val="000000"/>
                <w:sz w:val="20"/>
                <w:szCs w:val="20"/>
              </w:rPr>
            </w:pPr>
            <w:r w:rsidRPr="00636609">
              <w:rPr>
                <w:color w:val="000000"/>
                <w:sz w:val="20"/>
                <w:szCs w:val="20"/>
              </w:rPr>
              <w:t>217 200,00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ECEFA9B" w14:textId="77777777" w:rsidR="00636609" w:rsidRPr="00636609" w:rsidRDefault="00636609" w:rsidP="00636609">
            <w:pPr>
              <w:jc w:val="right"/>
              <w:rPr>
                <w:color w:val="000000"/>
                <w:sz w:val="20"/>
                <w:szCs w:val="20"/>
              </w:rPr>
            </w:pPr>
            <w:r w:rsidRPr="00636609">
              <w:rPr>
                <w:color w:val="000000"/>
                <w:sz w:val="20"/>
                <w:szCs w:val="20"/>
              </w:rPr>
              <w:t>225 000,00</w:t>
            </w:r>
          </w:p>
        </w:tc>
      </w:tr>
      <w:tr w:rsidR="00636609" w:rsidRPr="00636609" w14:paraId="7E03E9C5"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B420333" w14:textId="77777777" w:rsidR="00636609" w:rsidRPr="00636609" w:rsidRDefault="00636609" w:rsidP="00636609">
            <w:pPr>
              <w:rPr>
                <w:color w:val="000000"/>
                <w:sz w:val="20"/>
                <w:szCs w:val="20"/>
              </w:rPr>
            </w:pPr>
            <w:r w:rsidRPr="00636609">
              <w:rPr>
                <w:color w:val="000000"/>
                <w:sz w:val="20"/>
                <w:szCs w:val="20"/>
              </w:rPr>
              <w:lastRenderedPageBreak/>
              <w:t>Расходы на выплаты персоналу государственных (муниципальных) органов</w:t>
            </w:r>
          </w:p>
        </w:tc>
        <w:tc>
          <w:tcPr>
            <w:tcW w:w="703" w:type="dxa"/>
            <w:tcBorders>
              <w:top w:val="nil"/>
              <w:left w:val="nil"/>
              <w:bottom w:val="single" w:sz="4" w:space="0" w:color="auto"/>
              <w:right w:val="single" w:sz="4" w:space="0" w:color="auto"/>
            </w:tcBorders>
            <w:shd w:val="clear" w:color="auto" w:fill="auto"/>
            <w:noWrap/>
            <w:vAlign w:val="center"/>
            <w:hideMark/>
          </w:tcPr>
          <w:p w14:paraId="6E818D32" w14:textId="77777777" w:rsidR="00636609" w:rsidRPr="00636609" w:rsidRDefault="00636609" w:rsidP="00636609">
            <w:pPr>
              <w:jc w:val="center"/>
              <w:rPr>
                <w:color w:val="000000"/>
                <w:sz w:val="20"/>
                <w:szCs w:val="20"/>
              </w:rPr>
            </w:pPr>
            <w:r w:rsidRPr="00636609">
              <w:rPr>
                <w:color w:val="000000"/>
                <w:sz w:val="20"/>
                <w:szCs w:val="20"/>
              </w:rPr>
              <w:t>02</w:t>
            </w:r>
          </w:p>
        </w:tc>
        <w:tc>
          <w:tcPr>
            <w:tcW w:w="704" w:type="dxa"/>
            <w:tcBorders>
              <w:top w:val="nil"/>
              <w:left w:val="nil"/>
              <w:bottom w:val="single" w:sz="4" w:space="0" w:color="auto"/>
              <w:right w:val="single" w:sz="4" w:space="0" w:color="auto"/>
            </w:tcBorders>
            <w:shd w:val="clear" w:color="auto" w:fill="auto"/>
            <w:noWrap/>
            <w:vAlign w:val="center"/>
            <w:hideMark/>
          </w:tcPr>
          <w:p w14:paraId="7B12B6EA"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180023AD" w14:textId="77777777" w:rsidR="00636609" w:rsidRPr="00636609" w:rsidRDefault="00636609" w:rsidP="00636609">
            <w:pPr>
              <w:jc w:val="center"/>
              <w:rPr>
                <w:color w:val="000000"/>
                <w:sz w:val="20"/>
                <w:szCs w:val="20"/>
              </w:rPr>
            </w:pPr>
            <w:r w:rsidRPr="00636609">
              <w:rPr>
                <w:color w:val="000000"/>
                <w:sz w:val="20"/>
                <w:szCs w:val="20"/>
              </w:rPr>
              <w:t>9900051180</w:t>
            </w:r>
          </w:p>
        </w:tc>
        <w:tc>
          <w:tcPr>
            <w:tcW w:w="585" w:type="dxa"/>
            <w:tcBorders>
              <w:top w:val="nil"/>
              <w:left w:val="nil"/>
              <w:bottom w:val="single" w:sz="4" w:space="0" w:color="auto"/>
              <w:right w:val="single" w:sz="4" w:space="0" w:color="auto"/>
            </w:tcBorders>
            <w:shd w:val="clear" w:color="auto" w:fill="auto"/>
            <w:noWrap/>
            <w:vAlign w:val="center"/>
            <w:hideMark/>
          </w:tcPr>
          <w:p w14:paraId="58655047" w14:textId="77777777" w:rsidR="00636609" w:rsidRPr="00636609" w:rsidRDefault="00636609" w:rsidP="00636609">
            <w:pPr>
              <w:jc w:val="center"/>
              <w:rPr>
                <w:color w:val="000000"/>
                <w:sz w:val="20"/>
                <w:szCs w:val="20"/>
              </w:rPr>
            </w:pPr>
            <w:r w:rsidRPr="00636609">
              <w:rPr>
                <w:color w:val="000000"/>
                <w:sz w:val="20"/>
                <w:szCs w:val="20"/>
              </w:rPr>
              <w:t>120</w:t>
            </w:r>
          </w:p>
        </w:tc>
        <w:tc>
          <w:tcPr>
            <w:tcW w:w="1412" w:type="dxa"/>
            <w:tcBorders>
              <w:top w:val="nil"/>
              <w:left w:val="nil"/>
              <w:bottom w:val="single" w:sz="4" w:space="0" w:color="auto"/>
              <w:right w:val="nil"/>
            </w:tcBorders>
            <w:shd w:val="clear" w:color="auto" w:fill="auto"/>
            <w:noWrap/>
            <w:vAlign w:val="center"/>
            <w:hideMark/>
          </w:tcPr>
          <w:p w14:paraId="41C5A8FB" w14:textId="77777777" w:rsidR="00636609" w:rsidRPr="00636609" w:rsidRDefault="00636609" w:rsidP="00636609">
            <w:pPr>
              <w:jc w:val="right"/>
              <w:rPr>
                <w:color w:val="000000"/>
                <w:sz w:val="20"/>
                <w:szCs w:val="20"/>
              </w:rPr>
            </w:pPr>
            <w:r w:rsidRPr="00636609">
              <w:rPr>
                <w:color w:val="000000"/>
                <w:sz w:val="20"/>
                <w:szCs w:val="20"/>
              </w:rPr>
              <w:t>198 560,00</w:t>
            </w:r>
          </w:p>
        </w:tc>
        <w:tc>
          <w:tcPr>
            <w:tcW w:w="1266" w:type="dxa"/>
            <w:tcBorders>
              <w:top w:val="nil"/>
              <w:left w:val="single" w:sz="4" w:space="0" w:color="auto"/>
              <w:bottom w:val="single" w:sz="4" w:space="0" w:color="auto"/>
              <w:right w:val="nil"/>
            </w:tcBorders>
            <w:shd w:val="clear" w:color="auto" w:fill="auto"/>
            <w:noWrap/>
            <w:vAlign w:val="center"/>
            <w:hideMark/>
          </w:tcPr>
          <w:p w14:paraId="56F08252" w14:textId="77777777" w:rsidR="00636609" w:rsidRPr="00636609" w:rsidRDefault="00636609" w:rsidP="00636609">
            <w:pPr>
              <w:jc w:val="right"/>
              <w:rPr>
                <w:color w:val="000000"/>
                <w:sz w:val="20"/>
                <w:szCs w:val="20"/>
              </w:rPr>
            </w:pPr>
            <w:r w:rsidRPr="00636609">
              <w:rPr>
                <w:color w:val="000000"/>
                <w:sz w:val="20"/>
                <w:szCs w:val="20"/>
              </w:rPr>
              <w:t>217 200,00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3C45529" w14:textId="77777777" w:rsidR="00636609" w:rsidRPr="00636609" w:rsidRDefault="00636609" w:rsidP="00636609">
            <w:pPr>
              <w:jc w:val="right"/>
              <w:rPr>
                <w:color w:val="000000"/>
                <w:sz w:val="20"/>
                <w:szCs w:val="20"/>
              </w:rPr>
            </w:pPr>
            <w:r w:rsidRPr="00636609">
              <w:rPr>
                <w:color w:val="000000"/>
                <w:sz w:val="20"/>
                <w:szCs w:val="20"/>
              </w:rPr>
              <w:t>225 000,00</w:t>
            </w:r>
          </w:p>
        </w:tc>
      </w:tr>
      <w:tr w:rsidR="00636609" w:rsidRPr="00636609" w14:paraId="59C81ACB"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72C2FA3" w14:textId="77777777" w:rsidR="00636609" w:rsidRPr="00636609" w:rsidRDefault="00636609" w:rsidP="00636609">
            <w:pPr>
              <w:rPr>
                <w:color w:val="000000"/>
                <w:sz w:val="20"/>
                <w:szCs w:val="20"/>
              </w:rPr>
            </w:pPr>
            <w:r w:rsidRPr="00636609">
              <w:rPr>
                <w:color w:val="000000"/>
                <w:sz w:val="20"/>
                <w:szCs w:val="20"/>
              </w:rPr>
              <w:t>НАЦИОНАЛЬНАЯ БЕЗОПАСНОСТЬ И ПРАВООХРАНИТЕЛЬНАЯ ДЕЯТЕЛЬНОСТЬ</w:t>
            </w:r>
          </w:p>
        </w:tc>
        <w:tc>
          <w:tcPr>
            <w:tcW w:w="703" w:type="dxa"/>
            <w:tcBorders>
              <w:top w:val="nil"/>
              <w:left w:val="nil"/>
              <w:bottom w:val="single" w:sz="4" w:space="0" w:color="auto"/>
              <w:right w:val="single" w:sz="4" w:space="0" w:color="auto"/>
            </w:tcBorders>
            <w:shd w:val="clear" w:color="auto" w:fill="auto"/>
            <w:noWrap/>
            <w:vAlign w:val="center"/>
            <w:hideMark/>
          </w:tcPr>
          <w:p w14:paraId="752C70D4" w14:textId="77777777" w:rsidR="00636609" w:rsidRPr="00636609" w:rsidRDefault="00636609" w:rsidP="00636609">
            <w:pPr>
              <w:jc w:val="center"/>
              <w:rPr>
                <w:color w:val="000000"/>
                <w:sz w:val="20"/>
                <w:szCs w:val="20"/>
              </w:rPr>
            </w:pPr>
            <w:r w:rsidRPr="00636609">
              <w:rPr>
                <w:color w:val="000000"/>
                <w:sz w:val="20"/>
                <w:szCs w:val="20"/>
              </w:rPr>
              <w:t>03</w:t>
            </w:r>
          </w:p>
        </w:tc>
        <w:tc>
          <w:tcPr>
            <w:tcW w:w="704" w:type="dxa"/>
            <w:tcBorders>
              <w:top w:val="nil"/>
              <w:left w:val="nil"/>
              <w:bottom w:val="single" w:sz="4" w:space="0" w:color="auto"/>
              <w:right w:val="single" w:sz="4" w:space="0" w:color="auto"/>
            </w:tcBorders>
            <w:shd w:val="clear" w:color="auto" w:fill="auto"/>
            <w:noWrap/>
            <w:vAlign w:val="center"/>
            <w:hideMark/>
          </w:tcPr>
          <w:p w14:paraId="44F17585"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7E363692"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00D87548"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B17F08D" w14:textId="77777777" w:rsidR="00636609" w:rsidRPr="00636609" w:rsidRDefault="00636609" w:rsidP="00636609">
            <w:pPr>
              <w:jc w:val="right"/>
              <w:rPr>
                <w:color w:val="000000"/>
                <w:sz w:val="20"/>
                <w:szCs w:val="20"/>
              </w:rPr>
            </w:pPr>
            <w:r w:rsidRPr="00636609">
              <w:rPr>
                <w:color w:val="000000"/>
                <w:sz w:val="20"/>
                <w:szCs w:val="20"/>
              </w:rPr>
              <w:t>26 000,00</w:t>
            </w:r>
          </w:p>
        </w:tc>
        <w:tc>
          <w:tcPr>
            <w:tcW w:w="1266" w:type="dxa"/>
            <w:tcBorders>
              <w:top w:val="nil"/>
              <w:left w:val="single" w:sz="4" w:space="0" w:color="auto"/>
              <w:bottom w:val="single" w:sz="4" w:space="0" w:color="auto"/>
              <w:right w:val="nil"/>
            </w:tcBorders>
            <w:shd w:val="clear" w:color="auto" w:fill="auto"/>
            <w:noWrap/>
            <w:vAlign w:val="center"/>
            <w:hideMark/>
          </w:tcPr>
          <w:p w14:paraId="3073F6D7" w14:textId="77777777" w:rsidR="00636609" w:rsidRPr="00636609" w:rsidRDefault="00636609" w:rsidP="00636609">
            <w:pPr>
              <w:jc w:val="right"/>
              <w:rPr>
                <w:color w:val="000000"/>
                <w:sz w:val="20"/>
                <w:szCs w:val="20"/>
              </w:rPr>
            </w:pPr>
            <w:r w:rsidRPr="00636609">
              <w:rPr>
                <w:color w:val="000000"/>
                <w:sz w:val="20"/>
                <w:szCs w:val="20"/>
              </w:rPr>
              <w:t>26 000,00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BD15C20"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4ABE6CF"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CB8B3D6" w14:textId="77777777" w:rsidR="00636609" w:rsidRPr="00636609" w:rsidRDefault="00636609" w:rsidP="00636609">
            <w:pPr>
              <w:rPr>
                <w:color w:val="000000"/>
                <w:sz w:val="20"/>
                <w:szCs w:val="20"/>
              </w:rPr>
            </w:pPr>
            <w:r w:rsidRPr="00636609">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03" w:type="dxa"/>
            <w:tcBorders>
              <w:top w:val="nil"/>
              <w:left w:val="nil"/>
              <w:bottom w:val="single" w:sz="4" w:space="0" w:color="auto"/>
              <w:right w:val="single" w:sz="4" w:space="0" w:color="auto"/>
            </w:tcBorders>
            <w:shd w:val="clear" w:color="auto" w:fill="auto"/>
            <w:noWrap/>
            <w:vAlign w:val="center"/>
            <w:hideMark/>
          </w:tcPr>
          <w:p w14:paraId="04D80DA2" w14:textId="77777777" w:rsidR="00636609" w:rsidRPr="00636609" w:rsidRDefault="00636609" w:rsidP="00636609">
            <w:pPr>
              <w:jc w:val="center"/>
              <w:rPr>
                <w:color w:val="000000"/>
                <w:sz w:val="20"/>
                <w:szCs w:val="20"/>
              </w:rPr>
            </w:pPr>
            <w:r w:rsidRPr="00636609">
              <w:rPr>
                <w:color w:val="000000"/>
                <w:sz w:val="20"/>
                <w:szCs w:val="20"/>
              </w:rPr>
              <w:t>03</w:t>
            </w:r>
          </w:p>
        </w:tc>
        <w:tc>
          <w:tcPr>
            <w:tcW w:w="704" w:type="dxa"/>
            <w:tcBorders>
              <w:top w:val="nil"/>
              <w:left w:val="nil"/>
              <w:bottom w:val="single" w:sz="4" w:space="0" w:color="auto"/>
              <w:right w:val="single" w:sz="4" w:space="0" w:color="auto"/>
            </w:tcBorders>
            <w:shd w:val="clear" w:color="auto" w:fill="auto"/>
            <w:noWrap/>
            <w:vAlign w:val="center"/>
            <w:hideMark/>
          </w:tcPr>
          <w:p w14:paraId="6F8FC11D" w14:textId="77777777" w:rsidR="00636609" w:rsidRPr="00636609" w:rsidRDefault="00636609" w:rsidP="00636609">
            <w:pPr>
              <w:jc w:val="center"/>
              <w:rPr>
                <w:color w:val="000000"/>
                <w:sz w:val="20"/>
                <w:szCs w:val="20"/>
              </w:rPr>
            </w:pPr>
            <w:r w:rsidRPr="00636609">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14:paraId="78F05763"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375579D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530C15D" w14:textId="77777777" w:rsidR="00636609" w:rsidRPr="00636609" w:rsidRDefault="00636609" w:rsidP="00636609">
            <w:pPr>
              <w:jc w:val="right"/>
              <w:rPr>
                <w:color w:val="000000"/>
                <w:sz w:val="20"/>
                <w:szCs w:val="20"/>
              </w:rPr>
            </w:pPr>
            <w:r w:rsidRPr="00636609">
              <w:rPr>
                <w:color w:val="000000"/>
                <w:sz w:val="20"/>
                <w:szCs w:val="20"/>
              </w:rPr>
              <w:t>26 000,00</w:t>
            </w:r>
          </w:p>
        </w:tc>
        <w:tc>
          <w:tcPr>
            <w:tcW w:w="1266" w:type="dxa"/>
            <w:tcBorders>
              <w:top w:val="nil"/>
              <w:left w:val="single" w:sz="4" w:space="0" w:color="auto"/>
              <w:bottom w:val="single" w:sz="4" w:space="0" w:color="auto"/>
              <w:right w:val="nil"/>
            </w:tcBorders>
            <w:shd w:val="clear" w:color="auto" w:fill="auto"/>
            <w:noWrap/>
            <w:vAlign w:val="center"/>
            <w:hideMark/>
          </w:tcPr>
          <w:p w14:paraId="1A7701D3" w14:textId="77777777" w:rsidR="00636609" w:rsidRPr="00636609" w:rsidRDefault="00636609" w:rsidP="00636609">
            <w:pPr>
              <w:jc w:val="right"/>
              <w:rPr>
                <w:color w:val="000000"/>
                <w:sz w:val="20"/>
                <w:szCs w:val="20"/>
              </w:rPr>
            </w:pPr>
            <w:r w:rsidRPr="00636609">
              <w:rPr>
                <w:color w:val="000000"/>
                <w:sz w:val="20"/>
                <w:szCs w:val="20"/>
              </w:rPr>
              <w:t>26 000,00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28DCADA"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E7CFFD9"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1C27655" w14:textId="77777777" w:rsidR="00636609" w:rsidRPr="00636609" w:rsidRDefault="00636609" w:rsidP="00636609">
            <w:pPr>
              <w:rPr>
                <w:color w:val="000000"/>
                <w:sz w:val="20"/>
                <w:szCs w:val="20"/>
              </w:rPr>
            </w:pPr>
            <w:r w:rsidRPr="00636609">
              <w:rPr>
                <w:color w:val="000000"/>
                <w:sz w:val="20"/>
                <w:szCs w:val="20"/>
              </w:rPr>
              <w:t>Муниципальная программа поселения по чрезвычайным ситуациям Куйбышевского района</w:t>
            </w:r>
          </w:p>
        </w:tc>
        <w:tc>
          <w:tcPr>
            <w:tcW w:w="703" w:type="dxa"/>
            <w:tcBorders>
              <w:top w:val="nil"/>
              <w:left w:val="nil"/>
              <w:bottom w:val="single" w:sz="4" w:space="0" w:color="auto"/>
              <w:right w:val="single" w:sz="4" w:space="0" w:color="auto"/>
            </w:tcBorders>
            <w:shd w:val="clear" w:color="auto" w:fill="auto"/>
            <w:noWrap/>
            <w:vAlign w:val="center"/>
            <w:hideMark/>
          </w:tcPr>
          <w:p w14:paraId="1C425A58" w14:textId="77777777" w:rsidR="00636609" w:rsidRPr="00636609" w:rsidRDefault="00636609" w:rsidP="00636609">
            <w:pPr>
              <w:jc w:val="center"/>
              <w:rPr>
                <w:color w:val="000000"/>
                <w:sz w:val="20"/>
                <w:szCs w:val="20"/>
              </w:rPr>
            </w:pPr>
            <w:r w:rsidRPr="00636609">
              <w:rPr>
                <w:color w:val="000000"/>
                <w:sz w:val="20"/>
                <w:szCs w:val="20"/>
              </w:rPr>
              <w:t>03</w:t>
            </w:r>
          </w:p>
        </w:tc>
        <w:tc>
          <w:tcPr>
            <w:tcW w:w="704" w:type="dxa"/>
            <w:tcBorders>
              <w:top w:val="nil"/>
              <w:left w:val="nil"/>
              <w:bottom w:val="single" w:sz="4" w:space="0" w:color="auto"/>
              <w:right w:val="single" w:sz="4" w:space="0" w:color="auto"/>
            </w:tcBorders>
            <w:shd w:val="clear" w:color="auto" w:fill="auto"/>
            <w:noWrap/>
            <w:vAlign w:val="center"/>
            <w:hideMark/>
          </w:tcPr>
          <w:p w14:paraId="3890B60B" w14:textId="77777777" w:rsidR="00636609" w:rsidRPr="00636609" w:rsidRDefault="00636609" w:rsidP="00636609">
            <w:pPr>
              <w:jc w:val="center"/>
              <w:rPr>
                <w:color w:val="000000"/>
                <w:sz w:val="20"/>
                <w:szCs w:val="20"/>
              </w:rPr>
            </w:pPr>
            <w:r w:rsidRPr="00636609">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14:paraId="22A486D6" w14:textId="77777777" w:rsidR="00636609" w:rsidRPr="00636609" w:rsidRDefault="00636609" w:rsidP="00636609">
            <w:pPr>
              <w:jc w:val="center"/>
              <w:rPr>
                <w:color w:val="000000"/>
                <w:sz w:val="20"/>
                <w:szCs w:val="20"/>
              </w:rPr>
            </w:pPr>
            <w:r w:rsidRPr="00636609">
              <w:rPr>
                <w:color w:val="000000"/>
                <w:sz w:val="20"/>
                <w:szCs w:val="20"/>
              </w:rPr>
              <w:t>2000000000</w:t>
            </w:r>
          </w:p>
        </w:tc>
        <w:tc>
          <w:tcPr>
            <w:tcW w:w="585" w:type="dxa"/>
            <w:tcBorders>
              <w:top w:val="nil"/>
              <w:left w:val="nil"/>
              <w:bottom w:val="single" w:sz="4" w:space="0" w:color="auto"/>
              <w:right w:val="single" w:sz="4" w:space="0" w:color="auto"/>
            </w:tcBorders>
            <w:shd w:val="clear" w:color="auto" w:fill="auto"/>
            <w:noWrap/>
            <w:vAlign w:val="center"/>
            <w:hideMark/>
          </w:tcPr>
          <w:p w14:paraId="1CD5741F"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3D47B77" w14:textId="77777777" w:rsidR="00636609" w:rsidRPr="00636609" w:rsidRDefault="00636609" w:rsidP="00636609">
            <w:pPr>
              <w:jc w:val="right"/>
              <w:rPr>
                <w:color w:val="000000"/>
                <w:sz w:val="20"/>
                <w:szCs w:val="20"/>
              </w:rPr>
            </w:pPr>
            <w:r w:rsidRPr="00636609">
              <w:rPr>
                <w:color w:val="000000"/>
                <w:sz w:val="20"/>
                <w:szCs w:val="20"/>
              </w:rPr>
              <w:t>26 000,00</w:t>
            </w:r>
          </w:p>
        </w:tc>
        <w:tc>
          <w:tcPr>
            <w:tcW w:w="1266" w:type="dxa"/>
            <w:tcBorders>
              <w:top w:val="nil"/>
              <w:left w:val="single" w:sz="4" w:space="0" w:color="auto"/>
              <w:bottom w:val="single" w:sz="4" w:space="0" w:color="auto"/>
              <w:right w:val="nil"/>
            </w:tcBorders>
            <w:shd w:val="clear" w:color="auto" w:fill="auto"/>
            <w:noWrap/>
            <w:vAlign w:val="center"/>
            <w:hideMark/>
          </w:tcPr>
          <w:p w14:paraId="49915288" w14:textId="77777777" w:rsidR="00636609" w:rsidRPr="00636609" w:rsidRDefault="00636609" w:rsidP="00636609">
            <w:pPr>
              <w:jc w:val="right"/>
              <w:rPr>
                <w:color w:val="000000"/>
                <w:sz w:val="20"/>
                <w:szCs w:val="20"/>
              </w:rPr>
            </w:pPr>
            <w:r w:rsidRPr="00636609">
              <w:rPr>
                <w:color w:val="000000"/>
                <w:sz w:val="20"/>
                <w:szCs w:val="20"/>
              </w:rPr>
              <w:t>26 000,00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717FE20"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044AF8B"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C6FE2BA" w14:textId="77777777" w:rsidR="00636609" w:rsidRPr="00636609" w:rsidRDefault="00636609" w:rsidP="00636609">
            <w:pPr>
              <w:rPr>
                <w:color w:val="000000"/>
                <w:sz w:val="20"/>
                <w:szCs w:val="20"/>
              </w:rPr>
            </w:pPr>
            <w:r w:rsidRPr="00636609">
              <w:rPr>
                <w:color w:val="000000"/>
                <w:sz w:val="20"/>
                <w:szCs w:val="20"/>
              </w:rPr>
              <w:t>Муниципальная программа поселения по чрезвычайным ситуациям Куйбышевского района</w:t>
            </w:r>
          </w:p>
        </w:tc>
        <w:tc>
          <w:tcPr>
            <w:tcW w:w="703" w:type="dxa"/>
            <w:tcBorders>
              <w:top w:val="nil"/>
              <w:left w:val="nil"/>
              <w:bottom w:val="single" w:sz="4" w:space="0" w:color="auto"/>
              <w:right w:val="single" w:sz="4" w:space="0" w:color="auto"/>
            </w:tcBorders>
            <w:shd w:val="clear" w:color="auto" w:fill="auto"/>
            <w:noWrap/>
            <w:vAlign w:val="center"/>
            <w:hideMark/>
          </w:tcPr>
          <w:p w14:paraId="2B59CA92" w14:textId="77777777" w:rsidR="00636609" w:rsidRPr="00636609" w:rsidRDefault="00636609" w:rsidP="00636609">
            <w:pPr>
              <w:jc w:val="center"/>
              <w:rPr>
                <w:color w:val="000000"/>
                <w:sz w:val="20"/>
                <w:szCs w:val="20"/>
              </w:rPr>
            </w:pPr>
            <w:r w:rsidRPr="00636609">
              <w:rPr>
                <w:color w:val="000000"/>
                <w:sz w:val="20"/>
                <w:szCs w:val="20"/>
              </w:rPr>
              <w:t>03</w:t>
            </w:r>
          </w:p>
        </w:tc>
        <w:tc>
          <w:tcPr>
            <w:tcW w:w="704" w:type="dxa"/>
            <w:tcBorders>
              <w:top w:val="nil"/>
              <w:left w:val="nil"/>
              <w:bottom w:val="single" w:sz="4" w:space="0" w:color="auto"/>
              <w:right w:val="single" w:sz="4" w:space="0" w:color="auto"/>
            </w:tcBorders>
            <w:shd w:val="clear" w:color="auto" w:fill="auto"/>
            <w:noWrap/>
            <w:vAlign w:val="center"/>
            <w:hideMark/>
          </w:tcPr>
          <w:p w14:paraId="2EBD0414" w14:textId="77777777" w:rsidR="00636609" w:rsidRPr="00636609" w:rsidRDefault="00636609" w:rsidP="00636609">
            <w:pPr>
              <w:jc w:val="center"/>
              <w:rPr>
                <w:color w:val="000000"/>
                <w:sz w:val="20"/>
                <w:szCs w:val="20"/>
              </w:rPr>
            </w:pPr>
            <w:r w:rsidRPr="00636609">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14:paraId="24524038" w14:textId="77777777" w:rsidR="00636609" w:rsidRPr="00636609" w:rsidRDefault="00636609" w:rsidP="00636609">
            <w:pPr>
              <w:jc w:val="center"/>
              <w:rPr>
                <w:color w:val="000000"/>
                <w:sz w:val="20"/>
                <w:szCs w:val="20"/>
              </w:rPr>
            </w:pPr>
            <w:r w:rsidRPr="00636609">
              <w:rPr>
                <w:color w:val="000000"/>
                <w:sz w:val="20"/>
                <w:szCs w:val="20"/>
              </w:rPr>
              <w:t>2000079500</w:t>
            </w:r>
          </w:p>
        </w:tc>
        <w:tc>
          <w:tcPr>
            <w:tcW w:w="585" w:type="dxa"/>
            <w:tcBorders>
              <w:top w:val="nil"/>
              <w:left w:val="nil"/>
              <w:bottom w:val="single" w:sz="4" w:space="0" w:color="auto"/>
              <w:right w:val="single" w:sz="4" w:space="0" w:color="auto"/>
            </w:tcBorders>
            <w:shd w:val="clear" w:color="auto" w:fill="auto"/>
            <w:noWrap/>
            <w:vAlign w:val="center"/>
            <w:hideMark/>
          </w:tcPr>
          <w:p w14:paraId="02766CB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435E0E2" w14:textId="77777777" w:rsidR="00636609" w:rsidRPr="00636609" w:rsidRDefault="00636609" w:rsidP="00636609">
            <w:pPr>
              <w:jc w:val="right"/>
              <w:rPr>
                <w:color w:val="000000"/>
                <w:sz w:val="20"/>
                <w:szCs w:val="20"/>
              </w:rPr>
            </w:pPr>
            <w:r w:rsidRPr="00636609">
              <w:rPr>
                <w:color w:val="000000"/>
                <w:sz w:val="20"/>
                <w:szCs w:val="20"/>
              </w:rPr>
              <w:t>26 000,00</w:t>
            </w:r>
          </w:p>
        </w:tc>
        <w:tc>
          <w:tcPr>
            <w:tcW w:w="1266" w:type="dxa"/>
            <w:tcBorders>
              <w:top w:val="nil"/>
              <w:left w:val="single" w:sz="4" w:space="0" w:color="auto"/>
              <w:bottom w:val="single" w:sz="4" w:space="0" w:color="auto"/>
              <w:right w:val="nil"/>
            </w:tcBorders>
            <w:shd w:val="clear" w:color="auto" w:fill="auto"/>
            <w:noWrap/>
            <w:vAlign w:val="center"/>
            <w:hideMark/>
          </w:tcPr>
          <w:p w14:paraId="7200F240" w14:textId="77777777" w:rsidR="00636609" w:rsidRPr="00636609" w:rsidRDefault="00636609" w:rsidP="00636609">
            <w:pPr>
              <w:jc w:val="right"/>
              <w:rPr>
                <w:color w:val="000000"/>
                <w:sz w:val="20"/>
                <w:szCs w:val="20"/>
              </w:rPr>
            </w:pPr>
            <w:r w:rsidRPr="00636609">
              <w:rPr>
                <w:color w:val="000000"/>
                <w:sz w:val="20"/>
                <w:szCs w:val="20"/>
              </w:rPr>
              <w:t>26 000,00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95A824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B6FEB81"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60F217E"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7D84A8E0" w14:textId="77777777" w:rsidR="00636609" w:rsidRPr="00636609" w:rsidRDefault="00636609" w:rsidP="00636609">
            <w:pPr>
              <w:jc w:val="center"/>
              <w:rPr>
                <w:color w:val="000000"/>
                <w:sz w:val="20"/>
                <w:szCs w:val="20"/>
              </w:rPr>
            </w:pPr>
            <w:r w:rsidRPr="00636609">
              <w:rPr>
                <w:color w:val="000000"/>
                <w:sz w:val="20"/>
                <w:szCs w:val="20"/>
              </w:rPr>
              <w:t>03</w:t>
            </w:r>
          </w:p>
        </w:tc>
        <w:tc>
          <w:tcPr>
            <w:tcW w:w="704" w:type="dxa"/>
            <w:tcBorders>
              <w:top w:val="nil"/>
              <w:left w:val="nil"/>
              <w:bottom w:val="single" w:sz="4" w:space="0" w:color="auto"/>
              <w:right w:val="single" w:sz="4" w:space="0" w:color="auto"/>
            </w:tcBorders>
            <w:shd w:val="clear" w:color="auto" w:fill="auto"/>
            <w:noWrap/>
            <w:vAlign w:val="center"/>
            <w:hideMark/>
          </w:tcPr>
          <w:p w14:paraId="654F8BDD" w14:textId="77777777" w:rsidR="00636609" w:rsidRPr="00636609" w:rsidRDefault="00636609" w:rsidP="00636609">
            <w:pPr>
              <w:jc w:val="center"/>
              <w:rPr>
                <w:color w:val="000000"/>
                <w:sz w:val="20"/>
                <w:szCs w:val="20"/>
              </w:rPr>
            </w:pPr>
            <w:r w:rsidRPr="00636609">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14:paraId="37B58C1B" w14:textId="77777777" w:rsidR="00636609" w:rsidRPr="00636609" w:rsidRDefault="00636609" w:rsidP="00636609">
            <w:pPr>
              <w:jc w:val="center"/>
              <w:rPr>
                <w:color w:val="000000"/>
                <w:sz w:val="20"/>
                <w:szCs w:val="20"/>
              </w:rPr>
            </w:pPr>
            <w:r w:rsidRPr="00636609">
              <w:rPr>
                <w:color w:val="000000"/>
                <w:sz w:val="20"/>
                <w:szCs w:val="20"/>
              </w:rPr>
              <w:t>2000079500</w:t>
            </w:r>
          </w:p>
        </w:tc>
        <w:tc>
          <w:tcPr>
            <w:tcW w:w="585" w:type="dxa"/>
            <w:tcBorders>
              <w:top w:val="nil"/>
              <w:left w:val="nil"/>
              <w:bottom w:val="single" w:sz="4" w:space="0" w:color="auto"/>
              <w:right w:val="single" w:sz="4" w:space="0" w:color="auto"/>
            </w:tcBorders>
            <w:shd w:val="clear" w:color="auto" w:fill="auto"/>
            <w:noWrap/>
            <w:vAlign w:val="center"/>
            <w:hideMark/>
          </w:tcPr>
          <w:p w14:paraId="4ACCB416"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2A258663" w14:textId="77777777" w:rsidR="00636609" w:rsidRPr="00636609" w:rsidRDefault="00636609" w:rsidP="00636609">
            <w:pPr>
              <w:jc w:val="right"/>
              <w:rPr>
                <w:color w:val="000000"/>
                <w:sz w:val="20"/>
                <w:szCs w:val="20"/>
              </w:rPr>
            </w:pPr>
            <w:r w:rsidRPr="00636609">
              <w:rPr>
                <w:color w:val="000000"/>
                <w:sz w:val="20"/>
                <w:szCs w:val="20"/>
              </w:rPr>
              <w:t>26 000,00</w:t>
            </w:r>
          </w:p>
        </w:tc>
        <w:tc>
          <w:tcPr>
            <w:tcW w:w="1266" w:type="dxa"/>
            <w:tcBorders>
              <w:top w:val="nil"/>
              <w:left w:val="single" w:sz="4" w:space="0" w:color="auto"/>
              <w:bottom w:val="single" w:sz="4" w:space="0" w:color="auto"/>
              <w:right w:val="nil"/>
            </w:tcBorders>
            <w:shd w:val="clear" w:color="auto" w:fill="auto"/>
            <w:noWrap/>
            <w:vAlign w:val="center"/>
            <w:hideMark/>
          </w:tcPr>
          <w:p w14:paraId="7CA147FF" w14:textId="77777777" w:rsidR="00636609" w:rsidRPr="00636609" w:rsidRDefault="00636609" w:rsidP="00636609">
            <w:pPr>
              <w:jc w:val="right"/>
              <w:rPr>
                <w:color w:val="000000"/>
                <w:sz w:val="20"/>
                <w:szCs w:val="20"/>
              </w:rPr>
            </w:pPr>
            <w:r w:rsidRPr="00636609">
              <w:rPr>
                <w:color w:val="000000"/>
                <w:sz w:val="20"/>
                <w:szCs w:val="20"/>
              </w:rPr>
              <w:t>26 000,00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253FF24"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5E41C31E"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FAAB57E"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23015F8B" w14:textId="77777777" w:rsidR="00636609" w:rsidRPr="00636609" w:rsidRDefault="00636609" w:rsidP="00636609">
            <w:pPr>
              <w:jc w:val="center"/>
              <w:rPr>
                <w:color w:val="000000"/>
                <w:sz w:val="20"/>
                <w:szCs w:val="20"/>
              </w:rPr>
            </w:pPr>
            <w:r w:rsidRPr="00636609">
              <w:rPr>
                <w:color w:val="000000"/>
                <w:sz w:val="20"/>
                <w:szCs w:val="20"/>
              </w:rPr>
              <w:t>03</w:t>
            </w:r>
          </w:p>
        </w:tc>
        <w:tc>
          <w:tcPr>
            <w:tcW w:w="704" w:type="dxa"/>
            <w:tcBorders>
              <w:top w:val="nil"/>
              <w:left w:val="nil"/>
              <w:bottom w:val="single" w:sz="4" w:space="0" w:color="auto"/>
              <w:right w:val="single" w:sz="4" w:space="0" w:color="auto"/>
            </w:tcBorders>
            <w:shd w:val="clear" w:color="auto" w:fill="auto"/>
            <w:noWrap/>
            <w:vAlign w:val="center"/>
            <w:hideMark/>
          </w:tcPr>
          <w:p w14:paraId="06BB16E4" w14:textId="77777777" w:rsidR="00636609" w:rsidRPr="00636609" w:rsidRDefault="00636609" w:rsidP="00636609">
            <w:pPr>
              <w:jc w:val="center"/>
              <w:rPr>
                <w:color w:val="000000"/>
                <w:sz w:val="20"/>
                <w:szCs w:val="20"/>
              </w:rPr>
            </w:pPr>
            <w:r w:rsidRPr="00636609">
              <w:rPr>
                <w:color w:val="000000"/>
                <w:sz w:val="20"/>
                <w:szCs w:val="20"/>
              </w:rPr>
              <w:t>10</w:t>
            </w:r>
          </w:p>
        </w:tc>
        <w:tc>
          <w:tcPr>
            <w:tcW w:w="1253" w:type="dxa"/>
            <w:tcBorders>
              <w:top w:val="nil"/>
              <w:left w:val="nil"/>
              <w:bottom w:val="single" w:sz="4" w:space="0" w:color="auto"/>
              <w:right w:val="single" w:sz="4" w:space="0" w:color="auto"/>
            </w:tcBorders>
            <w:shd w:val="clear" w:color="auto" w:fill="auto"/>
            <w:noWrap/>
            <w:vAlign w:val="center"/>
            <w:hideMark/>
          </w:tcPr>
          <w:p w14:paraId="5269CF91" w14:textId="77777777" w:rsidR="00636609" w:rsidRPr="00636609" w:rsidRDefault="00636609" w:rsidP="00636609">
            <w:pPr>
              <w:jc w:val="center"/>
              <w:rPr>
                <w:color w:val="000000"/>
                <w:sz w:val="20"/>
                <w:szCs w:val="20"/>
              </w:rPr>
            </w:pPr>
            <w:r w:rsidRPr="00636609">
              <w:rPr>
                <w:color w:val="000000"/>
                <w:sz w:val="20"/>
                <w:szCs w:val="20"/>
              </w:rPr>
              <w:t>2000079500</w:t>
            </w:r>
          </w:p>
        </w:tc>
        <w:tc>
          <w:tcPr>
            <w:tcW w:w="585" w:type="dxa"/>
            <w:tcBorders>
              <w:top w:val="nil"/>
              <w:left w:val="nil"/>
              <w:bottom w:val="single" w:sz="4" w:space="0" w:color="auto"/>
              <w:right w:val="single" w:sz="4" w:space="0" w:color="auto"/>
            </w:tcBorders>
            <w:shd w:val="clear" w:color="auto" w:fill="auto"/>
            <w:noWrap/>
            <w:vAlign w:val="center"/>
            <w:hideMark/>
          </w:tcPr>
          <w:p w14:paraId="404CC3FE"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5C07CAB4" w14:textId="77777777" w:rsidR="00636609" w:rsidRPr="00636609" w:rsidRDefault="00636609" w:rsidP="00636609">
            <w:pPr>
              <w:jc w:val="right"/>
              <w:rPr>
                <w:color w:val="000000"/>
                <w:sz w:val="20"/>
                <w:szCs w:val="20"/>
              </w:rPr>
            </w:pPr>
            <w:r w:rsidRPr="00636609">
              <w:rPr>
                <w:color w:val="000000"/>
                <w:sz w:val="20"/>
                <w:szCs w:val="20"/>
              </w:rPr>
              <w:t>26 000,00</w:t>
            </w:r>
          </w:p>
        </w:tc>
        <w:tc>
          <w:tcPr>
            <w:tcW w:w="1266" w:type="dxa"/>
            <w:tcBorders>
              <w:top w:val="nil"/>
              <w:left w:val="single" w:sz="4" w:space="0" w:color="auto"/>
              <w:bottom w:val="single" w:sz="4" w:space="0" w:color="auto"/>
              <w:right w:val="nil"/>
            </w:tcBorders>
            <w:shd w:val="clear" w:color="auto" w:fill="auto"/>
            <w:noWrap/>
            <w:vAlign w:val="center"/>
            <w:hideMark/>
          </w:tcPr>
          <w:p w14:paraId="31F836A8" w14:textId="77777777" w:rsidR="00636609" w:rsidRPr="00636609" w:rsidRDefault="00636609" w:rsidP="00636609">
            <w:pPr>
              <w:jc w:val="right"/>
              <w:rPr>
                <w:color w:val="000000"/>
                <w:sz w:val="20"/>
                <w:szCs w:val="20"/>
              </w:rPr>
            </w:pPr>
            <w:r w:rsidRPr="00636609">
              <w:rPr>
                <w:color w:val="000000"/>
                <w:sz w:val="20"/>
                <w:szCs w:val="20"/>
              </w:rPr>
              <w:t>26 000,00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A5587A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A71FEE9"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BE7519C" w14:textId="77777777" w:rsidR="00636609" w:rsidRPr="00636609" w:rsidRDefault="00636609" w:rsidP="00636609">
            <w:pPr>
              <w:rPr>
                <w:color w:val="000000"/>
                <w:sz w:val="20"/>
                <w:szCs w:val="20"/>
              </w:rPr>
            </w:pPr>
            <w:r w:rsidRPr="00636609">
              <w:rPr>
                <w:color w:val="000000"/>
                <w:sz w:val="20"/>
                <w:szCs w:val="20"/>
              </w:rPr>
              <w:t>НАЦИОНАЛЬНАЯ ЭКОНОМИКА</w:t>
            </w:r>
          </w:p>
        </w:tc>
        <w:tc>
          <w:tcPr>
            <w:tcW w:w="703" w:type="dxa"/>
            <w:tcBorders>
              <w:top w:val="nil"/>
              <w:left w:val="nil"/>
              <w:bottom w:val="single" w:sz="4" w:space="0" w:color="auto"/>
              <w:right w:val="single" w:sz="4" w:space="0" w:color="auto"/>
            </w:tcBorders>
            <w:shd w:val="clear" w:color="auto" w:fill="auto"/>
            <w:noWrap/>
            <w:vAlign w:val="center"/>
            <w:hideMark/>
          </w:tcPr>
          <w:p w14:paraId="14327CE1"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6FED87D8"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06816DF2"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2E6395C9"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D7614B0" w14:textId="77777777" w:rsidR="00636609" w:rsidRPr="00636609" w:rsidRDefault="00636609" w:rsidP="00636609">
            <w:pPr>
              <w:jc w:val="right"/>
              <w:rPr>
                <w:color w:val="000000"/>
                <w:sz w:val="20"/>
                <w:szCs w:val="20"/>
              </w:rPr>
            </w:pPr>
            <w:r w:rsidRPr="00636609">
              <w:rPr>
                <w:color w:val="000000"/>
                <w:sz w:val="20"/>
                <w:szCs w:val="20"/>
              </w:rPr>
              <w:t>1 151 213,68</w:t>
            </w:r>
          </w:p>
        </w:tc>
        <w:tc>
          <w:tcPr>
            <w:tcW w:w="1266" w:type="dxa"/>
            <w:tcBorders>
              <w:top w:val="nil"/>
              <w:left w:val="single" w:sz="4" w:space="0" w:color="auto"/>
              <w:bottom w:val="single" w:sz="4" w:space="0" w:color="auto"/>
              <w:right w:val="nil"/>
            </w:tcBorders>
            <w:shd w:val="clear" w:color="auto" w:fill="auto"/>
            <w:noWrap/>
            <w:vAlign w:val="center"/>
            <w:hideMark/>
          </w:tcPr>
          <w:p w14:paraId="76048784" w14:textId="77777777" w:rsidR="00636609" w:rsidRPr="00636609" w:rsidRDefault="00636609" w:rsidP="00636609">
            <w:pPr>
              <w:jc w:val="right"/>
              <w:rPr>
                <w:color w:val="000000"/>
                <w:sz w:val="20"/>
                <w:szCs w:val="20"/>
              </w:rPr>
            </w:pPr>
            <w:r w:rsidRPr="00636609">
              <w:rPr>
                <w:color w:val="000000"/>
                <w:sz w:val="20"/>
                <w:szCs w:val="20"/>
              </w:rPr>
              <w:t>1 029 500,00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6CFBC28" w14:textId="77777777" w:rsidR="00636609" w:rsidRPr="00636609" w:rsidRDefault="00636609" w:rsidP="00636609">
            <w:pPr>
              <w:jc w:val="right"/>
              <w:rPr>
                <w:color w:val="000000"/>
                <w:sz w:val="20"/>
                <w:szCs w:val="20"/>
              </w:rPr>
            </w:pPr>
            <w:r w:rsidRPr="00636609">
              <w:rPr>
                <w:color w:val="000000"/>
                <w:sz w:val="20"/>
                <w:szCs w:val="20"/>
              </w:rPr>
              <w:t>1 419 000,00</w:t>
            </w:r>
          </w:p>
        </w:tc>
      </w:tr>
      <w:tr w:rsidR="00636609" w:rsidRPr="00636609" w14:paraId="027C215D"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24CE2D8" w14:textId="77777777" w:rsidR="00636609" w:rsidRPr="00636609" w:rsidRDefault="00636609" w:rsidP="00636609">
            <w:pPr>
              <w:rPr>
                <w:color w:val="000000"/>
                <w:sz w:val="20"/>
                <w:szCs w:val="20"/>
              </w:rPr>
            </w:pPr>
            <w:r w:rsidRPr="00636609">
              <w:rPr>
                <w:color w:val="000000"/>
                <w:sz w:val="20"/>
                <w:szCs w:val="20"/>
              </w:rPr>
              <w:t>Дорожное хозяйство (дорожные фонды)</w:t>
            </w:r>
          </w:p>
        </w:tc>
        <w:tc>
          <w:tcPr>
            <w:tcW w:w="703" w:type="dxa"/>
            <w:tcBorders>
              <w:top w:val="nil"/>
              <w:left w:val="nil"/>
              <w:bottom w:val="single" w:sz="4" w:space="0" w:color="auto"/>
              <w:right w:val="single" w:sz="4" w:space="0" w:color="auto"/>
            </w:tcBorders>
            <w:shd w:val="clear" w:color="auto" w:fill="auto"/>
            <w:noWrap/>
            <w:vAlign w:val="center"/>
            <w:hideMark/>
          </w:tcPr>
          <w:p w14:paraId="6AA76D21"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34128413"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456194C2"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4B94B7B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359784C" w14:textId="77777777" w:rsidR="00636609" w:rsidRPr="00636609" w:rsidRDefault="00636609" w:rsidP="00636609">
            <w:pPr>
              <w:jc w:val="right"/>
              <w:rPr>
                <w:color w:val="000000"/>
                <w:sz w:val="20"/>
                <w:szCs w:val="20"/>
              </w:rPr>
            </w:pPr>
            <w:r w:rsidRPr="00636609">
              <w:rPr>
                <w:color w:val="000000"/>
                <w:sz w:val="20"/>
                <w:szCs w:val="20"/>
              </w:rPr>
              <w:t>1 149 713,68</w:t>
            </w:r>
          </w:p>
        </w:tc>
        <w:tc>
          <w:tcPr>
            <w:tcW w:w="1266" w:type="dxa"/>
            <w:tcBorders>
              <w:top w:val="nil"/>
              <w:left w:val="single" w:sz="4" w:space="0" w:color="auto"/>
              <w:bottom w:val="single" w:sz="4" w:space="0" w:color="auto"/>
              <w:right w:val="nil"/>
            </w:tcBorders>
            <w:shd w:val="clear" w:color="auto" w:fill="auto"/>
            <w:noWrap/>
            <w:vAlign w:val="center"/>
            <w:hideMark/>
          </w:tcPr>
          <w:p w14:paraId="3A68BCA6" w14:textId="77777777" w:rsidR="00636609" w:rsidRPr="00636609" w:rsidRDefault="00636609" w:rsidP="00636609">
            <w:pPr>
              <w:jc w:val="right"/>
              <w:rPr>
                <w:color w:val="000000"/>
                <w:sz w:val="20"/>
                <w:szCs w:val="20"/>
              </w:rPr>
            </w:pPr>
            <w:r w:rsidRPr="00636609">
              <w:rPr>
                <w:color w:val="000000"/>
                <w:sz w:val="20"/>
                <w:szCs w:val="20"/>
              </w:rPr>
              <w:t>1 028 000,00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F19F941" w14:textId="77777777" w:rsidR="00636609" w:rsidRPr="00636609" w:rsidRDefault="00636609" w:rsidP="00636609">
            <w:pPr>
              <w:jc w:val="right"/>
              <w:rPr>
                <w:color w:val="000000"/>
                <w:sz w:val="20"/>
                <w:szCs w:val="20"/>
              </w:rPr>
            </w:pPr>
            <w:r w:rsidRPr="00636609">
              <w:rPr>
                <w:color w:val="000000"/>
                <w:sz w:val="20"/>
                <w:szCs w:val="20"/>
              </w:rPr>
              <w:t>1 419 000,00</w:t>
            </w:r>
          </w:p>
        </w:tc>
      </w:tr>
      <w:tr w:rsidR="00636609" w:rsidRPr="00636609" w14:paraId="6CE0A1CE"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F188BBA"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1BB55F74"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181B9985"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75DD3584"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425AFD9E"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7C06932" w14:textId="77777777" w:rsidR="00636609" w:rsidRPr="00636609" w:rsidRDefault="00636609" w:rsidP="00636609">
            <w:pPr>
              <w:jc w:val="right"/>
              <w:rPr>
                <w:color w:val="000000"/>
                <w:sz w:val="20"/>
                <w:szCs w:val="20"/>
              </w:rPr>
            </w:pPr>
            <w:r w:rsidRPr="00636609">
              <w:rPr>
                <w:color w:val="000000"/>
                <w:sz w:val="20"/>
                <w:szCs w:val="20"/>
              </w:rPr>
              <w:t>1 149 713,68</w:t>
            </w:r>
          </w:p>
        </w:tc>
        <w:tc>
          <w:tcPr>
            <w:tcW w:w="1266" w:type="dxa"/>
            <w:tcBorders>
              <w:top w:val="nil"/>
              <w:left w:val="single" w:sz="4" w:space="0" w:color="auto"/>
              <w:bottom w:val="single" w:sz="4" w:space="0" w:color="auto"/>
              <w:right w:val="nil"/>
            </w:tcBorders>
            <w:shd w:val="clear" w:color="auto" w:fill="auto"/>
            <w:noWrap/>
            <w:vAlign w:val="center"/>
            <w:hideMark/>
          </w:tcPr>
          <w:p w14:paraId="6B9071FC" w14:textId="77777777" w:rsidR="00636609" w:rsidRPr="00636609" w:rsidRDefault="00636609" w:rsidP="00636609">
            <w:pPr>
              <w:jc w:val="right"/>
              <w:rPr>
                <w:color w:val="000000"/>
                <w:sz w:val="20"/>
                <w:szCs w:val="20"/>
              </w:rPr>
            </w:pPr>
            <w:r w:rsidRPr="00636609">
              <w:rPr>
                <w:color w:val="000000"/>
                <w:sz w:val="20"/>
                <w:szCs w:val="20"/>
              </w:rPr>
              <w:t>1 028 000,00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F71D40C" w14:textId="77777777" w:rsidR="00636609" w:rsidRPr="00636609" w:rsidRDefault="00636609" w:rsidP="00636609">
            <w:pPr>
              <w:jc w:val="right"/>
              <w:rPr>
                <w:color w:val="000000"/>
                <w:sz w:val="20"/>
                <w:szCs w:val="20"/>
              </w:rPr>
            </w:pPr>
            <w:r w:rsidRPr="00636609">
              <w:rPr>
                <w:color w:val="000000"/>
                <w:sz w:val="20"/>
                <w:szCs w:val="20"/>
              </w:rPr>
              <w:t>1 419 000,00</w:t>
            </w:r>
          </w:p>
        </w:tc>
      </w:tr>
      <w:tr w:rsidR="00636609" w:rsidRPr="00636609" w14:paraId="01CADBC6"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0AC46B0" w14:textId="77777777" w:rsidR="00636609" w:rsidRPr="00636609" w:rsidRDefault="00636609" w:rsidP="00636609">
            <w:pPr>
              <w:rPr>
                <w:color w:val="000000"/>
                <w:sz w:val="20"/>
                <w:szCs w:val="20"/>
              </w:rPr>
            </w:pPr>
            <w:r w:rsidRPr="00636609">
              <w:rPr>
                <w:color w:val="000000"/>
                <w:sz w:val="20"/>
                <w:szCs w:val="20"/>
              </w:rPr>
              <w:t>Содержание автомобильных дорог и дорожных сооружений</w:t>
            </w:r>
          </w:p>
        </w:tc>
        <w:tc>
          <w:tcPr>
            <w:tcW w:w="703" w:type="dxa"/>
            <w:tcBorders>
              <w:top w:val="nil"/>
              <w:left w:val="nil"/>
              <w:bottom w:val="single" w:sz="4" w:space="0" w:color="auto"/>
              <w:right w:val="single" w:sz="4" w:space="0" w:color="auto"/>
            </w:tcBorders>
            <w:shd w:val="clear" w:color="auto" w:fill="auto"/>
            <w:noWrap/>
            <w:vAlign w:val="center"/>
            <w:hideMark/>
          </w:tcPr>
          <w:p w14:paraId="6C20824F"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36340FA1"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06486D55" w14:textId="77777777" w:rsidR="00636609" w:rsidRPr="00636609" w:rsidRDefault="00636609" w:rsidP="00636609">
            <w:pPr>
              <w:jc w:val="center"/>
              <w:rPr>
                <w:color w:val="000000"/>
                <w:sz w:val="20"/>
                <w:szCs w:val="20"/>
              </w:rPr>
            </w:pPr>
            <w:r w:rsidRPr="00636609">
              <w:rPr>
                <w:color w:val="000000"/>
                <w:sz w:val="20"/>
                <w:szCs w:val="20"/>
              </w:rPr>
              <w:t>990009Д031</w:t>
            </w:r>
          </w:p>
        </w:tc>
        <w:tc>
          <w:tcPr>
            <w:tcW w:w="585" w:type="dxa"/>
            <w:tcBorders>
              <w:top w:val="nil"/>
              <w:left w:val="nil"/>
              <w:bottom w:val="single" w:sz="4" w:space="0" w:color="auto"/>
              <w:right w:val="single" w:sz="4" w:space="0" w:color="auto"/>
            </w:tcBorders>
            <w:shd w:val="clear" w:color="auto" w:fill="auto"/>
            <w:noWrap/>
            <w:vAlign w:val="center"/>
            <w:hideMark/>
          </w:tcPr>
          <w:p w14:paraId="23970131"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31567D3" w14:textId="77777777" w:rsidR="00636609" w:rsidRPr="00636609" w:rsidRDefault="00636609" w:rsidP="00636609">
            <w:pPr>
              <w:jc w:val="right"/>
              <w:rPr>
                <w:color w:val="000000"/>
                <w:sz w:val="20"/>
                <w:szCs w:val="20"/>
              </w:rPr>
            </w:pPr>
            <w:r w:rsidRPr="00636609">
              <w:rPr>
                <w:color w:val="000000"/>
                <w:sz w:val="20"/>
                <w:szCs w:val="20"/>
              </w:rPr>
              <w:t>1 099 713,68</w:t>
            </w:r>
          </w:p>
        </w:tc>
        <w:tc>
          <w:tcPr>
            <w:tcW w:w="1266" w:type="dxa"/>
            <w:tcBorders>
              <w:top w:val="nil"/>
              <w:left w:val="single" w:sz="4" w:space="0" w:color="auto"/>
              <w:bottom w:val="single" w:sz="4" w:space="0" w:color="auto"/>
              <w:right w:val="nil"/>
            </w:tcBorders>
            <w:shd w:val="clear" w:color="auto" w:fill="auto"/>
            <w:noWrap/>
            <w:vAlign w:val="center"/>
            <w:hideMark/>
          </w:tcPr>
          <w:p w14:paraId="173CFE3E" w14:textId="77777777" w:rsidR="00636609" w:rsidRPr="00636609" w:rsidRDefault="00636609" w:rsidP="00636609">
            <w:pPr>
              <w:jc w:val="right"/>
              <w:rPr>
                <w:color w:val="000000"/>
                <w:sz w:val="20"/>
                <w:szCs w:val="20"/>
              </w:rPr>
            </w:pPr>
            <w:r w:rsidRPr="00636609">
              <w:rPr>
                <w:color w:val="000000"/>
                <w:sz w:val="20"/>
                <w:szCs w:val="20"/>
              </w:rPr>
              <w:t>1 028 000,00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9F25C47" w14:textId="77777777" w:rsidR="00636609" w:rsidRPr="00636609" w:rsidRDefault="00636609" w:rsidP="00636609">
            <w:pPr>
              <w:jc w:val="right"/>
              <w:rPr>
                <w:color w:val="000000"/>
                <w:sz w:val="20"/>
                <w:szCs w:val="20"/>
              </w:rPr>
            </w:pPr>
            <w:r w:rsidRPr="00636609">
              <w:rPr>
                <w:color w:val="000000"/>
                <w:sz w:val="20"/>
                <w:szCs w:val="20"/>
              </w:rPr>
              <w:t>1 419 000,00</w:t>
            </w:r>
          </w:p>
        </w:tc>
      </w:tr>
      <w:tr w:rsidR="00636609" w:rsidRPr="00636609" w14:paraId="0E6C4440"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E5DF572"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559E114C"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2C0A7D42"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29740EFD" w14:textId="77777777" w:rsidR="00636609" w:rsidRPr="00636609" w:rsidRDefault="00636609" w:rsidP="00636609">
            <w:pPr>
              <w:jc w:val="center"/>
              <w:rPr>
                <w:color w:val="000000"/>
                <w:sz w:val="20"/>
                <w:szCs w:val="20"/>
              </w:rPr>
            </w:pPr>
            <w:r w:rsidRPr="00636609">
              <w:rPr>
                <w:color w:val="000000"/>
                <w:sz w:val="20"/>
                <w:szCs w:val="20"/>
              </w:rPr>
              <w:t>990009Д031</w:t>
            </w:r>
          </w:p>
        </w:tc>
        <w:tc>
          <w:tcPr>
            <w:tcW w:w="585" w:type="dxa"/>
            <w:tcBorders>
              <w:top w:val="nil"/>
              <w:left w:val="nil"/>
              <w:bottom w:val="single" w:sz="4" w:space="0" w:color="auto"/>
              <w:right w:val="single" w:sz="4" w:space="0" w:color="auto"/>
            </w:tcBorders>
            <w:shd w:val="clear" w:color="auto" w:fill="auto"/>
            <w:noWrap/>
            <w:vAlign w:val="center"/>
            <w:hideMark/>
          </w:tcPr>
          <w:p w14:paraId="646FDAB9"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3226CABE" w14:textId="77777777" w:rsidR="00636609" w:rsidRPr="00636609" w:rsidRDefault="00636609" w:rsidP="00636609">
            <w:pPr>
              <w:jc w:val="right"/>
              <w:rPr>
                <w:color w:val="000000"/>
                <w:sz w:val="20"/>
                <w:szCs w:val="20"/>
              </w:rPr>
            </w:pPr>
            <w:r w:rsidRPr="00636609">
              <w:rPr>
                <w:color w:val="000000"/>
                <w:sz w:val="20"/>
                <w:szCs w:val="20"/>
              </w:rPr>
              <w:t>1 099 713,68</w:t>
            </w:r>
          </w:p>
        </w:tc>
        <w:tc>
          <w:tcPr>
            <w:tcW w:w="1266" w:type="dxa"/>
            <w:tcBorders>
              <w:top w:val="nil"/>
              <w:left w:val="single" w:sz="4" w:space="0" w:color="auto"/>
              <w:bottom w:val="single" w:sz="4" w:space="0" w:color="auto"/>
              <w:right w:val="nil"/>
            </w:tcBorders>
            <w:shd w:val="clear" w:color="auto" w:fill="auto"/>
            <w:noWrap/>
            <w:vAlign w:val="center"/>
            <w:hideMark/>
          </w:tcPr>
          <w:p w14:paraId="153CA535" w14:textId="77777777" w:rsidR="00636609" w:rsidRPr="00636609" w:rsidRDefault="00636609" w:rsidP="00636609">
            <w:pPr>
              <w:jc w:val="right"/>
              <w:rPr>
                <w:color w:val="000000"/>
                <w:sz w:val="20"/>
                <w:szCs w:val="20"/>
              </w:rPr>
            </w:pPr>
            <w:r w:rsidRPr="00636609">
              <w:rPr>
                <w:color w:val="000000"/>
                <w:sz w:val="20"/>
                <w:szCs w:val="20"/>
              </w:rPr>
              <w:t>1 028 000,00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29A8EFC" w14:textId="77777777" w:rsidR="00636609" w:rsidRPr="00636609" w:rsidRDefault="00636609" w:rsidP="00636609">
            <w:pPr>
              <w:jc w:val="right"/>
              <w:rPr>
                <w:color w:val="000000"/>
                <w:sz w:val="20"/>
                <w:szCs w:val="20"/>
              </w:rPr>
            </w:pPr>
            <w:r w:rsidRPr="00636609">
              <w:rPr>
                <w:color w:val="000000"/>
                <w:sz w:val="20"/>
                <w:szCs w:val="20"/>
              </w:rPr>
              <w:t>1 419 000,00</w:t>
            </w:r>
          </w:p>
        </w:tc>
      </w:tr>
      <w:tr w:rsidR="00636609" w:rsidRPr="00636609" w14:paraId="4625EAFC"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A82F189"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C790E01"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0B1B1229"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2894618C" w14:textId="77777777" w:rsidR="00636609" w:rsidRPr="00636609" w:rsidRDefault="00636609" w:rsidP="00636609">
            <w:pPr>
              <w:jc w:val="center"/>
              <w:rPr>
                <w:color w:val="000000"/>
                <w:sz w:val="20"/>
                <w:szCs w:val="20"/>
              </w:rPr>
            </w:pPr>
            <w:r w:rsidRPr="00636609">
              <w:rPr>
                <w:color w:val="000000"/>
                <w:sz w:val="20"/>
                <w:szCs w:val="20"/>
              </w:rPr>
              <w:t>990009Д031</w:t>
            </w:r>
          </w:p>
        </w:tc>
        <w:tc>
          <w:tcPr>
            <w:tcW w:w="585" w:type="dxa"/>
            <w:tcBorders>
              <w:top w:val="nil"/>
              <w:left w:val="nil"/>
              <w:bottom w:val="single" w:sz="4" w:space="0" w:color="auto"/>
              <w:right w:val="single" w:sz="4" w:space="0" w:color="auto"/>
            </w:tcBorders>
            <w:shd w:val="clear" w:color="auto" w:fill="auto"/>
            <w:noWrap/>
            <w:vAlign w:val="center"/>
            <w:hideMark/>
          </w:tcPr>
          <w:p w14:paraId="5F6F099B"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41D05FAB" w14:textId="77777777" w:rsidR="00636609" w:rsidRPr="00636609" w:rsidRDefault="00636609" w:rsidP="00636609">
            <w:pPr>
              <w:jc w:val="right"/>
              <w:rPr>
                <w:color w:val="000000"/>
                <w:sz w:val="20"/>
                <w:szCs w:val="20"/>
              </w:rPr>
            </w:pPr>
            <w:r w:rsidRPr="00636609">
              <w:rPr>
                <w:color w:val="000000"/>
                <w:sz w:val="20"/>
                <w:szCs w:val="20"/>
              </w:rPr>
              <w:t>1 099 713,68</w:t>
            </w:r>
          </w:p>
        </w:tc>
        <w:tc>
          <w:tcPr>
            <w:tcW w:w="1266" w:type="dxa"/>
            <w:tcBorders>
              <w:top w:val="nil"/>
              <w:left w:val="single" w:sz="4" w:space="0" w:color="auto"/>
              <w:bottom w:val="single" w:sz="4" w:space="0" w:color="auto"/>
              <w:right w:val="nil"/>
            </w:tcBorders>
            <w:shd w:val="clear" w:color="auto" w:fill="auto"/>
            <w:noWrap/>
            <w:vAlign w:val="center"/>
            <w:hideMark/>
          </w:tcPr>
          <w:p w14:paraId="71F2ED39" w14:textId="77777777" w:rsidR="00636609" w:rsidRPr="00636609" w:rsidRDefault="00636609" w:rsidP="00636609">
            <w:pPr>
              <w:jc w:val="right"/>
              <w:rPr>
                <w:color w:val="000000"/>
                <w:sz w:val="20"/>
                <w:szCs w:val="20"/>
              </w:rPr>
            </w:pPr>
            <w:r w:rsidRPr="00636609">
              <w:rPr>
                <w:color w:val="000000"/>
                <w:sz w:val="20"/>
                <w:szCs w:val="20"/>
              </w:rPr>
              <w:t>1 028 000,00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F839633" w14:textId="77777777" w:rsidR="00636609" w:rsidRPr="00636609" w:rsidRDefault="00636609" w:rsidP="00636609">
            <w:pPr>
              <w:jc w:val="right"/>
              <w:rPr>
                <w:color w:val="000000"/>
                <w:sz w:val="20"/>
                <w:szCs w:val="20"/>
              </w:rPr>
            </w:pPr>
            <w:r w:rsidRPr="00636609">
              <w:rPr>
                <w:color w:val="000000"/>
                <w:sz w:val="20"/>
                <w:szCs w:val="20"/>
              </w:rPr>
              <w:t>1 419 000,00</w:t>
            </w:r>
          </w:p>
        </w:tc>
      </w:tr>
      <w:tr w:rsidR="00636609" w:rsidRPr="00636609" w14:paraId="78217A2B"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7B491D3" w14:textId="77777777" w:rsidR="00636609" w:rsidRPr="00636609" w:rsidRDefault="00636609" w:rsidP="00636609">
            <w:pPr>
              <w:rPr>
                <w:color w:val="000000"/>
                <w:sz w:val="20"/>
                <w:szCs w:val="20"/>
              </w:rPr>
            </w:pPr>
            <w:r w:rsidRPr="00636609">
              <w:rPr>
                <w:color w:val="000000"/>
                <w:sz w:val="20"/>
                <w:szCs w:val="20"/>
              </w:rPr>
              <w:t>Проектирование сети автомобильных дорог общего пользования и искусственных сооружений на них</w:t>
            </w:r>
          </w:p>
        </w:tc>
        <w:tc>
          <w:tcPr>
            <w:tcW w:w="703" w:type="dxa"/>
            <w:tcBorders>
              <w:top w:val="nil"/>
              <w:left w:val="nil"/>
              <w:bottom w:val="single" w:sz="4" w:space="0" w:color="auto"/>
              <w:right w:val="single" w:sz="4" w:space="0" w:color="auto"/>
            </w:tcBorders>
            <w:shd w:val="clear" w:color="auto" w:fill="auto"/>
            <w:noWrap/>
            <w:vAlign w:val="center"/>
            <w:hideMark/>
          </w:tcPr>
          <w:p w14:paraId="254B220C"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4E65EA65"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36DDFBD5" w14:textId="77777777" w:rsidR="00636609" w:rsidRPr="00636609" w:rsidRDefault="00636609" w:rsidP="00636609">
            <w:pPr>
              <w:jc w:val="center"/>
              <w:rPr>
                <w:color w:val="000000"/>
                <w:sz w:val="20"/>
                <w:szCs w:val="20"/>
              </w:rPr>
            </w:pPr>
            <w:r w:rsidRPr="00636609">
              <w:rPr>
                <w:color w:val="000000"/>
                <w:sz w:val="20"/>
                <w:szCs w:val="20"/>
              </w:rPr>
              <w:t>990009Д035</w:t>
            </w:r>
          </w:p>
        </w:tc>
        <w:tc>
          <w:tcPr>
            <w:tcW w:w="585" w:type="dxa"/>
            <w:tcBorders>
              <w:top w:val="nil"/>
              <w:left w:val="nil"/>
              <w:bottom w:val="single" w:sz="4" w:space="0" w:color="auto"/>
              <w:right w:val="single" w:sz="4" w:space="0" w:color="auto"/>
            </w:tcBorders>
            <w:shd w:val="clear" w:color="auto" w:fill="auto"/>
            <w:noWrap/>
            <w:vAlign w:val="center"/>
            <w:hideMark/>
          </w:tcPr>
          <w:p w14:paraId="7D12FDB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C9CE997" w14:textId="77777777" w:rsidR="00636609" w:rsidRPr="00636609" w:rsidRDefault="00636609" w:rsidP="00636609">
            <w:pPr>
              <w:jc w:val="right"/>
              <w:rPr>
                <w:color w:val="000000"/>
                <w:sz w:val="20"/>
                <w:szCs w:val="20"/>
              </w:rPr>
            </w:pPr>
            <w:r w:rsidRPr="00636609">
              <w:rPr>
                <w:color w:val="000000"/>
                <w:sz w:val="20"/>
                <w:szCs w:val="20"/>
              </w:rPr>
              <w:t>50 000,00</w:t>
            </w:r>
          </w:p>
        </w:tc>
        <w:tc>
          <w:tcPr>
            <w:tcW w:w="1266" w:type="dxa"/>
            <w:tcBorders>
              <w:top w:val="nil"/>
              <w:left w:val="single" w:sz="4" w:space="0" w:color="auto"/>
              <w:bottom w:val="single" w:sz="4" w:space="0" w:color="auto"/>
              <w:right w:val="nil"/>
            </w:tcBorders>
            <w:shd w:val="clear" w:color="auto" w:fill="auto"/>
            <w:noWrap/>
            <w:vAlign w:val="center"/>
            <w:hideMark/>
          </w:tcPr>
          <w:p w14:paraId="0ABA2D09"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35E6A51"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58B2E265"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758AE2C"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601E8CD9"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0F0E49E3"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32352FE7" w14:textId="77777777" w:rsidR="00636609" w:rsidRPr="00636609" w:rsidRDefault="00636609" w:rsidP="00636609">
            <w:pPr>
              <w:jc w:val="center"/>
              <w:rPr>
                <w:color w:val="000000"/>
                <w:sz w:val="20"/>
                <w:szCs w:val="20"/>
              </w:rPr>
            </w:pPr>
            <w:r w:rsidRPr="00636609">
              <w:rPr>
                <w:color w:val="000000"/>
                <w:sz w:val="20"/>
                <w:szCs w:val="20"/>
              </w:rPr>
              <w:t>990009Д035</w:t>
            </w:r>
          </w:p>
        </w:tc>
        <w:tc>
          <w:tcPr>
            <w:tcW w:w="585" w:type="dxa"/>
            <w:tcBorders>
              <w:top w:val="nil"/>
              <w:left w:val="nil"/>
              <w:bottom w:val="single" w:sz="4" w:space="0" w:color="auto"/>
              <w:right w:val="single" w:sz="4" w:space="0" w:color="auto"/>
            </w:tcBorders>
            <w:shd w:val="clear" w:color="auto" w:fill="auto"/>
            <w:noWrap/>
            <w:vAlign w:val="center"/>
            <w:hideMark/>
          </w:tcPr>
          <w:p w14:paraId="3D7B91BA"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48925A1F" w14:textId="77777777" w:rsidR="00636609" w:rsidRPr="00636609" w:rsidRDefault="00636609" w:rsidP="00636609">
            <w:pPr>
              <w:jc w:val="right"/>
              <w:rPr>
                <w:color w:val="000000"/>
                <w:sz w:val="20"/>
                <w:szCs w:val="20"/>
              </w:rPr>
            </w:pPr>
            <w:r w:rsidRPr="00636609">
              <w:rPr>
                <w:color w:val="000000"/>
                <w:sz w:val="20"/>
                <w:szCs w:val="20"/>
              </w:rPr>
              <w:t>50 000,00</w:t>
            </w:r>
          </w:p>
        </w:tc>
        <w:tc>
          <w:tcPr>
            <w:tcW w:w="1266" w:type="dxa"/>
            <w:tcBorders>
              <w:top w:val="nil"/>
              <w:left w:val="single" w:sz="4" w:space="0" w:color="auto"/>
              <w:bottom w:val="single" w:sz="4" w:space="0" w:color="auto"/>
              <w:right w:val="nil"/>
            </w:tcBorders>
            <w:shd w:val="clear" w:color="auto" w:fill="auto"/>
            <w:noWrap/>
            <w:vAlign w:val="center"/>
            <w:hideMark/>
          </w:tcPr>
          <w:p w14:paraId="31983107"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69DA43F"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5EA9EBB2"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1A430E7"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72F5038D"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3C963F2B" w14:textId="77777777" w:rsidR="00636609" w:rsidRPr="00636609" w:rsidRDefault="00636609" w:rsidP="00636609">
            <w:pPr>
              <w:jc w:val="center"/>
              <w:rPr>
                <w:color w:val="000000"/>
                <w:sz w:val="20"/>
                <w:szCs w:val="20"/>
              </w:rPr>
            </w:pPr>
            <w:r w:rsidRPr="00636609">
              <w:rPr>
                <w:color w:val="000000"/>
                <w:sz w:val="20"/>
                <w:szCs w:val="20"/>
              </w:rPr>
              <w:t>09</w:t>
            </w:r>
          </w:p>
        </w:tc>
        <w:tc>
          <w:tcPr>
            <w:tcW w:w="1253" w:type="dxa"/>
            <w:tcBorders>
              <w:top w:val="nil"/>
              <w:left w:val="nil"/>
              <w:bottom w:val="single" w:sz="4" w:space="0" w:color="auto"/>
              <w:right w:val="single" w:sz="4" w:space="0" w:color="auto"/>
            </w:tcBorders>
            <w:shd w:val="clear" w:color="auto" w:fill="auto"/>
            <w:noWrap/>
            <w:vAlign w:val="center"/>
            <w:hideMark/>
          </w:tcPr>
          <w:p w14:paraId="6B0233B4" w14:textId="77777777" w:rsidR="00636609" w:rsidRPr="00636609" w:rsidRDefault="00636609" w:rsidP="00636609">
            <w:pPr>
              <w:jc w:val="center"/>
              <w:rPr>
                <w:color w:val="000000"/>
                <w:sz w:val="20"/>
                <w:szCs w:val="20"/>
              </w:rPr>
            </w:pPr>
            <w:r w:rsidRPr="00636609">
              <w:rPr>
                <w:color w:val="000000"/>
                <w:sz w:val="20"/>
                <w:szCs w:val="20"/>
              </w:rPr>
              <w:t>990009Д035</w:t>
            </w:r>
          </w:p>
        </w:tc>
        <w:tc>
          <w:tcPr>
            <w:tcW w:w="585" w:type="dxa"/>
            <w:tcBorders>
              <w:top w:val="nil"/>
              <w:left w:val="nil"/>
              <w:bottom w:val="single" w:sz="4" w:space="0" w:color="auto"/>
              <w:right w:val="single" w:sz="4" w:space="0" w:color="auto"/>
            </w:tcBorders>
            <w:shd w:val="clear" w:color="auto" w:fill="auto"/>
            <w:noWrap/>
            <w:vAlign w:val="center"/>
            <w:hideMark/>
          </w:tcPr>
          <w:p w14:paraId="4E866D7C"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162319DF" w14:textId="77777777" w:rsidR="00636609" w:rsidRPr="00636609" w:rsidRDefault="00636609" w:rsidP="00636609">
            <w:pPr>
              <w:jc w:val="right"/>
              <w:rPr>
                <w:color w:val="000000"/>
                <w:sz w:val="20"/>
                <w:szCs w:val="20"/>
              </w:rPr>
            </w:pPr>
            <w:r w:rsidRPr="00636609">
              <w:rPr>
                <w:color w:val="000000"/>
                <w:sz w:val="20"/>
                <w:szCs w:val="20"/>
              </w:rPr>
              <w:t>50 000,00</w:t>
            </w:r>
          </w:p>
        </w:tc>
        <w:tc>
          <w:tcPr>
            <w:tcW w:w="1266" w:type="dxa"/>
            <w:tcBorders>
              <w:top w:val="nil"/>
              <w:left w:val="single" w:sz="4" w:space="0" w:color="auto"/>
              <w:bottom w:val="single" w:sz="4" w:space="0" w:color="auto"/>
              <w:right w:val="nil"/>
            </w:tcBorders>
            <w:shd w:val="clear" w:color="auto" w:fill="auto"/>
            <w:noWrap/>
            <w:vAlign w:val="center"/>
            <w:hideMark/>
          </w:tcPr>
          <w:p w14:paraId="5BA44219"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7889ADD"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392D1915"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7C3FC95" w14:textId="77777777" w:rsidR="00636609" w:rsidRPr="00636609" w:rsidRDefault="00636609" w:rsidP="00636609">
            <w:pPr>
              <w:rPr>
                <w:color w:val="000000"/>
                <w:sz w:val="20"/>
                <w:szCs w:val="20"/>
              </w:rPr>
            </w:pPr>
            <w:r w:rsidRPr="00636609">
              <w:rPr>
                <w:color w:val="000000"/>
                <w:sz w:val="20"/>
                <w:szCs w:val="20"/>
              </w:rPr>
              <w:t>Другие вопросы в области национальной экономики</w:t>
            </w:r>
          </w:p>
        </w:tc>
        <w:tc>
          <w:tcPr>
            <w:tcW w:w="703" w:type="dxa"/>
            <w:tcBorders>
              <w:top w:val="nil"/>
              <w:left w:val="nil"/>
              <w:bottom w:val="single" w:sz="4" w:space="0" w:color="auto"/>
              <w:right w:val="single" w:sz="4" w:space="0" w:color="auto"/>
            </w:tcBorders>
            <w:shd w:val="clear" w:color="auto" w:fill="auto"/>
            <w:noWrap/>
            <w:vAlign w:val="center"/>
            <w:hideMark/>
          </w:tcPr>
          <w:p w14:paraId="74BDAFB3"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2C0A627C" w14:textId="77777777" w:rsidR="00636609" w:rsidRPr="00636609" w:rsidRDefault="00636609" w:rsidP="00636609">
            <w:pPr>
              <w:jc w:val="center"/>
              <w:rPr>
                <w:color w:val="000000"/>
                <w:sz w:val="20"/>
                <w:szCs w:val="20"/>
              </w:rPr>
            </w:pPr>
            <w:r w:rsidRPr="00636609">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14:paraId="2570FDA6"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7ABF9188"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23F1282" w14:textId="77777777" w:rsidR="00636609" w:rsidRPr="00636609" w:rsidRDefault="00636609" w:rsidP="00636609">
            <w:pPr>
              <w:jc w:val="right"/>
              <w:rPr>
                <w:color w:val="000000"/>
                <w:sz w:val="20"/>
                <w:szCs w:val="20"/>
              </w:rPr>
            </w:pPr>
            <w:r w:rsidRPr="00636609">
              <w:rPr>
                <w:color w:val="000000"/>
                <w:sz w:val="20"/>
                <w:szCs w:val="20"/>
              </w:rPr>
              <w:t>1 500,00</w:t>
            </w:r>
          </w:p>
        </w:tc>
        <w:tc>
          <w:tcPr>
            <w:tcW w:w="1266" w:type="dxa"/>
            <w:tcBorders>
              <w:top w:val="nil"/>
              <w:left w:val="single" w:sz="4" w:space="0" w:color="auto"/>
              <w:bottom w:val="single" w:sz="4" w:space="0" w:color="auto"/>
              <w:right w:val="nil"/>
            </w:tcBorders>
            <w:shd w:val="clear" w:color="auto" w:fill="auto"/>
            <w:noWrap/>
            <w:vAlign w:val="center"/>
            <w:hideMark/>
          </w:tcPr>
          <w:p w14:paraId="68B5C1B1" w14:textId="77777777" w:rsidR="00636609" w:rsidRPr="00636609" w:rsidRDefault="00636609" w:rsidP="00636609">
            <w:pPr>
              <w:jc w:val="right"/>
              <w:rPr>
                <w:color w:val="000000"/>
                <w:sz w:val="20"/>
                <w:szCs w:val="20"/>
              </w:rPr>
            </w:pPr>
            <w:r w:rsidRPr="00636609">
              <w:rPr>
                <w:color w:val="000000"/>
                <w:sz w:val="20"/>
                <w:szCs w:val="20"/>
              </w:rPr>
              <w:t>1 500,00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FD4938C"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68D96F4"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2280F73" w14:textId="77777777" w:rsidR="00636609" w:rsidRPr="00636609" w:rsidRDefault="00636609" w:rsidP="00636609">
            <w:pPr>
              <w:rPr>
                <w:color w:val="000000"/>
                <w:sz w:val="20"/>
                <w:szCs w:val="20"/>
              </w:rPr>
            </w:pPr>
            <w:r w:rsidRPr="00636609">
              <w:rPr>
                <w:color w:val="000000"/>
                <w:sz w:val="20"/>
                <w:szCs w:val="20"/>
              </w:rPr>
              <w:lastRenderedPageBreak/>
              <w:t>Муниципальная программа "Развитие и поддержка субъектов малого и среднего предпринимательства поселения"</w:t>
            </w:r>
          </w:p>
        </w:tc>
        <w:tc>
          <w:tcPr>
            <w:tcW w:w="703" w:type="dxa"/>
            <w:tcBorders>
              <w:top w:val="nil"/>
              <w:left w:val="nil"/>
              <w:bottom w:val="single" w:sz="4" w:space="0" w:color="auto"/>
              <w:right w:val="single" w:sz="4" w:space="0" w:color="auto"/>
            </w:tcBorders>
            <w:shd w:val="clear" w:color="auto" w:fill="auto"/>
            <w:noWrap/>
            <w:vAlign w:val="center"/>
            <w:hideMark/>
          </w:tcPr>
          <w:p w14:paraId="25E579EF"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6F83806A" w14:textId="77777777" w:rsidR="00636609" w:rsidRPr="00636609" w:rsidRDefault="00636609" w:rsidP="00636609">
            <w:pPr>
              <w:jc w:val="center"/>
              <w:rPr>
                <w:color w:val="000000"/>
                <w:sz w:val="20"/>
                <w:szCs w:val="20"/>
              </w:rPr>
            </w:pPr>
            <w:r w:rsidRPr="00636609">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14:paraId="22E2645C" w14:textId="77777777" w:rsidR="00636609" w:rsidRPr="00636609" w:rsidRDefault="00636609" w:rsidP="00636609">
            <w:pPr>
              <w:jc w:val="center"/>
              <w:rPr>
                <w:color w:val="000000"/>
                <w:sz w:val="20"/>
                <w:szCs w:val="20"/>
              </w:rPr>
            </w:pPr>
            <w:r w:rsidRPr="00636609">
              <w:rPr>
                <w:color w:val="000000"/>
                <w:sz w:val="20"/>
                <w:szCs w:val="20"/>
              </w:rPr>
              <w:t>2900000000</w:t>
            </w:r>
          </w:p>
        </w:tc>
        <w:tc>
          <w:tcPr>
            <w:tcW w:w="585" w:type="dxa"/>
            <w:tcBorders>
              <w:top w:val="nil"/>
              <w:left w:val="nil"/>
              <w:bottom w:val="single" w:sz="4" w:space="0" w:color="auto"/>
              <w:right w:val="single" w:sz="4" w:space="0" w:color="auto"/>
            </w:tcBorders>
            <w:shd w:val="clear" w:color="auto" w:fill="auto"/>
            <w:noWrap/>
            <w:vAlign w:val="center"/>
            <w:hideMark/>
          </w:tcPr>
          <w:p w14:paraId="6230EF04"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A4E653E" w14:textId="77777777" w:rsidR="00636609" w:rsidRPr="00636609" w:rsidRDefault="00636609" w:rsidP="00636609">
            <w:pPr>
              <w:jc w:val="right"/>
              <w:rPr>
                <w:color w:val="000000"/>
                <w:sz w:val="20"/>
                <w:szCs w:val="20"/>
              </w:rPr>
            </w:pPr>
            <w:r w:rsidRPr="00636609">
              <w:rPr>
                <w:color w:val="000000"/>
                <w:sz w:val="20"/>
                <w:szCs w:val="20"/>
              </w:rPr>
              <w:t>1 500,00</w:t>
            </w:r>
          </w:p>
        </w:tc>
        <w:tc>
          <w:tcPr>
            <w:tcW w:w="1266" w:type="dxa"/>
            <w:tcBorders>
              <w:top w:val="nil"/>
              <w:left w:val="single" w:sz="4" w:space="0" w:color="auto"/>
              <w:bottom w:val="single" w:sz="4" w:space="0" w:color="auto"/>
              <w:right w:val="nil"/>
            </w:tcBorders>
            <w:shd w:val="clear" w:color="auto" w:fill="auto"/>
            <w:noWrap/>
            <w:vAlign w:val="center"/>
            <w:hideMark/>
          </w:tcPr>
          <w:p w14:paraId="7C8EA781" w14:textId="77777777" w:rsidR="00636609" w:rsidRPr="00636609" w:rsidRDefault="00636609" w:rsidP="00636609">
            <w:pPr>
              <w:jc w:val="right"/>
              <w:rPr>
                <w:color w:val="000000"/>
                <w:sz w:val="20"/>
                <w:szCs w:val="20"/>
              </w:rPr>
            </w:pPr>
            <w:r w:rsidRPr="00636609">
              <w:rPr>
                <w:color w:val="000000"/>
                <w:sz w:val="20"/>
                <w:szCs w:val="20"/>
              </w:rPr>
              <w:t>1 500,00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7BCF19C"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1770D29" w14:textId="77777777" w:rsidTr="00B06667">
        <w:trPr>
          <w:trHeight w:val="91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0E51211" w14:textId="77777777" w:rsidR="00636609" w:rsidRPr="00636609" w:rsidRDefault="00636609" w:rsidP="00636609">
            <w:pPr>
              <w:rPr>
                <w:color w:val="000000"/>
                <w:sz w:val="20"/>
                <w:szCs w:val="20"/>
              </w:rPr>
            </w:pPr>
            <w:r w:rsidRPr="00636609">
              <w:rPr>
                <w:color w:val="000000"/>
                <w:sz w:val="20"/>
                <w:szCs w:val="20"/>
              </w:rPr>
              <w:t>Реализация мероприятий муниципальной программы "Развитие и поддержка субъектов малого и среднего предпринимательства поселения»</w:t>
            </w:r>
          </w:p>
        </w:tc>
        <w:tc>
          <w:tcPr>
            <w:tcW w:w="703" w:type="dxa"/>
            <w:tcBorders>
              <w:top w:val="nil"/>
              <w:left w:val="nil"/>
              <w:bottom w:val="single" w:sz="4" w:space="0" w:color="auto"/>
              <w:right w:val="single" w:sz="4" w:space="0" w:color="auto"/>
            </w:tcBorders>
            <w:shd w:val="clear" w:color="auto" w:fill="auto"/>
            <w:noWrap/>
            <w:vAlign w:val="center"/>
            <w:hideMark/>
          </w:tcPr>
          <w:p w14:paraId="5EF2E0BA"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26A43582" w14:textId="77777777" w:rsidR="00636609" w:rsidRPr="00636609" w:rsidRDefault="00636609" w:rsidP="00636609">
            <w:pPr>
              <w:jc w:val="center"/>
              <w:rPr>
                <w:color w:val="000000"/>
                <w:sz w:val="20"/>
                <w:szCs w:val="20"/>
              </w:rPr>
            </w:pPr>
            <w:r w:rsidRPr="00636609">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14:paraId="04A59253" w14:textId="77777777" w:rsidR="00636609" w:rsidRPr="00636609" w:rsidRDefault="00636609" w:rsidP="00636609">
            <w:pPr>
              <w:jc w:val="center"/>
              <w:rPr>
                <w:color w:val="000000"/>
                <w:sz w:val="20"/>
                <w:szCs w:val="20"/>
              </w:rPr>
            </w:pPr>
            <w:r w:rsidRPr="00636609">
              <w:rPr>
                <w:color w:val="000000"/>
                <w:sz w:val="20"/>
                <w:szCs w:val="20"/>
              </w:rPr>
              <w:t>2900079500</w:t>
            </w:r>
          </w:p>
        </w:tc>
        <w:tc>
          <w:tcPr>
            <w:tcW w:w="585" w:type="dxa"/>
            <w:tcBorders>
              <w:top w:val="nil"/>
              <w:left w:val="nil"/>
              <w:bottom w:val="single" w:sz="4" w:space="0" w:color="auto"/>
              <w:right w:val="single" w:sz="4" w:space="0" w:color="auto"/>
            </w:tcBorders>
            <w:shd w:val="clear" w:color="auto" w:fill="auto"/>
            <w:noWrap/>
            <w:vAlign w:val="center"/>
            <w:hideMark/>
          </w:tcPr>
          <w:p w14:paraId="5EEB2250"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D903EAF" w14:textId="77777777" w:rsidR="00636609" w:rsidRPr="00636609" w:rsidRDefault="00636609" w:rsidP="00636609">
            <w:pPr>
              <w:jc w:val="right"/>
              <w:rPr>
                <w:color w:val="000000"/>
                <w:sz w:val="20"/>
                <w:szCs w:val="20"/>
              </w:rPr>
            </w:pPr>
            <w:r w:rsidRPr="00636609">
              <w:rPr>
                <w:color w:val="000000"/>
                <w:sz w:val="20"/>
                <w:szCs w:val="20"/>
              </w:rPr>
              <w:t>1 500,00</w:t>
            </w:r>
          </w:p>
        </w:tc>
        <w:tc>
          <w:tcPr>
            <w:tcW w:w="1266" w:type="dxa"/>
            <w:tcBorders>
              <w:top w:val="nil"/>
              <w:left w:val="single" w:sz="4" w:space="0" w:color="auto"/>
              <w:bottom w:val="single" w:sz="4" w:space="0" w:color="auto"/>
              <w:right w:val="nil"/>
            </w:tcBorders>
            <w:shd w:val="clear" w:color="auto" w:fill="auto"/>
            <w:noWrap/>
            <w:vAlign w:val="center"/>
            <w:hideMark/>
          </w:tcPr>
          <w:p w14:paraId="21C1C7CC" w14:textId="77777777" w:rsidR="00636609" w:rsidRPr="00636609" w:rsidRDefault="00636609" w:rsidP="00636609">
            <w:pPr>
              <w:jc w:val="right"/>
              <w:rPr>
                <w:color w:val="000000"/>
                <w:sz w:val="20"/>
                <w:szCs w:val="20"/>
              </w:rPr>
            </w:pPr>
            <w:r w:rsidRPr="00636609">
              <w:rPr>
                <w:color w:val="000000"/>
                <w:sz w:val="20"/>
                <w:szCs w:val="20"/>
              </w:rPr>
              <w:t>1 500,00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21A994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63EC68F2"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F40CBF6"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73DD961F"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16D529E9" w14:textId="77777777" w:rsidR="00636609" w:rsidRPr="00636609" w:rsidRDefault="00636609" w:rsidP="00636609">
            <w:pPr>
              <w:jc w:val="center"/>
              <w:rPr>
                <w:color w:val="000000"/>
                <w:sz w:val="20"/>
                <w:szCs w:val="20"/>
              </w:rPr>
            </w:pPr>
            <w:r w:rsidRPr="00636609">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14:paraId="0AB592DC" w14:textId="77777777" w:rsidR="00636609" w:rsidRPr="00636609" w:rsidRDefault="00636609" w:rsidP="00636609">
            <w:pPr>
              <w:jc w:val="center"/>
              <w:rPr>
                <w:color w:val="000000"/>
                <w:sz w:val="20"/>
                <w:szCs w:val="20"/>
              </w:rPr>
            </w:pPr>
            <w:r w:rsidRPr="00636609">
              <w:rPr>
                <w:color w:val="000000"/>
                <w:sz w:val="20"/>
                <w:szCs w:val="20"/>
              </w:rPr>
              <w:t>2900079500</w:t>
            </w:r>
          </w:p>
        </w:tc>
        <w:tc>
          <w:tcPr>
            <w:tcW w:w="585" w:type="dxa"/>
            <w:tcBorders>
              <w:top w:val="nil"/>
              <w:left w:val="nil"/>
              <w:bottom w:val="single" w:sz="4" w:space="0" w:color="auto"/>
              <w:right w:val="single" w:sz="4" w:space="0" w:color="auto"/>
            </w:tcBorders>
            <w:shd w:val="clear" w:color="auto" w:fill="auto"/>
            <w:noWrap/>
            <w:vAlign w:val="center"/>
            <w:hideMark/>
          </w:tcPr>
          <w:p w14:paraId="72CFB2C6"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250A4041" w14:textId="77777777" w:rsidR="00636609" w:rsidRPr="00636609" w:rsidRDefault="00636609" w:rsidP="00636609">
            <w:pPr>
              <w:jc w:val="right"/>
              <w:rPr>
                <w:color w:val="000000"/>
                <w:sz w:val="20"/>
                <w:szCs w:val="20"/>
              </w:rPr>
            </w:pPr>
            <w:r w:rsidRPr="00636609">
              <w:rPr>
                <w:color w:val="000000"/>
                <w:sz w:val="20"/>
                <w:szCs w:val="20"/>
              </w:rPr>
              <w:t>1 500,00</w:t>
            </w:r>
          </w:p>
        </w:tc>
        <w:tc>
          <w:tcPr>
            <w:tcW w:w="1266" w:type="dxa"/>
            <w:tcBorders>
              <w:top w:val="nil"/>
              <w:left w:val="single" w:sz="4" w:space="0" w:color="auto"/>
              <w:bottom w:val="single" w:sz="4" w:space="0" w:color="auto"/>
              <w:right w:val="nil"/>
            </w:tcBorders>
            <w:shd w:val="clear" w:color="auto" w:fill="auto"/>
            <w:noWrap/>
            <w:vAlign w:val="center"/>
            <w:hideMark/>
          </w:tcPr>
          <w:p w14:paraId="154FCDDD" w14:textId="77777777" w:rsidR="00636609" w:rsidRPr="00636609" w:rsidRDefault="00636609" w:rsidP="00636609">
            <w:pPr>
              <w:jc w:val="right"/>
              <w:rPr>
                <w:color w:val="000000"/>
                <w:sz w:val="20"/>
                <w:szCs w:val="20"/>
              </w:rPr>
            </w:pPr>
            <w:r w:rsidRPr="00636609">
              <w:rPr>
                <w:color w:val="000000"/>
                <w:sz w:val="20"/>
                <w:szCs w:val="20"/>
              </w:rPr>
              <w:t>1 500,00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1995F5E"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556B35E"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7F82F6E8"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5E47312B" w14:textId="77777777" w:rsidR="00636609" w:rsidRPr="00636609" w:rsidRDefault="00636609" w:rsidP="00636609">
            <w:pPr>
              <w:jc w:val="center"/>
              <w:rPr>
                <w:color w:val="000000"/>
                <w:sz w:val="20"/>
                <w:szCs w:val="20"/>
              </w:rPr>
            </w:pPr>
            <w:r w:rsidRPr="00636609">
              <w:rPr>
                <w:color w:val="000000"/>
                <w:sz w:val="20"/>
                <w:szCs w:val="20"/>
              </w:rPr>
              <w:t>04</w:t>
            </w:r>
          </w:p>
        </w:tc>
        <w:tc>
          <w:tcPr>
            <w:tcW w:w="704" w:type="dxa"/>
            <w:tcBorders>
              <w:top w:val="nil"/>
              <w:left w:val="nil"/>
              <w:bottom w:val="single" w:sz="4" w:space="0" w:color="auto"/>
              <w:right w:val="single" w:sz="4" w:space="0" w:color="auto"/>
            </w:tcBorders>
            <w:shd w:val="clear" w:color="auto" w:fill="auto"/>
            <w:noWrap/>
            <w:vAlign w:val="center"/>
            <w:hideMark/>
          </w:tcPr>
          <w:p w14:paraId="6C362772" w14:textId="77777777" w:rsidR="00636609" w:rsidRPr="00636609" w:rsidRDefault="00636609" w:rsidP="00636609">
            <w:pPr>
              <w:jc w:val="center"/>
              <w:rPr>
                <w:color w:val="000000"/>
                <w:sz w:val="20"/>
                <w:szCs w:val="20"/>
              </w:rPr>
            </w:pPr>
            <w:r w:rsidRPr="00636609">
              <w:rPr>
                <w:color w:val="000000"/>
                <w:sz w:val="20"/>
                <w:szCs w:val="20"/>
              </w:rPr>
              <w:t>12</w:t>
            </w:r>
          </w:p>
        </w:tc>
        <w:tc>
          <w:tcPr>
            <w:tcW w:w="1253" w:type="dxa"/>
            <w:tcBorders>
              <w:top w:val="nil"/>
              <w:left w:val="nil"/>
              <w:bottom w:val="single" w:sz="4" w:space="0" w:color="auto"/>
              <w:right w:val="single" w:sz="4" w:space="0" w:color="auto"/>
            </w:tcBorders>
            <w:shd w:val="clear" w:color="auto" w:fill="auto"/>
            <w:noWrap/>
            <w:vAlign w:val="center"/>
            <w:hideMark/>
          </w:tcPr>
          <w:p w14:paraId="74941EAC" w14:textId="77777777" w:rsidR="00636609" w:rsidRPr="00636609" w:rsidRDefault="00636609" w:rsidP="00636609">
            <w:pPr>
              <w:jc w:val="center"/>
              <w:rPr>
                <w:color w:val="000000"/>
                <w:sz w:val="20"/>
                <w:szCs w:val="20"/>
              </w:rPr>
            </w:pPr>
            <w:r w:rsidRPr="00636609">
              <w:rPr>
                <w:color w:val="000000"/>
                <w:sz w:val="20"/>
                <w:szCs w:val="20"/>
              </w:rPr>
              <w:t>2900079500</w:t>
            </w:r>
          </w:p>
        </w:tc>
        <w:tc>
          <w:tcPr>
            <w:tcW w:w="585" w:type="dxa"/>
            <w:tcBorders>
              <w:top w:val="nil"/>
              <w:left w:val="nil"/>
              <w:bottom w:val="single" w:sz="4" w:space="0" w:color="auto"/>
              <w:right w:val="single" w:sz="4" w:space="0" w:color="auto"/>
            </w:tcBorders>
            <w:shd w:val="clear" w:color="auto" w:fill="auto"/>
            <w:noWrap/>
            <w:vAlign w:val="center"/>
            <w:hideMark/>
          </w:tcPr>
          <w:p w14:paraId="716999CD"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7B3E4E45" w14:textId="77777777" w:rsidR="00636609" w:rsidRPr="00636609" w:rsidRDefault="00636609" w:rsidP="00636609">
            <w:pPr>
              <w:jc w:val="right"/>
              <w:rPr>
                <w:color w:val="000000"/>
                <w:sz w:val="20"/>
                <w:szCs w:val="20"/>
              </w:rPr>
            </w:pPr>
            <w:r w:rsidRPr="00636609">
              <w:rPr>
                <w:color w:val="000000"/>
                <w:sz w:val="20"/>
                <w:szCs w:val="20"/>
              </w:rPr>
              <w:t>1 500,00</w:t>
            </w:r>
          </w:p>
        </w:tc>
        <w:tc>
          <w:tcPr>
            <w:tcW w:w="1266" w:type="dxa"/>
            <w:tcBorders>
              <w:top w:val="nil"/>
              <w:left w:val="single" w:sz="4" w:space="0" w:color="auto"/>
              <w:bottom w:val="single" w:sz="4" w:space="0" w:color="auto"/>
              <w:right w:val="nil"/>
            </w:tcBorders>
            <w:shd w:val="clear" w:color="auto" w:fill="auto"/>
            <w:noWrap/>
            <w:vAlign w:val="center"/>
            <w:hideMark/>
          </w:tcPr>
          <w:p w14:paraId="204DB690" w14:textId="77777777" w:rsidR="00636609" w:rsidRPr="00636609" w:rsidRDefault="00636609" w:rsidP="00636609">
            <w:pPr>
              <w:jc w:val="right"/>
              <w:rPr>
                <w:color w:val="000000"/>
                <w:sz w:val="20"/>
                <w:szCs w:val="20"/>
              </w:rPr>
            </w:pPr>
            <w:r w:rsidRPr="00636609">
              <w:rPr>
                <w:color w:val="000000"/>
                <w:sz w:val="20"/>
                <w:szCs w:val="20"/>
              </w:rPr>
              <w:t>1 500,00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06171C6"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2E3F498B"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A2BC8FB" w14:textId="77777777" w:rsidR="00636609" w:rsidRPr="00636609" w:rsidRDefault="00636609" w:rsidP="00636609">
            <w:pPr>
              <w:rPr>
                <w:color w:val="000000"/>
                <w:sz w:val="20"/>
                <w:szCs w:val="20"/>
              </w:rPr>
            </w:pPr>
            <w:r w:rsidRPr="00636609">
              <w:rPr>
                <w:color w:val="000000"/>
                <w:sz w:val="20"/>
                <w:szCs w:val="20"/>
              </w:rPr>
              <w:t>ЖИЛИЩНО-КОММУНАЛЬНОЕ ХОЗЯЙСТВО</w:t>
            </w:r>
          </w:p>
        </w:tc>
        <w:tc>
          <w:tcPr>
            <w:tcW w:w="703" w:type="dxa"/>
            <w:tcBorders>
              <w:top w:val="nil"/>
              <w:left w:val="nil"/>
              <w:bottom w:val="single" w:sz="4" w:space="0" w:color="auto"/>
              <w:right w:val="single" w:sz="4" w:space="0" w:color="auto"/>
            </w:tcBorders>
            <w:shd w:val="clear" w:color="auto" w:fill="auto"/>
            <w:noWrap/>
            <w:vAlign w:val="center"/>
            <w:hideMark/>
          </w:tcPr>
          <w:p w14:paraId="3CCA28FD"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329349A7"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577D5A0B"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7EF431AF"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922F0AB" w14:textId="77777777" w:rsidR="00636609" w:rsidRPr="00636609" w:rsidRDefault="00636609" w:rsidP="00636609">
            <w:pPr>
              <w:jc w:val="right"/>
              <w:rPr>
                <w:color w:val="000000"/>
                <w:sz w:val="20"/>
                <w:szCs w:val="20"/>
              </w:rPr>
            </w:pPr>
            <w:r w:rsidRPr="00636609">
              <w:rPr>
                <w:color w:val="000000"/>
                <w:sz w:val="20"/>
                <w:szCs w:val="20"/>
              </w:rPr>
              <w:t>1 234 062,83</w:t>
            </w:r>
          </w:p>
        </w:tc>
        <w:tc>
          <w:tcPr>
            <w:tcW w:w="1266" w:type="dxa"/>
            <w:tcBorders>
              <w:top w:val="nil"/>
              <w:left w:val="single" w:sz="4" w:space="0" w:color="auto"/>
              <w:bottom w:val="single" w:sz="4" w:space="0" w:color="auto"/>
              <w:right w:val="nil"/>
            </w:tcBorders>
            <w:shd w:val="clear" w:color="auto" w:fill="auto"/>
            <w:noWrap/>
            <w:vAlign w:val="center"/>
            <w:hideMark/>
          </w:tcPr>
          <w:p w14:paraId="4C77D81E" w14:textId="77777777" w:rsidR="00636609" w:rsidRPr="00636609" w:rsidRDefault="00636609" w:rsidP="00636609">
            <w:pPr>
              <w:jc w:val="right"/>
              <w:rPr>
                <w:color w:val="000000"/>
                <w:sz w:val="20"/>
                <w:szCs w:val="20"/>
              </w:rPr>
            </w:pPr>
            <w:r w:rsidRPr="00636609">
              <w:rPr>
                <w:color w:val="000000"/>
                <w:sz w:val="20"/>
                <w:szCs w:val="20"/>
              </w:rPr>
              <w:t>2 319 547,60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CAAC473" w14:textId="77777777" w:rsidR="00636609" w:rsidRPr="00636609" w:rsidRDefault="00636609" w:rsidP="00636609">
            <w:pPr>
              <w:jc w:val="right"/>
              <w:rPr>
                <w:color w:val="000000"/>
                <w:sz w:val="20"/>
                <w:szCs w:val="20"/>
              </w:rPr>
            </w:pPr>
            <w:r w:rsidRPr="00636609">
              <w:rPr>
                <w:color w:val="000000"/>
                <w:sz w:val="20"/>
                <w:szCs w:val="20"/>
              </w:rPr>
              <w:t>2 270 829,60</w:t>
            </w:r>
          </w:p>
        </w:tc>
      </w:tr>
      <w:tr w:rsidR="00636609" w:rsidRPr="00636609" w14:paraId="098F8D43"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CF52433" w14:textId="77777777" w:rsidR="00636609" w:rsidRPr="00636609" w:rsidRDefault="00636609" w:rsidP="00636609">
            <w:pPr>
              <w:rPr>
                <w:color w:val="000000"/>
                <w:sz w:val="20"/>
                <w:szCs w:val="20"/>
              </w:rPr>
            </w:pPr>
            <w:r w:rsidRPr="00636609">
              <w:rPr>
                <w:color w:val="000000"/>
                <w:sz w:val="20"/>
                <w:szCs w:val="20"/>
              </w:rPr>
              <w:t>Благоустройство</w:t>
            </w:r>
          </w:p>
        </w:tc>
        <w:tc>
          <w:tcPr>
            <w:tcW w:w="703" w:type="dxa"/>
            <w:tcBorders>
              <w:top w:val="nil"/>
              <w:left w:val="nil"/>
              <w:bottom w:val="single" w:sz="4" w:space="0" w:color="auto"/>
              <w:right w:val="single" w:sz="4" w:space="0" w:color="auto"/>
            </w:tcBorders>
            <w:shd w:val="clear" w:color="auto" w:fill="auto"/>
            <w:noWrap/>
            <w:vAlign w:val="center"/>
            <w:hideMark/>
          </w:tcPr>
          <w:p w14:paraId="737A9609"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40DACB7C"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24BD2366"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0703C13F"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619426A" w14:textId="77777777" w:rsidR="00636609" w:rsidRPr="00636609" w:rsidRDefault="00636609" w:rsidP="00636609">
            <w:pPr>
              <w:jc w:val="right"/>
              <w:rPr>
                <w:color w:val="000000"/>
                <w:sz w:val="20"/>
                <w:szCs w:val="20"/>
              </w:rPr>
            </w:pPr>
            <w:r w:rsidRPr="00636609">
              <w:rPr>
                <w:color w:val="000000"/>
                <w:sz w:val="20"/>
                <w:szCs w:val="20"/>
              </w:rPr>
              <w:t>1 178 141,30</w:t>
            </w:r>
          </w:p>
        </w:tc>
        <w:tc>
          <w:tcPr>
            <w:tcW w:w="1266" w:type="dxa"/>
            <w:tcBorders>
              <w:top w:val="nil"/>
              <w:left w:val="single" w:sz="4" w:space="0" w:color="auto"/>
              <w:bottom w:val="single" w:sz="4" w:space="0" w:color="auto"/>
              <w:right w:val="nil"/>
            </w:tcBorders>
            <w:shd w:val="clear" w:color="auto" w:fill="auto"/>
            <w:noWrap/>
            <w:vAlign w:val="center"/>
            <w:hideMark/>
          </w:tcPr>
          <w:p w14:paraId="02159CA7" w14:textId="77777777" w:rsidR="00636609" w:rsidRPr="00636609" w:rsidRDefault="00636609" w:rsidP="00636609">
            <w:pPr>
              <w:jc w:val="right"/>
              <w:rPr>
                <w:color w:val="000000"/>
                <w:sz w:val="20"/>
                <w:szCs w:val="20"/>
              </w:rPr>
            </w:pPr>
            <w:r w:rsidRPr="00636609">
              <w:rPr>
                <w:color w:val="000000"/>
                <w:sz w:val="20"/>
                <w:szCs w:val="20"/>
              </w:rPr>
              <w:t>2 259 547,60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227525E" w14:textId="77777777" w:rsidR="00636609" w:rsidRPr="00636609" w:rsidRDefault="00636609" w:rsidP="00636609">
            <w:pPr>
              <w:jc w:val="right"/>
              <w:rPr>
                <w:color w:val="000000"/>
                <w:sz w:val="20"/>
                <w:szCs w:val="20"/>
              </w:rPr>
            </w:pPr>
            <w:r w:rsidRPr="00636609">
              <w:rPr>
                <w:color w:val="000000"/>
                <w:sz w:val="20"/>
                <w:szCs w:val="20"/>
              </w:rPr>
              <w:t>2 210 829,60</w:t>
            </w:r>
          </w:p>
        </w:tc>
      </w:tr>
      <w:tr w:rsidR="00636609" w:rsidRPr="00636609" w14:paraId="3901867B" w14:textId="77777777" w:rsidTr="00B06667">
        <w:trPr>
          <w:trHeight w:val="13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32AF4CA" w14:textId="77777777" w:rsidR="00636609" w:rsidRPr="00636609" w:rsidRDefault="00636609" w:rsidP="00636609">
            <w:pPr>
              <w:rPr>
                <w:color w:val="000000"/>
                <w:sz w:val="20"/>
                <w:szCs w:val="20"/>
              </w:rPr>
            </w:pPr>
            <w:r w:rsidRPr="00636609">
              <w:rPr>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03" w:type="dxa"/>
            <w:tcBorders>
              <w:top w:val="nil"/>
              <w:left w:val="nil"/>
              <w:bottom w:val="single" w:sz="4" w:space="0" w:color="auto"/>
              <w:right w:val="single" w:sz="4" w:space="0" w:color="auto"/>
            </w:tcBorders>
            <w:shd w:val="clear" w:color="auto" w:fill="auto"/>
            <w:noWrap/>
            <w:vAlign w:val="center"/>
            <w:hideMark/>
          </w:tcPr>
          <w:p w14:paraId="01FDE518"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044A78ED"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380DE036" w14:textId="77777777" w:rsidR="00636609" w:rsidRPr="00636609" w:rsidRDefault="00636609" w:rsidP="00636609">
            <w:pPr>
              <w:jc w:val="center"/>
              <w:rPr>
                <w:color w:val="000000"/>
                <w:sz w:val="20"/>
                <w:szCs w:val="20"/>
              </w:rPr>
            </w:pPr>
            <w:r w:rsidRPr="00636609">
              <w:rPr>
                <w:color w:val="000000"/>
                <w:sz w:val="20"/>
                <w:szCs w:val="20"/>
              </w:rPr>
              <w:t>3300000000</w:t>
            </w:r>
          </w:p>
        </w:tc>
        <w:tc>
          <w:tcPr>
            <w:tcW w:w="585" w:type="dxa"/>
            <w:tcBorders>
              <w:top w:val="nil"/>
              <w:left w:val="nil"/>
              <w:bottom w:val="single" w:sz="4" w:space="0" w:color="auto"/>
              <w:right w:val="single" w:sz="4" w:space="0" w:color="auto"/>
            </w:tcBorders>
            <w:shd w:val="clear" w:color="auto" w:fill="auto"/>
            <w:noWrap/>
            <w:vAlign w:val="center"/>
            <w:hideMark/>
          </w:tcPr>
          <w:p w14:paraId="075F465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D1AFE4D" w14:textId="77777777" w:rsidR="00636609" w:rsidRPr="00636609" w:rsidRDefault="00636609" w:rsidP="00636609">
            <w:pPr>
              <w:jc w:val="right"/>
              <w:rPr>
                <w:color w:val="000000"/>
                <w:sz w:val="20"/>
                <w:szCs w:val="20"/>
              </w:rPr>
            </w:pPr>
            <w:r w:rsidRPr="00636609">
              <w:rPr>
                <w:color w:val="000000"/>
                <w:sz w:val="20"/>
                <w:szCs w:val="20"/>
              </w:rPr>
              <w:t>631 120,80</w:t>
            </w:r>
          </w:p>
        </w:tc>
        <w:tc>
          <w:tcPr>
            <w:tcW w:w="1266" w:type="dxa"/>
            <w:tcBorders>
              <w:top w:val="nil"/>
              <w:left w:val="single" w:sz="4" w:space="0" w:color="auto"/>
              <w:bottom w:val="single" w:sz="4" w:space="0" w:color="auto"/>
              <w:right w:val="nil"/>
            </w:tcBorders>
            <w:shd w:val="clear" w:color="auto" w:fill="auto"/>
            <w:noWrap/>
            <w:vAlign w:val="center"/>
            <w:hideMark/>
          </w:tcPr>
          <w:p w14:paraId="3F9AC9BB"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039EB38"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6BC5FB39" w14:textId="77777777" w:rsidTr="00B06667">
        <w:trPr>
          <w:trHeight w:val="13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A90ECEF" w14:textId="77777777" w:rsidR="00636609" w:rsidRPr="00636609" w:rsidRDefault="00636609" w:rsidP="00636609">
            <w:pPr>
              <w:rPr>
                <w:color w:val="000000"/>
                <w:sz w:val="20"/>
                <w:szCs w:val="20"/>
              </w:rPr>
            </w:pPr>
            <w:r w:rsidRPr="00636609">
              <w:rPr>
                <w:color w:val="000000"/>
                <w:sz w:val="20"/>
                <w:szCs w:val="20"/>
              </w:rPr>
              <w:t xml:space="preserve">Реализация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w:t>
            </w:r>
            <w:proofErr w:type="spellStart"/>
            <w:r w:rsidRPr="00636609">
              <w:rPr>
                <w:color w:val="000000"/>
                <w:sz w:val="20"/>
                <w:szCs w:val="20"/>
              </w:rPr>
              <w:t>д.Чуклайда</w:t>
            </w:r>
            <w:proofErr w:type="spellEnd"/>
            <w:r w:rsidRPr="00636609">
              <w:rPr>
                <w:color w:val="000000"/>
                <w:sz w:val="20"/>
                <w:szCs w:val="20"/>
              </w:rPr>
              <w:t xml:space="preserve"> </w:t>
            </w:r>
            <w:proofErr w:type="spellStart"/>
            <w:r w:rsidRPr="00636609">
              <w:rPr>
                <w:color w:val="000000"/>
                <w:sz w:val="20"/>
                <w:szCs w:val="20"/>
              </w:rPr>
              <w:t>Горбуновского</w:t>
            </w:r>
            <w:proofErr w:type="spellEnd"/>
            <w:r w:rsidRPr="00636609">
              <w:rPr>
                <w:color w:val="000000"/>
                <w:sz w:val="20"/>
                <w:szCs w:val="20"/>
              </w:rPr>
              <w:t xml:space="preserve"> сельсовета Куйбышевского района Новосибирской области)</w:t>
            </w:r>
          </w:p>
        </w:tc>
        <w:tc>
          <w:tcPr>
            <w:tcW w:w="703" w:type="dxa"/>
            <w:tcBorders>
              <w:top w:val="nil"/>
              <w:left w:val="nil"/>
              <w:bottom w:val="single" w:sz="4" w:space="0" w:color="auto"/>
              <w:right w:val="single" w:sz="4" w:space="0" w:color="auto"/>
            </w:tcBorders>
            <w:shd w:val="clear" w:color="auto" w:fill="auto"/>
            <w:noWrap/>
            <w:vAlign w:val="center"/>
            <w:hideMark/>
          </w:tcPr>
          <w:p w14:paraId="74DE54E7"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106C1815"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1DE4A257" w14:textId="77777777" w:rsidR="00636609" w:rsidRPr="00636609" w:rsidRDefault="00636609" w:rsidP="00636609">
            <w:pPr>
              <w:jc w:val="center"/>
              <w:rPr>
                <w:color w:val="000000"/>
                <w:sz w:val="20"/>
                <w:szCs w:val="20"/>
              </w:rPr>
            </w:pPr>
            <w:r w:rsidRPr="00636609">
              <w:rPr>
                <w:color w:val="000000"/>
                <w:sz w:val="20"/>
                <w:szCs w:val="20"/>
              </w:rPr>
              <w:t>3300070244</w:t>
            </w:r>
          </w:p>
        </w:tc>
        <w:tc>
          <w:tcPr>
            <w:tcW w:w="585" w:type="dxa"/>
            <w:tcBorders>
              <w:top w:val="nil"/>
              <w:left w:val="nil"/>
              <w:bottom w:val="single" w:sz="4" w:space="0" w:color="auto"/>
              <w:right w:val="single" w:sz="4" w:space="0" w:color="auto"/>
            </w:tcBorders>
            <w:shd w:val="clear" w:color="auto" w:fill="auto"/>
            <w:noWrap/>
            <w:vAlign w:val="center"/>
            <w:hideMark/>
          </w:tcPr>
          <w:p w14:paraId="6734ACB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AD38CEC" w14:textId="77777777" w:rsidR="00636609" w:rsidRPr="00636609" w:rsidRDefault="00636609" w:rsidP="00636609">
            <w:pPr>
              <w:jc w:val="right"/>
              <w:rPr>
                <w:color w:val="000000"/>
                <w:sz w:val="20"/>
                <w:szCs w:val="20"/>
              </w:rPr>
            </w:pPr>
            <w:r w:rsidRPr="00636609">
              <w:rPr>
                <w:color w:val="000000"/>
                <w:sz w:val="20"/>
                <w:szCs w:val="20"/>
              </w:rPr>
              <w:t>448 120,80</w:t>
            </w:r>
          </w:p>
        </w:tc>
        <w:tc>
          <w:tcPr>
            <w:tcW w:w="1266" w:type="dxa"/>
            <w:tcBorders>
              <w:top w:val="nil"/>
              <w:left w:val="single" w:sz="4" w:space="0" w:color="auto"/>
              <w:bottom w:val="single" w:sz="4" w:space="0" w:color="auto"/>
              <w:right w:val="nil"/>
            </w:tcBorders>
            <w:shd w:val="clear" w:color="auto" w:fill="auto"/>
            <w:noWrap/>
            <w:vAlign w:val="center"/>
            <w:hideMark/>
          </w:tcPr>
          <w:p w14:paraId="50D237C3"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BB221C3"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21C7EBC6"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5439B31"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2DA5666B"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3D56D284"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46D6DBE8" w14:textId="77777777" w:rsidR="00636609" w:rsidRPr="00636609" w:rsidRDefault="00636609" w:rsidP="00636609">
            <w:pPr>
              <w:jc w:val="center"/>
              <w:rPr>
                <w:color w:val="000000"/>
                <w:sz w:val="20"/>
                <w:szCs w:val="20"/>
              </w:rPr>
            </w:pPr>
            <w:r w:rsidRPr="00636609">
              <w:rPr>
                <w:color w:val="000000"/>
                <w:sz w:val="20"/>
                <w:szCs w:val="20"/>
              </w:rPr>
              <w:t>3300070244</w:t>
            </w:r>
          </w:p>
        </w:tc>
        <w:tc>
          <w:tcPr>
            <w:tcW w:w="585" w:type="dxa"/>
            <w:tcBorders>
              <w:top w:val="nil"/>
              <w:left w:val="nil"/>
              <w:bottom w:val="single" w:sz="4" w:space="0" w:color="auto"/>
              <w:right w:val="single" w:sz="4" w:space="0" w:color="auto"/>
            </w:tcBorders>
            <w:shd w:val="clear" w:color="auto" w:fill="auto"/>
            <w:noWrap/>
            <w:vAlign w:val="center"/>
            <w:hideMark/>
          </w:tcPr>
          <w:p w14:paraId="3BBF37D6"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31CDDD71" w14:textId="77777777" w:rsidR="00636609" w:rsidRPr="00636609" w:rsidRDefault="00636609" w:rsidP="00636609">
            <w:pPr>
              <w:jc w:val="right"/>
              <w:rPr>
                <w:color w:val="000000"/>
                <w:sz w:val="20"/>
                <w:szCs w:val="20"/>
              </w:rPr>
            </w:pPr>
            <w:r w:rsidRPr="00636609">
              <w:rPr>
                <w:color w:val="000000"/>
                <w:sz w:val="20"/>
                <w:szCs w:val="20"/>
              </w:rPr>
              <w:t>448 120,80</w:t>
            </w:r>
          </w:p>
        </w:tc>
        <w:tc>
          <w:tcPr>
            <w:tcW w:w="1266" w:type="dxa"/>
            <w:tcBorders>
              <w:top w:val="nil"/>
              <w:left w:val="single" w:sz="4" w:space="0" w:color="auto"/>
              <w:bottom w:val="single" w:sz="4" w:space="0" w:color="auto"/>
              <w:right w:val="nil"/>
            </w:tcBorders>
            <w:shd w:val="clear" w:color="auto" w:fill="auto"/>
            <w:noWrap/>
            <w:vAlign w:val="center"/>
            <w:hideMark/>
          </w:tcPr>
          <w:p w14:paraId="41B50394"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8572233"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D14A9DC"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DACDE54"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BD9F65C"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33CD09F4"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5C03AA02" w14:textId="77777777" w:rsidR="00636609" w:rsidRPr="00636609" w:rsidRDefault="00636609" w:rsidP="00636609">
            <w:pPr>
              <w:jc w:val="center"/>
              <w:rPr>
                <w:color w:val="000000"/>
                <w:sz w:val="20"/>
                <w:szCs w:val="20"/>
              </w:rPr>
            </w:pPr>
            <w:r w:rsidRPr="00636609">
              <w:rPr>
                <w:color w:val="000000"/>
                <w:sz w:val="20"/>
                <w:szCs w:val="20"/>
              </w:rPr>
              <w:t>3300070244</w:t>
            </w:r>
          </w:p>
        </w:tc>
        <w:tc>
          <w:tcPr>
            <w:tcW w:w="585" w:type="dxa"/>
            <w:tcBorders>
              <w:top w:val="nil"/>
              <w:left w:val="nil"/>
              <w:bottom w:val="single" w:sz="4" w:space="0" w:color="auto"/>
              <w:right w:val="single" w:sz="4" w:space="0" w:color="auto"/>
            </w:tcBorders>
            <w:shd w:val="clear" w:color="auto" w:fill="auto"/>
            <w:noWrap/>
            <w:vAlign w:val="center"/>
            <w:hideMark/>
          </w:tcPr>
          <w:p w14:paraId="139DFCCD"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2EF7F16E" w14:textId="77777777" w:rsidR="00636609" w:rsidRPr="00636609" w:rsidRDefault="00636609" w:rsidP="00636609">
            <w:pPr>
              <w:jc w:val="right"/>
              <w:rPr>
                <w:color w:val="000000"/>
                <w:sz w:val="20"/>
                <w:szCs w:val="20"/>
              </w:rPr>
            </w:pPr>
            <w:r w:rsidRPr="00636609">
              <w:rPr>
                <w:color w:val="000000"/>
                <w:sz w:val="20"/>
                <w:szCs w:val="20"/>
              </w:rPr>
              <w:t>448 120,80</w:t>
            </w:r>
          </w:p>
        </w:tc>
        <w:tc>
          <w:tcPr>
            <w:tcW w:w="1266" w:type="dxa"/>
            <w:tcBorders>
              <w:top w:val="nil"/>
              <w:left w:val="single" w:sz="4" w:space="0" w:color="auto"/>
              <w:bottom w:val="single" w:sz="4" w:space="0" w:color="auto"/>
              <w:right w:val="nil"/>
            </w:tcBorders>
            <w:shd w:val="clear" w:color="auto" w:fill="auto"/>
            <w:noWrap/>
            <w:vAlign w:val="center"/>
            <w:hideMark/>
          </w:tcPr>
          <w:p w14:paraId="78F5E233"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BF3A52F"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E021065" w14:textId="77777777" w:rsidTr="00B06667">
        <w:trPr>
          <w:trHeight w:val="15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CC50FB9" w14:textId="77777777" w:rsidR="00636609" w:rsidRPr="00636609" w:rsidRDefault="00636609" w:rsidP="00636609">
            <w:pPr>
              <w:rPr>
                <w:color w:val="000000"/>
                <w:sz w:val="20"/>
                <w:szCs w:val="20"/>
              </w:rPr>
            </w:pPr>
            <w:proofErr w:type="spellStart"/>
            <w:r w:rsidRPr="00636609">
              <w:rPr>
                <w:color w:val="000000"/>
                <w:sz w:val="20"/>
                <w:szCs w:val="20"/>
              </w:rPr>
              <w:t>Софинансирование</w:t>
            </w:r>
            <w:proofErr w:type="spellEnd"/>
            <w:r w:rsidRPr="00636609">
              <w:rPr>
                <w:color w:val="000000"/>
                <w:sz w:val="20"/>
                <w:szCs w:val="20"/>
              </w:rPr>
              <w:t xml:space="preserve"> местного бюджета на реализацию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w:t>
            </w:r>
            <w:proofErr w:type="spellStart"/>
            <w:r w:rsidRPr="00636609">
              <w:rPr>
                <w:color w:val="000000"/>
                <w:sz w:val="20"/>
                <w:szCs w:val="20"/>
              </w:rPr>
              <w:t>д.Чуклайда</w:t>
            </w:r>
            <w:proofErr w:type="spellEnd"/>
            <w:r w:rsidRPr="00636609">
              <w:rPr>
                <w:color w:val="000000"/>
                <w:sz w:val="20"/>
                <w:szCs w:val="20"/>
              </w:rPr>
              <w:t xml:space="preserve"> </w:t>
            </w:r>
            <w:proofErr w:type="spellStart"/>
            <w:r w:rsidRPr="00636609">
              <w:rPr>
                <w:color w:val="000000"/>
                <w:sz w:val="20"/>
                <w:szCs w:val="20"/>
              </w:rPr>
              <w:t>Горбуновского</w:t>
            </w:r>
            <w:proofErr w:type="spellEnd"/>
            <w:r w:rsidRPr="00636609">
              <w:rPr>
                <w:color w:val="000000"/>
                <w:sz w:val="20"/>
                <w:szCs w:val="20"/>
              </w:rPr>
              <w:t xml:space="preserve"> сельсовета Куйбышевского района Новосибирской области)</w:t>
            </w:r>
          </w:p>
        </w:tc>
        <w:tc>
          <w:tcPr>
            <w:tcW w:w="703" w:type="dxa"/>
            <w:tcBorders>
              <w:top w:val="nil"/>
              <w:left w:val="nil"/>
              <w:bottom w:val="single" w:sz="4" w:space="0" w:color="auto"/>
              <w:right w:val="single" w:sz="4" w:space="0" w:color="auto"/>
            </w:tcBorders>
            <w:shd w:val="clear" w:color="auto" w:fill="auto"/>
            <w:noWrap/>
            <w:vAlign w:val="center"/>
            <w:hideMark/>
          </w:tcPr>
          <w:p w14:paraId="6EF90BE3"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634A01F1"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29396BC5" w14:textId="77777777" w:rsidR="00636609" w:rsidRPr="00636609" w:rsidRDefault="00636609" w:rsidP="00636609">
            <w:pPr>
              <w:jc w:val="center"/>
              <w:rPr>
                <w:color w:val="000000"/>
                <w:sz w:val="20"/>
                <w:szCs w:val="20"/>
              </w:rPr>
            </w:pPr>
            <w:r w:rsidRPr="00636609">
              <w:rPr>
                <w:color w:val="000000"/>
                <w:sz w:val="20"/>
                <w:szCs w:val="20"/>
              </w:rPr>
              <w:t>33000S0244</w:t>
            </w:r>
          </w:p>
        </w:tc>
        <w:tc>
          <w:tcPr>
            <w:tcW w:w="585" w:type="dxa"/>
            <w:tcBorders>
              <w:top w:val="nil"/>
              <w:left w:val="nil"/>
              <w:bottom w:val="single" w:sz="4" w:space="0" w:color="auto"/>
              <w:right w:val="single" w:sz="4" w:space="0" w:color="auto"/>
            </w:tcBorders>
            <w:shd w:val="clear" w:color="auto" w:fill="auto"/>
            <w:noWrap/>
            <w:vAlign w:val="center"/>
            <w:hideMark/>
          </w:tcPr>
          <w:p w14:paraId="1AE829A7"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792B146" w14:textId="77777777" w:rsidR="00636609" w:rsidRPr="00636609" w:rsidRDefault="00636609" w:rsidP="00636609">
            <w:pPr>
              <w:jc w:val="right"/>
              <w:rPr>
                <w:color w:val="000000"/>
                <w:sz w:val="20"/>
                <w:szCs w:val="20"/>
              </w:rPr>
            </w:pPr>
            <w:r w:rsidRPr="00636609">
              <w:rPr>
                <w:color w:val="000000"/>
                <w:sz w:val="20"/>
                <w:szCs w:val="20"/>
              </w:rPr>
              <w:t>183 000,00</w:t>
            </w:r>
          </w:p>
        </w:tc>
        <w:tc>
          <w:tcPr>
            <w:tcW w:w="1266" w:type="dxa"/>
            <w:tcBorders>
              <w:top w:val="nil"/>
              <w:left w:val="single" w:sz="4" w:space="0" w:color="auto"/>
              <w:bottom w:val="single" w:sz="4" w:space="0" w:color="auto"/>
              <w:right w:val="nil"/>
            </w:tcBorders>
            <w:shd w:val="clear" w:color="auto" w:fill="auto"/>
            <w:noWrap/>
            <w:vAlign w:val="center"/>
            <w:hideMark/>
          </w:tcPr>
          <w:p w14:paraId="31A7C0D1"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B9CEB78"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F5DA65B"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03BB633"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1DC9B59F"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5E49483C"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3C651DD5" w14:textId="77777777" w:rsidR="00636609" w:rsidRPr="00636609" w:rsidRDefault="00636609" w:rsidP="00636609">
            <w:pPr>
              <w:jc w:val="center"/>
              <w:rPr>
                <w:color w:val="000000"/>
                <w:sz w:val="20"/>
                <w:szCs w:val="20"/>
              </w:rPr>
            </w:pPr>
            <w:r w:rsidRPr="00636609">
              <w:rPr>
                <w:color w:val="000000"/>
                <w:sz w:val="20"/>
                <w:szCs w:val="20"/>
              </w:rPr>
              <w:t>33000S0244</w:t>
            </w:r>
          </w:p>
        </w:tc>
        <w:tc>
          <w:tcPr>
            <w:tcW w:w="585" w:type="dxa"/>
            <w:tcBorders>
              <w:top w:val="nil"/>
              <w:left w:val="nil"/>
              <w:bottom w:val="single" w:sz="4" w:space="0" w:color="auto"/>
              <w:right w:val="single" w:sz="4" w:space="0" w:color="auto"/>
            </w:tcBorders>
            <w:shd w:val="clear" w:color="auto" w:fill="auto"/>
            <w:noWrap/>
            <w:vAlign w:val="center"/>
            <w:hideMark/>
          </w:tcPr>
          <w:p w14:paraId="0E364DC6"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54524CCA" w14:textId="77777777" w:rsidR="00636609" w:rsidRPr="00636609" w:rsidRDefault="00636609" w:rsidP="00636609">
            <w:pPr>
              <w:jc w:val="right"/>
              <w:rPr>
                <w:color w:val="000000"/>
                <w:sz w:val="20"/>
                <w:szCs w:val="20"/>
              </w:rPr>
            </w:pPr>
            <w:r w:rsidRPr="00636609">
              <w:rPr>
                <w:color w:val="000000"/>
                <w:sz w:val="20"/>
                <w:szCs w:val="20"/>
              </w:rPr>
              <w:t>183 000,00</w:t>
            </w:r>
          </w:p>
        </w:tc>
        <w:tc>
          <w:tcPr>
            <w:tcW w:w="1266" w:type="dxa"/>
            <w:tcBorders>
              <w:top w:val="nil"/>
              <w:left w:val="single" w:sz="4" w:space="0" w:color="auto"/>
              <w:bottom w:val="single" w:sz="4" w:space="0" w:color="auto"/>
              <w:right w:val="nil"/>
            </w:tcBorders>
            <w:shd w:val="clear" w:color="auto" w:fill="auto"/>
            <w:noWrap/>
            <w:vAlign w:val="center"/>
            <w:hideMark/>
          </w:tcPr>
          <w:p w14:paraId="7458D37F"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EB6A17B"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E451157"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6C3AD27" w14:textId="77777777" w:rsidR="00636609" w:rsidRPr="00636609" w:rsidRDefault="00636609" w:rsidP="00636609">
            <w:pPr>
              <w:rPr>
                <w:color w:val="000000"/>
                <w:sz w:val="20"/>
                <w:szCs w:val="20"/>
              </w:rPr>
            </w:pPr>
            <w:r w:rsidRPr="00636609">
              <w:rPr>
                <w:color w:val="000000"/>
                <w:sz w:val="20"/>
                <w:szCs w:val="20"/>
              </w:rPr>
              <w:lastRenderedPageBreak/>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6BD67E91"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1EC272DE"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24BD8199" w14:textId="77777777" w:rsidR="00636609" w:rsidRPr="00636609" w:rsidRDefault="00636609" w:rsidP="00636609">
            <w:pPr>
              <w:jc w:val="center"/>
              <w:rPr>
                <w:color w:val="000000"/>
                <w:sz w:val="20"/>
                <w:szCs w:val="20"/>
              </w:rPr>
            </w:pPr>
            <w:r w:rsidRPr="00636609">
              <w:rPr>
                <w:color w:val="000000"/>
                <w:sz w:val="20"/>
                <w:szCs w:val="20"/>
              </w:rPr>
              <w:t>33000S0244</w:t>
            </w:r>
          </w:p>
        </w:tc>
        <w:tc>
          <w:tcPr>
            <w:tcW w:w="585" w:type="dxa"/>
            <w:tcBorders>
              <w:top w:val="nil"/>
              <w:left w:val="nil"/>
              <w:bottom w:val="single" w:sz="4" w:space="0" w:color="auto"/>
              <w:right w:val="single" w:sz="4" w:space="0" w:color="auto"/>
            </w:tcBorders>
            <w:shd w:val="clear" w:color="auto" w:fill="auto"/>
            <w:noWrap/>
            <w:vAlign w:val="center"/>
            <w:hideMark/>
          </w:tcPr>
          <w:p w14:paraId="152180FC"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415DF214" w14:textId="77777777" w:rsidR="00636609" w:rsidRPr="00636609" w:rsidRDefault="00636609" w:rsidP="00636609">
            <w:pPr>
              <w:jc w:val="right"/>
              <w:rPr>
                <w:color w:val="000000"/>
                <w:sz w:val="20"/>
                <w:szCs w:val="20"/>
              </w:rPr>
            </w:pPr>
            <w:r w:rsidRPr="00636609">
              <w:rPr>
                <w:color w:val="000000"/>
                <w:sz w:val="20"/>
                <w:szCs w:val="20"/>
              </w:rPr>
              <w:t>183 000,00</w:t>
            </w:r>
          </w:p>
        </w:tc>
        <w:tc>
          <w:tcPr>
            <w:tcW w:w="1266" w:type="dxa"/>
            <w:tcBorders>
              <w:top w:val="nil"/>
              <w:left w:val="single" w:sz="4" w:space="0" w:color="auto"/>
              <w:bottom w:val="single" w:sz="4" w:space="0" w:color="auto"/>
              <w:right w:val="nil"/>
            </w:tcBorders>
            <w:shd w:val="clear" w:color="auto" w:fill="auto"/>
            <w:noWrap/>
            <w:vAlign w:val="center"/>
            <w:hideMark/>
          </w:tcPr>
          <w:p w14:paraId="4C1CBB63"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54DA1CE"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638CDF93"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AB6DE3F"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2478CDBC"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49797DA3"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54D5B5F9"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25B2F08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CC2CB3A" w14:textId="77777777" w:rsidR="00636609" w:rsidRPr="00636609" w:rsidRDefault="00636609" w:rsidP="00636609">
            <w:pPr>
              <w:jc w:val="right"/>
              <w:rPr>
                <w:color w:val="000000"/>
                <w:sz w:val="20"/>
                <w:szCs w:val="20"/>
              </w:rPr>
            </w:pPr>
            <w:r w:rsidRPr="00636609">
              <w:rPr>
                <w:color w:val="000000"/>
                <w:sz w:val="20"/>
                <w:szCs w:val="20"/>
              </w:rPr>
              <w:t>547 020,50</w:t>
            </w:r>
          </w:p>
        </w:tc>
        <w:tc>
          <w:tcPr>
            <w:tcW w:w="1266" w:type="dxa"/>
            <w:tcBorders>
              <w:top w:val="nil"/>
              <w:left w:val="single" w:sz="4" w:space="0" w:color="auto"/>
              <w:bottom w:val="single" w:sz="4" w:space="0" w:color="auto"/>
              <w:right w:val="nil"/>
            </w:tcBorders>
            <w:shd w:val="clear" w:color="auto" w:fill="auto"/>
            <w:noWrap/>
            <w:vAlign w:val="center"/>
            <w:hideMark/>
          </w:tcPr>
          <w:p w14:paraId="37FB5BE5" w14:textId="77777777" w:rsidR="00636609" w:rsidRPr="00636609" w:rsidRDefault="00636609" w:rsidP="00636609">
            <w:pPr>
              <w:jc w:val="right"/>
              <w:rPr>
                <w:color w:val="000000"/>
                <w:sz w:val="20"/>
                <w:szCs w:val="20"/>
              </w:rPr>
            </w:pPr>
            <w:r w:rsidRPr="00636609">
              <w:rPr>
                <w:color w:val="000000"/>
                <w:sz w:val="20"/>
                <w:szCs w:val="20"/>
              </w:rPr>
              <w:t>2 259 547,60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1012247" w14:textId="77777777" w:rsidR="00636609" w:rsidRPr="00636609" w:rsidRDefault="00636609" w:rsidP="00636609">
            <w:pPr>
              <w:jc w:val="right"/>
              <w:rPr>
                <w:color w:val="000000"/>
                <w:sz w:val="20"/>
                <w:szCs w:val="20"/>
              </w:rPr>
            </w:pPr>
            <w:r w:rsidRPr="00636609">
              <w:rPr>
                <w:color w:val="000000"/>
                <w:sz w:val="20"/>
                <w:szCs w:val="20"/>
              </w:rPr>
              <w:t>2 210 829,60</w:t>
            </w:r>
          </w:p>
        </w:tc>
      </w:tr>
      <w:tr w:rsidR="00636609" w:rsidRPr="00636609" w14:paraId="4B006832"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E69E5D1" w14:textId="77777777" w:rsidR="00636609" w:rsidRPr="00636609" w:rsidRDefault="00636609" w:rsidP="00636609">
            <w:pPr>
              <w:rPr>
                <w:color w:val="000000"/>
                <w:sz w:val="20"/>
                <w:szCs w:val="20"/>
              </w:rPr>
            </w:pPr>
            <w:r w:rsidRPr="00636609">
              <w:rPr>
                <w:color w:val="000000"/>
                <w:sz w:val="20"/>
                <w:szCs w:val="20"/>
              </w:rPr>
              <w:t>Реализация мероприятий на уличное освещение в границах поселения</w:t>
            </w:r>
          </w:p>
        </w:tc>
        <w:tc>
          <w:tcPr>
            <w:tcW w:w="703" w:type="dxa"/>
            <w:tcBorders>
              <w:top w:val="nil"/>
              <w:left w:val="nil"/>
              <w:bottom w:val="single" w:sz="4" w:space="0" w:color="auto"/>
              <w:right w:val="single" w:sz="4" w:space="0" w:color="auto"/>
            </w:tcBorders>
            <w:shd w:val="clear" w:color="auto" w:fill="auto"/>
            <w:noWrap/>
            <w:vAlign w:val="center"/>
            <w:hideMark/>
          </w:tcPr>
          <w:p w14:paraId="2FA24D7B"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00833743"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44EBB512" w14:textId="77777777" w:rsidR="00636609" w:rsidRPr="00636609" w:rsidRDefault="00636609" w:rsidP="00636609">
            <w:pPr>
              <w:jc w:val="center"/>
              <w:rPr>
                <w:color w:val="000000"/>
                <w:sz w:val="20"/>
                <w:szCs w:val="20"/>
              </w:rPr>
            </w:pPr>
            <w:r w:rsidRPr="00636609">
              <w:rPr>
                <w:color w:val="000000"/>
                <w:sz w:val="20"/>
                <w:szCs w:val="20"/>
              </w:rPr>
              <w:t>9900005310</w:t>
            </w:r>
          </w:p>
        </w:tc>
        <w:tc>
          <w:tcPr>
            <w:tcW w:w="585" w:type="dxa"/>
            <w:tcBorders>
              <w:top w:val="nil"/>
              <w:left w:val="nil"/>
              <w:bottom w:val="single" w:sz="4" w:space="0" w:color="auto"/>
              <w:right w:val="single" w:sz="4" w:space="0" w:color="auto"/>
            </w:tcBorders>
            <w:shd w:val="clear" w:color="auto" w:fill="auto"/>
            <w:noWrap/>
            <w:vAlign w:val="center"/>
            <w:hideMark/>
          </w:tcPr>
          <w:p w14:paraId="218E4211"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98952E6" w14:textId="77777777" w:rsidR="00636609" w:rsidRPr="00636609" w:rsidRDefault="00636609" w:rsidP="00636609">
            <w:pPr>
              <w:jc w:val="right"/>
              <w:rPr>
                <w:color w:val="000000"/>
                <w:sz w:val="20"/>
                <w:szCs w:val="20"/>
              </w:rPr>
            </w:pPr>
            <w:r w:rsidRPr="00636609">
              <w:rPr>
                <w:color w:val="000000"/>
                <w:sz w:val="20"/>
                <w:szCs w:val="20"/>
              </w:rPr>
              <w:t>157 800,00</w:t>
            </w:r>
          </w:p>
        </w:tc>
        <w:tc>
          <w:tcPr>
            <w:tcW w:w="1266" w:type="dxa"/>
            <w:tcBorders>
              <w:top w:val="nil"/>
              <w:left w:val="single" w:sz="4" w:space="0" w:color="auto"/>
              <w:bottom w:val="single" w:sz="4" w:space="0" w:color="auto"/>
              <w:right w:val="nil"/>
            </w:tcBorders>
            <w:shd w:val="clear" w:color="auto" w:fill="auto"/>
            <w:noWrap/>
            <w:vAlign w:val="center"/>
            <w:hideMark/>
          </w:tcPr>
          <w:p w14:paraId="543E41C2" w14:textId="77777777" w:rsidR="00636609" w:rsidRPr="00636609" w:rsidRDefault="00636609" w:rsidP="00636609">
            <w:pPr>
              <w:jc w:val="right"/>
              <w:rPr>
                <w:color w:val="000000"/>
                <w:sz w:val="20"/>
                <w:szCs w:val="20"/>
              </w:rPr>
            </w:pPr>
            <w:r w:rsidRPr="00636609">
              <w:rPr>
                <w:color w:val="000000"/>
                <w:sz w:val="20"/>
                <w:szCs w:val="20"/>
              </w:rPr>
              <w:t>338 300,00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36D8125" w14:textId="77777777" w:rsidR="00636609" w:rsidRPr="00636609" w:rsidRDefault="00636609" w:rsidP="00636609">
            <w:pPr>
              <w:jc w:val="right"/>
              <w:rPr>
                <w:color w:val="000000"/>
                <w:sz w:val="20"/>
                <w:szCs w:val="20"/>
              </w:rPr>
            </w:pPr>
            <w:r w:rsidRPr="00636609">
              <w:rPr>
                <w:color w:val="000000"/>
                <w:sz w:val="20"/>
                <w:szCs w:val="20"/>
              </w:rPr>
              <w:t>368 300,00</w:t>
            </w:r>
          </w:p>
        </w:tc>
      </w:tr>
      <w:tr w:rsidR="00636609" w:rsidRPr="00636609" w14:paraId="6E4F02DB"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9AA1476"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CDFEBF4"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756BB77E"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406B6465" w14:textId="77777777" w:rsidR="00636609" w:rsidRPr="00636609" w:rsidRDefault="00636609" w:rsidP="00636609">
            <w:pPr>
              <w:jc w:val="center"/>
              <w:rPr>
                <w:color w:val="000000"/>
                <w:sz w:val="20"/>
                <w:szCs w:val="20"/>
              </w:rPr>
            </w:pPr>
            <w:r w:rsidRPr="00636609">
              <w:rPr>
                <w:color w:val="000000"/>
                <w:sz w:val="20"/>
                <w:szCs w:val="20"/>
              </w:rPr>
              <w:t>9900005310</w:t>
            </w:r>
          </w:p>
        </w:tc>
        <w:tc>
          <w:tcPr>
            <w:tcW w:w="585" w:type="dxa"/>
            <w:tcBorders>
              <w:top w:val="nil"/>
              <w:left w:val="nil"/>
              <w:bottom w:val="single" w:sz="4" w:space="0" w:color="auto"/>
              <w:right w:val="single" w:sz="4" w:space="0" w:color="auto"/>
            </w:tcBorders>
            <w:shd w:val="clear" w:color="auto" w:fill="auto"/>
            <w:noWrap/>
            <w:vAlign w:val="center"/>
            <w:hideMark/>
          </w:tcPr>
          <w:p w14:paraId="72F747D6"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138BD215" w14:textId="77777777" w:rsidR="00636609" w:rsidRPr="00636609" w:rsidRDefault="00636609" w:rsidP="00636609">
            <w:pPr>
              <w:jc w:val="right"/>
              <w:rPr>
                <w:color w:val="000000"/>
                <w:sz w:val="20"/>
                <w:szCs w:val="20"/>
              </w:rPr>
            </w:pPr>
            <w:r w:rsidRPr="00636609">
              <w:rPr>
                <w:color w:val="000000"/>
                <w:sz w:val="20"/>
                <w:szCs w:val="20"/>
              </w:rPr>
              <w:t>157 800,00</w:t>
            </w:r>
          </w:p>
        </w:tc>
        <w:tc>
          <w:tcPr>
            <w:tcW w:w="1266" w:type="dxa"/>
            <w:tcBorders>
              <w:top w:val="nil"/>
              <w:left w:val="single" w:sz="4" w:space="0" w:color="auto"/>
              <w:bottom w:val="single" w:sz="4" w:space="0" w:color="auto"/>
              <w:right w:val="nil"/>
            </w:tcBorders>
            <w:shd w:val="clear" w:color="auto" w:fill="auto"/>
            <w:noWrap/>
            <w:vAlign w:val="center"/>
            <w:hideMark/>
          </w:tcPr>
          <w:p w14:paraId="7607347C" w14:textId="77777777" w:rsidR="00636609" w:rsidRPr="00636609" w:rsidRDefault="00636609" w:rsidP="00636609">
            <w:pPr>
              <w:jc w:val="right"/>
              <w:rPr>
                <w:color w:val="000000"/>
                <w:sz w:val="20"/>
                <w:szCs w:val="20"/>
              </w:rPr>
            </w:pPr>
            <w:r w:rsidRPr="00636609">
              <w:rPr>
                <w:color w:val="000000"/>
                <w:sz w:val="20"/>
                <w:szCs w:val="20"/>
              </w:rPr>
              <w:t>338 300,00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D75767B" w14:textId="77777777" w:rsidR="00636609" w:rsidRPr="00636609" w:rsidRDefault="00636609" w:rsidP="00636609">
            <w:pPr>
              <w:jc w:val="right"/>
              <w:rPr>
                <w:color w:val="000000"/>
                <w:sz w:val="20"/>
                <w:szCs w:val="20"/>
              </w:rPr>
            </w:pPr>
            <w:r w:rsidRPr="00636609">
              <w:rPr>
                <w:color w:val="000000"/>
                <w:sz w:val="20"/>
                <w:szCs w:val="20"/>
              </w:rPr>
              <w:t>368 300,00</w:t>
            </w:r>
          </w:p>
        </w:tc>
      </w:tr>
      <w:tr w:rsidR="00636609" w:rsidRPr="00636609" w14:paraId="5554DBA8"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82D71E9"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277D648"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3A644B71"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34AF0C3D" w14:textId="77777777" w:rsidR="00636609" w:rsidRPr="00636609" w:rsidRDefault="00636609" w:rsidP="00636609">
            <w:pPr>
              <w:jc w:val="center"/>
              <w:rPr>
                <w:color w:val="000000"/>
                <w:sz w:val="20"/>
                <w:szCs w:val="20"/>
              </w:rPr>
            </w:pPr>
            <w:r w:rsidRPr="00636609">
              <w:rPr>
                <w:color w:val="000000"/>
                <w:sz w:val="20"/>
                <w:szCs w:val="20"/>
              </w:rPr>
              <w:t>9900005310</w:t>
            </w:r>
          </w:p>
        </w:tc>
        <w:tc>
          <w:tcPr>
            <w:tcW w:w="585" w:type="dxa"/>
            <w:tcBorders>
              <w:top w:val="nil"/>
              <w:left w:val="nil"/>
              <w:bottom w:val="single" w:sz="4" w:space="0" w:color="auto"/>
              <w:right w:val="single" w:sz="4" w:space="0" w:color="auto"/>
            </w:tcBorders>
            <w:shd w:val="clear" w:color="auto" w:fill="auto"/>
            <w:noWrap/>
            <w:vAlign w:val="center"/>
            <w:hideMark/>
          </w:tcPr>
          <w:p w14:paraId="3A754000"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3F25108C" w14:textId="77777777" w:rsidR="00636609" w:rsidRPr="00636609" w:rsidRDefault="00636609" w:rsidP="00636609">
            <w:pPr>
              <w:jc w:val="right"/>
              <w:rPr>
                <w:color w:val="000000"/>
                <w:sz w:val="20"/>
                <w:szCs w:val="20"/>
              </w:rPr>
            </w:pPr>
            <w:r w:rsidRPr="00636609">
              <w:rPr>
                <w:color w:val="000000"/>
                <w:sz w:val="20"/>
                <w:szCs w:val="20"/>
              </w:rPr>
              <w:t>157 800,00</w:t>
            </w:r>
          </w:p>
        </w:tc>
        <w:tc>
          <w:tcPr>
            <w:tcW w:w="1266" w:type="dxa"/>
            <w:tcBorders>
              <w:top w:val="nil"/>
              <w:left w:val="single" w:sz="4" w:space="0" w:color="auto"/>
              <w:bottom w:val="single" w:sz="4" w:space="0" w:color="auto"/>
              <w:right w:val="nil"/>
            </w:tcBorders>
            <w:shd w:val="clear" w:color="auto" w:fill="auto"/>
            <w:noWrap/>
            <w:vAlign w:val="center"/>
            <w:hideMark/>
          </w:tcPr>
          <w:p w14:paraId="0BF8AED1" w14:textId="77777777" w:rsidR="00636609" w:rsidRPr="00636609" w:rsidRDefault="00636609" w:rsidP="00636609">
            <w:pPr>
              <w:jc w:val="right"/>
              <w:rPr>
                <w:color w:val="000000"/>
                <w:sz w:val="20"/>
                <w:szCs w:val="20"/>
              </w:rPr>
            </w:pPr>
            <w:r w:rsidRPr="00636609">
              <w:rPr>
                <w:color w:val="000000"/>
                <w:sz w:val="20"/>
                <w:szCs w:val="20"/>
              </w:rPr>
              <w:t>338 300,00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E57473D" w14:textId="77777777" w:rsidR="00636609" w:rsidRPr="00636609" w:rsidRDefault="00636609" w:rsidP="00636609">
            <w:pPr>
              <w:jc w:val="right"/>
              <w:rPr>
                <w:color w:val="000000"/>
                <w:sz w:val="20"/>
                <w:szCs w:val="20"/>
              </w:rPr>
            </w:pPr>
            <w:r w:rsidRPr="00636609">
              <w:rPr>
                <w:color w:val="000000"/>
                <w:sz w:val="20"/>
                <w:szCs w:val="20"/>
              </w:rPr>
              <w:t>368 300,00</w:t>
            </w:r>
          </w:p>
        </w:tc>
      </w:tr>
      <w:tr w:rsidR="00636609" w:rsidRPr="00636609" w14:paraId="76F2AC41"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37B9679" w14:textId="77777777" w:rsidR="00636609" w:rsidRPr="00636609" w:rsidRDefault="00636609" w:rsidP="00636609">
            <w:pPr>
              <w:rPr>
                <w:color w:val="000000"/>
                <w:sz w:val="20"/>
                <w:szCs w:val="20"/>
              </w:rPr>
            </w:pPr>
            <w:r w:rsidRPr="00636609">
              <w:rPr>
                <w:color w:val="000000"/>
                <w:sz w:val="20"/>
                <w:szCs w:val="20"/>
              </w:rPr>
              <w:t>Реализация мероприятий на организацию и содержание мест захоронения в границах поселений</w:t>
            </w:r>
          </w:p>
        </w:tc>
        <w:tc>
          <w:tcPr>
            <w:tcW w:w="703" w:type="dxa"/>
            <w:tcBorders>
              <w:top w:val="nil"/>
              <w:left w:val="nil"/>
              <w:bottom w:val="single" w:sz="4" w:space="0" w:color="auto"/>
              <w:right w:val="single" w:sz="4" w:space="0" w:color="auto"/>
            </w:tcBorders>
            <w:shd w:val="clear" w:color="auto" w:fill="auto"/>
            <w:noWrap/>
            <w:vAlign w:val="center"/>
            <w:hideMark/>
          </w:tcPr>
          <w:p w14:paraId="27485CA7"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1E172B17"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79DCE293" w14:textId="77777777" w:rsidR="00636609" w:rsidRPr="00636609" w:rsidRDefault="00636609" w:rsidP="00636609">
            <w:pPr>
              <w:jc w:val="center"/>
              <w:rPr>
                <w:color w:val="000000"/>
                <w:sz w:val="20"/>
                <w:szCs w:val="20"/>
              </w:rPr>
            </w:pPr>
            <w:r w:rsidRPr="00636609">
              <w:rPr>
                <w:color w:val="000000"/>
                <w:sz w:val="20"/>
                <w:szCs w:val="20"/>
              </w:rPr>
              <w:t>9900005340</w:t>
            </w:r>
          </w:p>
        </w:tc>
        <w:tc>
          <w:tcPr>
            <w:tcW w:w="585" w:type="dxa"/>
            <w:tcBorders>
              <w:top w:val="nil"/>
              <w:left w:val="nil"/>
              <w:bottom w:val="single" w:sz="4" w:space="0" w:color="auto"/>
              <w:right w:val="single" w:sz="4" w:space="0" w:color="auto"/>
            </w:tcBorders>
            <w:shd w:val="clear" w:color="auto" w:fill="auto"/>
            <w:noWrap/>
            <w:vAlign w:val="center"/>
            <w:hideMark/>
          </w:tcPr>
          <w:p w14:paraId="29ED1DB6"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8998FC9" w14:textId="77777777" w:rsidR="00636609" w:rsidRPr="00636609" w:rsidRDefault="00636609" w:rsidP="00636609">
            <w:pPr>
              <w:jc w:val="right"/>
              <w:rPr>
                <w:color w:val="000000"/>
                <w:sz w:val="20"/>
                <w:szCs w:val="20"/>
              </w:rPr>
            </w:pPr>
            <w:r w:rsidRPr="00636609">
              <w:rPr>
                <w:color w:val="000000"/>
                <w:sz w:val="20"/>
                <w:szCs w:val="20"/>
              </w:rPr>
              <w:t>60 000,00</w:t>
            </w:r>
          </w:p>
        </w:tc>
        <w:tc>
          <w:tcPr>
            <w:tcW w:w="1266" w:type="dxa"/>
            <w:tcBorders>
              <w:top w:val="nil"/>
              <w:left w:val="single" w:sz="4" w:space="0" w:color="auto"/>
              <w:bottom w:val="single" w:sz="4" w:space="0" w:color="auto"/>
              <w:right w:val="nil"/>
            </w:tcBorders>
            <w:shd w:val="clear" w:color="auto" w:fill="auto"/>
            <w:noWrap/>
            <w:vAlign w:val="center"/>
            <w:hideMark/>
          </w:tcPr>
          <w:p w14:paraId="062DBC22" w14:textId="77777777" w:rsidR="00636609" w:rsidRPr="00636609" w:rsidRDefault="00636609" w:rsidP="00636609">
            <w:pPr>
              <w:jc w:val="right"/>
              <w:rPr>
                <w:color w:val="000000"/>
                <w:sz w:val="20"/>
                <w:szCs w:val="20"/>
              </w:rPr>
            </w:pPr>
            <w:r w:rsidRPr="00636609">
              <w:rPr>
                <w:color w:val="000000"/>
                <w:sz w:val="20"/>
                <w:szCs w:val="20"/>
              </w:rPr>
              <w:t>1 097 650,10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3971AFA" w14:textId="77777777" w:rsidR="00636609" w:rsidRPr="00636609" w:rsidRDefault="00636609" w:rsidP="00636609">
            <w:pPr>
              <w:jc w:val="right"/>
              <w:rPr>
                <w:color w:val="000000"/>
                <w:sz w:val="20"/>
                <w:szCs w:val="20"/>
              </w:rPr>
            </w:pPr>
            <w:r w:rsidRPr="00636609">
              <w:rPr>
                <w:color w:val="000000"/>
                <w:sz w:val="20"/>
                <w:szCs w:val="20"/>
              </w:rPr>
              <w:t>1 103 451,00</w:t>
            </w:r>
          </w:p>
        </w:tc>
      </w:tr>
      <w:tr w:rsidR="00636609" w:rsidRPr="00636609" w14:paraId="3ADCFDDD"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6C725BC"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0FF7B55"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542B4425"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1AE2183C" w14:textId="77777777" w:rsidR="00636609" w:rsidRPr="00636609" w:rsidRDefault="00636609" w:rsidP="00636609">
            <w:pPr>
              <w:jc w:val="center"/>
              <w:rPr>
                <w:color w:val="000000"/>
                <w:sz w:val="20"/>
                <w:szCs w:val="20"/>
              </w:rPr>
            </w:pPr>
            <w:r w:rsidRPr="00636609">
              <w:rPr>
                <w:color w:val="000000"/>
                <w:sz w:val="20"/>
                <w:szCs w:val="20"/>
              </w:rPr>
              <w:t>9900005340</w:t>
            </w:r>
          </w:p>
        </w:tc>
        <w:tc>
          <w:tcPr>
            <w:tcW w:w="585" w:type="dxa"/>
            <w:tcBorders>
              <w:top w:val="nil"/>
              <w:left w:val="nil"/>
              <w:bottom w:val="single" w:sz="4" w:space="0" w:color="auto"/>
              <w:right w:val="single" w:sz="4" w:space="0" w:color="auto"/>
            </w:tcBorders>
            <w:shd w:val="clear" w:color="auto" w:fill="auto"/>
            <w:noWrap/>
            <w:vAlign w:val="center"/>
            <w:hideMark/>
          </w:tcPr>
          <w:p w14:paraId="6EC872A3"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1AE2C3F0" w14:textId="77777777" w:rsidR="00636609" w:rsidRPr="00636609" w:rsidRDefault="00636609" w:rsidP="00636609">
            <w:pPr>
              <w:jc w:val="right"/>
              <w:rPr>
                <w:color w:val="000000"/>
                <w:sz w:val="20"/>
                <w:szCs w:val="20"/>
              </w:rPr>
            </w:pPr>
            <w:r w:rsidRPr="00636609">
              <w:rPr>
                <w:color w:val="000000"/>
                <w:sz w:val="20"/>
                <w:szCs w:val="20"/>
              </w:rPr>
              <w:t>60 000,00</w:t>
            </w:r>
          </w:p>
        </w:tc>
        <w:tc>
          <w:tcPr>
            <w:tcW w:w="1266" w:type="dxa"/>
            <w:tcBorders>
              <w:top w:val="nil"/>
              <w:left w:val="single" w:sz="4" w:space="0" w:color="auto"/>
              <w:bottom w:val="single" w:sz="4" w:space="0" w:color="auto"/>
              <w:right w:val="nil"/>
            </w:tcBorders>
            <w:shd w:val="clear" w:color="auto" w:fill="auto"/>
            <w:noWrap/>
            <w:vAlign w:val="center"/>
            <w:hideMark/>
          </w:tcPr>
          <w:p w14:paraId="0883973F" w14:textId="77777777" w:rsidR="00636609" w:rsidRPr="00636609" w:rsidRDefault="00636609" w:rsidP="00636609">
            <w:pPr>
              <w:jc w:val="right"/>
              <w:rPr>
                <w:color w:val="000000"/>
                <w:sz w:val="20"/>
                <w:szCs w:val="20"/>
              </w:rPr>
            </w:pPr>
            <w:r w:rsidRPr="00636609">
              <w:rPr>
                <w:color w:val="000000"/>
                <w:sz w:val="20"/>
                <w:szCs w:val="20"/>
              </w:rPr>
              <w:t>1 097 650,10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B4E032F" w14:textId="77777777" w:rsidR="00636609" w:rsidRPr="00636609" w:rsidRDefault="00636609" w:rsidP="00636609">
            <w:pPr>
              <w:jc w:val="right"/>
              <w:rPr>
                <w:color w:val="000000"/>
                <w:sz w:val="20"/>
                <w:szCs w:val="20"/>
              </w:rPr>
            </w:pPr>
            <w:r w:rsidRPr="00636609">
              <w:rPr>
                <w:color w:val="000000"/>
                <w:sz w:val="20"/>
                <w:szCs w:val="20"/>
              </w:rPr>
              <w:t>1 103 451,00</w:t>
            </w:r>
          </w:p>
        </w:tc>
      </w:tr>
      <w:tr w:rsidR="00636609" w:rsidRPr="00636609" w14:paraId="3345902F"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B03CE51"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6C0EDAC1"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10EB1C72"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26AEFE7C" w14:textId="77777777" w:rsidR="00636609" w:rsidRPr="00636609" w:rsidRDefault="00636609" w:rsidP="00636609">
            <w:pPr>
              <w:jc w:val="center"/>
              <w:rPr>
                <w:color w:val="000000"/>
                <w:sz w:val="20"/>
                <w:szCs w:val="20"/>
              </w:rPr>
            </w:pPr>
            <w:r w:rsidRPr="00636609">
              <w:rPr>
                <w:color w:val="000000"/>
                <w:sz w:val="20"/>
                <w:szCs w:val="20"/>
              </w:rPr>
              <w:t>9900005340</w:t>
            </w:r>
          </w:p>
        </w:tc>
        <w:tc>
          <w:tcPr>
            <w:tcW w:w="585" w:type="dxa"/>
            <w:tcBorders>
              <w:top w:val="nil"/>
              <w:left w:val="nil"/>
              <w:bottom w:val="single" w:sz="4" w:space="0" w:color="auto"/>
              <w:right w:val="single" w:sz="4" w:space="0" w:color="auto"/>
            </w:tcBorders>
            <w:shd w:val="clear" w:color="auto" w:fill="auto"/>
            <w:noWrap/>
            <w:vAlign w:val="center"/>
            <w:hideMark/>
          </w:tcPr>
          <w:p w14:paraId="22658FF3"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2D5019E5" w14:textId="77777777" w:rsidR="00636609" w:rsidRPr="00636609" w:rsidRDefault="00636609" w:rsidP="00636609">
            <w:pPr>
              <w:jc w:val="right"/>
              <w:rPr>
                <w:color w:val="000000"/>
                <w:sz w:val="20"/>
                <w:szCs w:val="20"/>
              </w:rPr>
            </w:pPr>
            <w:r w:rsidRPr="00636609">
              <w:rPr>
                <w:color w:val="000000"/>
                <w:sz w:val="20"/>
                <w:szCs w:val="20"/>
              </w:rPr>
              <w:t>60 000,00</w:t>
            </w:r>
          </w:p>
        </w:tc>
        <w:tc>
          <w:tcPr>
            <w:tcW w:w="1266" w:type="dxa"/>
            <w:tcBorders>
              <w:top w:val="nil"/>
              <w:left w:val="single" w:sz="4" w:space="0" w:color="auto"/>
              <w:bottom w:val="single" w:sz="4" w:space="0" w:color="auto"/>
              <w:right w:val="nil"/>
            </w:tcBorders>
            <w:shd w:val="clear" w:color="auto" w:fill="auto"/>
            <w:noWrap/>
            <w:vAlign w:val="center"/>
            <w:hideMark/>
          </w:tcPr>
          <w:p w14:paraId="74FE3E01" w14:textId="77777777" w:rsidR="00636609" w:rsidRPr="00636609" w:rsidRDefault="00636609" w:rsidP="00636609">
            <w:pPr>
              <w:jc w:val="right"/>
              <w:rPr>
                <w:color w:val="000000"/>
                <w:sz w:val="20"/>
                <w:szCs w:val="20"/>
              </w:rPr>
            </w:pPr>
            <w:r w:rsidRPr="00636609">
              <w:rPr>
                <w:color w:val="000000"/>
                <w:sz w:val="20"/>
                <w:szCs w:val="20"/>
              </w:rPr>
              <w:t>1 097 650,10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89DA812" w14:textId="77777777" w:rsidR="00636609" w:rsidRPr="00636609" w:rsidRDefault="00636609" w:rsidP="00636609">
            <w:pPr>
              <w:jc w:val="right"/>
              <w:rPr>
                <w:color w:val="000000"/>
                <w:sz w:val="20"/>
                <w:szCs w:val="20"/>
              </w:rPr>
            </w:pPr>
            <w:r w:rsidRPr="00636609">
              <w:rPr>
                <w:color w:val="000000"/>
                <w:sz w:val="20"/>
                <w:szCs w:val="20"/>
              </w:rPr>
              <w:t>1 103 451,00</w:t>
            </w:r>
          </w:p>
        </w:tc>
      </w:tr>
      <w:tr w:rsidR="00636609" w:rsidRPr="00636609" w14:paraId="7107A56A"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EB92628" w14:textId="77777777" w:rsidR="00636609" w:rsidRPr="00636609" w:rsidRDefault="00636609" w:rsidP="00636609">
            <w:pPr>
              <w:rPr>
                <w:color w:val="000000"/>
                <w:sz w:val="20"/>
                <w:szCs w:val="20"/>
              </w:rPr>
            </w:pPr>
            <w:r w:rsidRPr="00636609">
              <w:rPr>
                <w:color w:val="000000"/>
                <w:sz w:val="20"/>
                <w:szCs w:val="20"/>
              </w:rPr>
              <w:t>Прочие мероприятия по благоустройству поселений</w:t>
            </w:r>
          </w:p>
        </w:tc>
        <w:tc>
          <w:tcPr>
            <w:tcW w:w="703" w:type="dxa"/>
            <w:tcBorders>
              <w:top w:val="nil"/>
              <w:left w:val="nil"/>
              <w:bottom w:val="single" w:sz="4" w:space="0" w:color="auto"/>
              <w:right w:val="single" w:sz="4" w:space="0" w:color="auto"/>
            </w:tcBorders>
            <w:shd w:val="clear" w:color="auto" w:fill="auto"/>
            <w:noWrap/>
            <w:vAlign w:val="center"/>
            <w:hideMark/>
          </w:tcPr>
          <w:p w14:paraId="6FF98027"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51B65E24"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5C465C39" w14:textId="77777777" w:rsidR="00636609" w:rsidRPr="00636609" w:rsidRDefault="00636609" w:rsidP="00636609">
            <w:pPr>
              <w:jc w:val="center"/>
              <w:rPr>
                <w:color w:val="000000"/>
                <w:sz w:val="20"/>
                <w:szCs w:val="20"/>
              </w:rPr>
            </w:pPr>
            <w:r w:rsidRPr="00636609">
              <w:rPr>
                <w:color w:val="000000"/>
                <w:sz w:val="20"/>
                <w:szCs w:val="20"/>
              </w:rPr>
              <w:t>9900005350</w:t>
            </w:r>
          </w:p>
        </w:tc>
        <w:tc>
          <w:tcPr>
            <w:tcW w:w="585" w:type="dxa"/>
            <w:tcBorders>
              <w:top w:val="nil"/>
              <w:left w:val="nil"/>
              <w:bottom w:val="single" w:sz="4" w:space="0" w:color="auto"/>
              <w:right w:val="single" w:sz="4" w:space="0" w:color="auto"/>
            </w:tcBorders>
            <w:shd w:val="clear" w:color="auto" w:fill="auto"/>
            <w:noWrap/>
            <w:vAlign w:val="center"/>
            <w:hideMark/>
          </w:tcPr>
          <w:p w14:paraId="124CEC0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C084D12" w14:textId="77777777" w:rsidR="00636609" w:rsidRPr="00636609" w:rsidRDefault="00636609" w:rsidP="00636609">
            <w:pPr>
              <w:jc w:val="right"/>
              <w:rPr>
                <w:color w:val="000000"/>
                <w:sz w:val="20"/>
                <w:szCs w:val="20"/>
              </w:rPr>
            </w:pPr>
            <w:r w:rsidRPr="00636609">
              <w:rPr>
                <w:color w:val="000000"/>
                <w:sz w:val="20"/>
                <w:szCs w:val="20"/>
              </w:rPr>
              <w:t>329 220,50</w:t>
            </w:r>
          </w:p>
        </w:tc>
        <w:tc>
          <w:tcPr>
            <w:tcW w:w="1266" w:type="dxa"/>
            <w:tcBorders>
              <w:top w:val="nil"/>
              <w:left w:val="single" w:sz="4" w:space="0" w:color="auto"/>
              <w:bottom w:val="single" w:sz="4" w:space="0" w:color="auto"/>
              <w:right w:val="nil"/>
            </w:tcBorders>
            <w:shd w:val="clear" w:color="auto" w:fill="auto"/>
            <w:noWrap/>
            <w:vAlign w:val="center"/>
            <w:hideMark/>
          </w:tcPr>
          <w:p w14:paraId="558174AB" w14:textId="77777777" w:rsidR="00636609" w:rsidRPr="00636609" w:rsidRDefault="00636609" w:rsidP="00636609">
            <w:pPr>
              <w:jc w:val="right"/>
              <w:rPr>
                <w:color w:val="000000"/>
                <w:sz w:val="20"/>
                <w:szCs w:val="20"/>
              </w:rPr>
            </w:pPr>
            <w:r w:rsidRPr="00636609">
              <w:rPr>
                <w:color w:val="000000"/>
                <w:sz w:val="20"/>
                <w:szCs w:val="20"/>
              </w:rPr>
              <w:t>823 597,50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265A8BF" w14:textId="77777777" w:rsidR="00636609" w:rsidRPr="00636609" w:rsidRDefault="00636609" w:rsidP="00636609">
            <w:pPr>
              <w:jc w:val="right"/>
              <w:rPr>
                <w:color w:val="000000"/>
                <w:sz w:val="20"/>
                <w:szCs w:val="20"/>
              </w:rPr>
            </w:pPr>
            <w:r w:rsidRPr="00636609">
              <w:rPr>
                <w:color w:val="000000"/>
                <w:sz w:val="20"/>
                <w:szCs w:val="20"/>
              </w:rPr>
              <w:t>739 078,60</w:t>
            </w:r>
          </w:p>
        </w:tc>
      </w:tr>
      <w:tr w:rsidR="00636609" w:rsidRPr="00636609" w14:paraId="2943548B"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D61C147"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A409EAE"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5C14438A"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106FE62B" w14:textId="77777777" w:rsidR="00636609" w:rsidRPr="00636609" w:rsidRDefault="00636609" w:rsidP="00636609">
            <w:pPr>
              <w:jc w:val="center"/>
              <w:rPr>
                <w:color w:val="000000"/>
                <w:sz w:val="20"/>
                <w:szCs w:val="20"/>
              </w:rPr>
            </w:pPr>
            <w:r w:rsidRPr="00636609">
              <w:rPr>
                <w:color w:val="000000"/>
                <w:sz w:val="20"/>
                <w:szCs w:val="20"/>
              </w:rPr>
              <w:t>9900005350</w:t>
            </w:r>
          </w:p>
        </w:tc>
        <w:tc>
          <w:tcPr>
            <w:tcW w:w="585" w:type="dxa"/>
            <w:tcBorders>
              <w:top w:val="nil"/>
              <w:left w:val="nil"/>
              <w:bottom w:val="single" w:sz="4" w:space="0" w:color="auto"/>
              <w:right w:val="single" w:sz="4" w:space="0" w:color="auto"/>
            </w:tcBorders>
            <w:shd w:val="clear" w:color="auto" w:fill="auto"/>
            <w:noWrap/>
            <w:vAlign w:val="center"/>
            <w:hideMark/>
          </w:tcPr>
          <w:p w14:paraId="2FDDBBB7"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687728E1" w14:textId="77777777" w:rsidR="00636609" w:rsidRPr="00636609" w:rsidRDefault="00636609" w:rsidP="00636609">
            <w:pPr>
              <w:jc w:val="right"/>
              <w:rPr>
                <w:color w:val="000000"/>
                <w:sz w:val="20"/>
                <w:szCs w:val="20"/>
              </w:rPr>
            </w:pPr>
            <w:r w:rsidRPr="00636609">
              <w:rPr>
                <w:color w:val="000000"/>
                <w:sz w:val="20"/>
                <w:szCs w:val="20"/>
              </w:rPr>
              <w:t>329 220,50</w:t>
            </w:r>
          </w:p>
        </w:tc>
        <w:tc>
          <w:tcPr>
            <w:tcW w:w="1266" w:type="dxa"/>
            <w:tcBorders>
              <w:top w:val="nil"/>
              <w:left w:val="single" w:sz="4" w:space="0" w:color="auto"/>
              <w:bottom w:val="single" w:sz="4" w:space="0" w:color="auto"/>
              <w:right w:val="nil"/>
            </w:tcBorders>
            <w:shd w:val="clear" w:color="auto" w:fill="auto"/>
            <w:noWrap/>
            <w:vAlign w:val="center"/>
            <w:hideMark/>
          </w:tcPr>
          <w:p w14:paraId="3E6831EE" w14:textId="77777777" w:rsidR="00636609" w:rsidRPr="00636609" w:rsidRDefault="00636609" w:rsidP="00636609">
            <w:pPr>
              <w:jc w:val="right"/>
              <w:rPr>
                <w:color w:val="000000"/>
                <w:sz w:val="20"/>
                <w:szCs w:val="20"/>
              </w:rPr>
            </w:pPr>
            <w:r w:rsidRPr="00636609">
              <w:rPr>
                <w:color w:val="000000"/>
                <w:sz w:val="20"/>
                <w:szCs w:val="20"/>
              </w:rPr>
              <w:t>823 597,50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E504A68" w14:textId="77777777" w:rsidR="00636609" w:rsidRPr="00636609" w:rsidRDefault="00636609" w:rsidP="00636609">
            <w:pPr>
              <w:jc w:val="right"/>
              <w:rPr>
                <w:color w:val="000000"/>
                <w:sz w:val="20"/>
                <w:szCs w:val="20"/>
              </w:rPr>
            </w:pPr>
            <w:r w:rsidRPr="00636609">
              <w:rPr>
                <w:color w:val="000000"/>
                <w:sz w:val="20"/>
                <w:szCs w:val="20"/>
              </w:rPr>
              <w:t>739 078,60</w:t>
            </w:r>
          </w:p>
        </w:tc>
      </w:tr>
      <w:tr w:rsidR="00636609" w:rsidRPr="00636609" w14:paraId="70466C97"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70F2D65"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3C4D2773"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76EF439C" w14:textId="77777777" w:rsidR="00636609" w:rsidRPr="00636609" w:rsidRDefault="00636609" w:rsidP="00636609">
            <w:pPr>
              <w:jc w:val="center"/>
              <w:rPr>
                <w:color w:val="000000"/>
                <w:sz w:val="20"/>
                <w:szCs w:val="20"/>
              </w:rPr>
            </w:pPr>
            <w:r w:rsidRPr="00636609">
              <w:rPr>
                <w:color w:val="000000"/>
                <w:sz w:val="20"/>
                <w:szCs w:val="20"/>
              </w:rPr>
              <w:t>03</w:t>
            </w:r>
          </w:p>
        </w:tc>
        <w:tc>
          <w:tcPr>
            <w:tcW w:w="1253" w:type="dxa"/>
            <w:tcBorders>
              <w:top w:val="nil"/>
              <w:left w:val="nil"/>
              <w:bottom w:val="single" w:sz="4" w:space="0" w:color="auto"/>
              <w:right w:val="single" w:sz="4" w:space="0" w:color="auto"/>
            </w:tcBorders>
            <w:shd w:val="clear" w:color="auto" w:fill="auto"/>
            <w:noWrap/>
            <w:vAlign w:val="center"/>
            <w:hideMark/>
          </w:tcPr>
          <w:p w14:paraId="5401B9E5" w14:textId="77777777" w:rsidR="00636609" w:rsidRPr="00636609" w:rsidRDefault="00636609" w:rsidP="00636609">
            <w:pPr>
              <w:jc w:val="center"/>
              <w:rPr>
                <w:color w:val="000000"/>
                <w:sz w:val="20"/>
                <w:szCs w:val="20"/>
              </w:rPr>
            </w:pPr>
            <w:r w:rsidRPr="00636609">
              <w:rPr>
                <w:color w:val="000000"/>
                <w:sz w:val="20"/>
                <w:szCs w:val="20"/>
              </w:rPr>
              <w:t>9900005350</w:t>
            </w:r>
          </w:p>
        </w:tc>
        <w:tc>
          <w:tcPr>
            <w:tcW w:w="585" w:type="dxa"/>
            <w:tcBorders>
              <w:top w:val="nil"/>
              <w:left w:val="nil"/>
              <w:bottom w:val="single" w:sz="4" w:space="0" w:color="auto"/>
              <w:right w:val="single" w:sz="4" w:space="0" w:color="auto"/>
            </w:tcBorders>
            <w:shd w:val="clear" w:color="auto" w:fill="auto"/>
            <w:noWrap/>
            <w:vAlign w:val="center"/>
            <w:hideMark/>
          </w:tcPr>
          <w:p w14:paraId="61457AB4"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4181368A" w14:textId="77777777" w:rsidR="00636609" w:rsidRPr="00636609" w:rsidRDefault="00636609" w:rsidP="00636609">
            <w:pPr>
              <w:jc w:val="right"/>
              <w:rPr>
                <w:color w:val="000000"/>
                <w:sz w:val="20"/>
                <w:szCs w:val="20"/>
              </w:rPr>
            </w:pPr>
            <w:r w:rsidRPr="00636609">
              <w:rPr>
                <w:color w:val="000000"/>
                <w:sz w:val="20"/>
                <w:szCs w:val="20"/>
              </w:rPr>
              <w:t>329 220,50</w:t>
            </w:r>
          </w:p>
        </w:tc>
        <w:tc>
          <w:tcPr>
            <w:tcW w:w="1266" w:type="dxa"/>
            <w:tcBorders>
              <w:top w:val="nil"/>
              <w:left w:val="single" w:sz="4" w:space="0" w:color="auto"/>
              <w:bottom w:val="single" w:sz="4" w:space="0" w:color="auto"/>
              <w:right w:val="nil"/>
            </w:tcBorders>
            <w:shd w:val="clear" w:color="auto" w:fill="auto"/>
            <w:noWrap/>
            <w:vAlign w:val="center"/>
            <w:hideMark/>
          </w:tcPr>
          <w:p w14:paraId="15161C3C" w14:textId="77777777" w:rsidR="00636609" w:rsidRPr="00636609" w:rsidRDefault="00636609" w:rsidP="00636609">
            <w:pPr>
              <w:jc w:val="right"/>
              <w:rPr>
                <w:color w:val="000000"/>
                <w:sz w:val="20"/>
                <w:szCs w:val="20"/>
              </w:rPr>
            </w:pPr>
            <w:r w:rsidRPr="00636609">
              <w:rPr>
                <w:color w:val="000000"/>
                <w:sz w:val="20"/>
                <w:szCs w:val="20"/>
              </w:rPr>
              <w:t>823 597,50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C45E3F2" w14:textId="77777777" w:rsidR="00636609" w:rsidRPr="00636609" w:rsidRDefault="00636609" w:rsidP="00636609">
            <w:pPr>
              <w:jc w:val="right"/>
              <w:rPr>
                <w:color w:val="000000"/>
                <w:sz w:val="20"/>
                <w:szCs w:val="20"/>
              </w:rPr>
            </w:pPr>
            <w:r w:rsidRPr="00636609">
              <w:rPr>
                <w:color w:val="000000"/>
                <w:sz w:val="20"/>
                <w:szCs w:val="20"/>
              </w:rPr>
              <w:t>739 078,60</w:t>
            </w:r>
          </w:p>
        </w:tc>
      </w:tr>
      <w:tr w:rsidR="00636609" w:rsidRPr="00636609" w14:paraId="704B271F"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8C0C71A" w14:textId="77777777" w:rsidR="00636609" w:rsidRPr="00636609" w:rsidRDefault="00636609" w:rsidP="00636609">
            <w:pPr>
              <w:rPr>
                <w:color w:val="000000"/>
                <w:sz w:val="20"/>
                <w:szCs w:val="20"/>
              </w:rPr>
            </w:pPr>
            <w:r w:rsidRPr="00636609">
              <w:rPr>
                <w:color w:val="000000"/>
                <w:sz w:val="20"/>
                <w:szCs w:val="20"/>
              </w:rPr>
              <w:t>Другие вопросы в области жилищно-коммунального хозяйства</w:t>
            </w:r>
          </w:p>
        </w:tc>
        <w:tc>
          <w:tcPr>
            <w:tcW w:w="703" w:type="dxa"/>
            <w:tcBorders>
              <w:top w:val="nil"/>
              <w:left w:val="nil"/>
              <w:bottom w:val="single" w:sz="4" w:space="0" w:color="auto"/>
              <w:right w:val="single" w:sz="4" w:space="0" w:color="auto"/>
            </w:tcBorders>
            <w:shd w:val="clear" w:color="auto" w:fill="auto"/>
            <w:noWrap/>
            <w:vAlign w:val="center"/>
            <w:hideMark/>
          </w:tcPr>
          <w:p w14:paraId="76A32029"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6B15BE6D"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3C374D6A"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30A1B20D"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6386EB2" w14:textId="77777777" w:rsidR="00636609" w:rsidRPr="00636609" w:rsidRDefault="00636609" w:rsidP="00636609">
            <w:pPr>
              <w:jc w:val="right"/>
              <w:rPr>
                <w:color w:val="000000"/>
                <w:sz w:val="20"/>
                <w:szCs w:val="20"/>
              </w:rPr>
            </w:pPr>
            <w:r w:rsidRPr="00636609">
              <w:rPr>
                <w:color w:val="000000"/>
                <w:sz w:val="20"/>
                <w:szCs w:val="20"/>
              </w:rPr>
              <w:t>55 921,53</w:t>
            </w:r>
          </w:p>
        </w:tc>
        <w:tc>
          <w:tcPr>
            <w:tcW w:w="1266" w:type="dxa"/>
            <w:tcBorders>
              <w:top w:val="nil"/>
              <w:left w:val="single" w:sz="4" w:space="0" w:color="auto"/>
              <w:bottom w:val="single" w:sz="4" w:space="0" w:color="auto"/>
              <w:right w:val="nil"/>
            </w:tcBorders>
            <w:shd w:val="clear" w:color="auto" w:fill="auto"/>
            <w:noWrap/>
            <w:vAlign w:val="center"/>
            <w:hideMark/>
          </w:tcPr>
          <w:p w14:paraId="7DFB718F" w14:textId="77777777" w:rsidR="00636609" w:rsidRPr="00636609" w:rsidRDefault="00636609" w:rsidP="00636609">
            <w:pPr>
              <w:jc w:val="right"/>
              <w:rPr>
                <w:color w:val="000000"/>
                <w:sz w:val="20"/>
                <w:szCs w:val="20"/>
              </w:rPr>
            </w:pPr>
            <w:r w:rsidRPr="00636609">
              <w:rPr>
                <w:color w:val="000000"/>
                <w:sz w:val="20"/>
                <w:szCs w:val="20"/>
              </w:rPr>
              <w:t>60 000,00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240856B" w14:textId="77777777" w:rsidR="00636609" w:rsidRPr="00636609" w:rsidRDefault="00636609" w:rsidP="00636609">
            <w:pPr>
              <w:jc w:val="right"/>
              <w:rPr>
                <w:color w:val="000000"/>
                <w:sz w:val="20"/>
                <w:szCs w:val="20"/>
              </w:rPr>
            </w:pPr>
            <w:r w:rsidRPr="00636609">
              <w:rPr>
                <w:color w:val="000000"/>
                <w:sz w:val="20"/>
                <w:szCs w:val="20"/>
              </w:rPr>
              <w:t>60 000,00</w:t>
            </w:r>
          </w:p>
        </w:tc>
      </w:tr>
      <w:tr w:rsidR="00636609" w:rsidRPr="00636609" w14:paraId="2D04386A"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E28B485"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4AA2074A"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44FE8BD5"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74473E12"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6C25349E"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A6089CE" w14:textId="77777777" w:rsidR="00636609" w:rsidRPr="00636609" w:rsidRDefault="00636609" w:rsidP="00636609">
            <w:pPr>
              <w:jc w:val="right"/>
              <w:rPr>
                <w:color w:val="000000"/>
                <w:sz w:val="20"/>
                <w:szCs w:val="20"/>
              </w:rPr>
            </w:pPr>
            <w:r w:rsidRPr="00636609">
              <w:rPr>
                <w:color w:val="000000"/>
                <w:sz w:val="20"/>
                <w:szCs w:val="20"/>
              </w:rPr>
              <w:t>55 921,53</w:t>
            </w:r>
          </w:p>
        </w:tc>
        <w:tc>
          <w:tcPr>
            <w:tcW w:w="1266" w:type="dxa"/>
            <w:tcBorders>
              <w:top w:val="nil"/>
              <w:left w:val="single" w:sz="4" w:space="0" w:color="auto"/>
              <w:bottom w:val="single" w:sz="4" w:space="0" w:color="auto"/>
              <w:right w:val="nil"/>
            </w:tcBorders>
            <w:shd w:val="clear" w:color="auto" w:fill="auto"/>
            <w:noWrap/>
            <w:vAlign w:val="center"/>
            <w:hideMark/>
          </w:tcPr>
          <w:p w14:paraId="1493A025" w14:textId="77777777" w:rsidR="00636609" w:rsidRPr="00636609" w:rsidRDefault="00636609" w:rsidP="00636609">
            <w:pPr>
              <w:jc w:val="right"/>
              <w:rPr>
                <w:color w:val="000000"/>
                <w:sz w:val="20"/>
                <w:szCs w:val="20"/>
              </w:rPr>
            </w:pPr>
            <w:r w:rsidRPr="00636609">
              <w:rPr>
                <w:color w:val="000000"/>
                <w:sz w:val="20"/>
                <w:szCs w:val="20"/>
              </w:rPr>
              <w:t>60 000,00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E736C07" w14:textId="77777777" w:rsidR="00636609" w:rsidRPr="00636609" w:rsidRDefault="00636609" w:rsidP="00636609">
            <w:pPr>
              <w:jc w:val="right"/>
              <w:rPr>
                <w:color w:val="000000"/>
                <w:sz w:val="20"/>
                <w:szCs w:val="20"/>
              </w:rPr>
            </w:pPr>
            <w:r w:rsidRPr="00636609">
              <w:rPr>
                <w:color w:val="000000"/>
                <w:sz w:val="20"/>
                <w:szCs w:val="20"/>
              </w:rPr>
              <w:t>60 000,00</w:t>
            </w:r>
          </w:p>
        </w:tc>
      </w:tr>
      <w:tr w:rsidR="00636609" w:rsidRPr="00636609" w14:paraId="449B322C"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5F4F554" w14:textId="77777777" w:rsidR="00636609" w:rsidRPr="00636609" w:rsidRDefault="00636609" w:rsidP="00636609">
            <w:pPr>
              <w:rPr>
                <w:color w:val="000000"/>
                <w:sz w:val="20"/>
                <w:szCs w:val="20"/>
              </w:rPr>
            </w:pPr>
            <w:r w:rsidRPr="00636609">
              <w:rPr>
                <w:color w:val="000000"/>
                <w:sz w:val="20"/>
                <w:szCs w:val="20"/>
              </w:rPr>
              <w:t>Капитальный ремонт муниципального жилого фонда</w:t>
            </w:r>
          </w:p>
        </w:tc>
        <w:tc>
          <w:tcPr>
            <w:tcW w:w="703" w:type="dxa"/>
            <w:tcBorders>
              <w:top w:val="nil"/>
              <w:left w:val="nil"/>
              <w:bottom w:val="single" w:sz="4" w:space="0" w:color="auto"/>
              <w:right w:val="single" w:sz="4" w:space="0" w:color="auto"/>
            </w:tcBorders>
            <w:shd w:val="clear" w:color="auto" w:fill="auto"/>
            <w:noWrap/>
            <w:vAlign w:val="center"/>
            <w:hideMark/>
          </w:tcPr>
          <w:p w14:paraId="7174618B"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18CEFD05"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57CD7578" w14:textId="77777777" w:rsidR="00636609" w:rsidRPr="00636609" w:rsidRDefault="00636609" w:rsidP="00636609">
            <w:pPr>
              <w:jc w:val="center"/>
              <w:rPr>
                <w:color w:val="000000"/>
                <w:sz w:val="20"/>
                <w:szCs w:val="20"/>
              </w:rPr>
            </w:pPr>
            <w:r w:rsidRPr="00636609">
              <w:rPr>
                <w:color w:val="000000"/>
                <w:sz w:val="20"/>
                <w:szCs w:val="20"/>
              </w:rPr>
              <w:t>9900005110</w:t>
            </w:r>
          </w:p>
        </w:tc>
        <w:tc>
          <w:tcPr>
            <w:tcW w:w="585" w:type="dxa"/>
            <w:tcBorders>
              <w:top w:val="nil"/>
              <w:left w:val="nil"/>
              <w:bottom w:val="single" w:sz="4" w:space="0" w:color="auto"/>
              <w:right w:val="single" w:sz="4" w:space="0" w:color="auto"/>
            </w:tcBorders>
            <w:shd w:val="clear" w:color="auto" w:fill="auto"/>
            <w:noWrap/>
            <w:vAlign w:val="center"/>
            <w:hideMark/>
          </w:tcPr>
          <w:p w14:paraId="00204F78"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2955E05" w14:textId="77777777" w:rsidR="00636609" w:rsidRPr="00636609" w:rsidRDefault="00636609" w:rsidP="00636609">
            <w:pPr>
              <w:jc w:val="right"/>
              <w:rPr>
                <w:color w:val="000000"/>
                <w:sz w:val="20"/>
                <w:szCs w:val="20"/>
              </w:rPr>
            </w:pPr>
            <w:r w:rsidRPr="00636609">
              <w:rPr>
                <w:color w:val="000000"/>
                <w:sz w:val="20"/>
                <w:szCs w:val="20"/>
              </w:rPr>
              <w:t>55 921,53</w:t>
            </w:r>
          </w:p>
        </w:tc>
        <w:tc>
          <w:tcPr>
            <w:tcW w:w="1266" w:type="dxa"/>
            <w:tcBorders>
              <w:top w:val="nil"/>
              <w:left w:val="single" w:sz="4" w:space="0" w:color="auto"/>
              <w:bottom w:val="single" w:sz="4" w:space="0" w:color="auto"/>
              <w:right w:val="nil"/>
            </w:tcBorders>
            <w:shd w:val="clear" w:color="auto" w:fill="auto"/>
            <w:noWrap/>
            <w:vAlign w:val="center"/>
            <w:hideMark/>
          </w:tcPr>
          <w:p w14:paraId="6744E532" w14:textId="77777777" w:rsidR="00636609" w:rsidRPr="00636609" w:rsidRDefault="00636609" w:rsidP="00636609">
            <w:pPr>
              <w:jc w:val="right"/>
              <w:rPr>
                <w:color w:val="000000"/>
                <w:sz w:val="20"/>
                <w:szCs w:val="20"/>
              </w:rPr>
            </w:pPr>
            <w:r w:rsidRPr="00636609">
              <w:rPr>
                <w:color w:val="000000"/>
                <w:sz w:val="20"/>
                <w:szCs w:val="20"/>
              </w:rPr>
              <w:t>60 000,00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9198F4C" w14:textId="77777777" w:rsidR="00636609" w:rsidRPr="00636609" w:rsidRDefault="00636609" w:rsidP="00636609">
            <w:pPr>
              <w:jc w:val="right"/>
              <w:rPr>
                <w:color w:val="000000"/>
                <w:sz w:val="20"/>
                <w:szCs w:val="20"/>
              </w:rPr>
            </w:pPr>
            <w:r w:rsidRPr="00636609">
              <w:rPr>
                <w:color w:val="000000"/>
                <w:sz w:val="20"/>
                <w:szCs w:val="20"/>
              </w:rPr>
              <w:t>60 000,00</w:t>
            </w:r>
          </w:p>
        </w:tc>
      </w:tr>
      <w:tr w:rsidR="00636609" w:rsidRPr="00636609" w14:paraId="1199A3C4"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0E09A7A"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139301A8"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09B33A83"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3BD87B12" w14:textId="77777777" w:rsidR="00636609" w:rsidRPr="00636609" w:rsidRDefault="00636609" w:rsidP="00636609">
            <w:pPr>
              <w:jc w:val="center"/>
              <w:rPr>
                <w:color w:val="000000"/>
                <w:sz w:val="20"/>
                <w:szCs w:val="20"/>
              </w:rPr>
            </w:pPr>
            <w:r w:rsidRPr="00636609">
              <w:rPr>
                <w:color w:val="000000"/>
                <w:sz w:val="20"/>
                <w:szCs w:val="20"/>
              </w:rPr>
              <w:t>9900005110</w:t>
            </w:r>
          </w:p>
        </w:tc>
        <w:tc>
          <w:tcPr>
            <w:tcW w:w="585" w:type="dxa"/>
            <w:tcBorders>
              <w:top w:val="nil"/>
              <w:left w:val="nil"/>
              <w:bottom w:val="single" w:sz="4" w:space="0" w:color="auto"/>
              <w:right w:val="single" w:sz="4" w:space="0" w:color="auto"/>
            </w:tcBorders>
            <w:shd w:val="clear" w:color="auto" w:fill="auto"/>
            <w:noWrap/>
            <w:vAlign w:val="center"/>
            <w:hideMark/>
          </w:tcPr>
          <w:p w14:paraId="7AF64650"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54F47707" w14:textId="77777777" w:rsidR="00636609" w:rsidRPr="00636609" w:rsidRDefault="00636609" w:rsidP="00636609">
            <w:pPr>
              <w:jc w:val="right"/>
              <w:rPr>
                <w:color w:val="000000"/>
                <w:sz w:val="20"/>
                <w:szCs w:val="20"/>
              </w:rPr>
            </w:pPr>
            <w:r w:rsidRPr="00636609">
              <w:rPr>
                <w:color w:val="000000"/>
                <w:sz w:val="20"/>
                <w:szCs w:val="20"/>
              </w:rPr>
              <w:t>55 911,53</w:t>
            </w:r>
          </w:p>
        </w:tc>
        <w:tc>
          <w:tcPr>
            <w:tcW w:w="1266" w:type="dxa"/>
            <w:tcBorders>
              <w:top w:val="nil"/>
              <w:left w:val="single" w:sz="4" w:space="0" w:color="auto"/>
              <w:bottom w:val="single" w:sz="4" w:space="0" w:color="auto"/>
              <w:right w:val="nil"/>
            </w:tcBorders>
            <w:shd w:val="clear" w:color="auto" w:fill="auto"/>
            <w:noWrap/>
            <w:vAlign w:val="center"/>
            <w:hideMark/>
          </w:tcPr>
          <w:p w14:paraId="41872D12" w14:textId="77777777" w:rsidR="00636609" w:rsidRPr="00636609" w:rsidRDefault="00636609" w:rsidP="00636609">
            <w:pPr>
              <w:jc w:val="right"/>
              <w:rPr>
                <w:color w:val="000000"/>
                <w:sz w:val="20"/>
                <w:szCs w:val="20"/>
              </w:rPr>
            </w:pPr>
            <w:r w:rsidRPr="00636609">
              <w:rPr>
                <w:color w:val="000000"/>
                <w:sz w:val="20"/>
                <w:szCs w:val="20"/>
              </w:rPr>
              <w:t>60 000,00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9D8EA18" w14:textId="77777777" w:rsidR="00636609" w:rsidRPr="00636609" w:rsidRDefault="00636609" w:rsidP="00636609">
            <w:pPr>
              <w:jc w:val="right"/>
              <w:rPr>
                <w:color w:val="000000"/>
                <w:sz w:val="20"/>
                <w:szCs w:val="20"/>
              </w:rPr>
            </w:pPr>
            <w:r w:rsidRPr="00636609">
              <w:rPr>
                <w:color w:val="000000"/>
                <w:sz w:val="20"/>
                <w:szCs w:val="20"/>
              </w:rPr>
              <w:t>60 000,00</w:t>
            </w:r>
          </w:p>
        </w:tc>
      </w:tr>
      <w:tr w:rsidR="00636609" w:rsidRPr="00636609" w14:paraId="7EEC3FCE"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E2C5238"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155B1B24"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632D0406"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5100531D" w14:textId="77777777" w:rsidR="00636609" w:rsidRPr="00636609" w:rsidRDefault="00636609" w:rsidP="00636609">
            <w:pPr>
              <w:jc w:val="center"/>
              <w:rPr>
                <w:color w:val="000000"/>
                <w:sz w:val="20"/>
                <w:szCs w:val="20"/>
              </w:rPr>
            </w:pPr>
            <w:r w:rsidRPr="00636609">
              <w:rPr>
                <w:color w:val="000000"/>
                <w:sz w:val="20"/>
                <w:szCs w:val="20"/>
              </w:rPr>
              <w:t>9900005110</w:t>
            </w:r>
          </w:p>
        </w:tc>
        <w:tc>
          <w:tcPr>
            <w:tcW w:w="585" w:type="dxa"/>
            <w:tcBorders>
              <w:top w:val="nil"/>
              <w:left w:val="nil"/>
              <w:bottom w:val="single" w:sz="4" w:space="0" w:color="auto"/>
              <w:right w:val="single" w:sz="4" w:space="0" w:color="auto"/>
            </w:tcBorders>
            <w:shd w:val="clear" w:color="auto" w:fill="auto"/>
            <w:noWrap/>
            <w:vAlign w:val="center"/>
            <w:hideMark/>
          </w:tcPr>
          <w:p w14:paraId="14815FD2"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4245BE6D" w14:textId="77777777" w:rsidR="00636609" w:rsidRPr="00636609" w:rsidRDefault="00636609" w:rsidP="00636609">
            <w:pPr>
              <w:jc w:val="right"/>
              <w:rPr>
                <w:color w:val="000000"/>
                <w:sz w:val="20"/>
                <w:szCs w:val="20"/>
              </w:rPr>
            </w:pPr>
            <w:r w:rsidRPr="00636609">
              <w:rPr>
                <w:color w:val="000000"/>
                <w:sz w:val="20"/>
                <w:szCs w:val="20"/>
              </w:rPr>
              <w:t>55 911,53</w:t>
            </w:r>
          </w:p>
        </w:tc>
        <w:tc>
          <w:tcPr>
            <w:tcW w:w="1266" w:type="dxa"/>
            <w:tcBorders>
              <w:top w:val="nil"/>
              <w:left w:val="single" w:sz="4" w:space="0" w:color="auto"/>
              <w:bottom w:val="single" w:sz="4" w:space="0" w:color="auto"/>
              <w:right w:val="nil"/>
            </w:tcBorders>
            <w:shd w:val="clear" w:color="auto" w:fill="auto"/>
            <w:noWrap/>
            <w:vAlign w:val="center"/>
            <w:hideMark/>
          </w:tcPr>
          <w:p w14:paraId="08A72BD9" w14:textId="77777777" w:rsidR="00636609" w:rsidRPr="00636609" w:rsidRDefault="00636609" w:rsidP="00636609">
            <w:pPr>
              <w:jc w:val="right"/>
              <w:rPr>
                <w:color w:val="000000"/>
                <w:sz w:val="20"/>
                <w:szCs w:val="20"/>
              </w:rPr>
            </w:pPr>
            <w:r w:rsidRPr="00636609">
              <w:rPr>
                <w:color w:val="000000"/>
                <w:sz w:val="20"/>
                <w:szCs w:val="20"/>
              </w:rPr>
              <w:t>60 000,00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049EBEB" w14:textId="77777777" w:rsidR="00636609" w:rsidRPr="00636609" w:rsidRDefault="00636609" w:rsidP="00636609">
            <w:pPr>
              <w:jc w:val="right"/>
              <w:rPr>
                <w:color w:val="000000"/>
                <w:sz w:val="20"/>
                <w:szCs w:val="20"/>
              </w:rPr>
            </w:pPr>
            <w:r w:rsidRPr="00636609">
              <w:rPr>
                <w:color w:val="000000"/>
                <w:sz w:val="20"/>
                <w:szCs w:val="20"/>
              </w:rPr>
              <w:t>60 000,00</w:t>
            </w:r>
          </w:p>
        </w:tc>
      </w:tr>
      <w:tr w:rsidR="00636609" w:rsidRPr="00636609" w14:paraId="0E5D33EE"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858ACD5" w14:textId="77777777" w:rsidR="00636609" w:rsidRPr="00636609" w:rsidRDefault="00636609" w:rsidP="00636609">
            <w:pPr>
              <w:rPr>
                <w:color w:val="000000"/>
                <w:sz w:val="20"/>
                <w:szCs w:val="20"/>
              </w:rPr>
            </w:pPr>
            <w:r w:rsidRPr="00636609">
              <w:rPr>
                <w:color w:val="000000"/>
                <w:sz w:val="20"/>
                <w:szCs w:val="20"/>
              </w:rPr>
              <w:t>Иные бюджетные ассигнования</w:t>
            </w:r>
          </w:p>
        </w:tc>
        <w:tc>
          <w:tcPr>
            <w:tcW w:w="703" w:type="dxa"/>
            <w:tcBorders>
              <w:top w:val="nil"/>
              <w:left w:val="nil"/>
              <w:bottom w:val="single" w:sz="4" w:space="0" w:color="auto"/>
              <w:right w:val="single" w:sz="4" w:space="0" w:color="auto"/>
            </w:tcBorders>
            <w:shd w:val="clear" w:color="auto" w:fill="auto"/>
            <w:noWrap/>
            <w:vAlign w:val="center"/>
            <w:hideMark/>
          </w:tcPr>
          <w:p w14:paraId="0CEB4FE8"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3A6539AB"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58622C69" w14:textId="77777777" w:rsidR="00636609" w:rsidRPr="00636609" w:rsidRDefault="00636609" w:rsidP="00636609">
            <w:pPr>
              <w:jc w:val="center"/>
              <w:rPr>
                <w:color w:val="000000"/>
                <w:sz w:val="20"/>
                <w:szCs w:val="20"/>
              </w:rPr>
            </w:pPr>
            <w:r w:rsidRPr="00636609">
              <w:rPr>
                <w:color w:val="000000"/>
                <w:sz w:val="20"/>
                <w:szCs w:val="20"/>
              </w:rPr>
              <w:t>9900005110</w:t>
            </w:r>
          </w:p>
        </w:tc>
        <w:tc>
          <w:tcPr>
            <w:tcW w:w="585" w:type="dxa"/>
            <w:tcBorders>
              <w:top w:val="nil"/>
              <w:left w:val="nil"/>
              <w:bottom w:val="single" w:sz="4" w:space="0" w:color="auto"/>
              <w:right w:val="single" w:sz="4" w:space="0" w:color="auto"/>
            </w:tcBorders>
            <w:shd w:val="clear" w:color="auto" w:fill="auto"/>
            <w:noWrap/>
            <w:vAlign w:val="center"/>
            <w:hideMark/>
          </w:tcPr>
          <w:p w14:paraId="494EA970" w14:textId="77777777" w:rsidR="00636609" w:rsidRPr="00636609" w:rsidRDefault="00636609" w:rsidP="00636609">
            <w:pPr>
              <w:jc w:val="center"/>
              <w:rPr>
                <w:color w:val="000000"/>
                <w:sz w:val="20"/>
                <w:szCs w:val="20"/>
              </w:rPr>
            </w:pPr>
            <w:r w:rsidRPr="00636609">
              <w:rPr>
                <w:color w:val="000000"/>
                <w:sz w:val="20"/>
                <w:szCs w:val="20"/>
              </w:rPr>
              <w:t>800</w:t>
            </w:r>
          </w:p>
        </w:tc>
        <w:tc>
          <w:tcPr>
            <w:tcW w:w="1412" w:type="dxa"/>
            <w:tcBorders>
              <w:top w:val="nil"/>
              <w:left w:val="nil"/>
              <w:bottom w:val="single" w:sz="4" w:space="0" w:color="auto"/>
              <w:right w:val="nil"/>
            </w:tcBorders>
            <w:shd w:val="clear" w:color="auto" w:fill="auto"/>
            <w:noWrap/>
            <w:vAlign w:val="center"/>
            <w:hideMark/>
          </w:tcPr>
          <w:p w14:paraId="69C6F9BD" w14:textId="77777777" w:rsidR="00636609" w:rsidRPr="00636609" w:rsidRDefault="00636609" w:rsidP="00636609">
            <w:pPr>
              <w:jc w:val="right"/>
              <w:rPr>
                <w:color w:val="000000"/>
                <w:sz w:val="20"/>
                <w:szCs w:val="20"/>
              </w:rPr>
            </w:pPr>
            <w:r w:rsidRPr="00636609">
              <w:rPr>
                <w:color w:val="000000"/>
                <w:sz w:val="20"/>
                <w:szCs w:val="20"/>
              </w:rPr>
              <w:t>10,00</w:t>
            </w:r>
          </w:p>
        </w:tc>
        <w:tc>
          <w:tcPr>
            <w:tcW w:w="1266" w:type="dxa"/>
            <w:tcBorders>
              <w:top w:val="nil"/>
              <w:left w:val="single" w:sz="4" w:space="0" w:color="auto"/>
              <w:bottom w:val="single" w:sz="4" w:space="0" w:color="auto"/>
              <w:right w:val="nil"/>
            </w:tcBorders>
            <w:shd w:val="clear" w:color="auto" w:fill="auto"/>
            <w:noWrap/>
            <w:vAlign w:val="center"/>
            <w:hideMark/>
          </w:tcPr>
          <w:p w14:paraId="1167AF84"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1C504FD"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5B32D12E"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89DF905" w14:textId="77777777" w:rsidR="00636609" w:rsidRPr="00636609" w:rsidRDefault="00636609" w:rsidP="00636609">
            <w:pPr>
              <w:rPr>
                <w:color w:val="000000"/>
                <w:sz w:val="20"/>
                <w:szCs w:val="20"/>
              </w:rPr>
            </w:pPr>
            <w:r w:rsidRPr="00636609">
              <w:rPr>
                <w:color w:val="000000"/>
                <w:sz w:val="20"/>
                <w:szCs w:val="20"/>
              </w:rPr>
              <w:t>Уплата налогов, сборов и иных платежей</w:t>
            </w:r>
          </w:p>
        </w:tc>
        <w:tc>
          <w:tcPr>
            <w:tcW w:w="703" w:type="dxa"/>
            <w:tcBorders>
              <w:top w:val="nil"/>
              <w:left w:val="nil"/>
              <w:bottom w:val="single" w:sz="4" w:space="0" w:color="auto"/>
              <w:right w:val="single" w:sz="4" w:space="0" w:color="auto"/>
            </w:tcBorders>
            <w:shd w:val="clear" w:color="auto" w:fill="auto"/>
            <w:noWrap/>
            <w:vAlign w:val="center"/>
            <w:hideMark/>
          </w:tcPr>
          <w:p w14:paraId="4F66FA33" w14:textId="77777777" w:rsidR="00636609" w:rsidRPr="00636609" w:rsidRDefault="00636609" w:rsidP="00636609">
            <w:pPr>
              <w:jc w:val="center"/>
              <w:rPr>
                <w:color w:val="000000"/>
                <w:sz w:val="20"/>
                <w:szCs w:val="20"/>
              </w:rPr>
            </w:pPr>
            <w:r w:rsidRPr="00636609">
              <w:rPr>
                <w:color w:val="000000"/>
                <w:sz w:val="20"/>
                <w:szCs w:val="20"/>
              </w:rPr>
              <w:t>05</w:t>
            </w:r>
          </w:p>
        </w:tc>
        <w:tc>
          <w:tcPr>
            <w:tcW w:w="704" w:type="dxa"/>
            <w:tcBorders>
              <w:top w:val="nil"/>
              <w:left w:val="nil"/>
              <w:bottom w:val="single" w:sz="4" w:space="0" w:color="auto"/>
              <w:right w:val="single" w:sz="4" w:space="0" w:color="auto"/>
            </w:tcBorders>
            <w:shd w:val="clear" w:color="auto" w:fill="auto"/>
            <w:noWrap/>
            <w:vAlign w:val="center"/>
            <w:hideMark/>
          </w:tcPr>
          <w:p w14:paraId="3C995802" w14:textId="77777777" w:rsidR="00636609" w:rsidRPr="00636609" w:rsidRDefault="00636609" w:rsidP="00636609">
            <w:pPr>
              <w:jc w:val="center"/>
              <w:rPr>
                <w:color w:val="000000"/>
                <w:sz w:val="20"/>
                <w:szCs w:val="20"/>
              </w:rPr>
            </w:pPr>
            <w:r w:rsidRPr="00636609">
              <w:rPr>
                <w:color w:val="000000"/>
                <w:sz w:val="20"/>
                <w:szCs w:val="20"/>
              </w:rPr>
              <w:t>05</w:t>
            </w:r>
          </w:p>
        </w:tc>
        <w:tc>
          <w:tcPr>
            <w:tcW w:w="1253" w:type="dxa"/>
            <w:tcBorders>
              <w:top w:val="nil"/>
              <w:left w:val="nil"/>
              <w:bottom w:val="single" w:sz="4" w:space="0" w:color="auto"/>
              <w:right w:val="single" w:sz="4" w:space="0" w:color="auto"/>
            </w:tcBorders>
            <w:shd w:val="clear" w:color="auto" w:fill="auto"/>
            <w:noWrap/>
            <w:vAlign w:val="center"/>
            <w:hideMark/>
          </w:tcPr>
          <w:p w14:paraId="61D22AA1" w14:textId="77777777" w:rsidR="00636609" w:rsidRPr="00636609" w:rsidRDefault="00636609" w:rsidP="00636609">
            <w:pPr>
              <w:jc w:val="center"/>
              <w:rPr>
                <w:color w:val="000000"/>
                <w:sz w:val="20"/>
                <w:szCs w:val="20"/>
              </w:rPr>
            </w:pPr>
            <w:r w:rsidRPr="00636609">
              <w:rPr>
                <w:color w:val="000000"/>
                <w:sz w:val="20"/>
                <w:szCs w:val="20"/>
              </w:rPr>
              <w:t>9900005110</w:t>
            </w:r>
          </w:p>
        </w:tc>
        <w:tc>
          <w:tcPr>
            <w:tcW w:w="585" w:type="dxa"/>
            <w:tcBorders>
              <w:top w:val="nil"/>
              <w:left w:val="nil"/>
              <w:bottom w:val="single" w:sz="4" w:space="0" w:color="auto"/>
              <w:right w:val="single" w:sz="4" w:space="0" w:color="auto"/>
            </w:tcBorders>
            <w:shd w:val="clear" w:color="auto" w:fill="auto"/>
            <w:noWrap/>
            <w:vAlign w:val="center"/>
            <w:hideMark/>
          </w:tcPr>
          <w:p w14:paraId="56BA3D86" w14:textId="77777777" w:rsidR="00636609" w:rsidRPr="00636609" w:rsidRDefault="00636609" w:rsidP="00636609">
            <w:pPr>
              <w:jc w:val="center"/>
              <w:rPr>
                <w:color w:val="000000"/>
                <w:sz w:val="20"/>
                <w:szCs w:val="20"/>
              </w:rPr>
            </w:pPr>
            <w:r w:rsidRPr="00636609">
              <w:rPr>
                <w:color w:val="000000"/>
                <w:sz w:val="20"/>
                <w:szCs w:val="20"/>
              </w:rPr>
              <w:t>850</w:t>
            </w:r>
          </w:p>
        </w:tc>
        <w:tc>
          <w:tcPr>
            <w:tcW w:w="1412" w:type="dxa"/>
            <w:tcBorders>
              <w:top w:val="nil"/>
              <w:left w:val="nil"/>
              <w:bottom w:val="single" w:sz="4" w:space="0" w:color="auto"/>
              <w:right w:val="nil"/>
            </w:tcBorders>
            <w:shd w:val="clear" w:color="auto" w:fill="auto"/>
            <w:noWrap/>
            <w:vAlign w:val="center"/>
            <w:hideMark/>
          </w:tcPr>
          <w:p w14:paraId="41D7321E" w14:textId="77777777" w:rsidR="00636609" w:rsidRPr="00636609" w:rsidRDefault="00636609" w:rsidP="00636609">
            <w:pPr>
              <w:jc w:val="right"/>
              <w:rPr>
                <w:color w:val="000000"/>
                <w:sz w:val="20"/>
                <w:szCs w:val="20"/>
              </w:rPr>
            </w:pPr>
            <w:r w:rsidRPr="00636609">
              <w:rPr>
                <w:color w:val="000000"/>
                <w:sz w:val="20"/>
                <w:szCs w:val="20"/>
              </w:rPr>
              <w:t>10,00</w:t>
            </w:r>
          </w:p>
        </w:tc>
        <w:tc>
          <w:tcPr>
            <w:tcW w:w="1266" w:type="dxa"/>
            <w:tcBorders>
              <w:top w:val="nil"/>
              <w:left w:val="single" w:sz="4" w:space="0" w:color="auto"/>
              <w:bottom w:val="single" w:sz="4" w:space="0" w:color="auto"/>
              <w:right w:val="nil"/>
            </w:tcBorders>
            <w:shd w:val="clear" w:color="auto" w:fill="auto"/>
            <w:noWrap/>
            <w:vAlign w:val="center"/>
            <w:hideMark/>
          </w:tcPr>
          <w:p w14:paraId="77AA8D13"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4F30C7C"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F824587"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78FAD46" w14:textId="77777777" w:rsidR="00636609" w:rsidRPr="00636609" w:rsidRDefault="00636609" w:rsidP="00636609">
            <w:pPr>
              <w:rPr>
                <w:color w:val="000000"/>
                <w:sz w:val="20"/>
                <w:szCs w:val="20"/>
              </w:rPr>
            </w:pPr>
            <w:r w:rsidRPr="00636609">
              <w:rPr>
                <w:color w:val="000000"/>
                <w:sz w:val="20"/>
                <w:szCs w:val="20"/>
              </w:rPr>
              <w:t>КУЛЬТУРА, КИНЕМАТОГРАФИЯ</w:t>
            </w:r>
          </w:p>
        </w:tc>
        <w:tc>
          <w:tcPr>
            <w:tcW w:w="703" w:type="dxa"/>
            <w:tcBorders>
              <w:top w:val="nil"/>
              <w:left w:val="nil"/>
              <w:bottom w:val="single" w:sz="4" w:space="0" w:color="auto"/>
              <w:right w:val="single" w:sz="4" w:space="0" w:color="auto"/>
            </w:tcBorders>
            <w:shd w:val="clear" w:color="auto" w:fill="auto"/>
            <w:noWrap/>
            <w:vAlign w:val="center"/>
            <w:hideMark/>
          </w:tcPr>
          <w:p w14:paraId="6DF72EEB"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3ECFDB11"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4713F204"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6338714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75F5564" w14:textId="77777777" w:rsidR="00636609" w:rsidRPr="00636609" w:rsidRDefault="00636609" w:rsidP="00636609">
            <w:pPr>
              <w:jc w:val="right"/>
              <w:rPr>
                <w:color w:val="000000"/>
                <w:sz w:val="20"/>
                <w:szCs w:val="20"/>
              </w:rPr>
            </w:pPr>
            <w:r w:rsidRPr="00636609">
              <w:rPr>
                <w:color w:val="000000"/>
                <w:sz w:val="20"/>
                <w:szCs w:val="20"/>
              </w:rPr>
              <w:t>7 055 635,75</w:t>
            </w:r>
          </w:p>
        </w:tc>
        <w:tc>
          <w:tcPr>
            <w:tcW w:w="1266" w:type="dxa"/>
            <w:tcBorders>
              <w:top w:val="nil"/>
              <w:left w:val="single" w:sz="4" w:space="0" w:color="auto"/>
              <w:bottom w:val="single" w:sz="4" w:space="0" w:color="auto"/>
              <w:right w:val="nil"/>
            </w:tcBorders>
            <w:shd w:val="clear" w:color="auto" w:fill="auto"/>
            <w:noWrap/>
            <w:vAlign w:val="center"/>
            <w:hideMark/>
          </w:tcPr>
          <w:p w14:paraId="6F5B9C91"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8924C35"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3AC602B"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3B20F55" w14:textId="77777777" w:rsidR="00636609" w:rsidRPr="00636609" w:rsidRDefault="00636609" w:rsidP="00636609">
            <w:pPr>
              <w:rPr>
                <w:color w:val="000000"/>
                <w:sz w:val="20"/>
                <w:szCs w:val="20"/>
              </w:rPr>
            </w:pPr>
            <w:r w:rsidRPr="00636609">
              <w:rPr>
                <w:color w:val="000000"/>
                <w:sz w:val="20"/>
                <w:szCs w:val="20"/>
              </w:rPr>
              <w:t>Культура</w:t>
            </w:r>
          </w:p>
        </w:tc>
        <w:tc>
          <w:tcPr>
            <w:tcW w:w="703" w:type="dxa"/>
            <w:tcBorders>
              <w:top w:val="nil"/>
              <w:left w:val="nil"/>
              <w:bottom w:val="single" w:sz="4" w:space="0" w:color="auto"/>
              <w:right w:val="single" w:sz="4" w:space="0" w:color="auto"/>
            </w:tcBorders>
            <w:shd w:val="clear" w:color="auto" w:fill="auto"/>
            <w:noWrap/>
            <w:vAlign w:val="center"/>
            <w:hideMark/>
          </w:tcPr>
          <w:p w14:paraId="3102E7B4"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577FA43A"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56CC3BFB"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7425F023"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E7A5464" w14:textId="77777777" w:rsidR="00636609" w:rsidRPr="00636609" w:rsidRDefault="00636609" w:rsidP="00636609">
            <w:pPr>
              <w:jc w:val="right"/>
              <w:rPr>
                <w:color w:val="000000"/>
                <w:sz w:val="20"/>
                <w:szCs w:val="20"/>
              </w:rPr>
            </w:pPr>
            <w:r w:rsidRPr="00636609">
              <w:rPr>
                <w:color w:val="000000"/>
                <w:sz w:val="20"/>
                <w:szCs w:val="20"/>
              </w:rPr>
              <w:t>7 055 635,75</w:t>
            </w:r>
          </w:p>
        </w:tc>
        <w:tc>
          <w:tcPr>
            <w:tcW w:w="1266" w:type="dxa"/>
            <w:tcBorders>
              <w:top w:val="nil"/>
              <w:left w:val="single" w:sz="4" w:space="0" w:color="auto"/>
              <w:bottom w:val="single" w:sz="4" w:space="0" w:color="auto"/>
              <w:right w:val="nil"/>
            </w:tcBorders>
            <w:shd w:val="clear" w:color="auto" w:fill="auto"/>
            <w:noWrap/>
            <w:vAlign w:val="center"/>
            <w:hideMark/>
          </w:tcPr>
          <w:p w14:paraId="66046CE6"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2D29509"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48570320"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6F25306" w14:textId="77777777" w:rsidR="00636609" w:rsidRPr="00636609" w:rsidRDefault="00636609" w:rsidP="00636609">
            <w:pPr>
              <w:rPr>
                <w:color w:val="000000"/>
                <w:sz w:val="20"/>
                <w:szCs w:val="20"/>
              </w:rPr>
            </w:pPr>
            <w:r w:rsidRPr="00636609">
              <w:rPr>
                <w:color w:val="000000"/>
                <w:sz w:val="20"/>
                <w:szCs w:val="20"/>
              </w:rPr>
              <w:lastRenderedPageBreak/>
              <w:t>Муниципальная программа "Развитие культуры в Куйбышевском районе"</w:t>
            </w:r>
          </w:p>
        </w:tc>
        <w:tc>
          <w:tcPr>
            <w:tcW w:w="703" w:type="dxa"/>
            <w:tcBorders>
              <w:top w:val="nil"/>
              <w:left w:val="nil"/>
              <w:bottom w:val="single" w:sz="4" w:space="0" w:color="auto"/>
              <w:right w:val="single" w:sz="4" w:space="0" w:color="auto"/>
            </w:tcBorders>
            <w:shd w:val="clear" w:color="auto" w:fill="auto"/>
            <w:noWrap/>
            <w:vAlign w:val="center"/>
            <w:hideMark/>
          </w:tcPr>
          <w:p w14:paraId="0967DB55"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705610A9"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30CA19DB" w14:textId="77777777" w:rsidR="00636609" w:rsidRPr="00636609" w:rsidRDefault="00636609" w:rsidP="00636609">
            <w:pPr>
              <w:jc w:val="center"/>
              <w:rPr>
                <w:color w:val="000000"/>
                <w:sz w:val="20"/>
                <w:szCs w:val="20"/>
              </w:rPr>
            </w:pPr>
            <w:r w:rsidRPr="00636609">
              <w:rPr>
                <w:color w:val="000000"/>
                <w:sz w:val="20"/>
                <w:szCs w:val="20"/>
              </w:rPr>
              <w:t>0800000000</w:t>
            </w:r>
          </w:p>
        </w:tc>
        <w:tc>
          <w:tcPr>
            <w:tcW w:w="585" w:type="dxa"/>
            <w:tcBorders>
              <w:top w:val="nil"/>
              <w:left w:val="nil"/>
              <w:bottom w:val="single" w:sz="4" w:space="0" w:color="auto"/>
              <w:right w:val="single" w:sz="4" w:space="0" w:color="auto"/>
            </w:tcBorders>
            <w:shd w:val="clear" w:color="auto" w:fill="auto"/>
            <w:noWrap/>
            <w:vAlign w:val="center"/>
            <w:hideMark/>
          </w:tcPr>
          <w:p w14:paraId="544EC724"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D3A8F16" w14:textId="77777777" w:rsidR="00636609" w:rsidRPr="00636609" w:rsidRDefault="00636609" w:rsidP="00636609">
            <w:pPr>
              <w:jc w:val="right"/>
              <w:rPr>
                <w:color w:val="000000"/>
                <w:sz w:val="20"/>
                <w:szCs w:val="20"/>
              </w:rPr>
            </w:pPr>
            <w:r w:rsidRPr="00636609">
              <w:rPr>
                <w:color w:val="000000"/>
                <w:sz w:val="20"/>
                <w:szCs w:val="20"/>
              </w:rPr>
              <w:t>1 600 000,00</w:t>
            </w:r>
          </w:p>
        </w:tc>
        <w:tc>
          <w:tcPr>
            <w:tcW w:w="1266" w:type="dxa"/>
            <w:tcBorders>
              <w:top w:val="nil"/>
              <w:left w:val="single" w:sz="4" w:space="0" w:color="auto"/>
              <w:bottom w:val="single" w:sz="4" w:space="0" w:color="auto"/>
              <w:right w:val="nil"/>
            </w:tcBorders>
            <w:shd w:val="clear" w:color="auto" w:fill="auto"/>
            <w:noWrap/>
            <w:vAlign w:val="center"/>
            <w:hideMark/>
          </w:tcPr>
          <w:p w14:paraId="7A90251E"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6ECDFEC"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10242316"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D1FCAC6" w14:textId="77777777" w:rsidR="00636609" w:rsidRPr="00636609" w:rsidRDefault="00636609" w:rsidP="00636609">
            <w:pPr>
              <w:rPr>
                <w:color w:val="000000"/>
                <w:sz w:val="20"/>
                <w:szCs w:val="20"/>
              </w:rPr>
            </w:pPr>
            <w:r w:rsidRPr="00636609">
              <w:rPr>
                <w:color w:val="000000"/>
                <w:sz w:val="20"/>
                <w:szCs w:val="20"/>
              </w:rPr>
              <w:t>Реализация мероприятий МП "Развитие культуры в Куйбышевском районе"</w:t>
            </w:r>
          </w:p>
        </w:tc>
        <w:tc>
          <w:tcPr>
            <w:tcW w:w="703" w:type="dxa"/>
            <w:tcBorders>
              <w:top w:val="nil"/>
              <w:left w:val="nil"/>
              <w:bottom w:val="single" w:sz="4" w:space="0" w:color="auto"/>
              <w:right w:val="single" w:sz="4" w:space="0" w:color="auto"/>
            </w:tcBorders>
            <w:shd w:val="clear" w:color="auto" w:fill="auto"/>
            <w:noWrap/>
            <w:vAlign w:val="center"/>
            <w:hideMark/>
          </w:tcPr>
          <w:p w14:paraId="57B2FA33"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0835626E"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030DB8A8" w14:textId="77777777" w:rsidR="00636609" w:rsidRPr="00636609" w:rsidRDefault="00636609" w:rsidP="00636609">
            <w:pPr>
              <w:jc w:val="center"/>
              <w:rPr>
                <w:color w:val="000000"/>
                <w:sz w:val="20"/>
                <w:szCs w:val="20"/>
              </w:rPr>
            </w:pPr>
            <w:r w:rsidRPr="00636609">
              <w:rPr>
                <w:color w:val="000000"/>
                <w:sz w:val="20"/>
                <w:szCs w:val="20"/>
              </w:rPr>
              <w:t>0800089500</w:t>
            </w:r>
          </w:p>
        </w:tc>
        <w:tc>
          <w:tcPr>
            <w:tcW w:w="585" w:type="dxa"/>
            <w:tcBorders>
              <w:top w:val="nil"/>
              <w:left w:val="nil"/>
              <w:bottom w:val="single" w:sz="4" w:space="0" w:color="auto"/>
              <w:right w:val="single" w:sz="4" w:space="0" w:color="auto"/>
            </w:tcBorders>
            <w:shd w:val="clear" w:color="auto" w:fill="auto"/>
            <w:noWrap/>
            <w:vAlign w:val="center"/>
            <w:hideMark/>
          </w:tcPr>
          <w:p w14:paraId="4071BC54"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652BE4E" w14:textId="77777777" w:rsidR="00636609" w:rsidRPr="00636609" w:rsidRDefault="00636609" w:rsidP="00636609">
            <w:pPr>
              <w:jc w:val="right"/>
              <w:rPr>
                <w:color w:val="000000"/>
                <w:sz w:val="20"/>
                <w:szCs w:val="20"/>
              </w:rPr>
            </w:pPr>
            <w:r w:rsidRPr="00636609">
              <w:rPr>
                <w:color w:val="000000"/>
                <w:sz w:val="20"/>
                <w:szCs w:val="20"/>
              </w:rPr>
              <w:t>1 600 000,00</w:t>
            </w:r>
          </w:p>
        </w:tc>
        <w:tc>
          <w:tcPr>
            <w:tcW w:w="1266" w:type="dxa"/>
            <w:tcBorders>
              <w:top w:val="nil"/>
              <w:left w:val="single" w:sz="4" w:space="0" w:color="auto"/>
              <w:bottom w:val="single" w:sz="4" w:space="0" w:color="auto"/>
              <w:right w:val="nil"/>
            </w:tcBorders>
            <w:shd w:val="clear" w:color="auto" w:fill="auto"/>
            <w:noWrap/>
            <w:vAlign w:val="center"/>
            <w:hideMark/>
          </w:tcPr>
          <w:p w14:paraId="0F5B9460"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757D8C7"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4828FA9F"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562BFD5" w14:textId="77777777" w:rsidR="00636609" w:rsidRPr="00636609" w:rsidRDefault="00636609" w:rsidP="00636609">
            <w:pPr>
              <w:rPr>
                <w:color w:val="000000"/>
                <w:sz w:val="20"/>
                <w:szCs w:val="20"/>
              </w:rPr>
            </w:pPr>
            <w:r w:rsidRPr="00636609">
              <w:rPr>
                <w:color w:val="000000"/>
                <w:sz w:val="20"/>
                <w:szCs w:val="20"/>
              </w:rPr>
              <w:t>Закупка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48663B1A"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14F61D6E"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40D3B54A" w14:textId="77777777" w:rsidR="00636609" w:rsidRPr="00636609" w:rsidRDefault="00636609" w:rsidP="00636609">
            <w:pPr>
              <w:jc w:val="center"/>
              <w:rPr>
                <w:color w:val="000000"/>
                <w:sz w:val="20"/>
                <w:szCs w:val="20"/>
              </w:rPr>
            </w:pPr>
            <w:r w:rsidRPr="00636609">
              <w:rPr>
                <w:color w:val="000000"/>
                <w:sz w:val="20"/>
                <w:szCs w:val="20"/>
              </w:rPr>
              <w:t>0800089500</w:t>
            </w:r>
          </w:p>
        </w:tc>
        <w:tc>
          <w:tcPr>
            <w:tcW w:w="585" w:type="dxa"/>
            <w:tcBorders>
              <w:top w:val="nil"/>
              <w:left w:val="nil"/>
              <w:bottom w:val="single" w:sz="4" w:space="0" w:color="auto"/>
              <w:right w:val="single" w:sz="4" w:space="0" w:color="auto"/>
            </w:tcBorders>
            <w:shd w:val="clear" w:color="auto" w:fill="auto"/>
            <w:noWrap/>
            <w:vAlign w:val="center"/>
            <w:hideMark/>
          </w:tcPr>
          <w:p w14:paraId="14DEB7CB" w14:textId="77777777" w:rsidR="00636609" w:rsidRPr="00636609" w:rsidRDefault="00636609" w:rsidP="00636609">
            <w:pPr>
              <w:jc w:val="center"/>
              <w:rPr>
                <w:color w:val="000000"/>
                <w:sz w:val="20"/>
                <w:szCs w:val="20"/>
              </w:rPr>
            </w:pPr>
            <w:r w:rsidRPr="00636609">
              <w:rPr>
                <w:color w:val="000000"/>
                <w:sz w:val="20"/>
                <w:szCs w:val="20"/>
              </w:rPr>
              <w:t>200</w:t>
            </w:r>
          </w:p>
        </w:tc>
        <w:tc>
          <w:tcPr>
            <w:tcW w:w="1412" w:type="dxa"/>
            <w:tcBorders>
              <w:top w:val="nil"/>
              <w:left w:val="nil"/>
              <w:bottom w:val="single" w:sz="4" w:space="0" w:color="auto"/>
              <w:right w:val="nil"/>
            </w:tcBorders>
            <w:shd w:val="clear" w:color="auto" w:fill="auto"/>
            <w:noWrap/>
            <w:vAlign w:val="center"/>
            <w:hideMark/>
          </w:tcPr>
          <w:p w14:paraId="3F3DAD67" w14:textId="77777777" w:rsidR="00636609" w:rsidRPr="00636609" w:rsidRDefault="00636609" w:rsidP="00636609">
            <w:pPr>
              <w:jc w:val="right"/>
              <w:rPr>
                <w:color w:val="000000"/>
                <w:sz w:val="20"/>
                <w:szCs w:val="20"/>
              </w:rPr>
            </w:pPr>
            <w:r w:rsidRPr="00636609">
              <w:rPr>
                <w:color w:val="000000"/>
                <w:sz w:val="20"/>
                <w:szCs w:val="20"/>
              </w:rPr>
              <w:t>1 600 000,00</w:t>
            </w:r>
          </w:p>
        </w:tc>
        <w:tc>
          <w:tcPr>
            <w:tcW w:w="1266" w:type="dxa"/>
            <w:tcBorders>
              <w:top w:val="nil"/>
              <w:left w:val="single" w:sz="4" w:space="0" w:color="auto"/>
              <w:bottom w:val="single" w:sz="4" w:space="0" w:color="auto"/>
              <w:right w:val="nil"/>
            </w:tcBorders>
            <w:shd w:val="clear" w:color="auto" w:fill="auto"/>
            <w:noWrap/>
            <w:vAlign w:val="center"/>
            <w:hideMark/>
          </w:tcPr>
          <w:p w14:paraId="3C322D46"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BFF9CA3"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3A41DE66" w14:textId="77777777" w:rsidTr="00B06667">
        <w:trPr>
          <w:trHeight w:val="69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72384B2" w14:textId="77777777" w:rsidR="00636609" w:rsidRPr="00636609" w:rsidRDefault="00636609" w:rsidP="00636609">
            <w:pPr>
              <w:rPr>
                <w:color w:val="000000"/>
                <w:sz w:val="20"/>
                <w:szCs w:val="20"/>
              </w:rPr>
            </w:pPr>
            <w:r w:rsidRPr="00636609">
              <w:rPr>
                <w:color w:val="000000"/>
                <w:sz w:val="20"/>
                <w:szCs w:val="20"/>
              </w:rPr>
              <w:t>Иные закупки товаров, работ и услуг для обеспечения государственных (муниципальных) нужд</w:t>
            </w:r>
          </w:p>
        </w:tc>
        <w:tc>
          <w:tcPr>
            <w:tcW w:w="703" w:type="dxa"/>
            <w:tcBorders>
              <w:top w:val="nil"/>
              <w:left w:val="nil"/>
              <w:bottom w:val="single" w:sz="4" w:space="0" w:color="auto"/>
              <w:right w:val="single" w:sz="4" w:space="0" w:color="auto"/>
            </w:tcBorders>
            <w:shd w:val="clear" w:color="auto" w:fill="auto"/>
            <w:noWrap/>
            <w:vAlign w:val="center"/>
            <w:hideMark/>
          </w:tcPr>
          <w:p w14:paraId="58A67FD2"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06828F5B"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59C25765" w14:textId="77777777" w:rsidR="00636609" w:rsidRPr="00636609" w:rsidRDefault="00636609" w:rsidP="00636609">
            <w:pPr>
              <w:jc w:val="center"/>
              <w:rPr>
                <w:color w:val="000000"/>
                <w:sz w:val="20"/>
                <w:szCs w:val="20"/>
              </w:rPr>
            </w:pPr>
            <w:r w:rsidRPr="00636609">
              <w:rPr>
                <w:color w:val="000000"/>
                <w:sz w:val="20"/>
                <w:szCs w:val="20"/>
              </w:rPr>
              <w:t>0800089500</w:t>
            </w:r>
          </w:p>
        </w:tc>
        <w:tc>
          <w:tcPr>
            <w:tcW w:w="585" w:type="dxa"/>
            <w:tcBorders>
              <w:top w:val="nil"/>
              <w:left w:val="nil"/>
              <w:bottom w:val="single" w:sz="4" w:space="0" w:color="auto"/>
              <w:right w:val="single" w:sz="4" w:space="0" w:color="auto"/>
            </w:tcBorders>
            <w:shd w:val="clear" w:color="auto" w:fill="auto"/>
            <w:noWrap/>
            <w:vAlign w:val="center"/>
            <w:hideMark/>
          </w:tcPr>
          <w:p w14:paraId="0F9FA685" w14:textId="77777777" w:rsidR="00636609" w:rsidRPr="00636609" w:rsidRDefault="00636609" w:rsidP="00636609">
            <w:pPr>
              <w:jc w:val="center"/>
              <w:rPr>
                <w:color w:val="000000"/>
                <w:sz w:val="20"/>
                <w:szCs w:val="20"/>
              </w:rPr>
            </w:pPr>
            <w:r w:rsidRPr="00636609">
              <w:rPr>
                <w:color w:val="000000"/>
                <w:sz w:val="20"/>
                <w:szCs w:val="20"/>
              </w:rPr>
              <w:t>240</w:t>
            </w:r>
          </w:p>
        </w:tc>
        <w:tc>
          <w:tcPr>
            <w:tcW w:w="1412" w:type="dxa"/>
            <w:tcBorders>
              <w:top w:val="nil"/>
              <w:left w:val="nil"/>
              <w:bottom w:val="single" w:sz="4" w:space="0" w:color="auto"/>
              <w:right w:val="nil"/>
            </w:tcBorders>
            <w:shd w:val="clear" w:color="auto" w:fill="auto"/>
            <w:noWrap/>
            <w:vAlign w:val="center"/>
            <w:hideMark/>
          </w:tcPr>
          <w:p w14:paraId="7AC3F436" w14:textId="77777777" w:rsidR="00636609" w:rsidRPr="00636609" w:rsidRDefault="00636609" w:rsidP="00636609">
            <w:pPr>
              <w:jc w:val="right"/>
              <w:rPr>
                <w:color w:val="000000"/>
                <w:sz w:val="20"/>
                <w:szCs w:val="20"/>
              </w:rPr>
            </w:pPr>
            <w:r w:rsidRPr="00636609">
              <w:rPr>
                <w:color w:val="000000"/>
                <w:sz w:val="20"/>
                <w:szCs w:val="20"/>
              </w:rPr>
              <w:t>1 600 000,00</w:t>
            </w:r>
          </w:p>
        </w:tc>
        <w:tc>
          <w:tcPr>
            <w:tcW w:w="1266" w:type="dxa"/>
            <w:tcBorders>
              <w:top w:val="nil"/>
              <w:left w:val="single" w:sz="4" w:space="0" w:color="auto"/>
              <w:bottom w:val="single" w:sz="4" w:space="0" w:color="auto"/>
              <w:right w:val="nil"/>
            </w:tcBorders>
            <w:shd w:val="clear" w:color="auto" w:fill="auto"/>
            <w:noWrap/>
            <w:vAlign w:val="center"/>
            <w:hideMark/>
          </w:tcPr>
          <w:p w14:paraId="4A7CA8CA"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B6419E3"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2CE6557"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BFDCD18"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22B1C3A0"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18AA838E"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60859B6D"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00A89153"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DDBBFC5" w14:textId="77777777" w:rsidR="00636609" w:rsidRPr="00636609" w:rsidRDefault="00636609" w:rsidP="00636609">
            <w:pPr>
              <w:jc w:val="right"/>
              <w:rPr>
                <w:color w:val="000000"/>
                <w:sz w:val="20"/>
                <w:szCs w:val="20"/>
              </w:rPr>
            </w:pPr>
            <w:r w:rsidRPr="00636609">
              <w:rPr>
                <w:color w:val="000000"/>
                <w:sz w:val="20"/>
                <w:szCs w:val="20"/>
              </w:rPr>
              <w:t>5 455 635,75</w:t>
            </w:r>
          </w:p>
        </w:tc>
        <w:tc>
          <w:tcPr>
            <w:tcW w:w="1266" w:type="dxa"/>
            <w:tcBorders>
              <w:top w:val="nil"/>
              <w:left w:val="single" w:sz="4" w:space="0" w:color="auto"/>
              <w:bottom w:val="single" w:sz="4" w:space="0" w:color="auto"/>
              <w:right w:val="nil"/>
            </w:tcBorders>
            <w:shd w:val="clear" w:color="auto" w:fill="auto"/>
            <w:noWrap/>
            <w:vAlign w:val="center"/>
            <w:hideMark/>
          </w:tcPr>
          <w:p w14:paraId="5258BF42"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1AE325A"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581EEE6A" w14:textId="77777777" w:rsidTr="00B06667">
        <w:trPr>
          <w:trHeight w:val="91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3126863" w14:textId="77777777" w:rsidR="00636609" w:rsidRPr="00636609" w:rsidRDefault="00636609" w:rsidP="00636609">
            <w:pPr>
              <w:rPr>
                <w:color w:val="000000"/>
                <w:sz w:val="20"/>
                <w:szCs w:val="20"/>
              </w:rPr>
            </w:pPr>
            <w:r w:rsidRPr="00636609">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703" w:type="dxa"/>
            <w:tcBorders>
              <w:top w:val="nil"/>
              <w:left w:val="nil"/>
              <w:bottom w:val="single" w:sz="4" w:space="0" w:color="auto"/>
              <w:right w:val="single" w:sz="4" w:space="0" w:color="auto"/>
            </w:tcBorders>
            <w:shd w:val="clear" w:color="auto" w:fill="auto"/>
            <w:noWrap/>
            <w:vAlign w:val="center"/>
            <w:hideMark/>
          </w:tcPr>
          <w:p w14:paraId="343B7722"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685623AC"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4BA372E6" w14:textId="77777777" w:rsidR="00636609" w:rsidRPr="00636609" w:rsidRDefault="00636609" w:rsidP="00636609">
            <w:pPr>
              <w:jc w:val="center"/>
              <w:rPr>
                <w:color w:val="000000"/>
                <w:sz w:val="20"/>
                <w:szCs w:val="20"/>
              </w:rPr>
            </w:pPr>
            <w:r w:rsidRPr="00636609">
              <w:rPr>
                <w:color w:val="000000"/>
                <w:sz w:val="20"/>
                <w:szCs w:val="20"/>
              </w:rPr>
              <w:t>9900008190</w:t>
            </w:r>
          </w:p>
        </w:tc>
        <w:tc>
          <w:tcPr>
            <w:tcW w:w="585" w:type="dxa"/>
            <w:tcBorders>
              <w:top w:val="nil"/>
              <w:left w:val="nil"/>
              <w:bottom w:val="single" w:sz="4" w:space="0" w:color="auto"/>
              <w:right w:val="single" w:sz="4" w:space="0" w:color="auto"/>
            </w:tcBorders>
            <w:shd w:val="clear" w:color="auto" w:fill="auto"/>
            <w:noWrap/>
            <w:vAlign w:val="center"/>
            <w:hideMark/>
          </w:tcPr>
          <w:p w14:paraId="587BAD3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BB19BCF" w14:textId="77777777" w:rsidR="00636609" w:rsidRPr="00636609" w:rsidRDefault="00636609" w:rsidP="00636609">
            <w:pPr>
              <w:jc w:val="right"/>
              <w:rPr>
                <w:color w:val="000000"/>
                <w:sz w:val="20"/>
                <w:szCs w:val="20"/>
              </w:rPr>
            </w:pPr>
            <w:r w:rsidRPr="00636609">
              <w:rPr>
                <w:color w:val="000000"/>
                <w:sz w:val="20"/>
                <w:szCs w:val="20"/>
              </w:rPr>
              <w:t>5 455 635,75</w:t>
            </w:r>
          </w:p>
        </w:tc>
        <w:tc>
          <w:tcPr>
            <w:tcW w:w="1266" w:type="dxa"/>
            <w:tcBorders>
              <w:top w:val="nil"/>
              <w:left w:val="single" w:sz="4" w:space="0" w:color="auto"/>
              <w:bottom w:val="single" w:sz="4" w:space="0" w:color="auto"/>
              <w:right w:val="nil"/>
            </w:tcBorders>
            <w:shd w:val="clear" w:color="auto" w:fill="auto"/>
            <w:noWrap/>
            <w:vAlign w:val="center"/>
            <w:hideMark/>
          </w:tcPr>
          <w:p w14:paraId="07B312D8"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7BE6963F"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376B5639"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5AD3858" w14:textId="77777777" w:rsidR="00636609" w:rsidRPr="00636609" w:rsidRDefault="00636609" w:rsidP="00636609">
            <w:pPr>
              <w:rPr>
                <w:color w:val="000000"/>
                <w:sz w:val="20"/>
                <w:szCs w:val="20"/>
              </w:rPr>
            </w:pPr>
            <w:r w:rsidRPr="00636609">
              <w:rPr>
                <w:color w:val="000000"/>
                <w:sz w:val="20"/>
                <w:szCs w:val="20"/>
              </w:rPr>
              <w:t>Межбюджетные трансферты</w:t>
            </w:r>
          </w:p>
        </w:tc>
        <w:tc>
          <w:tcPr>
            <w:tcW w:w="703" w:type="dxa"/>
            <w:tcBorders>
              <w:top w:val="nil"/>
              <w:left w:val="nil"/>
              <w:bottom w:val="single" w:sz="4" w:space="0" w:color="auto"/>
              <w:right w:val="single" w:sz="4" w:space="0" w:color="auto"/>
            </w:tcBorders>
            <w:shd w:val="clear" w:color="auto" w:fill="auto"/>
            <w:noWrap/>
            <w:vAlign w:val="center"/>
            <w:hideMark/>
          </w:tcPr>
          <w:p w14:paraId="515747A8"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1C64E102"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6518CF8F" w14:textId="77777777" w:rsidR="00636609" w:rsidRPr="00636609" w:rsidRDefault="00636609" w:rsidP="00636609">
            <w:pPr>
              <w:jc w:val="center"/>
              <w:rPr>
                <w:color w:val="000000"/>
                <w:sz w:val="20"/>
                <w:szCs w:val="20"/>
              </w:rPr>
            </w:pPr>
            <w:r w:rsidRPr="00636609">
              <w:rPr>
                <w:color w:val="000000"/>
                <w:sz w:val="20"/>
                <w:szCs w:val="20"/>
              </w:rPr>
              <w:t>9900008190</w:t>
            </w:r>
          </w:p>
        </w:tc>
        <w:tc>
          <w:tcPr>
            <w:tcW w:w="585" w:type="dxa"/>
            <w:tcBorders>
              <w:top w:val="nil"/>
              <w:left w:val="nil"/>
              <w:bottom w:val="single" w:sz="4" w:space="0" w:color="auto"/>
              <w:right w:val="single" w:sz="4" w:space="0" w:color="auto"/>
            </w:tcBorders>
            <w:shd w:val="clear" w:color="auto" w:fill="auto"/>
            <w:noWrap/>
            <w:vAlign w:val="center"/>
            <w:hideMark/>
          </w:tcPr>
          <w:p w14:paraId="03DF85E2" w14:textId="77777777" w:rsidR="00636609" w:rsidRPr="00636609" w:rsidRDefault="00636609" w:rsidP="00636609">
            <w:pPr>
              <w:jc w:val="center"/>
              <w:rPr>
                <w:color w:val="000000"/>
                <w:sz w:val="20"/>
                <w:szCs w:val="20"/>
              </w:rPr>
            </w:pPr>
            <w:r w:rsidRPr="00636609">
              <w:rPr>
                <w:color w:val="000000"/>
                <w:sz w:val="20"/>
                <w:szCs w:val="20"/>
              </w:rPr>
              <w:t>500</w:t>
            </w:r>
          </w:p>
        </w:tc>
        <w:tc>
          <w:tcPr>
            <w:tcW w:w="1412" w:type="dxa"/>
            <w:tcBorders>
              <w:top w:val="nil"/>
              <w:left w:val="nil"/>
              <w:bottom w:val="single" w:sz="4" w:space="0" w:color="auto"/>
              <w:right w:val="nil"/>
            </w:tcBorders>
            <w:shd w:val="clear" w:color="auto" w:fill="auto"/>
            <w:noWrap/>
            <w:vAlign w:val="center"/>
            <w:hideMark/>
          </w:tcPr>
          <w:p w14:paraId="311FD5EA" w14:textId="77777777" w:rsidR="00636609" w:rsidRPr="00636609" w:rsidRDefault="00636609" w:rsidP="00636609">
            <w:pPr>
              <w:jc w:val="right"/>
              <w:rPr>
                <w:color w:val="000000"/>
                <w:sz w:val="20"/>
                <w:szCs w:val="20"/>
              </w:rPr>
            </w:pPr>
            <w:r w:rsidRPr="00636609">
              <w:rPr>
                <w:color w:val="000000"/>
                <w:sz w:val="20"/>
                <w:szCs w:val="20"/>
              </w:rPr>
              <w:t>5 455 635,75</w:t>
            </w:r>
          </w:p>
        </w:tc>
        <w:tc>
          <w:tcPr>
            <w:tcW w:w="1266" w:type="dxa"/>
            <w:tcBorders>
              <w:top w:val="nil"/>
              <w:left w:val="single" w:sz="4" w:space="0" w:color="auto"/>
              <w:bottom w:val="single" w:sz="4" w:space="0" w:color="auto"/>
              <w:right w:val="nil"/>
            </w:tcBorders>
            <w:shd w:val="clear" w:color="auto" w:fill="auto"/>
            <w:noWrap/>
            <w:vAlign w:val="center"/>
            <w:hideMark/>
          </w:tcPr>
          <w:p w14:paraId="2D5E4F4C"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614CF8F"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0BB17150"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2BD7A82B" w14:textId="77777777" w:rsidR="00636609" w:rsidRPr="00636609" w:rsidRDefault="00636609" w:rsidP="00636609">
            <w:pPr>
              <w:rPr>
                <w:color w:val="000000"/>
                <w:sz w:val="20"/>
                <w:szCs w:val="20"/>
              </w:rPr>
            </w:pPr>
            <w:r w:rsidRPr="00636609">
              <w:rPr>
                <w:color w:val="000000"/>
                <w:sz w:val="20"/>
                <w:szCs w:val="20"/>
              </w:rPr>
              <w:t>Иные межбюджетные трансферты</w:t>
            </w:r>
          </w:p>
        </w:tc>
        <w:tc>
          <w:tcPr>
            <w:tcW w:w="703" w:type="dxa"/>
            <w:tcBorders>
              <w:top w:val="nil"/>
              <w:left w:val="nil"/>
              <w:bottom w:val="single" w:sz="4" w:space="0" w:color="auto"/>
              <w:right w:val="single" w:sz="4" w:space="0" w:color="auto"/>
            </w:tcBorders>
            <w:shd w:val="clear" w:color="auto" w:fill="auto"/>
            <w:noWrap/>
            <w:vAlign w:val="center"/>
            <w:hideMark/>
          </w:tcPr>
          <w:p w14:paraId="0B5B3CD6" w14:textId="77777777" w:rsidR="00636609" w:rsidRPr="00636609" w:rsidRDefault="00636609" w:rsidP="00636609">
            <w:pPr>
              <w:jc w:val="center"/>
              <w:rPr>
                <w:color w:val="000000"/>
                <w:sz w:val="20"/>
                <w:szCs w:val="20"/>
              </w:rPr>
            </w:pPr>
            <w:r w:rsidRPr="00636609">
              <w:rPr>
                <w:color w:val="000000"/>
                <w:sz w:val="20"/>
                <w:szCs w:val="20"/>
              </w:rPr>
              <w:t>08</w:t>
            </w:r>
          </w:p>
        </w:tc>
        <w:tc>
          <w:tcPr>
            <w:tcW w:w="704" w:type="dxa"/>
            <w:tcBorders>
              <w:top w:val="nil"/>
              <w:left w:val="nil"/>
              <w:bottom w:val="single" w:sz="4" w:space="0" w:color="auto"/>
              <w:right w:val="single" w:sz="4" w:space="0" w:color="auto"/>
            </w:tcBorders>
            <w:shd w:val="clear" w:color="auto" w:fill="auto"/>
            <w:noWrap/>
            <w:vAlign w:val="center"/>
            <w:hideMark/>
          </w:tcPr>
          <w:p w14:paraId="46398E98"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2920478B" w14:textId="77777777" w:rsidR="00636609" w:rsidRPr="00636609" w:rsidRDefault="00636609" w:rsidP="00636609">
            <w:pPr>
              <w:jc w:val="center"/>
              <w:rPr>
                <w:color w:val="000000"/>
                <w:sz w:val="20"/>
                <w:szCs w:val="20"/>
              </w:rPr>
            </w:pPr>
            <w:r w:rsidRPr="00636609">
              <w:rPr>
                <w:color w:val="000000"/>
                <w:sz w:val="20"/>
                <w:szCs w:val="20"/>
              </w:rPr>
              <w:t>9900008190</w:t>
            </w:r>
          </w:p>
        </w:tc>
        <w:tc>
          <w:tcPr>
            <w:tcW w:w="585" w:type="dxa"/>
            <w:tcBorders>
              <w:top w:val="nil"/>
              <w:left w:val="nil"/>
              <w:bottom w:val="single" w:sz="4" w:space="0" w:color="auto"/>
              <w:right w:val="single" w:sz="4" w:space="0" w:color="auto"/>
            </w:tcBorders>
            <w:shd w:val="clear" w:color="auto" w:fill="auto"/>
            <w:noWrap/>
            <w:vAlign w:val="center"/>
            <w:hideMark/>
          </w:tcPr>
          <w:p w14:paraId="56656FAB" w14:textId="77777777" w:rsidR="00636609" w:rsidRPr="00636609" w:rsidRDefault="00636609" w:rsidP="00636609">
            <w:pPr>
              <w:jc w:val="center"/>
              <w:rPr>
                <w:color w:val="000000"/>
                <w:sz w:val="20"/>
                <w:szCs w:val="20"/>
              </w:rPr>
            </w:pPr>
            <w:r w:rsidRPr="00636609">
              <w:rPr>
                <w:color w:val="000000"/>
                <w:sz w:val="20"/>
                <w:szCs w:val="20"/>
              </w:rPr>
              <w:t>540</w:t>
            </w:r>
          </w:p>
        </w:tc>
        <w:tc>
          <w:tcPr>
            <w:tcW w:w="1412" w:type="dxa"/>
            <w:tcBorders>
              <w:top w:val="nil"/>
              <w:left w:val="nil"/>
              <w:bottom w:val="single" w:sz="4" w:space="0" w:color="auto"/>
              <w:right w:val="nil"/>
            </w:tcBorders>
            <w:shd w:val="clear" w:color="auto" w:fill="auto"/>
            <w:noWrap/>
            <w:vAlign w:val="center"/>
            <w:hideMark/>
          </w:tcPr>
          <w:p w14:paraId="0C79DA9A" w14:textId="77777777" w:rsidR="00636609" w:rsidRPr="00636609" w:rsidRDefault="00636609" w:rsidP="00636609">
            <w:pPr>
              <w:jc w:val="right"/>
              <w:rPr>
                <w:color w:val="000000"/>
                <w:sz w:val="20"/>
                <w:szCs w:val="20"/>
              </w:rPr>
            </w:pPr>
            <w:r w:rsidRPr="00636609">
              <w:rPr>
                <w:color w:val="000000"/>
                <w:sz w:val="20"/>
                <w:szCs w:val="20"/>
              </w:rPr>
              <w:t>5 455 635,75</w:t>
            </w:r>
          </w:p>
        </w:tc>
        <w:tc>
          <w:tcPr>
            <w:tcW w:w="1266" w:type="dxa"/>
            <w:tcBorders>
              <w:top w:val="nil"/>
              <w:left w:val="single" w:sz="4" w:space="0" w:color="auto"/>
              <w:bottom w:val="single" w:sz="4" w:space="0" w:color="auto"/>
              <w:right w:val="nil"/>
            </w:tcBorders>
            <w:shd w:val="clear" w:color="auto" w:fill="auto"/>
            <w:noWrap/>
            <w:vAlign w:val="center"/>
            <w:hideMark/>
          </w:tcPr>
          <w:p w14:paraId="39C3F381" w14:textId="77777777" w:rsidR="00636609" w:rsidRPr="00636609" w:rsidRDefault="00636609" w:rsidP="00636609">
            <w:pPr>
              <w:jc w:val="right"/>
              <w:rPr>
                <w:color w:val="000000"/>
                <w:sz w:val="20"/>
                <w:szCs w:val="20"/>
              </w:rPr>
            </w:pPr>
            <w:r w:rsidRPr="00636609">
              <w:rPr>
                <w:color w:val="000000"/>
                <w:sz w:val="20"/>
                <w:szCs w:val="20"/>
              </w:rPr>
              <w:t>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D616020" w14:textId="77777777" w:rsidR="00636609" w:rsidRPr="00636609" w:rsidRDefault="00636609" w:rsidP="00636609">
            <w:pPr>
              <w:jc w:val="right"/>
              <w:rPr>
                <w:color w:val="000000"/>
                <w:sz w:val="20"/>
                <w:szCs w:val="20"/>
              </w:rPr>
            </w:pPr>
            <w:r w:rsidRPr="00636609">
              <w:rPr>
                <w:color w:val="000000"/>
                <w:sz w:val="20"/>
                <w:szCs w:val="20"/>
              </w:rPr>
              <w:t>0,00</w:t>
            </w:r>
          </w:p>
        </w:tc>
      </w:tr>
      <w:tr w:rsidR="00636609" w:rsidRPr="00636609" w14:paraId="71724BE5"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154BAB1" w14:textId="77777777" w:rsidR="00636609" w:rsidRPr="00636609" w:rsidRDefault="00636609" w:rsidP="00636609">
            <w:pPr>
              <w:rPr>
                <w:color w:val="000000"/>
                <w:sz w:val="20"/>
                <w:szCs w:val="20"/>
              </w:rPr>
            </w:pPr>
            <w:r w:rsidRPr="00636609">
              <w:rPr>
                <w:color w:val="000000"/>
                <w:sz w:val="20"/>
                <w:szCs w:val="20"/>
              </w:rPr>
              <w:t>СОЦИАЛЬНАЯ ПОЛИТИКА</w:t>
            </w:r>
          </w:p>
        </w:tc>
        <w:tc>
          <w:tcPr>
            <w:tcW w:w="703" w:type="dxa"/>
            <w:tcBorders>
              <w:top w:val="nil"/>
              <w:left w:val="nil"/>
              <w:bottom w:val="single" w:sz="4" w:space="0" w:color="auto"/>
              <w:right w:val="single" w:sz="4" w:space="0" w:color="auto"/>
            </w:tcBorders>
            <w:shd w:val="clear" w:color="auto" w:fill="auto"/>
            <w:noWrap/>
            <w:vAlign w:val="center"/>
            <w:hideMark/>
          </w:tcPr>
          <w:p w14:paraId="1A8AEDB9" w14:textId="77777777" w:rsidR="00636609" w:rsidRPr="00636609" w:rsidRDefault="00636609" w:rsidP="00636609">
            <w:pPr>
              <w:jc w:val="center"/>
              <w:rPr>
                <w:color w:val="000000"/>
                <w:sz w:val="20"/>
                <w:szCs w:val="20"/>
              </w:rPr>
            </w:pPr>
            <w:r w:rsidRPr="00636609">
              <w:rPr>
                <w:color w:val="000000"/>
                <w:sz w:val="20"/>
                <w:szCs w:val="20"/>
              </w:rPr>
              <w:t>10</w:t>
            </w:r>
          </w:p>
        </w:tc>
        <w:tc>
          <w:tcPr>
            <w:tcW w:w="704" w:type="dxa"/>
            <w:tcBorders>
              <w:top w:val="nil"/>
              <w:left w:val="nil"/>
              <w:bottom w:val="single" w:sz="4" w:space="0" w:color="auto"/>
              <w:right w:val="single" w:sz="4" w:space="0" w:color="auto"/>
            </w:tcBorders>
            <w:shd w:val="clear" w:color="auto" w:fill="auto"/>
            <w:noWrap/>
            <w:vAlign w:val="center"/>
            <w:hideMark/>
          </w:tcPr>
          <w:p w14:paraId="5ECE8861"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3452D797"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69259A56"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29ED751" w14:textId="77777777" w:rsidR="00636609" w:rsidRPr="00636609" w:rsidRDefault="00636609" w:rsidP="00636609">
            <w:pPr>
              <w:jc w:val="right"/>
              <w:rPr>
                <w:color w:val="000000"/>
                <w:sz w:val="20"/>
                <w:szCs w:val="20"/>
              </w:rPr>
            </w:pPr>
            <w:r w:rsidRPr="00636609">
              <w:rPr>
                <w:color w:val="000000"/>
                <w:sz w:val="20"/>
                <w:szCs w:val="20"/>
              </w:rPr>
              <w:t>267 231,12</w:t>
            </w:r>
          </w:p>
        </w:tc>
        <w:tc>
          <w:tcPr>
            <w:tcW w:w="1266" w:type="dxa"/>
            <w:tcBorders>
              <w:top w:val="nil"/>
              <w:left w:val="single" w:sz="4" w:space="0" w:color="auto"/>
              <w:bottom w:val="single" w:sz="4" w:space="0" w:color="auto"/>
              <w:right w:val="nil"/>
            </w:tcBorders>
            <w:shd w:val="clear" w:color="auto" w:fill="auto"/>
            <w:noWrap/>
            <w:vAlign w:val="center"/>
            <w:hideMark/>
          </w:tcPr>
          <w:p w14:paraId="02B724DB" w14:textId="77777777" w:rsidR="00636609" w:rsidRPr="00636609" w:rsidRDefault="00636609" w:rsidP="00636609">
            <w:pPr>
              <w:jc w:val="right"/>
              <w:rPr>
                <w:color w:val="000000"/>
                <w:sz w:val="20"/>
                <w:szCs w:val="20"/>
              </w:rPr>
            </w:pPr>
            <w:r w:rsidRPr="00636609">
              <w:rPr>
                <w:color w:val="000000"/>
                <w:sz w:val="20"/>
                <w:szCs w:val="20"/>
              </w:rPr>
              <w:t>244 046,40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470DA4A6" w14:textId="77777777" w:rsidR="00636609" w:rsidRPr="00636609" w:rsidRDefault="00636609" w:rsidP="00636609">
            <w:pPr>
              <w:jc w:val="right"/>
              <w:rPr>
                <w:color w:val="000000"/>
                <w:sz w:val="20"/>
                <w:szCs w:val="20"/>
              </w:rPr>
            </w:pPr>
            <w:r w:rsidRPr="00636609">
              <w:rPr>
                <w:color w:val="000000"/>
                <w:sz w:val="20"/>
                <w:szCs w:val="20"/>
              </w:rPr>
              <w:t>244 046,40</w:t>
            </w:r>
          </w:p>
        </w:tc>
      </w:tr>
      <w:tr w:rsidR="00636609" w:rsidRPr="00636609" w14:paraId="7460BF55"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8D68DFF" w14:textId="77777777" w:rsidR="00636609" w:rsidRPr="00636609" w:rsidRDefault="00636609" w:rsidP="00636609">
            <w:pPr>
              <w:rPr>
                <w:color w:val="000000"/>
                <w:sz w:val="20"/>
                <w:szCs w:val="20"/>
              </w:rPr>
            </w:pPr>
            <w:r w:rsidRPr="00636609">
              <w:rPr>
                <w:color w:val="000000"/>
                <w:sz w:val="20"/>
                <w:szCs w:val="20"/>
              </w:rPr>
              <w:t>Пенсионное обеспечение</w:t>
            </w:r>
          </w:p>
        </w:tc>
        <w:tc>
          <w:tcPr>
            <w:tcW w:w="703" w:type="dxa"/>
            <w:tcBorders>
              <w:top w:val="nil"/>
              <w:left w:val="nil"/>
              <w:bottom w:val="single" w:sz="4" w:space="0" w:color="auto"/>
              <w:right w:val="single" w:sz="4" w:space="0" w:color="auto"/>
            </w:tcBorders>
            <w:shd w:val="clear" w:color="auto" w:fill="auto"/>
            <w:noWrap/>
            <w:vAlign w:val="center"/>
            <w:hideMark/>
          </w:tcPr>
          <w:p w14:paraId="6A124893" w14:textId="77777777" w:rsidR="00636609" w:rsidRPr="00636609" w:rsidRDefault="00636609" w:rsidP="00636609">
            <w:pPr>
              <w:jc w:val="center"/>
              <w:rPr>
                <w:color w:val="000000"/>
                <w:sz w:val="20"/>
                <w:szCs w:val="20"/>
              </w:rPr>
            </w:pPr>
            <w:r w:rsidRPr="00636609">
              <w:rPr>
                <w:color w:val="000000"/>
                <w:sz w:val="20"/>
                <w:szCs w:val="20"/>
              </w:rPr>
              <w:t>10</w:t>
            </w:r>
          </w:p>
        </w:tc>
        <w:tc>
          <w:tcPr>
            <w:tcW w:w="704" w:type="dxa"/>
            <w:tcBorders>
              <w:top w:val="nil"/>
              <w:left w:val="nil"/>
              <w:bottom w:val="single" w:sz="4" w:space="0" w:color="auto"/>
              <w:right w:val="single" w:sz="4" w:space="0" w:color="auto"/>
            </w:tcBorders>
            <w:shd w:val="clear" w:color="auto" w:fill="auto"/>
            <w:noWrap/>
            <w:vAlign w:val="center"/>
            <w:hideMark/>
          </w:tcPr>
          <w:p w14:paraId="5A77208B"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272858FA"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51EA388D"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18848E0" w14:textId="77777777" w:rsidR="00636609" w:rsidRPr="00636609" w:rsidRDefault="00636609" w:rsidP="00636609">
            <w:pPr>
              <w:jc w:val="right"/>
              <w:rPr>
                <w:color w:val="000000"/>
                <w:sz w:val="20"/>
                <w:szCs w:val="20"/>
              </w:rPr>
            </w:pPr>
            <w:r w:rsidRPr="00636609">
              <w:rPr>
                <w:color w:val="000000"/>
                <w:sz w:val="20"/>
                <w:szCs w:val="20"/>
              </w:rPr>
              <w:t>267 231,12</w:t>
            </w:r>
          </w:p>
        </w:tc>
        <w:tc>
          <w:tcPr>
            <w:tcW w:w="1266" w:type="dxa"/>
            <w:tcBorders>
              <w:top w:val="nil"/>
              <w:left w:val="single" w:sz="4" w:space="0" w:color="auto"/>
              <w:bottom w:val="single" w:sz="4" w:space="0" w:color="auto"/>
              <w:right w:val="nil"/>
            </w:tcBorders>
            <w:shd w:val="clear" w:color="auto" w:fill="auto"/>
            <w:noWrap/>
            <w:vAlign w:val="center"/>
            <w:hideMark/>
          </w:tcPr>
          <w:p w14:paraId="04607014" w14:textId="77777777" w:rsidR="00636609" w:rsidRPr="00636609" w:rsidRDefault="00636609" w:rsidP="00636609">
            <w:pPr>
              <w:jc w:val="right"/>
              <w:rPr>
                <w:color w:val="000000"/>
                <w:sz w:val="20"/>
                <w:szCs w:val="20"/>
              </w:rPr>
            </w:pPr>
            <w:r w:rsidRPr="00636609">
              <w:rPr>
                <w:color w:val="000000"/>
                <w:sz w:val="20"/>
                <w:szCs w:val="20"/>
              </w:rPr>
              <w:t>244 046,40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2B8534F" w14:textId="77777777" w:rsidR="00636609" w:rsidRPr="00636609" w:rsidRDefault="00636609" w:rsidP="00636609">
            <w:pPr>
              <w:jc w:val="right"/>
              <w:rPr>
                <w:color w:val="000000"/>
                <w:sz w:val="20"/>
                <w:szCs w:val="20"/>
              </w:rPr>
            </w:pPr>
            <w:r w:rsidRPr="00636609">
              <w:rPr>
                <w:color w:val="000000"/>
                <w:sz w:val="20"/>
                <w:szCs w:val="20"/>
              </w:rPr>
              <w:t>244 046,40</w:t>
            </w:r>
          </w:p>
        </w:tc>
      </w:tr>
      <w:tr w:rsidR="00636609" w:rsidRPr="00636609" w14:paraId="6B48E4E4"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E992494"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141D268C" w14:textId="77777777" w:rsidR="00636609" w:rsidRPr="00636609" w:rsidRDefault="00636609" w:rsidP="00636609">
            <w:pPr>
              <w:jc w:val="center"/>
              <w:rPr>
                <w:color w:val="000000"/>
                <w:sz w:val="20"/>
                <w:szCs w:val="20"/>
              </w:rPr>
            </w:pPr>
            <w:r w:rsidRPr="00636609">
              <w:rPr>
                <w:color w:val="000000"/>
                <w:sz w:val="20"/>
                <w:szCs w:val="20"/>
              </w:rPr>
              <w:t>10</w:t>
            </w:r>
          </w:p>
        </w:tc>
        <w:tc>
          <w:tcPr>
            <w:tcW w:w="704" w:type="dxa"/>
            <w:tcBorders>
              <w:top w:val="nil"/>
              <w:left w:val="nil"/>
              <w:bottom w:val="single" w:sz="4" w:space="0" w:color="auto"/>
              <w:right w:val="single" w:sz="4" w:space="0" w:color="auto"/>
            </w:tcBorders>
            <w:shd w:val="clear" w:color="auto" w:fill="auto"/>
            <w:noWrap/>
            <w:vAlign w:val="center"/>
            <w:hideMark/>
          </w:tcPr>
          <w:p w14:paraId="3D5C8819"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21DE0C9D"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5E969B3B"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2CE091D" w14:textId="77777777" w:rsidR="00636609" w:rsidRPr="00636609" w:rsidRDefault="00636609" w:rsidP="00636609">
            <w:pPr>
              <w:jc w:val="right"/>
              <w:rPr>
                <w:color w:val="000000"/>
                <w:sz w:val="20"/>
                <w:szCs w:val="20"/>
              </w:rPr>
            </w:pPr>
            <w:r w:rsidRPr="00636609">
              <w:rPr>
                <w:color w:val="000000"/>
                <w:sz w:val="20"/>
                <w:szCs w:val="20"/>
              </w:rPr>
              <w:t>267 231,12</w:t>
            </w:r>
          </w:p>
        </w:tc>
        <w:tc>
          <w:tcPr>
            <w:tcW w:w="1266" w:type="dxa"/>
            <w:tcBorders>
              <w:top w:val="nil"/>
              <w:left w:val="single" w:sz="4" w:space="0" w:color="auto"/>
              <w:bottom w:val="single" w:sz="4" w:space="0" w:color="auto"/>
              <w:right w:val="nil"/>
            </w:tcBorders>
            <w:shd w:val="clear" w:color="auto" w:fill="auto"/>
            <w:noWrap/>
            <w:vAlign w:val="center"/>
            <w:hideMark/>
          </w:tcPr>
          <w:p w14:paraId="45407FD7" w14:textId="77777777" w:rsidR="00636609" w:rsidRPr="00636609" w:rsidRDefault="00636609" w:rsidP="00636609">
            <w:pPr>
              <w:jc w:val="right"/>
              <w:rPr>
                <w:color w:val="000000"/>
                <w:sz w:val="20"/>
                <w:szCs w:val="20"/>
              </w:rPr>
            </w:pPr>
            <w:r w:rsidRPr="00636609">
              <w:rPr>
                <w:color w:val="000000"/>
                <w:sz w:val="20"/>
                <w:szCs w:val="20"/>
              </w:rPr>
              <w:t>244 046,40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567540EF" w14:textId="77777777" w:rsidR="00636609" w:rsidRPr="00636609" w:rsidRDefault="00636609" w:rsidP="00636609">
            <w:pPr>
              <w:jc w:val="right"/>
              <w:rPr>
                <w:color w:val="000000"/>
                <w:sz w:val="20"/>
                <w:szCs w:val="20"/>
              </w:rPr>
            </w:pPr>
            <w:r w:rsidRPr="00636609">
              <w:rPr>
                <w:color w:val="000000"/>
                <w:sz w:val="20"/>
                <w:szCs w:val="20"/>
              </w:rPr>
              <w:t>244 046,40</w:t>
            </w:r>
          </w:p>
        </w:tc>
      </w:tr>
      <w:tr w:rsidR="00636609" w:rsidRPr="00636609" w14:paraId="4CCF0613"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6681F763" w14:textId="77777777" w:rsidR="00636609" w:rsidRPr="00636609" w:rsidRDefault="00636609" w:rsidP="00636609">
            <w:pPr>
              <w:rPr>
                <w:color w:val="000000"/>
                <w:sz w:val="20"/>
                <w:szCs w:val="20"/>
              </w:rPr>
            </w:pPr>
            <w:r w:rsidRPr="00636609">
              <w:rPr>
                <w:color w:val="000000"/>
                <w:sz w:val="20"/>
                <w:szCs w:val="20"/>
              </w:rPr>
              <w:t>Выплата муниципальной социальной доплаты к пенсии</w:t>
            </w:r>
          </w:p>
        </w:tc>
        <w:tc>
          <w:tcPr>
            <w:tcW w:w="703" w:type="dxa"/>
            <w:tcBorders>
              <w:top w:val="nil"/>
              <w:left w:val="nil"/>
              <w:bottom w:val="single" w:sz="4" w:space="0" w:color="auto"/>
              <w:right w:val="single" w:sz="4" w:space="0" w:color="auto"/>
            </w:tcBorders>
            <w:shd w:val="clear" w:color="auto" w:fill="auto"/>
            <w:noWrap/>
            <w:vAlign w:val="center"/>
            <w:hideMark/>
          </w:tcPr>
          <w:p w14:paraId="22FC74D9" w14:textId="77777777" w:rsidR="00636609" w:rsidRPr="00636609" w:rsidRDefault="00636609" w:rsidP="00636609">
            <w:pPr>
              <w:jc w:val="center"/>
              <w:rPr>
                <w:color w:val="000000"/>
                <w:sz w:val="20"/>
                <w:szCs w:val="20"/>
              </w:rPr>
            </w:pPr>
            <w:r w:rsidRPr="00636609">
              <w:rPr>
                <w:color w:val="000000"/>
                <w:sz w:val="20"/>
                <w:szCs w:val="20"/>
              </w:rPr>
              <w:t>10</w:t>
            </w:r>
          </w:p>
        </w:tc>
        <w:tc>
          <w:tcPr>
            <w:tcW w:w="704" w:type="dxa"/>
            <w:tcBorders>
              <w:top w:val="nil"/>
              <w:left w:val="nil"/>
              <w:bottom w:val="single" w:sz="4" w:space="0" w:color="auto"/>
              <w:right w:val="single" w:sz="4" w:space="0" w:color="auto"/>
            </w:tcBorders>
            <w:shd w:val="clear" w:color="auto" w:fill="auto"/>
            <w:noWrap/>
            <w:vAlign w:val="center"/>
            <w:hideMark/>
          </w:tcPr>
          <w:p w14:paraId="4A1B612E"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176BEBF8" w14:textId="77777777" w:rsidR="00636609" w:rsidRPr="00636609" w:rsidRDefault="00636609" w:rsidP="00636609">
            <w:pPr>
              <w:jc w:val="center"/>
              <w:rPr>
                <w:color w:val="000000"/>
                <w:sz w:val="20"/>
                <w:szCs w:val="20"/>
              </w:rPr>
            </w:pPr>
            <w:r w:rsidRPr="00636609">
              <w:rPr>
                <w:color w:val="000000"/>
                <w:sz w:val="20"/>
                <w:szCs w:val="20"/>
              </w:rPr>
              <w:t>9900010100</w:t>
            </w:r>
          </w:p>
        </w:tc>
        <w:tc>
          <w:tcPr>
            <w:tcW w:w="585" w:type="dxa"/>
            <w:tcBorders>
              <w:top w:val="nil"/>
              <w:left w:val="nil"/>
              <w:bottom w:val="single" w:sz="4" w:space="0" w:color="auto"/>
              <w:right w:val="single" w:sz="4" w:space="0" w:color="auto"/>
            </w:tcBorders>
            <w:shd w:val="clear" w:color="auto" w:fill="auto"/>
            <w:noWrap/>
            <w:vAlign w:val="center"/>
            <w:hideMark/>
          </w:tcPr>
          <w:p w14:paraId="22483CCC"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8511E53" w14:textId="77777777" w:rsidR="00636609" w:rsidRPr="00636609" w:rsidRDefault="00636609" w:rsidP="00636609">
            <w:pPr>
              <w:jc w:val="right"/>
              <w:rPr>
                <w:color w:val="000000"/>
                <w:sz w:val="20"/>
                <w:szCs w:val="20"/>
              </w:rPr>
            </w:pPr>
            <w:r w:rsidRPr="00636609">
              <w:rPr>
                <w:color w:val="000000"/>
                <w:sz w:val="20"/>
                <w:szCs w:val="20"/>
              </w:rPr>
              <w:t>267 231,12</w:t>
            </w:r>
          </w:p>
        </w:tc>
        <w:tc>
          <w:tcPr>
            <w:tcW w:w="1266" w:type="dxa"/>
            <w:tcBorders>
              <w:top w:val="nil"/>
              <w:left w:val="single" w:sz="4" w:space="0" w:color="auto"/>
              <w:bottom w:val="single" w:sz="4" w:space="0" w:color="auto"/>
              <w:right w:val="nil"/>
            </w:tcBorders>
            <w:shd w:val="clear" w:color="auto" w:fill="auto"/>
            <w:noWrap/>
            <w:vAlign w:val="center"/>
            <w:hideMark/>
          </w:tcPr>
          <w:p w14:paraId="6B05232D" w14:textId="77777777" w:rsidR="00636609" w:rsidRPr="00636609" w:rsidRDefault="00636609" w:rsidP="00636609">
            <w:pPr>
              <w:jc w:val="right"/>
              <w:rPr>
                <w:color w:val="000000"/>
                <w:sz w:val="20"/>
                <w:szCs w:val="20"/>
              </w:rPr>
            </w:pPr>
            <w:r w:rsidRPr="00636609">
              <w:rPr>
                <w:color w:val="000000"/>
                <w:sz w:val="20"/>
                <w:szCs w:val="20"/>
              </w:rPr>
              <w:t>244 046,40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3F236B0F" w14:textId="77777777" w:rsidR="00636609" w:rsidRPr="00636609" w:rsidRDefault="00636609" w:rsidP="00636609">
            <w:pPr>
              <w:jc w:val="right"/>
              <w:rPr>
                <w:color w:val="000000"/>
                <w:sz w:val="20"/>
                <w:szCs w:val="20"/>
              </w:rPr>
            </w:pPr>
            <w:r w:rsidRPr="00636609">
              <w:rPr>
                <w:color w:val="000000"/>
                <w:sz w:val="20"/>
                <w:szCs w:val="20"/>
              </w:rPr>
              <w:t>244 046,40</w:t>
            </w:r>
          </w:p>
        </w:tc>
      </w:tr>
      <w:tr w:rsidR="00636609" w:rsidRPr="00636609" w14:paraId="3BDB18C4"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3D28E8C2" w14:textId="77777777" w:rsidR="00636609" w:rsidRPr="00636609" w:rsidRDefault="00636609" w:rsidP="00636609">
            <w:pPr>
              <w:rPr>
                <w:color w:val="000000"/>
                <w:sz w:val="20"/>
                <w:szCs w:val="20"/>
              </w:rPr>
            </w:pPr>
            <w:r w:rsidRPr="00636609">
              <w:rPr>
                <w:color w:val="000000"/>
                <w:sz w:val="20"/>
                <w:szCs w:val="20"/>
              </w:rPr>
              <w:t>Социальное обеспечение и иные выплаты населению</w:t>
            </w:r>
          </w:p>
        </w:tc>
        <w:tc>
          <w:tcPr>
            <w:tcW w:w="703" w:type="dxa"/>
            <w:tcBorders>
              <w:top w:val="nil"/>
              <w:left w:val="nil"/>
              <w:bottom w:val="single" w:sz="4" w:space="0" w:color="auto"/>
              <w:right w:val="single" w:sz="4" w:space="0" w:color="auto"/>
            </w:tcBorders>
            <w:shd w:val="clear" w:color="auto" w:fill="auto"/>
            <w:noWrap/>
            <w:vAlign w:val="center"/>
            <w:hideMark/>
          </w:tcPr>
          <w:p w14:paraId="65763CDB" w14:textId="77777777" w:rsidR="00636609" w:rsidRPr="00636609" w:rsidRDefault="00636609" w:rsidP="00636609">
            <w:pPr>
              <w:jc w:val="center"/>
              <w:rPr>
                <w:color w:val="000000"/>
                <w:sz w:val="20"/>
                <w:szCs w:val="20"/>
              </w:rPr>
            </w:pPr>
            <w:r w:rsidRPr="00636609">
              <w:rPr>
                <w:color w:val="000000"/>
                <w:sz w:val="20"/>
                <w:szCs w:val="20"/>
              </w:rPr>
              <w:t>10</w:t>
            </w:r>
          </w:p>
        </w:tc>
        <w:tc>
          <w:tcPr>
            <w:tcW w:w="704" w:type="dxa"/>
            <w:tcBorders>
              <w:top w:val="nil"/>
              <w:left w:val="nil"/>
              <w:bottom w:val="single" w:sz="4" w:space="0" w:color="auto"/>
              <w:right w:val="single" w:sz="4" w:space="0" w:color="auto"/>
            </w:tcBorders>
            <w:shd w:val="clear" w:color="auto" w:fill="auto"/>
            <w:noWrap/>
            <w:vAlign w:val="center"/>
            <w:hideMark/>
          </w:tcPr>
          <w:p w14:paraId="04098A5C"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7D0D9501" w14:textId="77777777" w:rsidR="00636609" w:rsidRPr="00636609" w:rsidRDefault="00636609" w:rsidP="00636609">
            <w:pPr>
              <w:jc w:val="center"/>
              <w:rPr>
                <w:color w:val="000000"/>
                <w:sz w:val="20"/>
                <w:szCs w:val="20"/>
              </w:rPr>
            </w:pPr>
            <w:r w:rsidRPr="00636609">
              <w:rPr>
                <w:color w:val="000000"/>
                <w:sz w:val="20"/>
                <w:szCs w:val="20"/>
              </w:rPr>
              <w:t>9900010100</w:t>
            </w:r>
          </w:p>
        </w:tc>
        <w:tc>
          <w:tcPr>
            <w:tcW w:w="585" w:type="dxa"/>
            <w:tcBorders>
              <w:top w:val="nil"/>
              <w:left w:val="nil"/>
              <w:bottom w:val="single" w:sz="4" w:space="0" w:color="auto"/>
              <w:right w:val="single" w:sz="4" w:space="0" w:color="auto"/>
            </w:tcBorders>
            <w:shd w:val="clear" w:color="auto" w:fill="auto"/>
            <w:noWrap/>
            <w:vAlign w:val="center"/>
            <w:hideMark/>
          </w:tcPr>
          <w:p w14:paraId="0D1A404D" w14:textId="77777777" w:rsidR="00636609" w:rsidRPr="00636609" w:rsidRDefault="00636609" w:rsidP="00636609">
            <w:pPr>
              <w:jc w:val="center"/>
              <w:rPr>
                <w:color w:val="000000"/>
                <w:sz w:val="20"/>
                <w:szCs w:val="20"/>
              </w:rPr>
            </w:pPr>
            <w:r w:rsidRPr="00636609">
              <w:rPr>
                <w:color w:val="000000"/>
                <w:sz w:val="20"/>
                <w:szCs w:val="20"/>
              </w:rPr>
              <w:t>300</w:t>
            </w:r>
          </w:p>
        </w:tc>
        <w:tc>
          <w:tcPr>
            <w:tcW w:w="1412" w:type="dxa"/>
            <w:tcBorders>
              <w:top w:val="nil"/>
              <w:left w:val="nil"/>
              <w:bottom w:val="single" w:sz="4" w:space="0" w:color="auto"/>
              <w:right w:val="nil"/>
            </w:tcBorders>
            <w:shd w:val="clear" w:color="auto" w:fill="auto"/>
            <w:noWrap/>
            <w:vAlign w:val="center"/>
            <w:hideMark/>
          </w:tcPr>
          <w:p w14:paraId="4321840B" w14:textId="77777777" w:rsidR="00636609" w:rsidRPr="00636609" w:rsidRDefault="00636609" w:rsidP="00636609">
            <w:pPr>
              <w:jc w:val="right"/>
              <w:rPr>
                <w:color w:val="000000"/>
                <w:sz w:val="20"/>
                <w:szCs w:val="20"/>
              </w:rPr>
            </w:pPr>
            <w:r w:rsidRPr="00636609">
              <w:rPr>
                <w:color w:val="000000"/>
                <w:sz w:val="20"/>
                <w:szCs w:val="20"/>
              </w:rPr>
              <w:t>267 231,12</w:t>
            </w:r>
          </w:p>
        </w:tc>
        <w:tc>
          <w:tcPr>
            <w:tcW w:w="1266" w:type="dxa"/>
            <w:tcBorders>
              <w:top w:val="nil"/>
              <w:left w:val="single" w:sz="4" w:space="0" w:color="auto"/>
              <w:bottom w:val="single" w:sz="4" w:space="0" w:color="auto"/>
              <w:right w:val="nil"/>
            </w:tcBorders>
            <w:shd w:val="clear" w:color="auto" w:fill="auto"/>
            <w:noWrap/>
            <w:vAlign w:val="center"/>
            <w:hideMark/>
          </w:tcPr>
          <w:p w14:paraId="77D36B11" w14:textId="77777777" w:rsidR="00636609" w:rsidRPr="00636609" w:rsidRDefault="00636609" w:rsidP="00636609">
            <w:pPr>
              <w:jc w:val="right"/>
              <w:rPr>
                <w:color w:val="000000"/>
                <w:sz w:val="20"/>
                <w:szCs w:val="20"/>
              </w:rPr>
            </w:pPr>
            <w:r w:rsidRPr="00636609">
              <w:rPr>
                <w:color w:val="000000"/>
                <w:sz w:val="20"/>
                <w:szCs w:val="20"/>
              </w:rPr>
              <w:t>244 046,40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4BF598D" w14:textId="77777777" w:rsidR="00636609" w:rsidRPr="00636609" w:rsidRDefault="00636609" w:rsidP="00636609">
            <w:pPr>
              <w:jc w:val="right"/>
              <w:rPr>
                <w:color w:val="000000"/>
                <w:sz w:val="20"/>
                <w:szCs w:val="20"/>
              </w:rPr>
            </w:pPr>
            <w:r w:rsidRPr="00636609">
              <w:rPr>
                <w:color w:val="000000"/>
                <w:sz w:val="20"/>
                <w:szCs w:val="20"/>
              </w:rPr>
              <w:t>244 046,40</w:t>
            </w:r>
          </w:p>
        </w:tc>
      </w:tr>
      <w:tr w:rsidR="00636609" w:rsidRPr="00636609" w14:paraId="4CCA75A3" w14:textId="77777777" w:rsidTr="00B06667">
        <w:trPr>
          <w:trHeight w:val="465"/>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F51E6ED" w14:textId="77777777" w:rsidR="00636609" w:rsidRPr="00636609" w:rsidRDefault="00636609" w:rsidP="00636609">
            <w:pPr>
              <w:rPr>
                <w:color w:val="000000"/>
                <w:sz w:val="20"/>
                <w:szCs w:val="20"/>
              </w:rPr>
            </w:pPr>
            <w:r w:rsidRPr="00636609">
              <w:rPr>
                <w:color w:val="000000"/>
                <w:sz w:val="20"/>
                <w:szCs w:val="20"/>
              </w:rPr>
              <w:t>Публичные нормативные социальные выплаты гражданам</w:t>
            </w:r>
          </w:p>
        </w:tc>
        <w:tc>
          <w:tcPr>
            <w:tcW w:w="703" w:type="dxa"/>
            <w:tcBorders>
              <w:top w:val="nil"/>
              <w:left w:val="nil"/>
              <w:bottom w:val="single" w:sz="4" w:space="0" w:color="auto"/>
              <w:right w:val="single" w:sz="4" w:space="0" w:color="auto"/>
            </w:tcBorders>
            <w:shd w:val="clear" w:color="auto" w:fill="auto"/>
            <w:noWrap/>
            <w:vAlign w:val="center"/>
            <w:hideMark/>
          </w:tcPr>
          <w:p w14:paraId="6414F620" w14:textId="77777777" w:rsidR="00636609" w:rsidRPr="00636609" w:rsidRDefault="00636609" w:rsidP="00636609">
            <w:pPr>
              <w:jc w:val="center"/>
              <w:rPr>
                <w:color w:val="000000"/>
                <w:sz w:val="20"/>
                <w:szCs w:val="20"/>
              </w:rPr>
            </w:pPr>
            <w:r w:rsidRPr="00636609">
              <w:rPr>
                <w:color w:val="000000"/>
                <w:sz w:val="20"/>
                <w:szCs w:val="20"/>
              </w:rPr>
              <w:t>10</w:t>
            </w:r>
          </w:p>
        </w:tc>
        <w:tc>
          <w:tcPr>
            <w:tcW w:w="704" w:type="dxa"/>
            <w:tcBorders>
              <w:top w:val="nil"/>
              <w:left w:val="nil"/>
              <w:bottom w:val="single" w:sz="4" w:space="0" w:color="auto"/>
              <w:right w:val="single" w:sz="4" w:space="0" w:color="auto"/>
            </w:tcBorders>
            <w:shd w:val="clear" w:color="auto" w:fill="auto"/>
            <w:noWrap/>
            <w:vAlign w:val="center"/>
            <w:hideMark/>
          </w:tcPr>
          <w:p w14:paraId="13331646" w14:textId="77777777" w:rsidR="00636609" w:rsidRPr="00636609" w:rsidRDefault="00636609" w:rsidP="00636609">
            <w:pPr>
              <w:jc w:val="center"/>
              <w:rPr>
                <w:color w:val="000000"/>
                <w:sz w:val="20"/>
                <w:szCs w:val="20"/>
              </w:rPr>
            </w:pPr>
            <w:r w:rsidRPr="00636609">
              <w:rPr>
                <w:color w:val="000000"/>
                <w:sz w:val="20"/>
                <w:szCs w:val="20"/>
              </w:rPr>
              <w:t>01</w:t>
            </w:r>
          </w:p>
        </w:tc>
        <w:tc>
          <w:tcPr>
            <w:tcW w:w="1253" w:type="dxa"/>
            <w:tcBorders>
              <w:top w:val="nil"/>
              <w:left w:val="nil"/>
              <w:bottom w:val="single" w:sz="4" w:space="0" w:color="auto"/>
              <w:right w:val="single" w:sz="4" w:space="0" w:color="auto"/>
            </w:tcBorders>
            <w:shd w:val="clear" w:color="auto" w:fill="auto"/>
            <w:noWrap/>
            <w:vAlign w:val="center"/>
            <w:hideMark/>
          </w:tcPr>
          <w:p w14:paraId="29EA3D71" w14:textId="77777777" w:rsidR="00636609" w:rsidRPr="00636609" w:rsidRDefault="00636609" w:rsidP="00636609">
            <w:pPr>
              <w:jc w:val="center"/>
              <w:rPr>
                <w:color w:val="000000"/>
                <w:sz w:val="20"/>
                <w:szCs w:val="20"/>
              </w:rPr>
            </w:pPr>
            <w:r w:rsidRPr="00636609">
              <w:rPr>
                <w:color w:val="000000"/>
                <w:sz w:val="20"/>
                <w:szCs w:val="20"/>
              </w:rPr>
              <w:t>9900010100</w:t>
            </w:r>
          </w:p>
        </w:tc>
        <w:tc>
          <w:tcPr>
            <w:tcW w:w="585" w:type="dxa"/>
            <w:tcBorders>
              <w:top w:val="nil"/>
              <w:left w:val="nil"/>
              <w:bottom w:val="single" w:sz="4" w:space="0" w:color="auto"/>
              <w:right w:val="single" w:sz="4" w:space="0" w:color="auto"/>
            </w:tcBorders>
            <w:shd w:val="clear" w:color="auto" w:fill="auto"/>
            <w:noWrap/>
            <w:vAlign w:val="center"/>
            <w:hideMark/>
          </w:tcPr>
          <w:p w14:paraId="1A43F2DE" w14:textId="77777777" w:rsidR="00636609" w:rsidRPr="00636609" w:rsidRDefault="00636609" w:rsidP="00636609">
            <w:pPr>
              <w:jc w:val="center"/>
              <w:rPr>
                <w:color w:val="000000"/>
                <w:sz w:val="20"/>
                <w:szCs w:val="20"/>
              </w:rPr>
            </w:pPr>
            <w:r w:rsidRPr="00636609">
              <w:rPr>
                <w:color w:val="000000"/>
                <w:sz w:val="20"/>
                <w:szCs w:val="20"/>
              </w:rPr>
              <w:t>310</w:t>
            </w:r>
          </w:p>
        </w:tc>
        <w:tc>
          <w:tcPr>
            <w:tcW w:w="1412" w:type="dxa"/>
            <w:tcBorders>
              <w:top w:val="nil"/>
              <w:left w:val="nil"/>
              <w:bottom w:val="single" w:sz="4" w:space="0" w:color="auto"/>
              <w:right w:val="nil"/>
            </w:tcBorders>
            <w:shd w:val="clear" w:color="auto" w:fill="auto"/>
            <w:noWrap/>
            <w:vAlign w:val="center"/>
            <w:hideMark/>
          </w:tcPr>
          <w:p w14:paraId="3BC8E7D2" w14:textId="77777777" w:rsidR="00636609" w:rsidRPr="00636609" w:rsidRDefault="00636609" w:rsidP="00636609">
            <w:pPr>
              <w:jc w:val="right"/>
              <w:rPr>
                <w:color w:val="000000"/>
                <w:sz w:val="20"/>
                <w:szCs w:val="20"/>
              </w:rPr>
            </w:pPr>
            <w:r w:rsidRPr="00636609">
              <w:rPr>
                <w:color w:val="000000"/>
                <w:sz w:val="20"/>
                <w:szCs w:val="20"/>
              </w:rPr>
              <w:t>267 231,12</w:t>
            </w:r>
          </w:p>
        </w:tc>
        <w:tc>
          <w:tcPr>
            <w:tcW w:w="1266" w:type="dxa"/>
            <w:tcBorders>
              <w:top w:val="nil"/>
              <w:left w:val="single" w:sz="4" w:space="0" w:color="auto"/>
              <w:bottom w:val="single" w:sz="4" w:space="0" w:color="auto"/>
              <w:right w:val="nil"/>
            </w:tcBorders>
            <w:shd w:val="clear" w:color="auto" w:fill="auto"/>
            <w:noWrap/>
            <w:vAlign w:val="center"/>
            <w:hideMark/>
          </w:tcPr>
          <w:p w14:paraId="25722D78" w14:textId="77777777" w:rsidR="00636609" w:rsidRPr="00636609" w:rsidRDefault="00636609" w:rsidP="00636609">
            <w:pPr>
              <w:jc w:val="right"/>
              <w:rPr>
                <w:color w:val="000000"/>
                <w:sz w:val="20"/>
                <w:szCs w:val="20"/>
              </w:rPr>
            </w:pPr>
            <w:r w:rsidRPr="00636609">
              <w:rPr>
                <w:color w:val="000000"/>
                <w:sz w:val="20"/>
                <w:szCs w:val="20"/>
              </w:rPr>
              <w:t>244 046,40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84727B1" w14:textId="77777777" w:rsidR="00636609" w:rsidRPr="00636609" w:rsidRDefault="00636609" w:rsidP="00636609">
            <w:pPr>
              <w:jc w:val="right"/>
              <w:rPr>
                <w:color w:val="000000"/>
                <w:sz w:val="20"/>
                <w:szCs w:val="20"/>
              </w:rPr>
            </w:pPr>
            <w:r w:rsidRPr="00636609">
              <w:rPr>
                <w:color w:val="000000"/>
                <w:sz w:val="20"/>
                <w:szCs w:val="20"/>
              </w:rPr>
              <w:t>244 046,40</w:t>
            </w:r>
          </w:p>
        </w:tc>
      </w:tr>
      <w:tr w:rsidR="00636609" w:rsidRPr="00636609" w14:paraId="15C368D0"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E0FBADF" w14:textId="77777777" w:rsidR="00636609" w:rsidRPr="00636609" w:rsidRDefault="00636609" w:rsidP="00636609">
            <w:pPr>
              <w:rPr>
                <w:color w:val="000000"/>
                <w:sz w:val="20"/>
                <w:szCs w:val="20"/>
              </w:rPr>
            </w:pPr>
            <w:r w:rsidRPr="00636609">
              <w:rPr>
                <w:color w:val="000000"/>
                <w:sz w:val="20"/>
                <w:szCs w:val="20"/>
              </w:rPr>
              <w:t>УСЛОВНО УТВЕРЖДЕННЫЕ РАСХОДЫ</w:t>
            </w:r>
          </w:p>
        </w:tc>
        <w:tc>
          <w:tcPr>
            <w:tcW w:w="703" w:type="dxa"/>
            <w:tcBorders>
              <w:top w:val="nil"/>
              <w:left w:val="nil"/>
              <w:bottom w:val="single" w:sz="4" w:space="0" w:color="auto"/>
              <w:right w:val="single" w:sz="4" w:space="0" w:color="auto"/>
            </w:tcBorders>
            <w:shd w:val="clear" w:color="auto" w:fill="auto"/>
            <w:noWrap/>
            <w:vAlign w:val="center"/>
            <w:hideMark/>
          </w:tcPr>
          <w:p w14:paraId="0C80A986" w14:textId="77777777" w:rsidR="00636609" w:rsidRPr="00636609" w:rsidRDefault="00636609" w:rsidP="00636609">
            <w:pPr>
              <w:jc w:val="center"/>
              <w:rPr>
                <w:color w:val="000000"/>
                <w:sz w:val="20"/>
                <w:szCs w:val="20"/>
              </w:rPr>
            </w:pPr>
            <w:r w:rsidRPr="00636609">
              <w:rPr>
                <w:color w:val="000000"/>
                <w:sz w:val="20"/>
                <w:szCs w:val="20"/>
              </w:rPr>
              <w:t>99</w:t>
            </w:r>
          </w:p>
        </w:tc>
        <w:tc>
          <w:tcPr>
            <w:tcW w:w="704" w:type="dxa"/>
            <w:tcBorders>
              <w:top w:val="nil"/>
              <w:left w:val="nil"/>
              <w:bottom w:val="single" w:sz="4" w:space="0" w:color="auto"/>
              <w:right w:val="single" w:sz="4" w:space="0" w:color="auto"/>
            </w:tcBorders>
            <w:shd w:val="clear" w:color="auto" w:fill="auto"/>
            <w:noWrap/>
            <w:vAlign w:val="center"/>
            <w:hideMark/>
          </w:tcPr>
          <w:p w14:paraId="3EF4291C" w14:textId="77777777" w:rsidR="00636609" w:rsidRPr="00636609" w:rsidRDefault="00636609" w:rsidP="00636609">
            <w:pPr>
              <w:jc w:val="center"/>
              <w:rPr>
                <w:color w:val="000000"/>
                <w:sz w:val="20"/>
                <w:szCs w:val="20"/>
              </w:rPr>
            </w:pPr>
            <w:r w:rsidRPr="00636609">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14:paraId="37D9F030"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3EE0332F"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A18726F" w14:textId="77777777" w:rsidR="00636609" w:rsidRPr="00636609" w:rsidRDefault="00636609" w:rsidP="00636609">
            <w:pPr>
              <w:jc w:val="right"/>
              <w:rPr>
                <w:color w:val="000000"/>
                <w:sz w:val="20"/>
                <w:szCs w:val="20"/>
              </w:rPr>
            </w:pPr>
            <w:r w:rsidRPr="00636609">
              <w:rPr>
                <w:color w:val="000000"/>
                <w:sz w:val="20"/>
                <w:szCs w:val="20"/>
              </w:rPr>
              <w:t>0,00</w:t>
            </w:r>
          </w:p>
        </w:tc>
        <w:tc>
          <w:tcPr>
            <w:tcW w:w="1266" w:type="dxa"/>
            <w:tcBorders>
              <w:top w:val="nil"/>
              <w:left w:val="single" w:sz="4" w:space="0" w:color="auto"/>
              <w:bottom w:val="single" w:sz="4" w:space="0" w:color="auto"/>
              <w:right w:val="nil"/>
            </w:tcBorders>
            <w:shd w:val="clear" w:color="auto" w:fill="auto"/>
            <w:noWrap/>
            <w:vAlign w:val="center"/>
            <w:hideMark/>
          </w:tcPr>
          <w:p w14:paraId="56EAD66D" w14:textId="77777777" w:rsidR="00636609" w:rsidRPr="00636609" w:rsidRDefault="00636609" w:rsidP="00636609">
            <w:pPr>
              <w:jc w:val="right"/>
              <w:rPr>
                <w:color w:val="000000"/>
                <w:sz w:val="20"/>
                <w:szCs w:val="20"/>
              </w:rPr>
            </w:pPr>
            <w:r w:rsidRPr="00636609">
              <w:rPr>
                <w:color w:val="000000"/>
                <w:sz w:val="20"/>
                <w:szCs w:val="20"/>
              </w:rPr>
              <w:t>227 560,00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A310617" w14:textId="77777777" w:rsidR="00636609" w:rsidRPr="00636609" w:rsidRDefault="00636609" w:rsidP="00636609">
            <w:pPr>
              <w:jc w:val="right"/>
              <w:rPr>
                <w:color w:val="000000"/>
                <w:sz w:val="20"/>
                <w:szCs w:val="20"/>
              </w:rPr>
            </w:pPr>
            <w:r w:rsidRPr="00636609">
              <w:rPr>
                <w:color w:val="000000"/>
                <w:sz w:val="20"/>
                <w:szCs w:val="20"/>
              </w:rPr>
              <w:t>505 115,00</w:t>
            </w:r>
          </w:p>
        </w:tc>
      </w:tr>
      <w:tr w:rsidR="00636609" w:rsidRPr="00636609" w14:paraId="679360CB"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0498BFD8" w14:textId="77777777" w:rsidR="00636609" w:rsidRPr="00636609" w:rsidRDefault="00636609" w:rsidP="00636609">
            <w:pPr>
              <w:rPr>
                <w:color w:val="000000"/>
                <w:sz w:val="20"/>
                <w:szCs w:val="20"/>
              </w:rPr>
            </w:pPr>
            <w:r w:rsidRPr="00636609">
              <w:rPr>
                <w:color w:val="000000"/>
                <w:sz w:val="20"/>
                <w:szCs w:val="20"/>
              </w:rPr>
              <w:t>Условно утвержденные расходы</w:t>
            </w:r>
          </w:p>
        </w:tc>
        <w:tc>
          <w:tcPr>
            <w:tcW w:w="703" w:type="dxa"/>
            <w:tcBorders>
              <w:top w:val="nil"/>
              <w:left w:val="nil"/>
              <w:bottom w:val="single" w:sz="4" w:space="0" w:color="auto"/>
              <w:right w:val="single" w:sz="4" w:space="0" w:color="auto"/>
            </w:tcBorders>
            <w:shd w:val="clear" w:color="auto" w:fill="auto"/>
            <w:noWrap/>
            <w:vAlign w:val="center"/>
            <w:hideMark/>
          </w:tcPr>
          <w:p w14:paraId="7304717F" w14:textId="77777777" w:rsidR="00636609" w:rsidRPr="00636609" w:rsidRDefault="00636609" w:rsidP="00636609">
            <w:pPr>
              <w:jc w:val="center"/>
              <w:rPr>
                <w:color w:val="000000"/>
                <w:sz w:val="20"/>
                <w:szCs w:val="20"/>
              </w:rPr>
            </w:pPr>
            <w:r w:rsidRPr="00636609">
              <w:rPr>
                <w:color w:val="000000"/>
                <w:sz w:val="20"/>
                <w:szCs w:val="20"/>
              </w:rPr>
              <w:t>99</w:t>
            </w:r>
          </w:p>
        </w:tc>
        <w:tc>
          <w:tcPr>
            <w:tcW w:w="704" w:type="dxa"/>
            <w:tcBorders>
              <w:top w:val="nil"/>
              <w:left w:val="nil"/>
              <w:bottom w:val="single" w:sz="4" w:space="0" w:color="auto"/>
              <w:right w:val="single" w:sz="4" w:space="0" w:color="auto"/>
            </w:tcBorders>
            <w:shd w:val="clear" w:color="auto" w:fill="auto"/>
            <w:noWrap/>
            <w:vAlign w:val="center"/>
            <w:hideMark/>
          </w:tcPr>
          <w:p w14:paraId="0C82FF8A" w14:textId="77777777" w:rsidR="00636609" w:rsidRPr="00636609" w:rsidRDefault="00636609" w:rsidP="00636609">
            <w:pPr>
              <w:jc w:val="center"/>
              <w:rPr>
                <w:color w:val="000000"/>
                <w:sz w:val="20"/>
                <w:szCs w:val="20"/>
              </w:rPr>
            </w:pPr>
            <w:r w:rsidRPr="00636609">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14:paraId="189201EA" w14:textId="77777777" w:rsidR="00636609" w:rsidRPr="00636609" w:rsidRDefault="00636609" w:rsidP="00636609">
            <w:pPr>
              <w:jc w:val="center"/>
              <w:rPr>
                <w:color w:val="000000"/>
                <w:sz w:val="20"/>
                <w:szCs w:val="20"/>
              </w:rPr>
            </w:pPr>
            <w:r w:rsidRPr="00636609">
              <w:rPr>
                <w:color w:val="000000"/>
                <w:sz w:val="20"/>
                <w:szCs w:val="20"/>
              </w:rPr>
              <w:t> </w:t>
            </w:r>
          </w:p>
        </w:tc>
        <w:tc>
          <w:tcPr>
            <w:tcW w:w="585" w:type="dxa"/>
            <w:tcBorders>
              <w:top w:val="nil"/>
              <w:left w:val="nil"/>
              <w:bottom w:val="single" w:sz="4" w:space="0" w:color="auto"/>
              <w:right w:val="single" w:sz="4" w:space="0" w:color="auto"/>
            </w:tcBorders>
            <w:shd w:val="clear" w:color="auto" w:fill="auto"/>
            <w:noWrap/>
            <w:vAlign w:val="center"/>
            <w:hideMark/>
          </w:tcPr>
          <w:p w14:paraId="34602B00"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85E734B" w14:textId="77777777" w:rsidR="00636609" w:rsidRPr="00636609" w:rsidRDefault="00636609" w:rsidP="00636609">
            <w:pPr>
              <w:jc w:val="right"/>
              <w:rPr>
                <w:color w:val="000000"/>
                <w:sz w:val="20"/>
                <w:szCs w:val="20"/>
              </w:rPr>
            </w:pPr>
            <w:r w:rsidRPr="00636609">
              <w:rPr>
                <w:color w:val="000000"/>
                <w:sz w:val="20"/>
                <w:szCs w:val="20"/>
              </w:rPr>
              <w:t>0,00</w:t>
            </w:r>
          </w:p>
        </w:tc>
        <w:tc>
          <w:tcPr>
            <w:tcW w:w="1266" w:type="dxa"/>
            <w:tcBorders>
              <w:top w:val="nil"/>
              <w:left w:val="single" w:sz="4" w:space="0" w:color="auto"/>
              <w:bottom w:val="single" w:sz="4" w:space="0" w:color="auto"/>
              <w:right w:val="nil"/>
            </w:tcBorders>
            <w:shd w:val="clear" w:color="auto" w:fill="auto"/>
            <w:noWrap/>
            <w:vAlign w:val="center"/>
            <w:hideMark/>
          </w:tcPr>
          <w:p w14:paraId="0A79EB5A" w14:textId="77777777" w:rsidR="00636609" w:rsidRPr="00636609" w:rsidRDefault="00636609" w:rsidP="00636609">
            <w:pPr>
              <w:jc w:val="right"/>
              <w:rPr>
                <w:color w:val="000000"/>
                <w:sz w:val="20"/>
                <w:szCs w:val="20"/>
              </w:rPr>
            </w:pPr>
            <w:r w:rsidRPr="00636609">
              <w:rPr>
                <w:color w:val="000000"/>
                <w:sz w:val="20"/>
                <w:szCs w:val="20"/>
              </w:rPr>
              <w:t>227 560,00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02468CC7" w14:textId="77777777" w:rsidR="00636609" w:rsidRPr="00636609" w:rsidRDefault="00636609" w:rsidP="00636609">
            <w:pPr>
              <w:jc w:val="right"/>
              <w:rPr>
                <w:color w:val="000000"/>
                <w:sz w:val="20"/>
                <w:szCs w:val="20"/>
              </w:rPr>
            </w:pPr>
            <w:r w:rsidRPr="00636609">
              <w:rPr>
                <w:color w:val="000000"/>
                <w:sz w:val="20"/>
                <w:szCs w:val="20"/>
              </w:rPr>
              <w:t>505 115,00</w:t>
            </w:r>
          </w:p>
        </w:tc>
      </w:tr>
      <w:tr w:rsidR="00636609" w:rsidRPr="00636609" w14:paraId="58FC1E15"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1BF535ED" w14:textId="77777777" w:rsidR="00636609" w:rsidRPr="00636609" w:rsidRDefault="00636609" w:rsidP="00636609">
            <w:pPr>
              <w:rPr>
                <w:color w:val="000000"/>
                <w:sz w:val="20"/>
                <w:szCs w:val="20"/>
              </w:rPr>
            </w:pPr>
            <w:r w:rsidRPr="00636609">
              <w:rPr>
                <w:color w:val="000000"/>
                <w:sz w:val="20"/>
                <w:szCs w:val="20"/>
              </w:rPr>
              <w:t>Непрограммные направления бюджета</w:t>
            </w:r>
          </w:p>
        </w:tc>
        <w:tc>
          <w:tcPr>
            <w:tcW w:w="703" w:type="dxa"/>
            <w:tcBorders>
              <w:top w:val="nil"/>
              <w:left w:val="nil"/>
              <w:bottom w:val="single" w:sz="4" w:space="0" w:color="auto"/>
              <w:right w:val="single" w:sz="4" w:space="0" w:color="auto"/>
            </w:tcBorders>
            <w:shd w:val="clear" w:color="auto" w:fill="auto"/>
            <w:noWrap/>
            <w:vAlign w:val="center"/>
            <w:hideMark/>
          </w:tcPr>
          <w:p w14:paraId="292277FA" w14:textId="77777777" w:rsidR="00636609" w:rsidRPr="00636609" w:rsidRDefault="00636609" w:rsidP="00636609">
            <w:pPr>
              <w:jc w:val="center"/>
              <w:rPr>
                <w:color w:val="000000"/>
                <w:sz w:val="20"/>
                <w:szCs w:val="20"/>
              </w:rPr>
            </w:pPr>
            <w:r w:rsidRPr="00636609">
              <w:rPr>
                <w:color w:val="000000"/>
                <w:sz w:val="20"/>
                <w:szCs w:val="20"/>
              </w:rPr>
              <w:t>99</w:t>
            </w:r>
          </w:p>
        </w:tc>
        <w:tc>
          <w:tcPr>
            <w:tcW w:w="704" w:type="dxa"/>
            <w:tcBorders>
              <w:top w:val="nil"/>
              <w:left w:val="nil"/>
              <w:bottom w:val="single" w:sz="4" w:space="0" w:color="auto"/>
              <w:right w:val="single" w:sz="4" w:space="0" w:color="auto"/>
            </w:tcBorders>
            <w:shd w:val="clear" w:color="auto" w:fill="auto"/>
            <w:noWrap/>
            <w:vAlign w:val="center"/>
            <w:hideMark/>
          </w:tcPr>
          <w:p w14:paraId="2A61721C" w14:textId="77777777" w:rsidR="00636609" w:rsidRPr="00636609" w:rsidRDefault="00636609" w:rsidP="00636609">
            <w:pPr>
              <w:jc w:val="center"/>
              <w:rPr>
                <w:color w:val="000000"/>
                <w:sz w:val="20"/>
                <w:szCs w:val="20"/>
              </w:rPr>
            </w:pPr>
            <w:r w:rsidRPr="00636609">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14:paraId="7763702A" w14:textId="77777777" w:rsidR="00636609" w:rsidRPr="00636609" w:rsidRDefault="00636609" w:rsidP="00636609">
            <w:pPr>
              <w:jc w:val="center"/>
              <w:rPr>
                <w:color w:val="000000"/>
                <w:sz w:val="20"/>
                <w:szCs w:val="20"/>
              </w:rPr>
            </w:pPr>
            <w:r w:rsidRPr="00636609">
              <w:rPr>
                <w:color w:val="000000"/>
                <w:sz w:val="20"/>
                <w:szCs w:val="20"/>
              </w:rPr>
              <w:t>9900000000</w:t>
            </w:r>
          </w:p>
        </w:tc>
        <w:tc>
          <w:tcPr>
            <w:tcW w:w="585" w:type="dxa"/>
            <w:tcBorders>
              <w:top w:val="nil"/>
              <w:left w:val="nil"/>
              <w:bottom w:val="single" w:sz="4" w:space="0" w:color="auto"/>
              <w:right w:val="single" w:sz="4" w:space="0" w:color="auto"/>
            </w:tcBorders>
            <w:shd w:val="clear" w:color="auto" w:fill="auto"/>
            <w:noWrap/>
            <w:vAlign w:val="center"/>
            <w:hideMark/>
          </w:tcPr>
          <w:p w14:paraId="3CD2ECDA"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2D528C3" w14:textId="77777777" w:rsidR="00636609" w:rsidRPr="00636609" w:rsidRDefault="00636609" w:rsidP="00636609">
            <w:pPr>
              <w:jc w:val="right"/>
              <w:rPr>
                <w:color w:val="000000"/>
                <w:sz w:val="20"/>
                <w:szCs w:val="20"/>
              </w:rPr>
            </w:pPr>
            <w:r w:rsidRPr="00636609">
              <w:rPr>
                <w:color w:val="000000"/>
                <w:sz w:val="20"/>
                <w:szCs w:val="20"/>
              </w:rPr>
              <w:t>0,00</w:t>
            </w:r>
          </w:p>
        </w:tc>
        <w:tc>
          <w:tcPr>
            <w:tcW w:w="1266" w:type="dxa"/>
            <w:tcBorders>
              <w:top w:val="nil"/>
              <w:left w:val="single" w:sz="4" w:space="0" w:color="auto"/>
              <w:bottom w:val="single" w:sz="4" w:space="0" w:color="auto"/>
              <w:right w:val="nil"/>
            </w:tcBorders>
            <w:shd w:val="clear" w:color="auto" w:fill="auto"/>
            <w:noWrap/>
            <w:vAlign w:val="center"/>
            <w:hideMark/>
          </w:tcPr>
          <w:p w14:paraId="468971D8" w14:textId="77777777" w:rsidR="00636609" w:rsidRPr="00636609" w:rsidRDefault="00636609" w:rsidP="00636609">
            <w:pPr>
              <w:jc w:val="right"/>
              <w:rPr>
                <w:color w:val="000000"/>
                <w:sz w:val="20"/>
                <w:szCs w:val="20"/>
              </w:rPr>
            </w:pPr>
            <w:r w:rsidRPr="00636609">
              <w:rPr>
                <w:color w:val="000000"/>
                <w:sz w:val="20"/>
                <w:szCs w:val="20"/>
              </w:rPr>
              <w:t>227 560,00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21E13D5F" w14:textId="77777777" w:rsidR="00636609" w:rsidRPr="00636609" w:rsidRDefault="00636609" w:rsidP="00636609">
            <w:pPr>
              <w:jc w:val="right"/>
              <w:rPr>
                <w:color w:val="000000"/>
                <w:sz w:val="20"/>
                <w:szCs w:val="20"/>
              </w:rPr>
            </w:pPr>
            <w:r w:rsidRPr="00636609">
              <w:rPr>
                <w:color w:val="000000"/>
                <w:sz w:val="20"/>
                <w:szCs w:val="20"/>
              </w:rPr>
              <w:t>505 115,00</w:t>
            </w:r>
          </w:p>
        </w:tc>
      </w:tr>
      <w:tr w:rsidR="00636609" w:rsidRPr="00636609" w14:paraId="7C0E1089"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5B1AEAC9" w14:textId="77777777" w:rsidR="00636609" w:rsidRPr="00636609" w:rsidRDefault="00636609" w:rsidP="00636609">
            <w:pPr>
              <w:rPr>
                <w:color w:val="000000"/>
                <w:sz w:val="20"/>
                <w:szCs w:val="20"/>
              </w:rPr>
            </w:pPr>
            <w:r w:rsidRPr="00636609">
              <w:rPr>
                <w:color w:val="000000"/>
                <w:sz w:val="20"/>
                <w:szCs w:val="20"/>
              </w:rPr>
              <w:t>Условно утвержденные расходы</w:t>
            </w:r>
          </w:p>
        </w:tc>
        <w:tc>
          <w:tcPr>
            <w:tcW w:w="703" w:type="dxa"/>
            <w:tcBorders>
              <w:top w:val="nil"/>
              <w:left w:val="nil"/>
              <w:bottom w:val="single" w:sz="4" w:space="0" w:color="auto"/>
              <w:right w:val="single" w:sz="4" w:space="0" w:color="auto"/>
            </w:tcBorders>
            <w:shd w:val="clear" w:color="auto" w:fill="auto"/>
            <w:noWrap/>
            <w:vAlign w:val="center"/>
            <w:hideMark/>
          </w:tcPr>
          <w:p w14:paraId="32AE1516" w14:textId="77777777" w:rsidR="00636609" w:rsidRPr="00636609" w:rsidRDefault="00636609" w:rsidP="00636609">
            <w:pPr>
              <w:jc w:val="center"/>
              <w:rPr>
                <w:color w:val="000000"/>
                <w:sz w:val="20"/>
                <w:szCs w:val="20"/>
              </w:rPr>
            </w:pPr>
            <w:r w:rsidRPr="00636609">
              <w:rPr>
                <w:color w:val="000000"/>
                <w:sz w:val="20"/>
                <w:szCs w:val="20"/>
              </w:rPr>
              <w:t>99</w:t>
            </w:r>
          </w:p>
        </w:tc>
        <w:tc>
          <w:tcPr>
            <w:tcW w:w="704" w:type="dxa"/>
            <w:tcBorders>
              <w:top w:val="nil"/>
              <w:left w:val="nil"/>
              <w:bottom w:val="single" w:sz="4" w:space="0" w:color="auto"/>
              <w:right w:val="single" w:sz="4" w:space="0" w:color="auto"/>
            </w:tcBorders>
            <w:shd w:val="clear" w:color="auto" w:fill="auto"/>
            <w:noWrap/>
            <w:vAlign w:val="center"/>
            <w:hideMark/>
          </w:tcPr>
          <w:p w14:paraId="5B6BAE54" w14:textId="77777777" w:rsidR="00636609" w:rsidRPr="00636609" w:rsidRDefault="00636609" w:rsidP="00636609">
            <w:pPr>
              <w:jc w:val="center"/>
              <w:rPr>
                <w:color w:val="000000"/>
                <w:sz w:val="20"/>
                <w:szCs w:val="20"/>
              </w:rPr>
            </w:pPr>
            <w:r w:rsidRPr="00636609">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14:paraId="4D0BB557" w14:textId="77777777" w:rsidR="00636609" w:rsidRPr="00636609" w:rsidRDefault="00636609" w:rsidP="00636609">
            <w:pPr>
              <w:jc w:val="center"/>
              <w:rPr>
                <w:color w:val="000000"/>
                <w:sz w:val="20"/>
                <w:szCs w:val="20"/>
              </w:rPr>
            </w:pPr>
            <w:r w:rsidRPr="00636609">
              <w:rPr>
                <w:color w:val="000000"/>
                <w:sz w:val="20"/>
                <w:szCs w:val="20"/>
              </w:rPr>
              <w:t>9990000000</w:t>
            </w:r>
          </w:p>
        </w:tc>
        <w:tc>
          <w:tcPr>
            <w:tcW w:w="585" w:type="dxa"/>
            <w:tcBorders>
              <w:top w:val="nil"/>
              <w:left w:val="nil"/>
              <w:bottom w:val="single" w:sz="4" w:space="0" w:color="auto"/>
              <w:right w:val="single" w:sz="4" w:space="0" w:color="auto"/>
            </w:tcBorders>
            <w:shd w:val="clear" w:color="auto" w:fill="auto"/>
            <w:noWrap/>
            <w:vAlign w:val="center"/>
            <w:hideMark/>
          </w:tcPr>
          <w:p w14:paraId="5538A8DD" w14:textId="77777777" w:rsidR="00636609" w:rsidRPr="00636609" w:rsidRDefault="00636609" w:rsidP="00636609">
            <w:pPr>
              <w:jc w:val="center"/>
              <w:rPr>
                <w:color w:val="000000"/>
                <w:sz w:val="20"/>
                <w:szCs w:val="20"/>
              </w:rPr>
            </w:pPr>
            <w:r w:rsidRPr="00636609">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9B31374" w14:textId="77777777" w:rsidR="00636609" w:rsidRPr="00636609" w:rsidRDefault="00636609" w:rsidP="00636609">
            <w:pPr>
              <w:jc w:val="right"/>
              <w:rPr>
                <w:color w:val="000000"/>
                <w:sz w:val="20"/>
                <w:szCs w:val="20"/>
              </w:rPr>
            </w:pPr>
            <w:r w:rsidRPr="00636609">
              <w:rPr>
                <w:color w:val="000000"/>
                <w:sz w:val="20"/>
                <w:szCs w:val="20"/>
              </w:rPr>
              <w:t>0,00</w:t>
            </w:r>
          </w:p>
        </w:tc>
        <w:tc>
          <w:tcPr>
            <w:tcW w:w="1266" w:type="dxa"/>
            <w:tcBorders>
              <w:top w:val="nil"/>
              <w:left w:val="single" w:sz="4" w:space="0" w:color="auto"/>
              <w:bottom w:val="single" w:sz="4" w:space="0" w:color="auto"/>
              <w:right w:val="nil"/>
            </w:tcBorders>
            <w:shd w:val="clear" w:color="auto" w:fill="auto"/>
            <w:noWrap/>
            <w:vAlign w:val="center"/>
            <w:hideMark/>
          </w:tcPr>
          <w:p w14:paraId="65FE3BEE" w14:textId="77777777" w:rsidR="00636609" w:rsidRPr="00636609" w:rsidRDefault="00636609" w:rsidP="00636609">
            <w:pPr>
              <w:jc w:val="right"/>
              <w:rPr>
                <w:color w:val="000000"/>
                <w:sz w:val="20"/>
                <w:szCs w:val="20"/>
              </w:rPr>
            </w:pPr>
            <w:r w:rsidRPr="00636609">
              <w:rPr>
                <w:color w:val="000000"/>
                <w:sz w:val="20"/>
                <w:szCs w:val="20"/>
              </w:rPr>
              <w:t>227 560,00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54DFDCA" w14:textId="77777777" w:rsidR="00636609" w:rsidRPr="00636609" w:rsidRDefault="00636609" w:rsidP="00636609">
            <w:pPr>
              <w:jc w:val="right"/>
              <w:rPr>
                <w:color w:val="000000"/>
                <w:sz w:val="20"/>
                <w:szCs w:val="20"/>
              </w:rPr>
            </w:pPr>
            <w:r w:rsidRPr="00636609">
              <w:rPr>
                <w:color w:val="000000"/>
                <w:sz w:val="20"/>
                <w:szCs w:val="20"/>
              </w:rPr>
              <w:t>505 115,00</w:t>
            </w:r>
          </w:p>
        </w:tc>
      </w:tr>
      <w:tr w:rsidR="00636609" w:rsidRPr="00636609" w14:paraId="11B0F018"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29D5606" w14:textId="77777777" w:rsidR="00636609" w:rsidRPr="00636609" w:rsidRDefault="00636609" w:rsidP="00636609">
            <w:pPr>
              <w:rPr>
                <w:color w:val="000000"/>
                <w:sz w:val="20"/>
                <w:szCs w:val="20"/>
              </w:rPr>
            </w:pPr>
            <w:r w:rsidRPr="00636609">
              <w:rPr>
                <w:color w:val="000000"/>
                <w:sz w:val="20"/>
                <w:szCs w:val="20"/>
              </w:rPr>
              <w:t>Условно утвержденные расходы</w:t>
            </w:r>
          </w:p>
        </w:tc>
        <w:tc>
          <w:tcPr>
            <w:tcW w:w="703" w:type="dxa"/>
            <w:tcBorders>
              <w:top w:val="nil"/>
              <w:left w:val="nil"/>
              <w:bottom w:val="single" w:sz="4" w:space="0" w:color="auto"/>
              <w:right w:val="single" w:sz="4" w:space="0" w:color="auto"/>
            </w:tcBorders>
            <w:shd w:val="clear" w:color="auto" w:fill="auto"/>
            <w:noWrap/>
            <w:vAlign w:val="center"/>
            <w:hideMark/>
          </w:tcPr>
          <w:p w14:paraId="28FA0091" w14:textId="77777777" w:rsidR="00636609" w:rsidRPr="00636609" w:rsidRDefault="00636609" w:rsidP="00636609">
            <w:pPr>
              <w:jc w:val="center"/>
              <w:rPr>
                <w:color w:val="000000"/>
                <w:sz w:val="20"/>
                <w:szCs w:val="20"/>
              </w:rPr>
            </w:pPr>
            <w:r w:rsidRPr="00636609">
              <w:rPr>
                <w:color w:val="000000"/>
                <w:sz w:val="20"/>
                <w:szCs w:val="20"/>
              </w:rPr>
              <w:t>99</w:t>
            </w:r>
          </w:p>
        </w:tc>
        <w:tc>
          <w:tcPr>
            <w:tcW w:w="704" w:type="dxa"/>
            <w:tcBorders>
              <w:top w:val="nil"/>
              <w:left w:val="nil"/>
              <w:bottom w:val="single" w:sz="4" w:space="0" w:color="auto"/>
              <w:right w:val="single" w:sz="4" w:space="0" w:color="auto"/>
            </w:tcBorders>
            <w:shd w:val="clear" w:color="auto" w:fill="auto"/>
            <w:noWrap/>
            <w:vAlign w:val="center"/>
            <w:hideMark/>
          </w:tcPr>
          <w:p w14:paraId="19F49318" w14:textId="77777777" w:rsidR="00636609" w:rsidRPr="00636609" w:rsidRDefault="00636609" w:rsidP="00636609">
            <w:pPr>
              <w:jc w:val="center"/>
              <w:rPr>
                <w:color w:val="000000"/>
                <w:sz w:val="20"/>
                <w:szCs w:val="20"/>
              </w:rPr>
            </w:pPr>
            <w:r w:rsidRPr="00636609">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14:paraId="56BBC015" w14:textId="77777777" w:rsidR="00636609" w:rsidRPr="00636609" w:rsidRDefault="00636609" w:rsidP="00636609">
            <w:pPr>
              <w:jc w:val="center"/>
              <w:rPr>
                <w:color w:val="000000"/>
                <w:sz w:val="20"/>
                <w:szCs w:val="20"/>
              </w:rPr>
            </w:pPr>
            <w:r w:rsidRPr="00636609">
              <w:rPr>
                <w:color w:val="000000"/>
                <w:sz w:val="20"/>
                <w:szCs w:val="20"/>
              </w:rPr>
              <w:t>9990000000</w:t>
            </w:r>
          </w:p>
        </w:tc>
        <w:tc>
          <w:tcPr>
            <w:tcW w:w="585" w:type="dxa"/>
            <w:tcBorders>
              <w:top w:val="nil"/>
              <w:left w:val="nil"/>
              <w:bottom w:val="single" w:sz="4" w:space="0" w:color="auto"/>
              <w:right w:val="single" w:sz="4" w:space="0" w:color="auto"/>
            </w:tcBorders>
            <w:shd w:val="clear" w:color="auto" w:fill="auto"/>
            <w:noWrap/>
            <w:vAlign w:val="center"/>
            <w:hideMark/>
          </w:tcPr>
          <w:p w14:paraId="7BC4C097" w14:textId="77777777" w:rsidR="00636609" w:rsidRPr="00636609" w:rsidRDefault="00636609" w:rsidP="00636609">
            <w:pPr>
              <w:jc w:val="center"/>
              <w:rPr>
                <w:color w:val="000000"/>
                <w:sz w:val="20"/>
                <w:szCs w:val="20"/>
              </w:rPr>
            </w:pPr>
            <w:r w:rsidRPr="00636609">
              <w:rPr>
                <w:color w:val="000000"/>
                <w:sz w:val="20"/>
                <w:szCs w:val="20"/>
              </w:rPr>
              <w:t>900</w:t>
            </w:r>
          </w:p>
        </w:tc>
        <w:tc>
          <w:tcPr>
            <w:tcW w:w="1412" w:type="dxa"/>
            <w:tcBorders>
              <w:top w:val="nil"/>
              <w:left w:val="nil"/>
              <w:bottom w:val="single" w:sz="4" w:space="0" w:color="auto"/>
              <w:right w:val="nil"/>
            </w:tcBorders>
            <w:shd w:val="clear" w:color="auto" w:fill="auto"/>
            <w:noWrap/>
            <w:vAlign w:val="center"/>
            <w:hideMark/>
          </w:tcPr>
          <w:p w14:paraId="461D4E53" w14:textId="77777777" w:rsidR="00636609" w:rsidRPr="00636609" w:rsidRDefault="00636609" w:rsidP="00636609">
            <w:pPr>
              <w:jc w:val="right"/>
              <w:rPr>
                <w:color w:val="000000"/>
                <w:sz w:val="20"/>
                <w:szCs w:val="20"/>
              </w:rPr>
            </w:pPr>
            <w:r w:rsidRPr="00636609">
              <w:rPr>
                <w:color w:val="000000"/>
                <w:sz w:val="20"/>
                <w:szCs w:val="20"/>
              </w:rPr>
              <w:t>0,00</w:t>
            </w:r>
          </w:p>
        </w:tc>
        <w:tc>
          <w:tcPr>
            <w:tcW w:w="1266" w:type="dxa"/>
            <w:tcBorders>
              <w:top w:val="nil"/>
              <w:left w:val="single" w:sz="4" w:space="0" w:color="auto"/>
              <w:bottom w:val="single" w:sz="4" w:space="0" w:color="auto"/>
              <w:right w:val="nil"/>
            </w:tcBorders>
            <w:shd w:val="clear" w:color="auto" w:fill="auto"/>
            <w:noWrap/>
            <w:vAlign w:val="center"/>
            <w:hideMark/>
          </w:tcPr>
          <w:p w14:paraId="6D52AE86" w14:textId="77777777" w:rsidR="00636609" w:rsidRPr="00636609" w:rsidRDefault="00636609" w:rsidP="00636609">
            <w:pPr>
              <w:jc w:val="right"/>
              <w:rPr>
                <w:color w:val="000000"/>
                <w:sz w:val="20"/>
                <w:szCs w:val="20"/>
              </w:rPr>
            </w:pPr>
            <w:r w:rsidRPr="00636609">
              <w:rPr>
                <w:color w:val="000000"/>
                <w:sz w:val="20"/>
                <w:szCs w:val="20"/>
              </w:rPr>
              <w:t>227 560,00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17FE4BDC" w14:textId="77777777" w:rsidR="00636609" w:rsidRPr="00636609" w:rsidRDefault="00636609" w:rsidP="00636609">
            <w:pPr>
              <w:jc w:val="right"/>
              <w:rPr>
                <w:color w:val="000000"/>
                <w:sz w:val="20"/>
                <w:szCs w:val="20"/>
              </w:rPr>
            </w:pPr>
            <w:r w:rsidRPr="00636609">
              <w:rPr>
                <w:color w:val="000000"/>
                <w:sz w:val="20"/>
                <w:szCs w:val="20"/>
              </w:rPr>
              <w:t>505 115,00</w:t>
            </w:r>
          </w:p>
        </w:tc>
      </w:tr>
      <w:tr w:rsidR="00636609" w:rsidRPr="00636609" w14:paraId="16D00C9D" w14:textId="77777777" w:rsidTr="00B06667">
        <w:trPr>
          <w:trHeight w:val="300"/>
        </w:trPr>
        <w:tc>
          <w:tcPr>
            <w:tcW w:w="3115" w:type="dxa"/>
            <w:tcBorders>
              <w:top w:val="nil"/>
              <w:left w:val="single" w:sz="8" w:space="0" w:color="auto"/>
              <w:bottom w:val="single" w:sz="4" w:space="0" w:color="auto"/>
              <w:right w:val="single" w:sz="4" w:space="0" w:color="auto"/>
            </w:tcBorders>
            <w:shd w:val="clear" w:color="auto" w:fill="auto"/>
            <w:vAlign w:val="center"/>
            <w:hideMark/>
          </w:tcPr>
          <w:p w14:paraId="4BF792E6" w14:textId="77777777" w:rsidR="00636609" w:rsidRPr="00636609" w:rsidRDefault="00636609" w:rsidP="00636609">
            <w:pPr>
              <w:rPr>
                <w:color w:val="000000"/>
                <w:sz w:val="20"/>
                <w:szCs w:val="20"/>
              </w:rPr>
            </w:pPr>
            <w:r w:rsidRPr="00636609">
              <w:rPr>
                <w:color w:val="000000"/>
                <w:sz w:val="20"/>
                <w:szCs w:val="20"/>
              </w:rPr>
              <w:t>Условно утвержденные расходы</w:t>
            </w:r>
          </w:p>
        </w:tc>
        <w:tc>
          <w:tcPr>
            <w:tcW w:w="703" w:type="dxa"/>
            <w:tcBorders>
              <w:top w:val="nil"/>
              <w:left w:val="nil"/>
              <w:bottom w:val="single" w:sz="4" w:space="0" w:color="auto"/>
              <w:right w:val="single" w:sz="4" w:space="0" w:color="auto"/>
            </w:tcBorders>
            <w:shd w:val="clear" w:color="auto" w:fill="auto"/>
            <w:noWrap/>
            <w:vAlign w:val="center"/>
            <w:hideMark/>
          </w:tcPr>
          <w:p w14:paraId="73CB54A6" w14:textId="77777777" w:rsidR="00636609" w:rsidRPr="00636609" w:rsidRDefault="00636609" w:rsidP="00636609">
            <w:pPr>
              <w:jc w:val="center"/>
              <w:rPr>
                <w:color w:val="000000"/>
                <w:sz w:val="20"/>
                <w:szCs w:val="20"/>
              </w:rPr>
            </w:pPr>
            <w:r w:rsidRPr="00636609">
              <w:rPr>
                <w:color w:val="000000"/>
                <w:sz w:val="20"/>
                <w:szCs w:val="20"/>
              </w:rPr>
              <w:t>99</w:t>
            </w:r>
          </w:p>
        </w:tc>
        <w:tc>
          <w:tcPr>
            <w:tcW w:w="704" w:type="dxa"/>
            <w:tcBorders>
              <w:top w:val="nil"/>
              <w:left w:val="nil"/>
              <w:bottom w:val="single" w:sz="4" w:space="0" w:color="auto"/>
              <w:right w:val="single" w:sz="4" w:space="0" w:color="auto"/>
            </w:tcBorders>
            <w:shd w:val="clear" w:color="auto" w:fill="auto"/>
            <w:noWrap/>
            <w:vAlign w:val="center"/>
            <w:hideMark/>
          </w:tcPr>
          <w:p w14:paraId="5A7B4F00" w14:textId="77777777" w:rsidR="00636609" w:rsidRPr="00636609" w:rsidRDefault="00636609" w:rsidP="00636609">
            <w:pPr>
              <w:jc w:val="center"/>
              <w:rPr>
                <w:color w:val="000000"/>
                <w:sz w:val="20"/>
                <w:szCs w:val="20"/>
              </w:rPr>
            </w:pPr>
            <w:r w:rsidRPr="00636609">
              <w:rPr>
                <w:color w:val="000000"/>
                <w:sz w:val="20"/>
                <w:szCs w:val="20"/>
              </w:rPr>
              <w:t>99</w:t>
            </w:r>
          </w:p>
        </w:tc>
        <w:tc>
          <w:tcPr>
            <w:tcW w:w="1253" w:type="dxa"/>
            <w:tcBorders>
              <w:top w:val="nil"/>
              <w:left w:val="nil"/>
              <w:bottom w:val="single" w:sz="4" w:space="0" w:color="auto"/>
              <w:right w:val="single" w:sz="4" w:space="0" w:color="auto"/>
            </w:tcBorders>
            <w:shd w:val="clear" w:color="auto" w:fill="auto"/>
            <w:noWrap/>
            <w:vAlign w:val="center"/>
            <w:hideMark/>
          </w:tcPr>
          <w:p w14:paraId="4792A604" w14:textId="77777777" w:rsidR="00636609" w:rsidRPr="00636609" w:rsidRDefault="00636609" w:rsidP="00636609">
            <w:pPr>
              <w:jc w:val="center"/>
              <w:rPr>
                <w:color w:val="000000"/>
                <w:sz w:val="20"/>
                <w:szCs w:val="20"/>
              </w:rPr>
            </w:pPr>
            <w:r w:rsidRPr="00636609">
              <w:rPr>
                <w:color w:val="000000"/>
                <w:sz w:val="20"/>
                <w:szCs w:val="20"/>
              </w:rPr>
              <w:t>9990000000</w:t>
            </w:r>
          </w:p>
        </w:tc>
        <w:tc>
          <w:tcPr>
            <w:tcW w:w="585" w:type="dxa"/>
            <w:tcBorders>
              <w:top w:val="nil"/>
              <w:left w:val="nil"/>
              <w:bottom w:val="single" w:sz="4" w:space="0" w:color="auto"/>
              <w:right w:val="single" w:sz="4" w:space="0" w:color="auto"/>
            </w:tcBorders>
            <w:shd w:val="clear" w:color="auto" w:fill="auto"/>
            <w:noWrap/>
            <w:vAlign w:val="center"/>
            <w:hideMark/>
          </w:tcPr>
          <w:p w14:paraId="5FF7BA52" w14:textId="77777777" w:rsidR="00636609" w:rsidRPr="00636609" w:rsidRDefault="00636609" w:rsidP="00636609">
            <w:pPr>
              <w:jc w:val="center"/>
              <w:rPr>
                <w:color w:val="000000"/>
                <w:sz w:val="20"/>
                <w:szCs w:val="20"/>
              </w:rPr>
            </w:pPr>
            <w:r w:rsidRPr="00636609">
              <w:rPr>
                <w:color w:val="000000"/>
                <w:sz w:val="20"/>
                <w:szCs w:val="20"/>
              </w:rPr>
              <w:t>990</w:t>
            </w:r>
          </w:p>
        </w:tc>
        <w:tc>
          <w:tcPr>
            <w:tcW w:w="1412" w:type="dxa"/>
            <w:tcBorders>
              <w:top w:val="nil"/>
              <w:left w:val="nil"/>
              <w:bottom w:val="single" w:sz="4" w:space="0" w:color="auto"/>
              <w:right w:val="nil"/>
            </w:tcBorders>
            <w:shd w:val="clear" w:color="auto" w:fill="auto"/>
            <w:noWrap/>
            <w:vAlign w:val="center"/>
            <w:hideMark/>
          </w:tcPr>
          <w:p w14:paraId="3DB3D7F2" w14:textId="77777777" w:rsidR="00636609" w:rsidRPr="00636609" w:rsidRDefault="00636609" w:rsidP="00636609">
            <w:pPr>
              <w:jc w:val="right"/>
              <w:rPr>
                <w:color w:val="000000"/>
                <w:sz w:val="20"/>
                <w:szCs w:val="20"/>
              </w:rPr>
            </w:pPr>
            <w:r w:rsidRPr="00636609">
              <w:rPr>
                <w:color w:val="000000"/>
                <w:sz w:val="20"/>
                <w:szCs w:val="20"/>
              </w:rPr>
              <w:t>0,00</w:t>
            </w:r>
          </w:p>
        </w:tc>
        <w:tc>
          <w:tcPr>
            <w:tcW w:w="1266" w:type="dxa"/>
            <w:tcBorders>
              <w:top w:val="nil"/>
              <w:left w:val="single" w:sz="4" w:space="0" w:color="auto"/>
              <w:bottom w:val="single" w:sz="4" w:space="0" w:color="auto"/>
              <w:right w:val="nil"/>
            </w:tcBorders>
            <w:shd w:val="clear" w:color="auto" w:fill="auto"/>
            <w:noWrap/>
            <w:vAlign w:val="center"/>
            <w:hideMark/>
          </w:tcPr>
          <w:p w14:paraId="377037EE" w14:textId="77777777" w:rsidR="00636609" w:rsidRPr="00636609" w:rsidRDefault="00636609" w:rsidP="00636609">
            <w:pPr>
              <w:jc w:val="right"/>
              <w:rPr>
                <w:color w:val="000000"/>
                <w:sz w:val="20"/>
                <w:szCs w:val="20"/>
              </w:rPr>
            </w:pPr>
            <w:r w:rsidRPr="00636609">
              <w:rPr>
                <w:color w:val="000000"/>
                <w:sz w:val="20"/>
                <w:szCs w:val="20"/>
              </w:rPr>
              <w:t>227 560,00</w:t>
            </w:r>
          </w:p>
        </w:tc>
        <w:tc>
          <w:tcPr>
            <w:tcW w:w="1554" w:type="dxa"/>
            <w:tcBorders>
              <w:top w:val="nil"/>
              <w:left w:val="single" w:sz="4" w:space="0" w:color="auto"/>
              <w:bottom w:val="single" w:sz="4" w:space="0" w:color="auto"/>
              <w:right w:val="single" w:sz="8" w:space="0" w:color="auto"/>
            </w:tcBorders>
            <w:shd w:val="clear" w:color="auto" w:fill="auto"/>
            <w:noWrap/>
            <w:vAlign w:val="center"/>
            <w:hideMark/>
          </w:tcPr>
          <w:p w14:paraId="671E7735" w14:textId="77777777" w:rsidR="00636609" w:rsidRPr="00636609" w:rsidRDefault="00636609" w:rsidP="00636609">
            <w:pPr>
              <w:jc w:val="right"/>
              <w:rPr>
                <w:color w:val="000000"/>
                <w:sz w:val="20"/>
                <w:szCs w:val="20"/>
              </w:rPr>
            </w:pPr>
            <w:r w:rsidRPr="00636609">
              <w:rPr>
                <w:color w:val="000000"/>
                <w:sz w:val="20"/>
                <w:szCs w:val="20"/>
              </w:rPr>
              <w:t>505 115,00</w:t>
            </w:r>
          </w:p>
        </w:tc>
      </w:tr>
      <w:tr w:rsidR="00636609" w:rsidRPr="00636609" w14:paraId="177BF616" w14:textId="77777777" w:rsidTr="00B06667">
        <w:trPr>
          <w:trHeight w:val="270"/>
        </w:trPr>
        <w:tc>
          <w:tcPr>
            <w:tcW w:w="6360" w:type="dxa"/>
            <w:gridSpan w:val="5"/>
            <w:tcBorders>
              <w:top w:val="single" w:sz="8" w:space="0" w:color="auto"/>
              <w:left w:val="single" w:sz="8" w:space="0" w:color="auto"/>
              <w:bottom w:val="single" w:sz="8" w:space="0" w:color="auto"/>
              <w:right w:val="nil"/>
            </w:tcBorders>
            <w:shd w:val="clear" w:color="auto" w:fill="auto"/>
            <w:noWrap/>
            <w:vAlign w:val="center"/>
            <w:hideMark/>
          </w:tcPr>
          <w:p w14:paraId="4680AD24" w14:textId="77777777" w:rsidR="00636609" w:rsidRPr="00636609" w:rsidRDefault="00636609" w:rsidP="00636609">
            <w:pPr>
              <w:rPr>
                <w:b/>
                <w:bCs/>
                <w:color w:val="000000"/>
                <w:sz w:val="20"/>
                <w:szCs w:val="20"/>
              </w:rPr>
            </w:pPr>
            <w:r w:rsidRPr="00636609">
              <w:rPr>
                <w:b/>
                <w:bCs/>
                <w:color w:val="000000"/>
                <w:sz w:val="20"/>
                <w:szCs w:val="20"/>
              </w:rPr>
              <w:t>Итого расходов</w:t>
            </w:r>
          </w:p>
        </w:tc>
        <w:tc>
          <w:tcPr>
            <w:tcW w:w="141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17F0A34" w14:textId="77777777" w:rsidR="00636609" w:rsidRPr="00636609" w:rsidRDefault="00636609" w:rsidP="00636609">
            <w:pPr>
              <w:jc w:val="right"/>
              <w:rPr>
                <w:b/>
                <w:bCs/>
                <w:color w:val="000000"/>
                <w:sz w:val="20"/>
                <w:szCs w:val="20"/>
              </w:rPr>
            </w:pPr>
            <w:r w:rsidRPr="00636609">
              <w:rPr>
                <w:b/>
                <w:bCs/>
                <w:color w:val="000000"/>
                <w:sz w:val="20"/>
                <w:szCs w:val="20"/>
              </w:rPr>
              <w:t>16 399 764,45</w:t>
            </w:r>
          </w:p>
        </w:tc>
        <w:tc>
          <w:tcPr>
            <w:tcW w:w="1266" w:type="dxa"/>
            <w:tcBorders>
              <w:top w:val="single" w:sz="8" w:space="0" w:color="auto"/>
              <w:left w:val="nil"/>
              <w:bottom w:val="single" w:sz="8" w:space="0" w:color="auto"/>
              <w:right w:val="single" w:sz="4" w:space="0" w:color="auto"/>
            </w:tcBorders>
            <w:shd w:val="clear" w:color="auto" w:fill="auto"/>
            <w:noWrap/>
            <w:vAlign w:val="center"/>
            <w:hideMark/>
          </w:tcPr>
          <w:p w14:paraId="11B75BB6" w14:textId="77777777" w:rsidR="00636609" w:rsidRPr="00636609" w:rsidRDefault="00636609" w:rsidP="00636609">
            <w:pPr>
              <w:jc w:val="right"/>
              <w:rPr>
                <w:b/>
                <w:bCs/>
                <w:color w:val="000000"/>
                <w:sz w:val="20"/>
                <w:szCs w:val="20"/>
              </w:rPr>
            </w:pPr>
            <w:r w:rsidRPr="00636609">
              <w:rPr>
                <w:b/>
                <w:bCs/>
                <w:color w:val="000000"/>
                <w:sz w:val="20"/>
                <w:szCs w:val="20"/>
              </w:rPr>
              <w:t>9 319 600,00</w:t>
            </w:r>
          </w:p>
        </w:tc>
        <w:tc>
          <w:tcPr>
            <w:tcW w:w="1554" w:type="dxa"/>
            <w:tcBorders>
              <w:top w:val="single" w:sz="8" w:space="0" w:color="auto"/>
              <w:left w:val="nil"/>
              <w:bottom w:val="single" w:sz="8" w:space="0" w:color="auto"/>
              <w:right w:val="single" w:sz="8" w:space="0" w:color="auto"/>
            </w:tcBorders>
            <w:shd w:val="clear" w:color="auto" w:fill="auto"/>
            <w:noWrap/>
            <w:vAlign w:val="center"/>
            <w:hideMark/>
          </w:tcPr>
          <w:p w14:paraId="42462165" w14:textId="77777777" w:rsidR="00636609" w:rsidRPr="00636609" w:rsidRDefault="00636609" w:rsidP="00636609">
            <w:pPr>
              <w:jc w:val="right"/>
              <w:rPr>
                <w:b/>
                <w:bCs/>
                <w:color w:val="000000"/>
                <w:sz w:val="20"/>
                <w:szCs w:val="20"/>
              </w:rPr>
            </w:pPr>
            <w:r w:rsidRPr="00636609">
              <w:rPr>
                <w:b/>
                <w:bCs/>
                <w:color w:val="000000"/>
                <w:sz w:val="20"/>
                <w:szCs w:val="20"/>
              </w:rPr>
              <w:t>10 327 300,00</w:t>
            </w:r>
          </w:p>
        </w:tc>
      </w:tr>
    </w:tbl>
    <w:p w14:paraId="099C6E08" w14:textId="77777777" w:rsidR="00312957" w:rsidRDefault="00312957" w:rsidP="0074446C">
      <w:pPr>
        <w:jc w:val="right"/>
        <w:rPr>
          <w:sz w:val="20"/>
          <w:szCs w:val="20"/>
        </w:rPr>
      </w:pPr>
    </w:p>
    <w:p w14:paraId="5135D9AF" w14:textId="77777777" w:rsidR="00C92355" w:rsidRDefault="00C92355" w:rsidP="0074446C">
      <w:pPr>
        <w:jc w:val="right"/>
        <w:rPr>
          <w:sz w:val="20"/>
          <w:szCs w:val="20"/>
        </w:rPr>
      </w:pPr>
    </w:p>
    <w:p w14:paraId="19ECF1EF" w14:textId="77777777" w:rsidR="00C92355" w:rsidRDefault="00C92355" w:rsidP="0074446C">
      <w:pPr>
        <w:jc w:val="right"/>
        <w:rPr>
          <w:sz w:val="20"/>
          <w:szCs w:val="20"/>
        </w:rPr>
      </w:pPr>
    </w:p>
    <w:p w14:paraId="320A0BC2" w14:textId="77777777" w:rsidR="00312957" w:rsidRDefault="00312957" w:rsidP="0074446C">
      <w:pPr>
        <w:jc w:val="right"/>
        <w:rPr>
          <w:sz w:val="20"/>
          <w:szCs w:val="20"/>
        </w:rPr>
      </w:pPr>
    </w:p>
    <w:p w14:paraId="4671D237" w14:textId="77777777" w:rsidR="00594F95" w:rsidRDefault="00594F95" w:rsidP="0074446C">
      <w:pPr>
        <w:jc w:val="right"/>
        <w:rPr>
          <w:sz w:val="20"/>
          <w:szCs w:val="20"/>
        </w:rPr>
      </w:pPr>
    </w:p>
    <w:p w14:paraId="179A5F6D" w14:textId="77777777" w:rsidR="00594F95" w:rsidRDefault="00594F95" w:rsidP="0074446C">
      <w:pPr>
        <w:jc w:val="right"/>
        <w:rPr>
          <w:sz w:val="20"/>
          <w:szCs w:val="20"/>
        </w:rPr>
      </w:pPr>
    </w:p>
    <w:p w14:paraId="184B8B1A" w14:textId="77777777" w:rsidR="00594F95" w:rsidRDefault="00594F95" w:rsidP="0074446C">
      <w:pPr>
        <w:jc w:val="right"/>
        <w:rPr>
          <w:sz w:val="20"/>
          <w:szCs w:val="20"/>
        </w:rPr>
      </w:pPr>
    </w:p>
    <w:p w14:paraId="25242842" w14:textId="77777777" w:rsidR="00594F95" w:rsidRDefault="00594F95" w:rsidP="0074446C">
      <w:pPr>
        <w:jc w:val="right"/>
        <w:rPr>
          <w:sz w:val="20"/>
          <w:szCs w:val="20"/>
        </w:rPr>
      </w:pPr>
    </w:p>
    <w:p w14:paraId="77292E36" w14:textId="77777777" w:rsidR="00594F95" w:rsidRDefault="00594F95" w:rsidP="0074446C">
      <w:pPr>
        <w:jc w:val="right"/>
        <w:rPr>
          <w:sz w:val="20"/>
          <w:szCs w:val="20"/>
        </w:rPr>
      </w:pPr>
    </w:p>
    <w:p w14:paraId="01DEBD57" w14:textId="77777777" w:rsidR="00594F95" w:rsidRDefault="00594F95" w:rsidP="0074446C">
      <w:pPr>
        <w:jc w:val="right"/>
        <w:rPr>
          <w:sz w:val="20"/>
          <w:szCs w:val="20"/>
        </w:rPr>
      </w:pPr>
    </w:p>
    <w:p w14:paraId="59125F7C" w14:textId="77777777" w:rsidR="00594F95" w:rsidRDefault="00594F95" w:rsidP="0074446C">
      <w:pPr>
        <w:jc w:val="right"/>
        <w:rPr>
          <w:sz w:val="20"/>
          <w:szCs w:val="20"/>
        </w:rPr>
      </w:pPr>
    </w:p>
    <w:p w14:paraId="30E610AF" w14:textId="77777777" w:rsidR="00594F95" w:rsidRDefault="00594F95" w:rsidP="0074446C">
      <w:pPr>
        <w:jc w:val="right"/>
        <w:rPr>
          <w:sz w:val="20"/>
          <w:szCs w:val="20"/>
        </w:rPr>
      </w:pPr>
    </w:p>
    <w:p w14:paraId="051AE4FE" w14:textId="77777777" w:rsidR="00594F95" w:rsidRDefault="00594F95" w:rsidP="0074446C">
      <w:pPr>
        <w:jc w:val="right"/>
        <w:rPr>
          <w:sz w:val="20"/>
          <w:szCs w:val="20"/>
        </w:rPr>
      </w:pPr>
    </w:p>
    <w:p w14:paraId="73CF8876" w14:textId="77777777" w:rsidR="00594F95" w:rsidRDefault="00594F95" w:rsidP="0074446C">
      <w:pPr>
        <w:jc w:val="right"/>
        <w:rPr>
          <w:sz w:val="20"/>
          <w:szCs w:val="20"/>
        </w:rPr>
      </w:pPr>
    </w:p>
    <w:p w14:paraId="7BB30CCD" w14:textId="77777777" w:rsidR="00594F95" w:rsidRDefault="00594F95" w:rsidP="0074446C">
      <w:pPr>
        <w:jc w:val="right"/>
        <w:rPr>
          <w:sz w:val="20"/>
          <w:szCs w:val="20"/>
        </w:rPr>
      </w:pPr>
    </w:p>
    <w:p w14:paraId="1EFF1115" w14:textId="77777777" w:rsidR="004D2C4A" w:rsidRDefault="004D2C4A" w:rsidP="0074446C">
      <w:pPr>
        <w:jc w:val="right"/>
        <w:rPr>
          <w:sz w:val="20"/>
          <w:szCs w:val="20"/>
        </w:rPr>
      </w:pPr>
    </w:p>
    <w:p w14:paraId="3A3F08CE" w14:textId="77777777" w:rsidR="0074446C" w:rsidRDefault="00B267CA" w:rsidP="0074446C">
      <w:pPr>
        <w:jc w:val="right"/>
        <w:rPr>
          <w:sz w:val="20"/>
          <w:szCs w:val="20"/>
        </w:rPr>
      </w:pPr>
      <w:r w:rsidRPr="00FA6EE2">
        <w:rPr>
          <w:sz w:val="20"/>
          <w:szCs w:val="20"/>
        </w:rPr>
        <w:lastRenderedPageBreak/>
        <w:t xml:space="preserve">Приложение </w:t>
      </w:r>
      <w:r>
        <w:rPr>
          <w:sz w:val="20"/>
          <w:szCs w:val="20"/>
        </w:rPr>
        <w:t>3</w:t>
      </w:r>
    </w:p>
    <w:p w14:paraId="1F4186D4" w14:textId="77777777" w:rsidR="00472412" w:rsidRDefault="005C7BEF" w:rsidP="00472412">
      <w:pPr>
        <w:jc w:val="center"/>
        <w:rPr>
          <w:b/>
          <w:bCs/>
          <w:sz w:val="20"/>
          <w:szCs w:val="20"/>
        </w:rPr>
      </w:pPr>
      <w:r w:rsidRPr="005C7BEF">
        <w:rPr>
          <w:b/>
          <w:bCs/>
          <w:sz w:val="20"/>
          <w:szCs w:val="20"/>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w:t>
      </w:r>
      <w:proofErr w:type="spellStart"/>
      <w:r w:rsidRPr="005C7BEF">
        <w:rPr>
          <w:b/>
          <w:bCs/>
          <w:sz w:val="20"/>
          <w:szCs w:val="20"/>
        </w:rPr>
        <w:t>Горбуновского</w:t>
      </w:r>
      <w:proofErr w:type="spellEnd"/>
      <w:r w:rsidRPr="005C7BEF">
        <w:rPr>
          <w:b/>
          <w:bCs/>
          <w:sz w:val="20"/>
          <w:szCs w:val="20"/>
        </w:rPr>
        <w:t xml:space="preserve"> сельсовета Куйбышевского района Новосибирской области на 2025 год и плановый период 2026 и 2027 годов</w:t>
      </w:r>
    </w:p>
    <w:p w14:paraId="2FDE2B23" w14:textId="77777777" w:rsidR="00472412" w:rsidRDefault="00B61A65" w:rsidP="00B61A65">
      <w:pPr>
        <w:jc w:val="right"/>
        <w:rPr>
          <w:sz w:val="20"/>
          <w:szCs w:val="20"/>
        </w:rPr>
      </w:pPr>
      <w:r>
        <w:rPr>
          <w:sz w:val="20"/>
          <w:szCs w:val="20"/>
        </w:rPr>
        <w:t>Руб.</w:t>
      </w:r>
    </w:p>
    <w:p w14:paraId="7929B96D" w14:textId="77777777" w:rsidR="004F5510" w:rsidRDefault="004F5510" w:rsidP="00472412">
      <w:pPr>
        <w:jc w:val="center"/>
        <w:rPr>
          <w:sz w:val="20"/>
          <w:szCs w:val="20"/>
        </w:rPr>
      </w:pPr>
    </w:p>
    <w:p w14:paraId="50BB7106" w14:textId="77777777" w:rsidR="004F5510" w:rsidRDefault="004F5510" w:rsidP="00472412">
      <w:pPr>
        <w:jc w:val="center"/>
        <w:rPr>
          <w:sz w:val="20"/>
          <w:szCs w:val="20"/>
        </w:rPr>
      </w:pPr>
    </w:p>
    <w:tbl>
      <w:tblPr>
        <w:tblW w:w="10943" w:type="dxa"/>
        <w:tblInd w:w="-1104" w:type="dxa"/>
        <w:tblLook w:val="04A0" w:firstRow="1" w:lastRow="0" w:firstColumn="1" w:lastColumn="0" w:noHBand="0" w:noVBand="1"/>
      </w:tblPr>
      <w:tblGrid>
        <w:gridCol w:w="3934"/>
        <w:gridCol w:w="1254"/>
        <w:gridCol w:w="535"/>
        <w:gridCol w:w="562"/>
        <w:gridCol w:w="562"/>
        <w:gridCol w:w="1412"/>
        <w:gridCol w:w="1271"/>
        <w:gridCol w:w="1413"/>
      </w:tblGrid>
      <w:tr w:rsidR="00863435" w:rsidRPr="00863435" w14:paraId="6F38C8CF" w14:textId="77777777" w:rsidTr="00944A89">
        <w:trPr>
          <w:trHeight w:val="270"/>
        </w:trPr>
        <w:tc>
          <w:tcPr>
            <w:tcW w:w="3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BD8B5" w14:textId="77777777" w:rsidR="00863435" w:rsidRPr="00863435" w:rsidRDefault="00863435" w:rsidP="00863435">
            <w:pPr>
              <w:jc w:val="center"/>
              <w:rPr>
                <w:b/>
                <w:bCs/>
                <w:color w:val="000000"/>
                <w:sz w:val="20"/>
                <w:szCs w:val="20"/>
              </w:rPr>
            </w:pPr>
            <w:r w:rsidRPr="00863435">
              <w:rPr>
                <w:b/>
                <w:bCs/>
                <w:color w:val="000000"/>
                <w:sz w:val="20"/>
                <w:szCs w:val="20"/>
              </w:rPr>
              <w:t>Наименование</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57651" w14:textId="77777777" w:rsidR="00863435" w:rsidRPr="00863435" w:rsidRDefault="00863435" w:rsidP="00863435">
            <w:pPr>
              <w:jc w:val="center"/>
              <w:rPr>
                <w:b/>
                <w:bCs/>
                <w:color w:val="000000"/>
                <w:sz w:val="20"/>
                <w:szCs w:val="20"/>
              </w:rPr>
            </w:pPr>
            <w:r w:rsidRPr="00863435">
              <w:rPr>
                <w:b/>
                <w:bCs/>
                <w:color w:val="000000"/>
                <w:sz w:val="20"/>
                <w:szCs w:val="20"/>
              </w:rPr>
              <w:t>ЦСР</w:t>
            </w: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BDBE" w14:textId="77777777" w:rsidR="00863435" w:rsidRPr="00863435" w:rsidRDefault="00863435" w:rsidP="00863435">
            <w:pPr>
              <w:jc w:val="center"/>
              <w:rPr>
                <w:b/>
                <w:bCs/>
                <w:color w:val="000000"/>
                <w:sz w:val="20"/>
                <w:szCs w:val="20"/>
              </w:rPr>
            </w:pPr>
            <w:r w:rsidRPr="00863435">
              <w:rPr>
                <w:b/>
                <w:bCs/>
                <w:color w:val="000000"/>
                <w:sz w:val="20"/>
                <w:szCs w:val="20"/>
              </w:rPr>
              <w:t>ВР</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0455" w14:textId="77777777" w:rsidR="00863435" w:rsidRPr="00863435" w:rsidRDefault="00863435" w:rsidP="00863435">
            <w:pPr>
              <w:jc w:val="center"/>
              <w:rPr>
                <w:b/>
                <w:bCs/>
                <w:color w:val="000000"/>
                <w:sz w:val="20"/>
                <w:szCs w:val="20"/>
              </w:rPr>
            </w:pPr>
            <w:r w:rsidRPr="00863435">
              <w:rPr>
                <w:b/>
                <w:bCs/>
                <w:color w:val="000000"/>
                <w:sz w:val="20"/>
                <w:szCs w:val="20"/>
              </w:rPr>
              <w:t>РЗ</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6F057" w14:textId="77777777" w:rsidR="00863435" w:rsidRPr="00863435" w:rsidRDefault="00863435" w:rsidP="00863435">
            <w:pPr>
              <w:jc w:val="center"/>
              <w:rPr>
                <w:b/>
                <w:bCs/>
                <w:color w:val="000000"/>
                <w:sz w:val="20"/>
                <w:szCs w:val="20"/>
              </w:rPr>
            </w:pPr>
            <w:r w:rsidRPr="00863435">
              <w:rPr>
                <w:b/>
                <w:bCs/>
                <w:color w:val="000000"/>
                <w:sz w:val="20"/>
                <w:szCs w:val="20"/>
              </w:rPr>
              <w:t>ПР</w:t>
            </w:r>
          </w:p>
        </w:tc>
        <w:tc>
          <w:tcPr>
            <w:tcW w:w="1412" w:type="dxa"/>
            <w:tcBorders>
              <w:top w:val="single" w:sz="8" w:space="0" w:color="auto"/>
              <w:left w:val="nil"/>
              <w:bottom w:val="nil"/>
              <w:right w:val="single" w:sz="8" w:space="0" w:color="auto"/>
            </w:tcBorders>
            <w:shd w:val="clear" w:color="auto" w:fill="auto"/>
            <w:noWrap/>
            <w:vAlign w:val="center"/>
            <w:hideMark/>
          </w:tcPr>
          <w:p w14:paraId="4BEF340A" w14:textId="77777777" w:rsidR="00863435" w:rsidRPr="00863435" w:rsidRDefault="00863435" w:rsidP="00863435">
            <w:pPr>
              <w:jc w:val="center"/>
              <w:rPr>
                <w:b/>
                <w:bCs/>
                <w:color w:val="000000"/>
                <w:sz w:val="20"/>
                <w:szCs w:val="20"/>
              </w:rPr>
            </w:pPr>
            <w:r w:rsidRPr="00863435">
              <w:rPr>
                <w:b/>
                <w:bCs/>
                <w:color w:val="000000"/>
                <w:sz w:val="20"/>
                <w:szCs w:val="20"/>
              </w:rPr>
              <w:t>Сумма</w:t>
            </w:r>
          </w:p>
        </w:tc>
        <w:tc>
          <w:tcPr>
            <w:tcW w:w="1271" w:type="dxa"/>
            <w:tcBorders>
              <w:top w:val="single" w:sz="8" w:space="0" w:color="auto"/>
              <w:left w:val="nil"/>
              <w:bottom w:val="nil"/>
              <w:right w:val="single" w:sz="8" w:space="0" w:color="auto"/>
            </w:tcBorders>
            <w:shd w:val="clear" w:color="auto" w:fill="auto"/>
            <w:noWrap/>
            <w:vAlign w:val="center"/>
            <w:hideMark/>
          </w:tcPr>
          <w:p w14:paraId="32AC35FB" w14:textId="77777777" w:rsidR="00863435" w:rsidRPr="00863435" w:rsidRDefault="00863435" w:rsidP="00863435">
            <w:pPr>
              <w:jc w:val="center"/>
              <w:rPr>
                <w:b/>
                <w:bCs/>
                <w:color w:val="000000"/>
                <w:sz w:val="20"/>
                <w:szCs w:val="20"/>
              </w:rPr>
            </w:pPr>
            <w:r w:rsidRPr="00863435">
              <w:rPr>
                <w:b/>
                <w:bCs/>
                <w:color w:val="000000"/>
                <w:sz w:val="20"/>
                <w:szCs w:val="20"/>
              </w:rPr>
              <w:t>Сумма</w:t>
            </w:r>
          </w:p>
        </w:tc>
        <w:tc>
          <w:tcPr>
            <w:tcW w:w="1413" w:type="dxa"/>
            <w:tcBorders>
              <w:top w:val="single" w:sz="8" w:space="0" w:color="auto"/>
              <w:left w:val="nil"/>
              <w:bottom w:val="nil"/>
              <w:right w:val="single" w:sz="8" w:space="0" w:color="auto"/>
            </w:tcBorders>
            <w:shd w:val="clear" w:color="auto" w:fill="auto"/>
            <w:noWrap/>
            <w:vAlign w:val="center"/>
            <w:hideMark/>
          </w:tcPr>
          <w:p w14:paraId="139FA991" w14:textId="77777777" w:rsidR="00863435" w:rsidRPr="00863435" w:rsidRDefault="00863435" w:rsidP="00863435">
            <w:pPr>
              <w:jc w:val="center"/>
              <w:rPr>
                <w:b/>
                <w:bCs/>
                <w:color w:val="000000"/>
                <w:sz w:val="20"/>
                <w:szCs w:val="20"/>
              </w:rPr>
            </w:pPr>
            <w:r w:rsidRPr="00863435">
              <w:rPr>
                <w:b/>
                <w:bCs/>
                <w:color w:val="000000"/>
                <w:sz w:val="20"/>
                <w:szCs w:val="20"/>
              </w:rPr>
              <w:t>Сумма</w:t>
            </w:r>
          </w:p>
        </w:tc>
      </w:tr>
      <w:tr w:rsidR="00863435" w:rsidRPr="00863435" w14:paraId="4EC9378B" w14:textId="77777777" w:rsidTr="00944A89">
        <w:trPr>
          <w:trHeight w:val="270"/>
        </w:trPr>
        <w:tc>
          <w:tcPr>
            <w:tcW w:w="3934" w:type="dxa"/>
            <w:vMerge/>
            <w:tcBorders>
              <w:top w:val="single" w:sz="4" w:space="0" w:color="auto"/>
              <w:left w:val="single" w:sz="4" w:space="0" w:color="auto"/>
              <w:bottom w:val="single" w:sz="4" w:space="0" w:color="auto"/>
              <w:right w:val="single" w:sz="4" w:space="0" w:color="auto"/>
            </w:tcBorders>
            <w:vAlign w:val="center"/>
            <w:hideMark/>
          </w:tcPr>
          <w:p w14:paraId="707CA2AF" w14:textId="77777777" w:rsidR="00863435" w:rsidRPr="00863435" w:rsidRDefault="00863435" w:rsidP="00863435">
            <w:pPr>
              <w:rPr>
                <w:b/>
                <w:bCs/>
                <w:color w:val="000000"/>
                <w:sz w:val="20"/>
                <w:szCs w:val="20"/>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87A0C95" w14:textId="77777777" w:rsidR="00863435" w:rsidRPr="00863435" w:rsidRDefault="00863435" w:rsidP="00863435">
            <w:pPr>
              <w:rPr>
                <w:b/>
                <w:bCs/>
                <w:color w:val="000000"/>
                <w:sz w:val="20"/>
                <w:szCs w:val="20"/>
              </w:rPr>
            </w:pPr>
          </w:p>
        </w:tc>
        <w:tc>
          <w:tcPr>
            <w:tcW w:w="535" w:type="dxa"/>
            <w:vMerge/>
            <w:tcBorders>
              <w:top w:val="single" w:sz="4" w:space="0" w:color="auto"/>
              <w:left w:val="single" w:sz="4" w:space="0" w:color="auto"/>
              <w:bottom w:val="single" w:sz="4" w:space="0" w:color="auto"/>
              <w:right w:val="single" w:sz="4" w:space="0" w:color="auto"/>
            </w:tcBorders>
            <w:vAlign w:val="center"/>
            <w:hideMark/>
          </w:tcPr>
          <w:p w14:paraId="7D419774" w14:textId="77777777" w:rsidR="00863435" w:rsidRPr="00863435" w:rsidRDefault="00863435" w:rsidP="00863435">
            <w:pPr>
              <w:rPr>
                <w:b/>
                <w:bCs/>
                <w:color w:val="000000"/>
                <w:sz w:val="20"/>
                <w:szCs w:val="20"/>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585C2990" w14:textId="77777777" w:rsidR="00863435" w:rsidRPr="00863435" w:rsidRDefault="00863435" w:rsidP="00863435">
            <w:pPr>
              <w:rPr>
                <w:b/>
                <w:bCs/>
                <w:color w:val="000000"/>
                <w:sz w:val="20"/>
                <w:szCs w:val="20"/>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62B34CDB" w14:textId="77777777" w:rsidR="00863435" w:rsidRPr="00863435" w:rsidRDefault="00863435" w:rsidP="00863435">
            <w:pPr>
              <w:rPr>
                <w:b/>
                <w:bCs/>
                <w:color w:val="000000"/>
                <w:sz w:val="20"/>
                <w:szCs w:val="20"/>
              </w:rPr>
            </w:pPr>
          </w:p>
        </w:tc>
        <w:tc>
          <w:tcPr>
            <w:tcW w:w="1412" w:type="dxa"/>
            <w:tcBorders>
              <w:top w:val="single" w:sz="8" w:space="0" w:color="auto"/>
              <w:left w:val="nil"/>
              <w:bottom w:val="single" w:sz="8" w:space="0" w:color="auto"/>
              <w:right w:val="single" w:sz="8" w:space="0" w:color="auto"/>
            </w:tcBorders>
            <w:shd w:val="clear" w:color="auto" w:fill="auto"/>
            <w:noWrap/>
            <w:vAlign w:val="center"/>
            <w:hideMark/>
          </w:tcPr>
          <w:p w14:paraId="13985BB5" w14:textId="77777777" w:rsidR="00863435" w:rsidRPr="00863435" w:rsidRDefault="00863435" w:rsidP="00863435">
            <w:pPr>
              <w:jc w:val="center"/>
              <w:rPr>
                <w:b/>
                <w:bCs/>
                <w:color w:val="000000"/>
                <w:sz w:val="20"/>
                <w:szCs w:val="20"/>
              </w:rPr>
            </w:pPr>
            <w:r w:rsidRPr="00863435">
              <w:rPr>
                <w:b/>
                <w:bCs/>
                <w:color w:val="000000"/>
                <w:sz w:val="20"/>
                <w:szCs w:val="20"/>
              </w:rPr>
              <w:t>2025 год</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5702E2AE" w14:textId="77777777" w:rsidR="00863435" w:rsidRPr="00863435" w:rsidRDefault="00863435" w:rsidP="00863435">
            <w:pPr>
              <w:jc w:val="center"/>
              <w:rPr>
                <w:b/>
                <w:bCs/>
                <w:color w:val="000000"/>
                <w:sz w:val="20"/>
                <w:szCs w:val="20"/>
              </w:rPr>
            </w:pPr>
            <w:r w:rsidRPr="00863435">
              <w:rPr>
                <w:b/>
                <w:bCs/>
                <w:color w:val="000000"/>
                <w:sz w:val="20"/>
                <w:szCs w:val="20"/>
              </w:rPr>
              <w:t>2026 год</w:t>
            </w:r>
          </w:p>
        </w:tc>
        <w:tc>
          <w:tcPr>
            <w:tcW w:w="1413" w:type="dxa"/>
            <w:tcBorders>
              <w:top w:val="single" w:sz="8" w:space="0" w:color="auto"/>
              <w:left w:val="nil"/>
              <w:bottom w:val="single" w:sz="8" w:space="0" w:color="auto"/>
              <w:right w:val="single" w:sz="8" w:space="0" w:color="auto"/>
            </w:tcBorders>
            <w:shd w:val="clear" w:color="auto" w:fill="auto"/>
            <w:noWrap/>
            <w:vAlign w:val="center"/>
            <w:hideMark/>
          </w:tcPr>
          <w:p w14:paraId="24BF0255" w14:textId="77777777" w:rsidR="00863435" w:rsidRPr="00863435" w:rsidRDefault="00863435" w:rsidP="00863435">
            <w:pPr>
              <w:jc w:val="center"/>
              <w:rPr>
                <w:b/>
                <w:bCs/>
                <w:color w:val="000000"/>
                <w:sz w:val="20"/>
                <w:szCs w:val="20"/>
              </w:rPr>
            </w:pPr>
            <w:r w:rsidRPr="00863435">
              <w:rPr>
                <w:b/>
                <w:bCs/>
                <w:color w:val="000000"/>
                <w:sz w:val="20"/>
                <w:szCs w:val="20"/>
              </w:rPr>
              <w:t>2027 год</w:t>
            </w:r>
          </w:p>
        </w:tc>
      </w:tr>
      <w:tr w:rsidR="00863435" w:rsidRPr="00863435" w14:paraId="21B68619" w14:textId="77777777" w:rsidTr="00944A89">
        <w:trPr>
          <w:trHeight w:val="300"/>
        </w:trPr>
        <w:tc>
          <w:tcPr>
            <w:tcW w:w="3934" w:type="dxa"/>
            <w:tcBorders>
              <w:top w:val="nil"/>
              <w:left w:val="single" w:sz="8" w:space="0" w:color="auto"/>
              <w:bottom w:val="single" w:sz="8" w:space="0" w:color="auto"/>
              <w:right w:val="nil"/>
            </w:tcBorders>
            <w:shd w:val="clear" w:color="auto" w:fill="auto"/>
            <w:noWrap/>
            <w:vAlign w:val="center"/>
            <w:hideMark/>
          </w:tcPr>
          <w:p w14:paraId="18649FF9" w14:textId="77777777" w:rsidR="00863435" w:rsidRPr="00863435" w:rsidRDefault="00863435" w:rsidP="00863435">
            <w:pPr>
              <w:jc w:val="center"/>
              <w:rPr>
                <w:b/>
                <w:bCs/>
                <w:color w:val="000000"/>
                <w:sz w:val="20"/>
                <w:szCs w:val="20"/>
              </w:rPr>
            </w:pPr>
            <w:r w:rsidRPr="00863435">
              <w:rPr>
                <w:b/>
                <w:bCs/>
                <w:color w:val="000000"/>
                <w:sz w:val="20"/>
                <w:szCs w:val="20"/>
              </w:rPr>
              <w:t>1</w:t>
            </w:r>
          </w:p>
        </w:tc>
        <w:tc>
          <w:tcPr>
            <w:tcW w:w="1254" w:type="dxa"/>
            <w:tcBorders>
              <w:top w:val="nil"/>
              <w:left w:val="single" w:sz="8" w:space="0" w:color="auto"/>
              <w:bottom w:val="single" w:sz="8" w:space="0" w:color="auto"/>
              <w:right w:val="single" w:sz="8" w:space="0" w:color="auto"/>
            </w:tcBorders>
            <w:shd w:val="clear" w:color="auto" w:fill="auto"/>
            <w:noWrap/>
            <w:vAlign w:val="center"/>
            <w:hideMark/>
          </w:tcPr>
          <w:p w14:paraId="6759CA14" w14:textId="77777777" w:rsidR="00863435" w:rsidRPr="00863435" w:rsidRDefault="00863435" w:rsidP="00863435">
            <w:pPr>
              <w:jc w:val="center"/>
              <w:rPr>
                <w:b/>
                <w:bCs/>
                <w:color w:val="000000"/>
                <w:sz w:val="20"/>
                <w:szCs w:val="20"/>
              </w:rPr>
            </w:pPr>
            <w:r w:rsidRPr="00863435">
              <w:rPr>
                <w:b/>
                <w:bCs/>
                <w:color w:val="000000"/>
                <w:sz w:val="20"/>
                <w:szCs w:val="20"/>
              </w:rPr>
              <w:t>2</w:t>
            </w:r>
          </w:p>
        </w:tc>
        <w:tc>
          <w:tcPr>
            <w:tcW w:w="535" w:type="dxa"/>
            <w:tcBorders>
              <w:top w:val="nil"/>
              <w:left w:val="nil"/>
              <w:bottom w:val="single" w:sz="8" w:space="0" w:color="auto"/>
              <w:right w:val="single" w:sz="8" w:space="0" w:color="auto"/>
            </w:tcBorders>
            <w:shd w:val="clear" w:color="auto" w:fill="auto"/>
            <w:noWrap/>
            <w:vAlign w:val="center"/>
            <w:hideMark/>
          </w:tcPr>
          <w:p w14:paraId="7AAA4B10" w14:textId="77777777" w:rsidR="00863435" w:rsidRPr="00863435" w:rsidRDefault="00863435" w:rsidP="00863435">
            <w:pPr>
              <w:jc w:val="center"/>
              <w:rPr>
                <w:b/>
                <w:bCs/>
                <w:color w:val="000000"/>
                <w:sz w:val="20"/>
                <w:szCs w:val="20"/>
              </w:rPr>
            </w:pPr>
            <w:r w:rsidRPr="00863435">
              <w:rPr>
                <w:b/>
                <w:bCs/>
                <w:color w:val="000000"/>
                <w:sz w:val="20"/>
                <w:szCs w:val="20"/>
              </w:rPr>
              <w:t>3</w:t>
            </w:r>
          </w:p>
        </w:tc>
        <w:tc>
          <w:tcPr>
            <w:tcW w:w="562" w:type="dxa"/>
            <w:tcBorders>
              <w:top w:val="nil"/>
              <w:left w:val="nil"/>
              <w:bottom w:val="single" w:sz="8" w:space="0" w:color="auto"/>
              <w:right w:val="single" w:sz="8" w:space="0" w:color="auto"/>
            </w:tcBorders>
            <w:shd w:val="clear" w:color="auto" w:fill="auto"/>
            <w:noWrap/>
            <w:vAlign w:val="center"/>
            <w:hideMark/>
          </w:tcPr>
          <w:p w14:paraId="720E90EE" w14:textId="77777777" w:rsidR="00863435" w:rsidRPr="00863435" w:rsidRDefault="00863435" w:rsidP="00863435">
            <w:pPr>
              <w:jc w:val="center"/>
              <w:rPr>
                <w:b/>
                <w:bCs/>
                <w:color w:val="000000"/>
                <w:sz w:val="20"/>
                <w:szCs w:val="20"/>
              </w:rPr>
            </w:pPr>
            <w:r w:rsidRPr="00863435">
              <w:rPr>
                <w:b/>
                <w:bCs/>
                <w:color w:val="000000"/>
                <w:sz w:val="20"/>
                <w:szCs w:val="20"/>
              </w:rPr>
              <w:t>4</w:t>
            </w:r>
          </w:p>
        </w:tc>
        <w:tc>
          <w:tcPr>
            <w:tcW w:w="562" w:type="dxa"/>
            <w:tcBorders>
              <w:top w:val="nil"/>
              <w:left w:val="nil"/>
              <w:bottom w:val="single" w:sz="8" w:space="0" w:color="auto"/>
              <w:right w:val="single" w:sz="8" w:space="0" w:color="auto"/>
            </w:tcBorders>
            <w:shd w:val="clear" w:color="auto" w:fill="auto"/>
            <w:noWrap/>
            <w:vAlign w:val="center"/>
            <w:hideMark/>
          </w:tcPr>
          <w:p w14:paraId="33DAFEDC" w14:textId="77777777" w:rsidR="00863435" w:rsidRPr="00863435" w:rsidRDefault="00863435" w:rsidP="00863435">
            <w:pPr>
              <w:jc w:val="center"/>
              <w:rPr>
                <w:b/>
                <w:bCs/>
                <w:color w:val="000000"/>
                <w:sz w:val="20"/>
                <w:szCs w:val="20"/>
              </w:rPr>
            </w:pPr>
            <w:r w:rsidRPr="00863435">
              <w:rPr>
                <w:b/>
                <w:bCs/>
                <w:color w:val="000000"/>
                <w:sz w:val="20"/>
                <w:szCs w:val="20"/>
              </w:rPr>
              <w:t>5</w:t>
            </w:r>
          </w:p>
        </w:tc>
        <w:tc>
          <w:tcPr>
            <w:tcW w:w="1412" w:type="dxa"/>
            <w:tcBorders>
              <w:top w:val="nil"/>
              <w:left w:val="nil"/>
              <w:bottom w:val="single" w:sz="8" w:space="0" w:color="auto"/>
              <w:right w:val="single" w:sz="8" w:space="0" w:color="auto"/>
            </w:tcBorders>
            <w:shd w:val="clear" w:color="auto" w:fill="auto"/>
            <w:vAlign w:val="center"/>
            <w:hideMark/>
          </w:tcPr>
          <w:p w14:paraId="73701642" w14:textId="77777777" w:rsidR="00863435" w:rsidRPr="00863435" w:rsidRDefault="00863435" w:rsidP="00863435">
            <w:pPr>
              <w:jc w:val="center"/>
              <w:rPr>
                <w:b/>
                <w:bCs/>
                <w:color w:val="000000"/>
                <w:sz w:val="20"/>
                <w:szCs w:val="20"/>
              </w:rPr>
            </w:pPr>
            <w:r w:rsidRPr="00863435">
              <w:rPr>
                <w:b/>
                <w:bCs/>
                <w:color w:val="000000"/>
                <w:sz w:val="20"/>
                <w:szCs w:val="20"/>
              </w:rPr>
              <w:t>6</w:t>
            </w:r>
          </w:p>
        </w:tc>
        <w:tc>
          <w:tcPr>
            <w:tcW w:w="1271" w:type="dxa"/>
            <w:tcBorders>
              <w:top w:val="nil"/>
              <w:left w:val="nil"/>
              <w:bottom w:val="single" w:sz="8" w:space="0" w:color="auto"/>
              <w:right w:val="single" w:sz="8" w:space="0" w:color="auto"/>
            </w:tcBorders>
            <w:shd w:val="clear" w:color="auto" w:fill="auto"/>
            <w:vAlign w:val="center"/>
            <w:hideMark/>
          </w:tcPr>
          <w:p w14:paraId="2E12E81A" w14:textId="77777777" w:rsidR="00863435" w:rsidRPr="00863435" w:rsidRDefault="00863435" w:rsidP="00863435">
            <w:pPr>
              <w:jc w:val="center"/>
              <w:rPr>
                <w:b/>
                <w:bCs/>
                <w:color w:val="000000"/>
                <w:sz w:val="20"/>
                <w:szCs w:val="20"/>
              </w:rPr>
            </w:pPr>
            <w:r w:rsidRPr="00863435">
              <w:rPr>
                <w:b/>
                <w:bCs/>
                <w:color w:val="000000"/>
                <w:sz w:val="20"/>
                <w:szCs w:val="20"/>
              </w:rPr>
              <w:t>7</w:t>
            </w:r>
          </w:p>
        </w:tc>
        <w:tc>
          <w:tcPr>
            <w:tcW w:w="1413" w:type="dxa"/>
            <w:tcBorders>
              <w:top w:val="nil"/>
              <w:left w:val="nil"/>
              <w:bottom w:val="single" w:sz="8" w:space="0" w:color="auto"/>
              <w:right w:val="single" w:sz="8" w:space="0" w:color="auto"/>
            </w:tcBorders>
            <w:shd w:val="clear" w:color="auto" w:fill="auto"/>
            <w:vAlign w:val="center"/>
            <w:hideMark/>
          </w:tcPr>
          <w:p w14:paraId="265EE651" w14:textId="77777777" w:rsidR="00863435" w:rsidRPr="00863435" w:rsidRDefault="00863435" w:rsidP="00863435">
            <w:pPr>
              <w:jc w:val="center"/>
              <w:rPr>
                <w:b/>
                <w:bCs/>
                <w:color w:val="000000"/>
                <w:sz w:val="20"/>
                <w:szCs w:val="20"/>
              </w:rPr>
            </w:pPr>
            <w:r w:rsidRPr="00863435">
              <w:rPr>
                <w:b/>
                <w:bCs/>
                <w:color w:val="000000"/>
                <w:sz w:val="20"/>
                <w:szCs w:val="20"/>
              </w:rPr>
              <w:t>8</w:t>
            </w:r>
          </w:p>
        </w:tc>
      </w:tr>
      <w:tr w:rsidR="00863435" w:rsidRPr="00863435" w14:paraId="6F9E9813"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2432A4C" w14:textId="77777777" w:rsidR="00863435" w:rsidRPr="00863435" w:rsidRDefault="00863435" w:rsidP="00863435">
            <w:pPr>
              <w:rPr>
                <w:b/>
                <w:bCs/>
                <w:color w:val="000000"/>
                <w:sz w:val="20"/>
                <w:szCs w:val="20"/>
              </w:rPr>
            </w:pPr>
            <w:r w:rsidRPr="00863435">
              <w:rPr>
                <w:b/>
                <w:bCs/>
                <w:color w:val="000000"/>
                <w:sz w:val="20"/>
                <w:szCs w:val="20"/>
              </w:rPr>
              <w:t>Муниципальная программа "Развитие культуры в Куйбышевском районе"</w:t>
            </w:r>
          </w:p>
        </w:tc>
        <w:tc>
          <w:tcPr>
            <w:tcW w:w="1254" w:type="dxa"/>
            <w:tcBorders>
              <w:top w:val="nil"/>
              <w:left w:val="nil"/>
              <w:bottom w:val="single" w:sz="4" w:space="0" w:color="auto"/>
              <w:right w:val="single" w:sz="4" w:space="0" w:color="auto"/>
            </w:tcBorders>
            <w:shd w:val="clear" w:color="auto" w:fill="auto"/>
            <w:noWrap/>
            <w:vAlign w:val="center"/>
            <w:hideMark/>
          </w:tcPr>
          <w:p w14:paraId="15BA8ED0" w14:textId="77777777" w:rsidR="00863435" w:rsidRPr="00863435" w:rsidRDefault="00863435" w:rsidP="00863435">
            <w:pPr>
              <w:jc w:val="center"/>
              <w:rPr>
                <w:b/>
                <w:bCs/>
                <w:color w:val="000000"/>
                <w:sz w:val="20"/>
                <w:szCs w:val="20"/>
              </w:rPr>
            </w:pPr>
            <w:r w:rsidRPr="00863435">
              <w:rPr>
                <w:b/>
                <w:bCs/>
                <w:color w:val="000000"/>
                <w:sz w:val="20"/>
                <w:szCs w:val="20"/>
              </w:rPr>
              <w:t>0800000000</w:t>
            </w:r>
          </w:p>
        </w:tc>
        <w:tc>
          <w:tcPr>
            <w:tcW w:w="535" w:type="dxa"/>
            <w:tcBorders>
              <w:top w:val="nil"/>
              <w:left w:val="nil"/>
              <w:bottom w:val="single" w:sz="4" w:space="0" w:color="auto"/>
              <w:right w:val="single" w:sz="4" w:space="0" w:color="auto"/>
            </w:tcBorders>
            <w:shd w:val="clear" w:color="auto" w:fill="auto"/>
            <w:noWrap/>
            <w:vAlign w:val="center"/>
            <w:hideMark/>
          </w:tcPr>
          <w:p w14:paraId="310575F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98A50C1"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A48CA6B"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58A173B" w14:textId="77777777" w:rsidR="00863435" w:rsidRPr="00863435" w:rsidRDefault="00863435" w:rsidP="00863435">
            <w:pPr>
              <w:jc w:val="right"/>
              <w:rPr>
                <w:b/>
                <w:bCs/>
                <w:color w:val="000000"/>
                <w:sz w:val="20"/>
                <w:szCs w:val="20"/>
              </w:rPr>
            </w:pPr>
            <w:r w:rsidRPr="00863435">
              <w:rPr>
                <w:b/>
                <w:bCs/>
                <w:color w:val="000000"/>
                <w:sz w:val="20"/>
                <w:szCs w:val="20"/>
              </w:rPr>
              <w:t>1 600 000,00</w:t>
            </w:r>
          </w:p>
        </w:tc>
        <w:tc>
          <w:tcPr>
            <w:tcW w:w="1271" w:type="dxa"/>
            <w:tcBorders>
              <w:top w:val="nil"/>
              <w:left w:val="single" w:sz="4" w:space="0" w:color="auto"/>
              <w:bottom w:val="single" w:sz="4" w:space="0" w:color="auto"/>
              <w:right w:val="nil"/>
            </w:tcBorders>
            <w:shd w:val="clear" w:color="auto" w:fill="auto"/>
            <w:noWrap/>
            <w:vAlign w:val="center"/>
            <w:hideMark/>
          </w:tcPr>
          <w:p w14:paraId="3DA9FA4A"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3CF3CA24"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44272F66"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23CF84E" w14:textId="77777777" w:rsidR="00863435" w:rsidRPr="00863435" w:rsidRDefault="00863435" w:rsidP="00863435">
            <w:pPr>
              <w:rPr>
                <w:b/>
                <w:bCs/>
                <w:color w:val="000000"/>
                <w:sz w:val="20"/>
                <w:szCs w:val="20"/>
              </w:rPr>
            </w:pPr>
            <w:r w:rsidRPr="00863435">
              <w:rPr>
                <w:b/>
                <w:bCs/>
                <w:color w:val="000000"/>
                <w:sz w:val="20"/>
                <w:szCs w:val="20"/>
              </w:rPr>
              <w:t>Реализация мероприятий МП "Развитие культуры в Куйбышевском районе"</w:t>
            </w:r>
          </w:p>
        </w:tc>
        <w:tc>
          <w:tcPr>
            <w:tcW w:w="1254" w:type="dxa"/>
            <w:tcBorders>
              <w:top w:val="nil"/>
              <w:left w:val="nil"/>
              <w:bottom w:val="single" w:sz="4" w:space="0" w:color="auto"/>
              <w:right w:val="single" w:sz="4" w:space="0" w:color="auto"/>
            </w:tcBorders>
            <w:shd w:val="clear" w:color="auto" w:fill="auto"/>
            <w:noWrap/>
            <w:vAlign w:val="center"/>
            <w:hideMark/>
          </w:tcPr>
          <w:p w14:paraId="680E9549" w14:textId="77777777" w:rsidR="00863435" w:rsidRPr="00863435" w:rsidRDefault="00863435" w:rsidP="00863435">
            <w:pPr>
              <w:jc w:val="center"/>
              <w:rPr>
                <w:b/>
                <w:bCs/>
                <w:color w:val="000000"/>
                <w:sz w:val="20"/>
                <w:szCs w:val="20"/>
              </w:rPr>
            </w:pPr>
            <w:r w:rsidRPr="00863435">
              <w:rPr>
                <w:b/>
                <w:bCs/>
                <w:color w:val="000000"/>
                <w:sz w:val="20"/>
                <w:szCs w:val="20"/>
              </w:rPr>
              <w:t>0800089500</w:t>
            </w:r>
          </w:p>
        </w:tc>
        <w:tc>
          <w:tcPr>
            <w:tcW w:w="535" w:type="dxa"/>
            <w:tcBorders>
              <w:top w:val="nil"/>
              <w:left w:val="nil"/>
              <w:bottom w:val="single" w:sz="4" w:space="0" w:color="auto"/>
              <w:right w:val="single" w:sz="4" w:space="0" w:color="auto"/>
            </w:tcBorders>
            <w:shd w:val="clear" w:color="auto" w:fill="auto"/>
            <w:noWrap/>
            <w:vAlign w:val="center"/>
            <w:hideMark/>
          </w:tcPr>
          <w:p w14:paraId="12820044"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050F604"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CFAAB9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7961CF9" w14:textId="77777777" w:rsidR="00863435" w:rsidRPr="00863435" w:rsidRDefault="00863435" w:rsidP="00863435">
            <w:pPr>
              <w:jc w:val="right"/>
              <w:rPr>
                <w:b/>
                <w:bCs/>
                <w:color w:val="000000"/>
                <w:sz w:val="20"/>
                <w:szCs w:val="20"/>
              </w:rPr>
            </w:pPr>
            <w:r w:rsidRPr="00863435">
              <w:rPr>
                <w:b/>
                <w:bCs/>
                <w:color w:val="000000"/>
                <w:sz w:val="20"/>
                <w:szCs w:val="20"/>
              </w:rPr>
              <w:t>1 600 000,00</w:t>
            </w:r>
          </w:p>
        </w:tc>
        <w:tc>
          <w:tcPr>
            <w:tcW w:w="1271" w:type="dxa"/>
            <w:tcBorders>
              <w:top w:val="nil"/>
              <w:left w:val="single" w:sz="4" w:space="0" w:color="auto"/>
              <w:bottom w:val="single" w:sz="4" w:space="0" w:color="auto"/>
              <w:right w:val="nil"/>
            </w:tcBorders>
            <w:shd w:val="clear" w:color="auto" w:fill="auto"/>
            <w:noWrap/>
            <w:vAlign w:val="center"/>
            <w:hideMark/>
          </w:tcPr>
          <w:p w14:paraId="74E230C1"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4755413"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2893E29F"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E52355F"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22D644C5" w14:textId="77777777" w:rsidR="00863435" w:rsidRPr="00863435" w:rsidRDefault="00863435" w:rsidP="00863435">
            <w:pPr>
              <w:jc w:val="center"/>
              <w:rPr>
                <w:color w:val="000000"/>
                <w:sz w:val="20"/>
                <w:szCs w:val="20"/>
              </w:rPr>
            </w:pPr>
            <w:r w:rsidRPr="00863435">
              <w:rPr>
                <w:color w:val="000000"/>
                <w:sz w:val="20"/>
                <w:szCs w:val="20"/>
              </w:rPr>
              <w:t>0800089500</w:t>
            </w:r>
          </w:p>
        </w:tc>
        <w:tc>
          <w:tcPr>
            <w:tcW w:w="535" w:type="dxa"/>
            <w:tcBorders>
              <w:top w:val="nil"/>
              <w:left w:val="nil"/>
              <w:bottom w:val="single" w:sz="4" w:space="0" w:color="auto"/>
              <w:right w:val="single" w:sz="4" w:space="0" w:color="auto"/>
            </w:tcBorders>
            <w:shd w:val="clear" w:color="auto" w:fill="auto"/>
            <w:noWrap/>
            <w:vAlign w:val="center"/>
            <w:hideMark/>
          </w:tcPr>
          <w:p w14:paraId="11190971"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088BFFA8"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DDB8E12"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AE631A9" w14:textId="77777777" w:rsidR="00863435" w:rsidRPr="00863435" w:rsidRDefault="00863435" w:rsidP="00863435">
            <w:pPr>
              <w:jc w:val="right"/>
              <w:rPr>
                <w:color w:val="000000"/>
                <w:sz w:val="20"/>
                <w:szCs w:val="20"/>
              </w:rPr>
            </w:pPr>
            <w:r w:rsidRPr="00863435">
              <w:rPr>
                <w:color w:val="000000"/>
                <w:sz w:val="20"/>
                <w:szCs w:val="20"/>
              </w:rPr>
              <w:t>1 600 000,00</w:t>
            </w:r>
          </w:p>
        </w:tc>
        <w:tc>
          <w:tcPr>
            <w:tcW w:w="1271" w:type="dxa"/>
            <w:tcBorders>
              <w:top w:val="nil"/>
              <w:left w:val="single" w:sz="4" w:space="0" w:color="auto"/>
              <w:bottom w:val="single" w:sz="4" w:space="0" w:color="auto"/>
              <w:right w:val="nil"/>
            </w:tcBorders>
            <w:shd w:val="clear" w:color="auto" w:fill="auto"/>
            <w:noWrap/>
            <w:vAlign w:val="center"/>
            <w:hideMark/>
          </w:tcPr>
          <w:p w14:paraId="1C0C1A9B"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76569AD"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7741944A"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C69C042"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10017D4B" w14:textId="77777777" w:rsidR="00863435" w:rsidRPr="00863435" w:rsidRDefault="00863435" w:rsidP="00863435">
            <w:pPr>
              <w:jc w:val="center"/>
              <w:rPr>
                <w:color w:val="000000"/>
                <w:sz w:val="20"/>
                <w:szCs w:val="20"/>
              </w:rPr>
            </w:pPr>
            <w:r w:rsidRPr="00863435">
              <w:rPr>
                <w:color w:val="000000"/>
                <w:sz w:val="20"/>
                <w:szCs w:val="20"/>
              </w:rPr>
              <w:t>0800089500</w:t>
            </w:r>
          </w:p>
        </w:tc>
        <w:tc>
          <w:tcPr>
            <w:tcW w:w="535" w:type="dxa"/>
            <w:tcBorders>
              <w:top w:val="nil"/>
              <w:left w:val="nil"/>
              <w:bottom w:val="single" w:sz="4" w:space="0" w:color="auto"/>
              <w:right w:val="single" w:sz="4" w:space="0" w:color="auto"/>
            </w:tcBorders>
            <w:shd w:val="clear" w:color="auto" w:fill="auto"/>
            <w:noWrap/>
            <w:vAlign w:val="center"/>
            <w:hideMark/>
          </w:tcPr>
          <w:p w14:paraId="24306D81"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70E5BDBC" w14:textId="77777777" w:rsidR="00863435" w:rsidRPr="00863435" w:rsidRDefault="00863435" w:rsidP="00863435">
            <w:pPr>
              <w:jc w:val="center"/>
              <w:rPr>
                <w:color w:val="000000"/>
                <w:sz w:val="20"/>
                <w:szCs w:val="20"/>
              </w:rPr>
            </w:pPr>
            <w:r w:rsidRPr="00863435">
              <w:rPr>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38ACC743" w14:textId="77777777" w:rsidR="00863435" w:rsidRPr="00863435" w:rsidRDefault="00863435" w:rsidP="00863435">
            <w:pPr>
              <w:jc w:val="center"/>
              <w:rPr>
                <w:color w:val="000000"/>
                <w:sz w:val="20"/>
                <w:szCs w:val="20"/>
              </w:rPr>
            </w:pPr>
            <w:r w:rsidRPr="00863435">
              <w:rPr>
                <w:color w:val="000000"/>
                <w:sz w:val="20"/>
                <w:szCs w:val="20"/>
              </w:rPr>
              <w:t>01</w:t>
            </w:r>
          </w:p>
        </w:tc>
        <w:tc>
          <w:tcPr>
            <w:tcW w:w="1412" w:type="dxa"/>
            <w:tcBorders>
              <w:top w:val="nil"/>
              <w:left w:val="nil"/>
              <w:bottom w:val="single" w:sz="4" w:space="0" w:color="auto"/>
              <w:right w:val="nil"/>
            </w:tcBorders>
            <w:shd w:val="clear" w:color="auto" w:fill="auto"/>
            <w:noWrap/>
            <w:vAlign w:val="center"/>
            <w:hideMark/>
          </w:tcPr>
          <w:p w14:paraId="576539D1" w14:textId="77777777" w:rsidR="00863435" w:rsidRPr="00863435" w:rsidRDefault="00863435" w:rsidP="00863435">
            <w:pPr>
              <w:jc w:val="right"/>
              <w:rPr>
                <w:color w:val="000000"/>
                <w:sz w:val="20"/>
                <w:szCs w:val="20"/>
              </w:rPr>
            </w:pPr>
            <w:r w:rsidRPr="00863435">
              <w:rPr>
                <w:color w:val="000000"/>
                <w:sz w:val="20"/>
                <w:szCs w:val="20"/>
              </w:rPr>
              <w:t>1 600 000,00</w:t>
            </w:r>
          </w:p>
        </w:tc>
        <w:tc>
          <w:tcPr>
            <w:tcW w:w="1271" w:type="dxa"/>
            <w:tcBorders>
              <w:top w:val="nil"/>
              <w:left w:val="single" w:sz="4" w:space="0" w:color="auto"/>
              <w:bottom w:val="single" w:sz="4" w:space="0" w:color="auto"/>
              <w:right w:val="nil"/>
            </w:tcBorders>
            <w:shd w:val="clear" w:color="auto" w:fill="auto"/>
            <w:noWrap/>
            <w:vAlign w:val="center"/>
            <w:hideMark/>
          </w:tcPr>
          <w:p w14:paraId="6167F704"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C7C4A76"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750C313C"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9E2CBCD" w14:textId="77777777" w:rsidR="00863435" w:rsidRPr="00863435" w:rsidRDefault="00863435" w:rsidP="00863435">
            <w:pPr>
              <w:rPr>
                <w:b/>
                <w:bCs/>
                <w:color w:val="000000"/>
                <w:sz w:val="20"/>
                <w:szCs w:val="20"/>
              </w:rPr>
            </w:pPr>
            <w:r w:rsidRPr="00863435">
              <w:rPr>
                <w:b/>
                <w:bCs/>
                <w:color w:val="000000"/>
                <w:sz w:val="20"/>
                <w:szCs w:val="20"/>
              </w:rPr>
              <w:t>Муниципальная программа поселения по чрезвычайным ситуациям Куйбышевского района</w:t>
            </w:r>
          </w:p>
        </w:tc>
        <w:tc>
          <w:tcPr>
            <w:tcW w:w="1254" w:type="dxa"/>
            <w:tcBorders>
              <w:top w:val="nil"/>
              <w:left w:val="nil"/>
              <w:bottom w:val="single" w:sz="4" w:space="0" w:color="auto"/>
              <w:right w:val="single" w:sz="4" w:space="0" w:color="auto"/>
            </w:tcBorders>
            <w:shd w:val="clear" w:color="auto" w:fill="auto"/>
            <w:noWrap/>
            <w:vAlign w:val="center"/>
            <w:hideMark/>
          </w:tcPr>
          <w:p w14:paraId="7CB1471E" w14:textId="77777777" w:rsidR="00863435" w:rsidRPr="00863435" w:rsidRDefault="00863435" w:rsidP="00863435">
            <w:pPr>
              <w:jc w:val="center"/>
              <w:rPr>
                <w:b/>
                <w:bCs/>
                <w:color w:val="000000"/>
                <w:sz w:val="20"/>
                <w:szCs w:val="20"/>
              </w:rPr>
            </w:pPr>
            <w:r w:rsidRPr="00863435">
              <w:rPr>
                <w:b/>
                <w:bCs/>
                <w:color w:val="000000"/>
                <w:sz w:val="20"/>
                <w:szCs w:val="20"/>
              </w:rPr>
              <w:t>2000000000</w:t>
            </w:r>
          </w:p>
        </w:tc>
        <w:tc>
          <w:tcPr>
            <w:tcW w:w="535" w:type="dxa"/>
            <w:tcBorders>
              <w:top w:val="nil"/>
              <w:left w:val="nil"/>
              <w:bottom w:val="single" w:sz="4" w:space="0" w:color="auto"/>
              <w:right w:val="single" w:sz="4" w:space="0" w:color="auto"/>
            </w:tcBorders>
            <w:shd w:val="clear" w:color="auto" w:fill="auto"/>
            <w:noWrap/>
            <w:vAlign w:val="center"/>
            <w:hideMark/>
          </w:tcPr>
          <w:p w14:paraId="38024D53"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B5D33B5"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1957654"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DE94A9B" w14:textId="77777777" w:rsidR="00863435" w:rsidRPr="00863435" w:rsidRDefault="00863435" w:rsidP="00863435">
            <w:pPr>
              <w:jc w:val="right"/>
              <w:rPr>
                <w:b/>
                <w:bCs/>
                <w:color w:val="000000"/>
                <w:sz w:val="20"/>
                <w:szCs w:val="20"/>
              </w:rPr>
            </w:pPr>
            <w:r w:rsidRPr="00863435">
              <w:rPr>
                <w:b/>
                <w:bCs/>
                <w:color w:val="000000"/>
                <w:sz w:val="20"/>
                <w:szCs w:val="20"/>
              </w:rPr>
              <w:t>26 000,00</w:t>
            </w:r>
          </w:p>
        </w:tc>
        <w:tc>
          <w:tcPr>
            <w:tcW w:w="1271" w:type="dxa"/>
            <w:tcBorders>
              <w:top w:val="nil"/>
              <w:left w:val="single" w:sz="4" w:space="0" w:color="auto"/>
              <w:bottom w:val="single" w:sz="4" w:space="0" w:color="auto"/>
              <w:right w:val="nil"/>
            </w:tcBorders>
            <w:shd w:val="clear" w:color="auto" w:fill="auto"/>
            <w:noWrap/>
            <w:vAlign w:val="center"/>
            <w:hideMark/>
          </w:tcPr>
          <w:p w14:paraId="29E01133" w14:textId="77777777" w:rsidR="00863435" w:rsidRPr="00863435" w:rsidRDefault="00863435" w:rsidP="00863435">
            <w:pPr>
              <w:jc w:val="right"/>
              <w:rPr>
                <w:b/>
                <w:bCs/>
                <w:color w:val="000000"/>
                <w:sz w:val="20"/>
                <w:szCs w:val="20"/>
              </w:rPr>
            </w:pPr>
            <w:r w:rsidRPr="00863435">
              <w:rPr>
                <w:b/>
                <w:bCs/>
                <w:color w:val="000000"/>
                <w:sz w:val="20"/>
                <w:szCs w:val="20"/>
              </w:rPr>
              <w:t>26 000,00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40092CB"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31BE3175"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FC9D38A" w14:textId="77777777" w:rsidR="00863435" w:rsidRPr="00863435" w:rsidRDefault="00863435" w:rsidP="00863435">
            <w:pPr>
              <w:rPr>
                <w:b/>
                <w:bCs/>
                <w:color w:val="000000"/>
                <w:sz w:val="20"/>
                <w:szCs w:val="20"/>
              </w:rPr>
            </w:pPr>
            <w:r w:rsidRPr="00863435">
              <w:rPr>
                <w:b/>
                <w:bCs/>
                <w:color w:val="000000"/>
                <w:sz w:val="20"/>
                <w:szCs w:val="20"/>
              </w:rPr>
              <w:t>Муниципальная программа поселения по чрезвычайным ситуациям Куйбышевского района</w:t>
            </w:r>
          </w:p>
        </w:tc>
        <w:tc>
          <w:tcPr>
            <w:tcW w:w="1254" w:type="dxa"/>
            <w:tcBorders>
              <w:top w:val="nil"/>
              <w:left w:val="nil"/>
              <w:bottom w:val="single" w:sz="4" w:space="0" w:color="auto"/>
              <w:right w:val="single" w:sz="4" w:space="0" w:color="auto"/>
            </w:tcBorders>
            <w:shd w:val="clear" w:color="auto" w:fill="auto"/>
            <w:noWrap/>
            <w:vAlign w:val="center"/>
            <w:hideMark/>
          </w:tcPr>
          <w:p w14:paraId="2CC54201" w14:textId="77777777" w:rsidR="00863435" w:rsidRPr="00863435" w:rsidRDefault="00863435" w:rsidP="00863435">
            <w:pPr>
              <w:jc w:val="center"/>
              <w:rPr>
                <w:b/>
                <w:bCs/>
                <w:color w:val="000000"/>
                <w:sz w:val="20"/>
                <w:szCs w:val="20"/>
              </w:rPr>
            </w:pPr>
            <w:r w:rsidRPr="00863435">
              <w:rPr>
                <w:b/>
                <w:bCs/>
                <w:color w:val="000000"/>
                <w:sz w:val="20"/>
                <w:szCs w:val="20"/>
              </w:rPr>
              <w:t>2000079500</w:t>
            </w:r>
          </w:p>
        </w:tc>
        <w:tc>
          <w:tcPr>
            <w:tcW w:w="535" w:type="dxa"/>
            <w:tcBorders>
              <w:top w:val="nil"/>
              <w:left w:val="nil"/>
              <w:bottom w:val="single" w:sz="4" w:space="0" w:color="auto"/>
              <w:right w:val="single" w:sz="4" w:space="0" w:color="auto"/>
            </w:tcBorders>
            <w:shd w:val="clear" w:color="auto" w:fill="auto"/>
            <w:noWrap/>
            <w:vAlign w:val="center"/>
            <w:hideMark/>
          </w:tcPr>
          <w:p w14:paraId="2681F75B"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2FB337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9F2ABDB"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DB7D6E9" w14:textId="77777777" w:rsidR="00863435" w:rsidRPr="00863435" w:rsidRDefault="00863435" w:rsidP="00863435">
            <w:pPr>
              <w:jc w:val="right"/>
              <w:rPr>
                <w:b/>
                <w:bCs/>
                <w:color w:val="000000"/>
                <w:sz w:val="20"/>
                <w:szCs w:val="20"/>
              </w:rPr>
            </w:pPr>
            <w:r w:rsidRPr="00863435">
              <w:rPr>
                <w:b/>
                <w:bCs/>
                <w:color w:val="000000"/>
                <w:sz w:val="20"/>
                <w:szCs w:val="20"/>
              </w:rPr>
              <w:t>26 000,00</w:t>
            </w:r>
          </w:p>
        </w:tc>
        <w:tc>
          <w:tcPr>
            <w:tcW w:w="1271" w:type="dxa"/>
            <w:tcBorders>
              <w:top w:val="nil"/>
              <w:left w:val="single" w:sz="4" w:space="0" w:color="auto"/>
              <w:bottom w:val="single" w:sz="4" w:space="0" w:color="auto"/>
              <w:right w:val="nil"/>
            </w:tcBorders>
            <w:shd w:val="clear" w:color="auto" w:fill="auto"/>
            <w:noWrap/>
            <w:vAlign w:val="center"/>
            <w:hideMark/>
          </w:tcPr>
          <w:p w14:paraId="20BC8722" w14:textId="77777777" w:rsidR="00863435" w:rsidRPr="00863435" w:rsidRDefault="00863435" w:rsidP="00863435">
            <w:pPr>
              <w:jc w:val="right"/>
              <w:rPr>
                <w:b/>
                <w:bCs/>
                <w:color w:val="000000"/>
                <w:sz w:val="20"/>
                <w:szCs w:val="20"/>
              </w:rPr>
            </w:pPr>
            <w:r w:rsidRPr="00863435">
              <w:rPr>
                <w:b/>
                <w:bCs/>
                <w:color w:val="000000"/>
                <w:sz w:val="20"/>
                <w:szCs w:val="20"/>
              </w:rPr>
              <w:t>26 000,00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B98D8B2"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70E57DA5"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87C14AB"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7B31C2AD" w14:textId="77777777" w:rsidR="00863435" w:rsidRPr="00863435" w:rsidRDefault="00863435" w:rsidP="00863435">
            <w:pPr>
              <w:jc w:val="center"/>
              <w:rPr>
                <w:color w:val="000000"/>
                <w:sz w:val="20"/>
                <w:szCs w:val="20"/>
              </w:rPr>
            </w:pPr>
            <w:r w:rsidRPr="00863435">
              <w:rPr>
                <w:color w:val="000000"/>
                <w:sz w:val="20"/>
                <w:szCs w:val="20"/>
              </w:rPr>
              <w:t>2000079500</w:t>
            </w:r>
          </w:p>
        </w:tc>
        <w:tc>
          <w:tcPr>
            <w:tcW w:w="535" w:type="dxa"/>
            <w:tcBorders>
              <w:top w:val="nil"/>
              <w:left w:val="nil"/>
              <w:bottom w:val="single" w:sz="4" w:space="0" w:color="auto"/>
              <w:right w:val="single" w:sz="4" w:space="0" w:color="auto"/>
            </w:tcBorders>
            <w:shd w:val="clear" w:color="auto" w:fill="auto"/>
            <w:noWrap/>
            <w:vAlign w:val="center"/>
            <w:hideMark/>
          </w:tcPr>
          <w:p w14:paraId="3F066FE4"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74FF6035"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41ABE0E"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0F9C8AD" w14:textId="77777777" w:rsidR="00863435" w:rsidRPr="00863435" w:rsidRDefault="00863435" w:rsidP="00863435">
            <w:pPr>
              <w:jc w:val="right"/>
              <w:rPr>
                <w:color w:val="000000"/>
                <w:sz w:val="20"/>
                <w:szCs w:val="20"/>
              </w:rPr>
            </w:pPr>
            <w:r w:rsidRPr="00863435">
              <w:rPr>
                <w:color w:val="000000"/>
                <w:sz w:val="20"/>
                <w:szCs w:val="20"/>
              </w:rPr>
              <w:t>26 000,00</w:t>
            </w:r>
          </w:p>
        </w:tc>
        <w:tc>
          <w:tcPr>
            <w:tcW w:w="1271" w:type="dxa"/>
            <w:tcBorders>
              <w:top w:val="nil"/>
              <w:left w:val="single" w:sz="4" w:space="0" w:color="auto"/>
              <w:bottom w:val="single" w:sz="4" w:space="0" w:color="auto"/>
              <w:right w:val="nil"/>
            </w:tcBorders>
            <w:shd w:val="clear" w:color="auto" w:fill="auto"/>
            <w:noWrap/>
            <w:vAlign w:val="center"/>
            <w:hideMark/>
          </w:tcPr>
          <w:p w14:paraId="5994410E" w14:textId="77777777" w:rsidR="00863435" w:rsidRPr="00863435" w:rsidRDefault="00863435" w:rsidP="00863435">
            <w:pPr>
              <w:jc w:val="right"/>
              <w:rPr>
                <w:color w:val="000000"/>
                <w:sz w:val="20"/>
                <w:szCs w:val="20"/>
              </w:rPr>
            </w:pPr>
            <w:r w:rsidRPr="00863435">
              <w:rPr>
                <w:color w:val="000000"/>
                <w:sz w:val="20"/>
                <w:szCs w:val="20"/>
              </w:rPr>
              <w:t>26 000,00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790965F"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2C34B504"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F12198E"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646B24BD" w14:textId="77777777" w:rsidR="00863435" w:rsidRPr="00863435" w:rsidRDefault="00863435" w:rsidP="00863435">
            <w:pPr>
              <w:jc w:val="center"/>
              <w:rPr>
                <w:color w:val="000000"/>
                <w:sz w:val="20"/>
                <w:szCs w:val="20"/>
              </w:rPr>
            </w:pPr>
            <w:r w:rsidRPr="00863435">
              <w:rPr>
                <w:color w:val="000000"/>
                <w:sz w:val="20"/>
                <w:szCs w:val="20"/>
              </w:rPr>
              <w:t>2000079500</w:t>
            </w:r>
          </w:p>
        </w:tc>
        <w:tc>
          <w:tcPr>
            <w:tcW w:w="535" w:type="dxa"/>
            <w:tcBorders>
              <w:top w:val="nil"/>
              <w:left w:val="nil"/>
              <w:bottom w:val="single" w:sz="4" w:space="0" w:color="auto"/>
              <w:right w:val="single" w:sz="4" w:space="0" w:color="auto"/>
            </w:tcBorders>
            <w:shd w:val="clear" w:color="auto" w:fill="auto"/>
            <w:noWrap/>
            <w:vAlign w:val="center"/>
            <w:hideMark/>
          </w:tcPr>
          <w:p w14:paraId="7D6D63C9"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689A2342" w14:textId="77777777" w:rsidR="00863435" w:rsidRPr="00863435" w:rsidRDefault="00863435" w:rsidP="00863435">
            <w:pPr>
              <w:jc w:val="center"/>
              <w:rPr>
                <w:color w:val="000000"/>
                <w:sz w:val="20"/>
                <w:szCs w:val="20"/>
              </w:rPr>
            </w:pPr>
            <w:r w:rsidRPr="00863435">
              <w:rPr>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7C4783F3" w14:textId="77777777" w:rsidR="00863435" w:rsidRPr="00863435" w:rsidRDefault="00863435" w:rsidP="00863435">
            <w:pPr>
              <w:jc w:val="center"/>
              <w:rPr>
                <w:color w:val="000000"/>
                <w:sz w:val="20"/>
                <w:szCs w:val="20"/>
              </w:rPr>
            </w:pPr>
            <w:r w:rsidRPr="00863435">
              <w:rPr>
                <w:color w:val="000000"/>
                <w:sz w:val="20"/>
                <w:szCs w:val="20"/>
              </w:rPr>
              <w:t>10</w:t>
            </w:r>
          </w:p>
        </w:tc>
        <w:tc>
          <w:tcPr>
            <w:tcW w:w="1412" w:type="dxa"/>
            <w:tcBorders>
              <w:top w:val="nil"/>
              <w:left w:val="nil"/>
              <w:bottom w:val="single" w:sz="4" w:space="0" w:color="auto"/>
              <w:right w:val="nil"/>
            </w:tcBorders>
            <w:shd w:val="clear" w:color="auto" w:fill="auto"/>
            <w:noWrap/>
            <w:vAlign w:val="center"/>
            <w:hideMark/>
          </w:tcPr>
          <w:p w14:paraId="5E9DED79" w14:textId="77777777" w:rsidR="00863435" w:rsidRPr="00863435" w:rsidRDefault="00863435" w:rsidP="00863435">
            <w:pPr>
              <w:jc w:val="right"/>
              <w:rPr>
                <w:color w:val="000000"/>
                <w:sz w:val="20"/>
                <w:szCs w:val="20"/>
              </w:rPr>
            </w:pPr>
            <w:r w:rsidRPr="00863435">
              <w:rPr>
                <w:color w:val="000000"/>
                <w:sz w:val="20"/>
                <w:szCs w:val="20"/>
              </w:rPr>
              <w:t>26 000,00</w:t>
            </w:r>
          </w:p>
        </w:tc>
        <w:tc>
          <w:tcPr>
            <w:tcW w:w="1271" w:type="dxa"/>
            <w:tcBorders>
              <w:top w:val="nil"/>
              <w:left w:val="single" w:sz="4" w:space="0" w:color="auto"/>
              <w:bottom w:val="single" w:sz="4" w:space="0" w:color="auto"/>
              <w:right w:val="nil"/>
            </w:tcBorders>
            <w:shd w:val="clear" w:color="auto" w:fill="auto"/>
            <w:noWrap/>
            <w:vAlign w:val="center"/>
            <w:hideMark/>
          </w:tcPr>
          <w:p w14:paraId="6BAC1FE2" w14:textId="77777777" w:rsidR="00863435" w:rsidRPr="00863435" w:rsidRDefault="00863435" w:rsidP="00863435">
            <w:pPr>
              <w:jc w:val="right"/>
              <w:rPr>
                <w:color w:val="000000"/>
                <w:sz w:val="20"/>
                <w:szCs w:val="20"/>
              </w:rPr>
            </w:pPr>
            <w:r w:rsidRPr="00863435">
              <w:rPr>
                <w:color w:val="000000"/>
                <w:sz w:val="20"/>
                <w:szCs w:val="20"/>
              </w:rPr>
              <w:t>26 000,00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55014A4"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445494E5"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D112155" w14:textId="77777777" w:rsidR="00863435" w:rsidRPr="00863435" w:rsidRDefault="00863435" w:rsidP="00863435">
            <w:pPr>
              <w:rPr>
                <w:b/>
                <w:bCs/>
                <w:color w:val="000000"/>
                <w:sz w:val="20"/>
                <w:szCs w:val="20"/>
              </w:rPr>
            </w:pPr>
            <w:r w:rsidRPr="00863435">
              <w:rPr>
                <w:b/>
                <w:bCs/>
                <w:color w:val="000000"/>
                <w:sz w:val="20"/>
                <w:szCs w:val="20"/>
              </w:rPr>
              <w:t>Муниципальная программа "Развитие и поддержка субъектов малого и среднего предпринимательства поселения"</w:t>
            </w:r>
          </w:p>
        </w:tc>
        <w:tc>
          <w:tcPr>
            <w:tcW w:w="1254" w:type="dxa"/>
            <w:tcBorders>
              <w:top w:val="nil"/>
              <w:left w:val="nil"/>
              <w:bottom w:val="single" w:sz="4" w:space="0" w:color="auto"/>
              <w:right w:val="single" w:sz="4" w:space="0" w:color="auto"/>
            </w:tcBorders>
            <w:shd w:val="clear" w:color="auto" w:fill="auto"/>
            <w:noWrap/>
            <w:vAlign w:val="center"/>
            <w:hideMark/>
          </w:tcPr>
          <w:p w14:paraId="1538B3A4" w14:textId="77777777" w:rsidR="00863435" w:rsidRPr="00863435" w:rsidRDefault="00863435" w:rsidP="00863435">
            <w:pPr>
              <w:jc w:val="center"/>
              <w:rPr>
                <w:b/>
                <w:bCs/>
                <w:color w:val="000000"/>
                <w:sz w:val="20"/>
                <w:szCs w:val="20"/>
              </w:rPr>
            </w:pPr>
            <w:r w:rsidRPr="00863435">
              <w:rPr>
                <w:b/>
                <w:bCs/>
                <w:color w:val="000000"/>
                <w:sz w:val="20"/>
                <w:szCs w:val="20"/>
              </w:rPr>
              <w:t>2900000000</w:t>
            </w:r>
          </w:p>
        </w:tc>
        <w:tc>
          <w:tcPr>
            <w:tcW w:w="535" w:type="dxa"/>
            <w:tcBorders>
              <w:top w:val="nil"/>
              <w:left w:val="nil"/>
              <w:bottom w:val="single" w:sz="4" w:space="0" w:color="auto"/>
              <w:right w:val="single" w:sz="4" w:space="0" w:color="auto"/>
            </w:tcBorders>
            <w:shd w:val="clear" w:color="auto" w:fill="auto"/>
            <w:noWrap/>
            <w:vAlign w:val="center"/>
            <w:hideMark/>
          </w:tcPr>
          <w:p w14:paraId="3B50548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13C675A4"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F9BBE77"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4E6A34F" w14:textId="77777777" w:rsidR="00863435" w:rsidRPr="00863435" w:rsidRDefault="00863435" w:rsidP="00863435">
            <w:pPr>
              <w:jc w:val="right"/>
              <w:rPr>
                <w:b/>
                <w:bCs/>
                <w:color w:val="000000"/>
                <w:sz w:val="20"/>
                <w:szCs w:val="20"/>
              </w:rPr>
            </w:pPr>
            <w:r w:rsidRPr="00863435">
              <w:rPr>
                <w:b/>
                <w:bCs/>
                <w:color w:val="000000"/>
                <w:sz w:val="20"/>
                <w:szCs w:val="20"/>
              </w:rPr>
              <w:t>1 500,00</w:t>
            </w:r>
          </w:p>
        </w:tc>
        <w:tc>
          <w:tcPr>
            <w:tcW w:w="1271" w:type="dxa"/>
            <w:tcBorders>
              <w:top w:val="nil"/>
              <w:left w:val="single" w:sz="4" w:space="0" w:color="auto"/>
              <w:bottom w:val="single" w:sz="4" w:space="0" w:color="auto"/>
              <w:right w:val="nil"/>
            </w:tcBorders>
            <w:shd w:val="clear" w:color="auto" w:fill="auto"/>
            <w:noWrap/>
            <w:vAlign w:val="center"/>
            <w:hideMark/>
          </w:tcPr>
          <w:p w14:paraId="2F1403DD" w14:textId="77777777" w:rsidR="00863435" w:rsidRPr="00863435" w:rsidRDefault="00863435" w:rsidP="00863435">
            <w:pPr>
              <w:jc w:val="right"/>
              <w:rPr>
                <w:b/>
                <w:bCs/>
                <w:color w:val="000000"/>
                <w:sz w:val="20"/>
                <w:szCs w:val="20"/>
              </w:rPr>
            </w:pPr>
            <w:r w:rsidRPr="00863435">
              <w:rPr>
                <w:b/>
                <w:bCs/>
                <w:color w:val="000000"/>
                <w:sz w:val="20"/>
                <w:szCs w:val="20"/>
              </w:rPr>
              <w:t>1 500,00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DE4F9EC"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01AA5BBB" w14:textId="77777777" w:rsidTr="00944A89">
        <w:trPr>
          <w:trHeight w:val="91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BE0FDF0" w14:textId="77777777" w:rsidR="00863435" w:rsidRPr="00863435" w:rsidRDefault="00863435" w:rsidP="00863435">
            <w:pPr>
              <w:rPr>
                <w:b/>
                <w:bCs/>
                <w:color w:val="000000"/>
                <w:sz w:val="20"/>
                <w:szCs w:val="20"/>
              </w:rPr>
            </w:pPr>
            <w:r w:rsidRPr="00863435">
              <w:rPr>
                <w:b/>
                <w:bCs/>
                <w:color w:val="000000"/>
                <w:sz w:val="20"/>
                <w:szCs w:val="20"/>
              </w:rPr>
              <w:t>Реализация мероприятий муниципальной программы "Развитие и поддержка субъектов малого и среднего предпринимательства поселения»</w:t>
            </w:r>
          </w:p>
        </w:tc>
        <w:tc>
          <w:tcPr>
            <w:tcW w:w="1254" w:type="dxa"/>
            <w:tcBorders>
              <w:top w:val="nil"/>
              <w:left w:val="nil"/>
              <w:bottom w:val="single" w:sz="4" w:space="0" w:color="auto"/>
              <w:right w:val="single" w:sz="4" w:space="0" w:color="auto"/>
            </w:tcBorders>
            <w:shd w:val="clear" w:color="auto" w:fill="auto"/>
            <w:noWrap/>
            <w:vAlign w:val="center"/>
            <w:hideMark/>
          </w:tcPr>
          <w:p w14:paraId="017ADDD9" w14:textId="77777777" w:rsidR="00863435" w:rsidRPr="00863435" w:rsidRDefault="00863435" w:rsidP="00863435">
            <w:pPr>
              <w:jc w:val="center"/>
              <w:rPr>
                <w:b/>
                <w:bCs/>
                <w:color w:val="000000"/>
                <w:sz w:val="20"/>
                <w:szCs w:val="20"/>
              </w:rPr>
            </w:pPr>
            <w:r w:rsidRPr="00863435">
              <w:rPr>
                <w:b/>
                <w:bCs/>
                <w:color w:val="000000"/>
                <w:sz w:val="20"/>
                <w:szCs w:val="20"/>
              </w:rPr>
              <w:t>2900079500</w:t>
            </w:r>
          </w:p>
        </w:tc>
        <w:tc>
          <w:tcPr>
            <w:tcW w:w="535" w:type="dxa"/>
            <w:tcBorders>
              <w:top w:val="nil"/>
              <w:left w:val="nil"/>
              <w:bottom w:val="single" w:sz="4" w:space="0" w:color="auto"/>
              <w:right w:val="single" w:sz="4" w:space="0" w:color="auto"/>
            </w:tcBorders>
            <w:shd w:val="clear" w:color="auto" w:fill="auto"/>
            <w:noWrap/>
            <w:vAlign w:val="center"/>
            <w:hideMark/>
          </w:tcPr>
          <w:p w14:paraId="619D7278"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03D5EF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D718C03"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8153E36" w14:textId="77777777" w:rsidR="00863435" w:rsidRPr="00863435" w:rsidRDefault="00863435" w:rsidP="00863435">
            <w:pPr>
              <w:jc w:val="right"/>
              <w:rPr>
                <w:b/>
                <w:bCs/>
                <w:color w:val="000000"/>
                <w:sz w:val="20"/>
                <w:szCs w:val="20"/>
              </w:rPr>
            </w:pPr>
            <w:r w:rsidRPr="00863435">
              <w:rPr>
                <w:b/>
                <w:bCs/>
                <w:color w:val="000000"/>
                <w:sz w:val="20"/>
                <w:szCs w:val="20"/>
              </w:rPr>
              <w:t>1 500,00</w:t>
            </w:r>
          </w:p>
        </w:tc>
        <w:tc>
          <w:tcPr>
            <w:tcW w:w="1271" w:type="dxa"/>
            <w:tcBorders>
              <w:top w:val="nil"/>
              <w:left w:val="single" w:sz="4" w:space="0" w:color="auto"/>
              <w:bottom w:val="single" w:sz="4" w:space="0" w:color="auto"/>
              <w:right w:val="nil"/>
            </w:tcBorders>
            <w:shd w:val="clear" w:color="auto" w:fill="auto"/>
            <w:noWrap/>
            <w:vAlign w:val="center"/>
            <w:hideMark/>
          </w:tcPr>
          <w:p w14:paraId="32005F7B" w14:textId="77777777" w:rsidR="00863435" w:rsidRPr="00863435" w:rsidRDefault="00863435" w:rsidP="00863435">
            <w:pPr>
              <w:jc w:val="right"/>
              <w:rPr>
                <w:b/>
                <w:bCs/>
                <w:color w:val="000000"/>
                <w:sz w:val="20"/>
                <w:szCs w:val="20"/>
              </w:rPr>
            </w:pPr>
            <w:r w:rsidRPr="00863435">
              <w:rPr>
                <w:b/>
                <w:bCs/>
                <w:color w:val="000000"/>
                <w:sz w:val="20"/>
                <w:szCs w:val="20"/>
              </w:rPr>
              <w:t>1 500,00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35BBE8F"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230817AB"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F8DB7FF"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7AD8B223" w14:textId="77777777" w:rsidR="00863435" w:rsidRPr="00863435" w:rsidRDefault="00863435" w:rsidP="00863435">
            <w:pPr>
              <w:jc w:val="center"/>
              <w:rPr>
                <w:color w:val="000000"/>
                <w:sz w:val="20"/>
                <w:szCs w:val="20"/>
              </w:rPr>
            </w:pPr>
            <w:r w:rsidRPr="00863435">
              <w:rPr>
                <w:color w:val="000000"/>
                <w:sz w:val="20"/>
                <w:szCs w:val="20"/>
              </w:rPr>
              <w:t>2900079500</w:t>
            </w:r>
          </w:p>
        </w:tc>
        <w:tc>
          <w:tcPr>
            <w:tcW w:w="535" w:type="dxa"/>
            <w:tcBorders>
              <w:top w:val="nil"/>
              <w:left w:val="nil"/>
              <w:bottom w:val="single" w:sz="4" w:space="0" w:color="auto"/>
              <w:right w:val="single" w:sz="4" w:space="0" w:color="auto"/>
            </w:tcBorders>
            <w:shd w:val="clear" w:color="auto" w:fill="auto"/>
            <w:noWrap/>
            <w:vAlign w:val="center"/>
            <w:hideMark/>
          </w:tcPr>
          <w:p w14:paraId="6636E1DF"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62841D46"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163EA8A"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1295705" w14:textId="77777777" w:rsidR="00863435" w:rsidRPr="00863435" w:rsidRDefault="00863435" w:rsidP="00863435">
            <w:pPr>
              <w:jc w:val="right"/>
              <w:rPr>
                <w:color w:val="000000"/>
                <w:sz w:val="20"/>
                <w:szCs w:val="20"/>
              </w:rPr>
            </w:pPr>
            <w:r w:rsidRPr="00863435">
              <w:rPr>
                <w:color w:val="000000"/>
                <w:sz w:val="20"/>
                <w:szCs w:val="20"/>
              </w:rPr>
              <w:t>1 500,00</w:t>
            </w:r>
          </w:p>
        </w:tc>
        <w:tc>
          <w:tcPr>
            <w:tcW w:w="1271" w:type="dxa"/>
            <w:tcBorders>
              <w:top w:val="nil"/>
              <w:left w:val="single" w:sz="4" w:space="0" w:color="auto"/>
              <w:bottom w:val="single" w:sz="4" w:space="0" w:color="auto"/>
              <w:right w:val="nil"/>
            </w:tcBorders>
            <w:shd w:val="clear" w:color="auto" w:fill="auto"/>
            <w:noWrap/>
            <w:vAlign w:val="center"/>
            <w:hideMark/>
          </w:tcPr>
          <w:p w14:paraId="59FC3F12" w14:textId="77777777" w:rsidR="00863435" w:rsidRPr="00863435" w:rsidRDefault="00863435" w:rsidP="00863435">
            <w:pPr>
              <w:jc w:val="right"/>
              <w:rPr>
                <w:color w:val="000000"/>
                <w:sz w:val="20"/>
                <w:szCs w:val="20"/>
              </w:rPr>
            </w:pPr>
            <w:r w:rsidRPr="00863435">
              <w:rPr>
                <w:color w:val="000000"/>
                <w:sz w:val="20"/>
                <w:szCs w:val="20"/>
              </w:rPr>
              <w:t>1 500,00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3D0C7C44"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06DA29E2"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0880C23B"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4EA8135F" w14:textId="77777777" w:rsidR="00863435" w:rsidRPr="00863435" w:rsidRDefault="00863435" w:rsidP="00863435">
            <w:pPr>
              <w:jc w:val="center"/>
              <w:rPr>
                <w:color w:val="000000"/>
                <w:sz w:val="20"/>
                <w:szCs w:val="20"/>
              </w:rPr>
            </w:pPr>
            <w:r w:rsidRPr="00863435">
              <w:rPr>
                <w:color w:val="000000"/>
                <w:sz w:val="20"/>
                <w:szCs w:val="20"/>
              </w:rPr>
              <w:t>2900079500</w:t>
            </w:r>
          </w:p>
        </w:tc>
        <w:tc>
          <w:tcPr>
            <w:tcW w:w="535" w:type="dxa"/>
            <w:tcBorders>
              <w:top w:val="nil"/>
              <w:left w:val="nil"/>
              <w:bottom w:val="single" w:sz="4" w:space="0" w:color="auto"/>
              <w:right w:val="single" w:sz="4" w:space="0" w:color="auto"/>
            </w:tcBorders>
            <w:shd w:val="clear" w:color="auto" w:fill="auto"/>
            <w:noWrap/>
            <w:vAlign w:val="center"/>
            <w:hideMark/>
          </w:tcPr>
          <w:p w14:paraId="20FBF75C"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7D4D41B6" w14:textId="77777777" w:rsidR="00863435" w:rsidRPr="00863435" w:rsidRDefault="00863435" w:rsidP="00863435">
            <w:pPr>
              <w:jc w:val="center"/>
              <w:rPr>
                <w:color w:val="000000"/>
                <w:sz w:val="20"/>
                <w:szCs w:val="20"/>
              </w:rPr>
            </w:pPr>
            <w:r w:rsidRPr="00863435">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17DED34A" w14:textId="77777777" w:rsidR="00863435" w:rsidRPr="00863435" w:rsidRDefault="00863435" w:rsidP="00863435">
            <w:pPr>
              <w:jc w:val="center"/>
              <w:rPr>
                <w:color w:val="000000"/>
                <w:sz w:val="20"/>
                <w:szCs w:val="20"/>
              </w:rPr>
            </w:pPr>
            <w:r w:rsidRPr="00863435">
              <w:rPr>
                <w:color w:val="000000"/>
                <w:sz w:val="20"/>
                <w:szCs w:val="20"/>
              </w:rPr>
              <w:t>12</w:t>
            </w:r>
          </w:p>
        </w:tc>
        <w:tc>
          <w:tcPr>
            <w:tcW w:w="1412" w:type="dxa"/>
            <w:tcBorders>
              <w:top w:val="nil"/>
              <w:left w:val="nil"/>
              <w:bottom w:val="single" w:sz="4" w:space="0" w:color="auto"/>
              <w:right w:val="nil"/>
            </w:tcBorders>
            <w:shd w:val="clear" w:color="auto" w:fill="auto"/>
            <w:noWrap/>
            <w:vAlign w:val="center"/>
            <w:hideMark/>
          </w:tcPr>
          <w:p w14:paraId="5A5C6E36" w14:textId="77777777" w:rsidR="00863435" w:rsidRPr="00863435" w:rsidRDefault="00863435" w:rsidP="00863435">
            <w:pPr>
              <w:jc w:val="right"/>
              <w:rPr>
                <w:color w:val="000000"/>
                <w:sz w:val="20"/>
                <w:szCs w:val="20"/>
              </w:rPr>
            </w:pPr>
            <w:r w:rsidRPr="00863435">
              <w:rPr>
                <w:color w:val="000000"/>
                <w:sz w:val="20"/>
                <w:szCs w:val="20"/>
              </w:rPr>
              <w:t>1 500,00</w:t>
            </w:r>
          </w:p>
        </w:tc>
        <w:tc>
          <w:tcPr>
            <w:tcW w:w="1271" w:type="dxa"/>
            <w:tcBorders>
              <w:top w:val="nil"/>
              <w:left w:val="single" w:sz="4" w:space="0" w:color="auto"/>
              <w:bottom w:val="single" w:sz="4" w:space="0" w:color="auto"/>
              <w:right w:val="nil"/>
            </w:tcBorders>
            <w:shd w:val="clear" w:color="auto" w:fill="auto"/>
            <w:noWrap/>
            <w:vAlign w:val="center"/>
            <w:hideMark/>
          </w:tcPr>
          <w:p w14:paraId="26FCED87" w14:textId="77777777" w:rsidR="00863435" w:rsidRPr="00863435" w:rsidRDefault="00863435" w:rsidP="00863435">
            <w:pPr>
              <w:jc w:val="right"/>
              <w:rPr>
                <w:color w:val="000000"/>
                <w:sz w:val="20"/>
                <w:szCs w:val="20"/>
              </w:rPr>
            </w:pPr>
            <w:r w:rsidRPr="00863435">
              <w:rPr>
                <w:color w:val="000000"/>
                <w:sz w:val="20"/>
                <w:szCs w:val="20"/>
              </w:rPr>
              <w:t>1 500,00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0311AB3"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5099E3DE" w14:textId="77777777" w:rsidTr="00944A89">
        <w:trPr>
          <w:trHeight w:val="15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A85894E" w14:textId="77777777" w:rsidR="00863435" w:rsidRPr="00863435" w:rsidRDefault="00863435" w:rsidP="00863435">
            <w:pPr>
              <w:rPr>
                <w:b/>
                <w:bCs/>
                <w:color w:val="000000"/>
                <w:sz w:val="20"/>
                <w:szCs w:val="20"/>
              </w:rPr>
            </w:pPr>
            <w:r w:rsidRPr="00863435">
              <w:rPr>
                <w:b/>
                <w:bCs/>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14:paraId="6FF17D1A" w14:textId="77777777" w:rsidR="00863435" w:rsidRPr="00863435" w:rsidRDefault="00863435" w:rsidP="00863435">
            <w:pPr>
              <w:jc w:val="center"/>
              <w:rPr>
                <w:b/>
                <w:bCs/>
                <w:color w:val="000000"/>
                <w:sz w:val="20"/>
                <w:szCs w:val="20"/>
              </w:rPr>
            </w:pPr>
            <w:r w:rsidRPr="00863435">
              <w:rPr>
                <w:b/>
                <w:bCs/>
                <w:color w:val="000000"/>
                <w:sz w:val="20"/>
                <w:szCs w:val="20"/>
              </w:rPr>
              <w:t>3300000000</w:t>
            </w:r>
          </w:p>
        </w:tc>
        <w:tc>
          <w:tcPr>
            <w:tcW w:w="535" w:type="dxa"/>
            <w:tcBorders>
              <w:top w:val="nil"/>
              <w:left w:val="nil"/>
              <w:bottom w:val="single" w:sz="4" w:space="0" w:color="auto"/>
              <w:right w:val="single" w:sz="4" w:space="0" w:color="auto"/>
            </w:tcBorders>
            <w:shd w:val="clear" w:color="auto" w:fill="auto"/>
            <w:noWrap/>
            <w:vAlign w:val="center"/>
            <w:hideMark/>
          </w:tcPr>
          <w:p w14:paraId="1E5953BF"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3EE7F41"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F94DBA5"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CBB2C86" w14:textId="77777777" w:rsidR="00863435" w:rsidRPr="00863435" w:rsidRDefault="00863435" w:rsidP="00863435">
            <w:pPr>
              <w:jc w:val="right"/>
              <w:rPr>
                <w:b/>
                <w:bCs/>
                <w:color w:val="000000"/>
                <w:sz w:val="20"/>
                <w:szCs w:val="20"/>
              </w:rPr>
            </w:pPr>
            <w:r w:rsidRPr="00863435">
              <w:rPr>
                <w:b/>
                <w:bCs/>
                <w:color w:val="000000"/>
                <w:sz w:val="20"/>
                <w:szCs w:val="20"/>
              </w:rPr>
              <w:t>631 120,80</w:t>
            </w:r>
          </w:p>
        </w:tc>
        <w:tc>
          <w:tcPr>
            <w:tcW w:w="1271" w:type="dxa"/>
            <w:tcBorders>
              <w:top w:val="nil"/>
              <w:left w:val="single" w:sz="4" w:space="0" w:color="auto"/>
              <w:bottom w:val="single" w:sz="4" w:space="0" w:color="auto"/>
              <w:right w:val="nil"/>
            </w:tcBorders>
            <w:shd w:val="clear" w:color="auto" w:fill="auto"/>
            <w:noWrap/>
            <w:vAlign w:val="center"/>
            <w:hideMark/>
          </w:tcPr>
          <w:p w14:paraId="53A7D384"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86A49B0"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4FD2021D" w14:textId="77777777" w:rsidTr="009A4E77">
        <w:trPr>
          <w:trHeight w:val="41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AC789F3" w14:textId="77777777" w:rsidR="00863435" w:rsidRPr="00863435" w:rsidRDefault="00863435" w:rsidP="00863435">
            <w:pPr>
              <w:rPr>
                <w:b/>
                <w:bCs/>
                <w:color w:val="000000"/>
                <w:sz w:val="20"/>
                <w:szCs w:val="20"/>
              </w:rPr>
            </w:pPr>
            <w:r w:rsidRPr="00863435">
              <w:rPr>
                <w:b/>
                <w:bCs/>
                <w:color w:val="000000"/>
                <w:sz w:val="20"/>
                <w:szCs w:val="20"/>
              </w:rPr>
              <w:t xml:space="preserve">Реализация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w:t>
            </w:r>
            <w:proofErr w:type="spellStart"/>
            <w:r w:rsidRPr="00863435">
              <w:rPr>
                <w:b/>
                <w:bCs/>
                <w:color w:val="000000"/>
                <w:sz w:val="20"/>
                <w:szCs w:val="20"/>
              </w:rPr>
              <w:t>д.Чуклайда</w:t>
            </w:r>
            <w:proofErr w:type="spellEnd"/>
            <w:r w:rsidRPr="00863435">
              <w:rPr>
                <w:b/>
                <w:bCs/>
                <w:color w:val="000000"/>
                <w:sz w:val="20"/>
                <w:szCs w:val="20"/>
              </w:rPr>
              <w:t xml:space="preserve"> </w:t>
            </w:r>
            <w:proofErr w:type="spellStart"/>
            <w:r w:rsidRPr="00863435">
              <w:rPr>
                <w:b/>
                <w:bCs/>
                <w:color w:val="000000"/>
                <w:sz w:val="20"/>
                <w:szCs w:val="20"/>
              </w:rPr>
              <w:t>Горбуновского</w:t>
            </w:r>
            <w:proofErr w:type="spellEnd"/>
            <w:r w:rsidRPr="00863435">
              <w:rPr>
                <w:b/>
                <w:bCs/>
                <w:color w:val="000000"/>
                <w:sz w:val="20"/>
                <w:szCs w:val="20"/>
              </w:rPr>
              <w:t xml:space="preserve"> </w:t>
            </w:r>
            <w:r w:rsidRPr="00863435">
              <w:rPr>
                <w:b/>
                <w:bCs/>
                <w:color w:val="000000"/>
                <w:sz w:val="20"/>
                <w:szCs w:val="20"/>
              </w:rPr>
              <w:lastRenderedPageBreak/>
              <w:t>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14:paraId="14040200" w14:textId="77777777" w:rsidR="00863435" w:rsidRPr="00863435" w:rsidRDefault="00863435" w:rsidP="00863435">
            <w:pPr>
              <w:jc w:val="center"/>
              <w:rPr>
                <w:b/>
                <w:bCs/>
                <w:color w:val="000000"/>
                <w:sz w:val="20"/>
                <w:szCs w:val="20"/>
              </w:rPr>
            </w:pPr>
            <w:r w:rsidRPr="00863435">
              <w:rPr>
                <w:b/>
                <w:bCs/>
                <w:color w:val="000000"/>
                <w:sz w:val="20"/>
                <w:szCs w:val="20"/>
              </w:rPr>
              <w:lastRenderedPageBreak/>
              <w:t>3300070244</w:t>
            </w:r>
          </w:p>
        </w:tc>
        <w:tc>
          <w:tcPr>
            <w:tcW w:w="535" w:type="dxa"/>
            <w:tcBorders>
              <w:top w:val="nil"/>
              <w:left w:val="nil"/>
              <w:bottom w:val="single" w:sz="4" w:space="0" w:color="auto"/>
              <w:right w:val="single" w:sz="4" w:space="0" w:color="auto"/>
            </w:tcBorders>
            <w:shd w:val="clear" w:color="auto" w:fill="auto"/>
            <w:noWrap/>
            <w:vAlign w:val="center"/>
            <w:hideMark/>
          </w:tcPr>
          <w:p w14:paraId="78CD81D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EFB8FD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13C91613"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460A5F4" w14:textId="77777777" w:rsidR="00863435" w:rsidRPr="00863435" w:rsidRDefault="00863435" w:rsidP="00863435">
            <w:pPr>
              <w:jc w:val="right"/>
              <w:rPr>
                <w:b/>
                <w:bCs/>
                <w:color w:val="000000"/>
                <w:sz w:val="20"/>
                <w:szCs w:val="20"/>
              </w:rPr>
            </w:pPr>
            <w:r w:rsidRPr="00863435">
              <w:rPr>
                <w:b/>
                <w:bCs/>
                <w:color w:val="000000"/>
                <w:sz w:val="20"/>
                <w:szCs w:val="20"/>
              </w:rPr>
              <w:t>448 120,80</w:t>
            </w:r>
          </w:p>
        </w:tc>
        <w:tc>
          <w:tcPr>
            <w:tcW w:w="1271" w:type="dxa"/>
            <w:tcBorders>
              <w:top w:val="nil"/>
              <w:left w:val="single" w:sz="4" w:space="0" w:color="auto"/>
              <w:bottom w:val="single" w:sz="4" w:space="0" w:color="auto"/>
              <w:right w:val="nil"/>
            </w:tcBorders>
            <w:shd w:val="clear" w:color="auto" w:fill="auto"/>
            <w:noWrap/>
            <w:vAlign w:val="center"/>
            <w:hideMark/>
          </w:tcPr>
          <w:p w14:paraId="2ACB4D52"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46207CC"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1EE3342B"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6A7E6AE" w14:textId="77777777" w:rsidR="00863435" w:rsidRPr="00863435" w:rsidRDefault="00863435" w:rsidP="00863435">
            <w:pPr>
              <w:rPr>
                <w:color w:val="000000"/>
                <w:sz w:val="20"/>
                <w:szCs w:val="20"/>
              </w:rPr>
            </w:pPr>
            <w:r w:rsidRPr="00863435">
              <w:rPr>
                <w:color w:val="000000"/>
                <w:sz w:val="20"/>
                <w:szCs w:val="20"/>
              </w:rPr>
              <w:lastRenderedPageBreak/>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32497A60" w14:textId="77777777" w:rsidR="00863435" w:rsidRPr="00863435" w:rsidRDefault="00863435" w:rsidP="00863435">
            <w:pPr>
              <w:jc w:val="center"/>
              <w:rPr>
                <w:color w:val="000000"/>
                <w:sz w:val="20"/>
                <w:szCs w:val="20"/>
              </w:rPr>
            </w:pPr>
            <w:r w:rsidRPr="00863435">
              <w:rPr>
                <w:color w:val="000000"/>
                <w:sz w:val="20"/>
                <w:szCs w:val="20"/>
              </w:rPr>
              <w:t>3300070244</w:t>
            </w:r>
          </w:p>
        </w:tc>
        <w:tc>
          <w:tcPr>
            <w:tcW w:w="535" w:type="dxa"/>
            <w:tcBorders>
              <w:top w:val="nil"/>
              <w:left w:val="nil"/>
              <w:bottom w:val="single" w:sz="4" w:space="0" w:color="auto"/>
              <w:right w:val="single" w:sz="4" w:space="0" w:color="auto"/>
            </w:tcBorders>
            <w:shd w:val="clear" w:color="auto" w:fill="auto"/>
            <w:noWrap/>
            <w:vAlign w:val="center"/>
            <w:hideMark/>
          </w:tcPr>
          <w:p w14:paraId="47E8948F"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40980A11"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3C6F908"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34C6CFE" w14:textId="77777777" w:rsidR="00863435" w:rsidRPr="00863435" w:rsidRDefault="00863435" w:rsidP="00863435">
            <w:pPr>
              <w:jc w:val="right"/>
              <w:rPr>
                <w:color w:val="000000"/>
                <w:sz w:val="20"/>
                <w:szCs w:val="20"/>
              </w:rPr>
            </w:pPr>
            <w:r w:rsidRPr="00863435">
              <w:rPr>
                <w:color w:val="000000"/>
                <w:sz w:val="20"/>
                <w:szCs w:val="20"/>
              </w:rPr>
              <w:t>448 120,80</w:t>
            </w:r>
          </w:p>
        </w:tc>
        <w:tc>
          <w:tcPr>
            <w:tcW w:w="1271" w:type="dxa"/>
            <w:tcBorders>
              <w:top w:val="nil"/>
              <w:left w:val="single" w:sz="4" w:space="0" w:color="auto"/>
              <w:bottom w:val="single" w:sz="4" w:space="0" w:color="auto"/>
              <w:right w:val="nil"/>
            </w:tcBorders>
            <w:shd w:val="clear" w:color="auto" w:fill="auto"/>
            <w:noWrap/>
            <w:vAlign w:val="center"/>
            <w:hideMark/>
          </w:tcPr>
          <w:p w14:paraId="45FE11E2"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3F00DB20"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342368E1"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0D550B6C"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12A3F1BF" w14:textId="77777777" w:rsidR="00863435" w:rsidRPr="00863435" w:rsidRDefault="00863435" w:rsidP="00863435">
            <w:pPr>
              <w:jc w:val="center"/>
              <w:rPr>
                <w:color w:val="000000"/>
                <w:sz w:val="20"/>
                <w:szCs w:val="20"/>
              </w:rPr>
            </w:pPr>
            <w:r w:rsidRPr="00863435">
              <w:rPr>
                <w:color w:val="000000"/>
                <w:sz w:val="20"/>
                <w:szCs w:val="20"/>
              </w:rPr>
              <w:t>3300070244</w:t>
            </w:r>
          </w:p>
        </w:tc>
        <w:tc>
          <w:tcPr>
            <w:tcW w:w="535" w:type="dxa"/>
            <w:tcBorders>
              <w:top w:val="nil"/>
              <w:left w:val="nil"/>
              <w:bottom w:val="single" w:sz="4" w:space="0" w:color="auto"/>
              <w:right w:val="single" w:sz="4" w:space="0" w:color="auto"/>
            </w:tcBorders>
            <w:shd w:val="clear" w:color="auto" w:fill="auto"/>
            <w:noWrap/>
            <w:vAlign w:val="center"/>
            <w:hideMark/>
          </w:tcPr>
          <w:p w14:paraId="367DF91D"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19CAA760"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0E83DF8D" w14:textId="77777777" w:rsidR="00863435" w:rsidRPr="00863435" w:rsidRDefault="00863435" w:rsidP="00863435">
            <w:pPr>
              <w:jc w:val="center"/>
              <w:rPr>
                <w:color w:val="000000"/>
                <w:sz w:val="20"/>
                <w:szCs w:val="20"/>
              </w:rPr>
            </w:pPr>
            <w:r w:rsidRPr="00863435">
              <w:rPr>
                <w:color w:val="000000"/>
                <w:sz w:val="20"/>
                <w:szCs w:val="20"/>
              </w:rPr>
              <w:t>03</w:t>
            </w:r>
          </w:p>
        </w:tc>
        <w:tc>
          <w:tcPr>
            <w:tcW w:w="1412" w:type="dxa"/>
            <w:tcBorders>
              <w:top w:val="nil"/>
              <w:left w:val="nil"/>
              <w:bottom w:val="single" w:sz="4" w:space="0" w:color="auto"/>
              <w:right w:val="nil"/>
            </w:tcBorders>
            <w:shd w:val="clear" w:color="auto" w:fill="auto"/>
            <w:noWrap/>
            <w:vAlign w:val="center"/>
            <w:hideMark/>
          </w:tcPr>
          <w:p w14:paraId="7423D73F" w14:textId="77777777" w:rsidR="00863435" w:rsidRPr="00863435" w:rsidRDefault="00863435" w:rsidP="00863435">
            <w:pPr>
              <w:jc w:val="right"/>
              <w:rPr>
                <w:color w:val="000000"/>
                <w:sz w:val="20"/>
                <w:szCs w:val="20"/>
              </w:rPr>
            </w:pPr>
            <w:r w:rsidRPr="00863435">
              <w:rPr>
                <w:color w:val="000000"/>
                <w:sz w:val="20"/>
                <w:szCs w:val="20"/>
              </w:rPr>
              <w:t>448 120,80</w:t>
            </w:r>
          </w:p>
        </w:tc>
        <w:tc>
          <w:tcPr>
            <w:tcW w:w="1271" w:type="dxa"/>
            <w:tcBorders>
              <w:top w:val="nil"/>
              <w:left w:val="single" w:sz="4" w:space="0" w:color="auto"/>
              <w:bottom w:val="single" w:sz="4" w:space="0" w:color="auto"/>
              <w:right w:val="nil"/>
            </w:tcBorders>
            <w:shd w:val="clear" w:color="auto" w:fill="auto"/>
            <w:noWrap/>
            <w:vAlign w:val="center"/>
            <w:hideMark/>
          </w:tcPr>
          <w:p w14:paraId="1E05807A"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41E9412"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4C050A3C" w14:textId="77777777" w:rsidTr="00944A89">
        <w:trPr>
          <w:trHeight w:val="181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D7B609F" w14:textId="77777777" w:rsidR="00863435" w:rsidRPr="00863435" w:rsidRDefault="00863435" w:rsidP="00863435">
            <w:pPr>
              <w:rPr>
                <w:b/>
                <w:bCs/>
                <w:color w:val="000000"/>
                <w:sz w:val="20"/>
                <w:szCs w:val="20"/>
              </w:rPr>
            </w:pPr>
            <w:proofErr w:type="spellStart"/>
            <w:r w:rsidRPr="00863435">
              <w:rPr>
                <w:b/>
                <w:bCs/>
                <w:color w:val="000000"/>
                <w:sz w:val="20"/>
                <w:szCs w:val="20"/>
              </w:rPr>
              <w:t>Софинансирование</w:t>
            </w:r>
            <w:proofErr w:type="spellEnd"/>
            <w:r w:rsidRPr="00863435">
              <w:rPr>
                <w:b/>
                <w:bCs/>
                <w:color w:val="000000"/>
                <w:sz w:val="20"/>
                <w:szCs w:val="20"/>
              </w:rPr>
              <w:t xml:space="preserve"> местного бюджета на реализацию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w:t>
            </w:r>
            <w:proofErr w:type="spellStart"/>
            <w:r w:rsidRPr="00863435">
              <w:rPr>
                <w:b/>
                <w:bCs/>
                <w:color w:val="000000"/>
                <w:sz w:val="20"/>
                <w:szCs w:val="20"/>
              </w:rPr>
              <w:t>д.Чуклайда</w:t>
            </w:r>
            <w:proofErr w:type="spellEnd"/>
            <w:r w:rsidRPr="00863435">
              <w:rPr>
                <w:b/>
                <w:bCs/>
                <w:color w:val="000000"/>
                <w:sz w:val="20"/>
                <w:szCs w:val="20"/>
              </w:rPr>
              <w:t xml:space="preserve"> </w:t>
            </w:r>
            <w:proofErr w:type="spellStart"/>
            <w:r w:rsidRPr="00863435">
              <w:rPr>
                <w:b/>
                <w:bCs/>
                <w:color w:val="000000"/>
                <w:sz w:val="20"/>
                <w:szCs w:val="20"/>
              </w:rPr>
              <w:t>Горбуновского</w:t>
            </w:r>
            <w:proofErr w:type="spellEnd"/>
            <w:r w:rsidRPr="00863435">
              <w:rPr>
                <w:b/>
                <w:bCs/>
                <w:color w:val="000000"/>
                <w:sz w:val="20"/>
                <w:szCs w:val="20"/>
              </w:rPr>
              <w:t xml:space="preserve"> сельсовета Куйбышевского района Новосибирской области)</w:t>
            </w:r>
          </w:p>
        </w:tc>
        <w:tc>
          <w:tcPr>
            <w:tcW w:w="1254" w:type="dxa"/>
            <w:tcBorders>
              <w:top w:val="nil"/>
              <w:left w:val="nil"/>
              <w:bottom w:val="single" w:sz="4" w:space="0" w:color="auto"/>
              <w:right w:val="single" w:sz="4" w:space="0" w:color="auto"/>
            </w:tcBorders>
            <w:shd w:val="clear" w:color="auto" w:fill="auto"/>
            <w:noWrap/>
            <w:vAlign w:val="center"/>
            <w:hideMark/>
          </w:tcPr>
          <w:p w14:paraId="11368849" w14:textId="77777777" w:rsidR="00863435" w:rsidRPr="00863435" w:rsidRDefault="00863435" w:rsidP="00863435">
            <w:pPr>
              <w:jc w:val="center"/>
              <w:rPr>
                <w:b/>
                <w:bCs/>
                <w:color w:val="000000"/>
                <w:sz w:val="20"/>
                <w:szCs w:val="20"/>
              </w:rPr>
            </w:pPr>
            <w:r w:rsidRPr="00863435">
              <w:rPr>
                <w:b/>
                <w:bCs/>
                <w:color w:val="000000"/>
                <w:sz w:val="20"/>
                <w:szCs w:val="20"/>
              </w:rPr>
              <w:t>33000S0244</w:t>
            </w:r>
          </w:p>
        </w:tc>
        <w:tc>
          <w:tcPr>
            <w:tcW w:w="535" w:type="dxa"/>
            <w:tcBorders>
              <w:top w:val="nil"/>
              <w:left w:val="nil"/>
              <w:bottom w:val="single" w:sz="4" w:space="0" w:color="auto"/>
              <w:right w:val="single" w:sz="4" w:space="0" w:color="auto"/>
            </w:tcBorders>
            <w:shd w:val="clear" w:color="auto" w:fill="auto"/>
            <w:noWrap/>
            <w:vAlign w:val="center"/>
            <w:hideMark/>
          </w:tcPr>
          <w:p w14:paraId="741707CC"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2930E8D"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EA2115C"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A80E3F8" w14:textId="77777777" w:rsidR="00863435" w:rsidRPr="00863435" w:rsidRDefault="00863435" w:rsidP="00863435">
            <w:pPr>
              <w:jc w:val="right"/>
              <w:rPr>
                <w:b/>
                <w:bCs/>
                <w:color w:val="000000"/>
                <w:sz w:val="20"/>
                <w:szCs w:val="20"/>
              </w:rPr>
            </w:pPr>
            <w:r w:rsidRPr="00863435">
              <w:rPr>
                <w:b/>
                <w:bCs/>
                <w:color w:val="000000"/>
                <w:sz w:val="20"/>
                <w:szCs w:val="20"/>
              </w:rPr>
              <w:t>183 000,00</w:t>
            </w:r>
          </w:p>
        </w:tc>
        <w:tc>
          <w:tcPr>
            <w:tcW w:w="1271" w:type="dxa"/>
            <w:tcBorders>
              <w:top w:val="nil"/>
              <w:left w:val="single" w:sz="4" w:space="0" w:color="auto"/>
              <w:bottom w:val="single" w:sz="4" w:space="0" w:color="auto"/>
              <w:right w:val="nil"/>
            </w:tcBorders>
            <w:shd w:val="clear" w:color="auto" w:fill="auto"/>
            <w:noWrap/>
            <w:vAlign w:val="center"/>
            <w:hideMark/>
          </w:tcPr>
          <w:p w14:paraId="7DB669FF"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A0D51B9"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01F3DB59"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8668C71"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1126B36E" w14:textId="77777777" w:rsidR="00863435" w:rsidRPr="00863435" w:rsidRDefault="00863435" w:rsidP="00863435">
            <w:pPr>
              <w:jc w:val="center"/>
              <w:rPr>
                <w:color w:val="000000"/>
                <w:sz w:val="20"/>
                <w:szCs w:val="20"/>
              </w:rPr>
            </w:pPr>
            <w:r w:rsidRPr="00863435">
              <w:rPr>
                <w:color w:val="000000"/>
                <w:sz w:val="20"/>
                <w:szCs w:val="20"/>
              </w:rPr>
              <w:t>33000S0244</w:t>
            </w:r>
          </w:p>
        </w:tc>
        <w:tc>
          <w:tcPr>
            <w:tcW w:w="535" w:type="dxa"/>
            <w:tcBorders>
              <w:top w:val="nil"/>
              <w:left w:val="nil"/>
              <w:bottom w:val="single" w:sz="4" w:space="0" w:color="auto"/>
              <w:right w:val="single" w:sz="4" w:space="0" w:color="auto"/>
            </w:tcBorders>
            <w:shd w:val="clear" w:color="auto" w:fill="auto"/>
            <w:noWrap/>
            <w:vAlign w:val="center"/>
            <w:hideMark/>
          </w:tcPr>
          <w:p w14:paraId="14BE377D"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6063768C"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2C7C547"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4E82EA1" w14:textId="77777777" w:rsidR="00863435" w:rsidRPr="00863435" w:rsidRDefault="00863435" w:rsidP="00863435">
            <w:pPr>
              <w:jc w:val="right"/>
              <w:rPr>
                <w:color w:val="000000"/>
                <w:sz w:val="20"/>
                <w:szCs w:val="20"/>
              </w:rPr>
            </w:pPr>
            <w:r w:rsidRPr="00863435">
              <w:rPr>
                <w:color w:val="000000"/>
                <w:sz w:val="20"/>
                <w:szCs w:val="20"/>
              </w:rPr>
              <w:t>183 000,00</w:t>
            </w:r>
          </w:p>
        </w:tc>
        <w:tc>
          <w:tcPr>
            <w:tcW w:w="1271" w:type="dxa"/>
            <w:tcBorders>
              <w:top w:val="nil"/>
              <w:left w:val="single" w:sz="4" w:space="0" w:color="auto"/>
              <w:bottom w:val="single" w:sz="4" w:space="0" w:color="auto"/>
              <w:right w:val="nil"/>
            </w:tcBorders>
            <w:shd w:val="clear" w:color="auto" w:fill="auto"/>
            <w:noWrap/>
            <w:vAlign w:val="center"/>
            <w:hideMark/>
          </w:tcPr>
          <w:p w14:paraId="7A51974C"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7264362"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71E24459"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0332A985"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499E1209" w14:textId="77777777" w:rsidR="00863435" w:rsidRPr="00863435" w:rsidRDefault="00863435" w:rsidP="00863435">
            <w:pPr>
              <w:jc w:val="center"/>
              <w:rPr>
                <w:color w:val="000000"/>
                <w:sz w:val="20"/>
                <w:szCs w:val="20"/>
              </w:rPr>
            </w:pPr>
            <w:r w:rsidRPr="00863435">
              <w:rPr>
                <w:color w:val="000000"/>
                <w:sz w:val="20"/>
                <w:szCs w:val="20"/>
              </w:rPr>
              <w:t>33000S0244</w:t>
            </w:r>
          </w:p>
        </w:tc>
        <w:tc>
          <w:tcPr>
            <w:tcW w:w="535" w:type="dxa"/>
            <w:tcBorders>
              <w:top w:val="nil"/>
              <w:left w:val="nil"/>
              <w:bottom w:val="single" w:sz="4" w:space="0" w:color="auto"/>
              <w:right w:val="single" w:sz="4" w:space="0" w:color="auto"/>
            </w:tcBorders>
            <w:shd w:val="clear" w:color="auto" w:fill="auto"/>
            <w:noWrap/>
            <w:vAlign w:val="center"/>
            <w:hideMark/>
          </w:tcPr>
          <w:p w14:paraId="5026AF04"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77151726"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7F25FFD1" w14:textId="77777777" w:rsidR="00863435" w:rsidRPr="00863435" w:rsidRDefault="00863435" w:rsidP="00863435">
            <w:pPr>
              <w:jc w:val="center"/>
              <w:rPr>
                <w:color w:val="000000"/>
                <w:sz w:val="20"/>
                <w:szCs w:val="20"/>
              </w:rPr>
            </w:pPr>
            <w:r w:rsidRPr="00863435">
              <w:rPr>
                <w:color w:val="000000"/>
                <w:sz w:val="20"/>
                <w:szCs w:val="20"/>
              </w:rPr>
              <w:t>03</w:t>
            </w:r>
          </w:p>
        </w:tc>
        <w:tc>
          <w:tcPr>
            <w:tcW w:w="1412" w:type="dxa"/>
            <w:tcBorders>
              <w:top w:val="nil"/>
              <w:left w:val="nil"/>
              <w:bottom w:val="single" w:sz="4" w:space="0" w:color="auto"/>
              <w:right w:val="nil"/>
            </w:tcBorders>
            <w:shd w:val="clear" w:color="auto" w:fill="auto"/>
            <w:noWrap/>
            <w:vAlign w:val="center"/>
            <w:hideMark/>
          </w:tcPr>
          <w:p w14:paraId="6FD3EE3B" w14:textId="77777777" w:rsidR="00863435" w:rsidRPr="00863435" w:rsidRDefault="00863435" w:rsidP="00863435">
            <w:pPr>
              <w:jc w:val="right"/>
              <w:rPr>
                <w:color w:val="000000"/>
                <w:sz w:val="20"/>
                <w:szCs w:val="20"/>
              </w:rPr>
            </w:pPr>
            <w:r w:rsidRPr="00863435">
              <w:rPr>
                <w:color w:val="000000"/>
                <w:sz w:val="20"/>
                <w:szCs w:val="20"/>
              </w:rPr>
              <w:t>183 000,00</w:t>
            </w:r>
          </w:p>
        </w:tc>
        <w:tc>
          <w:tcPr>
            <w:tcW w:w="1271" w:type="dxa"/>
            <w:tcBorders>
              <w:top w:val="nil"/>
              <w:left w:val="single" w:sz="4" w:space="0" w:color="auto"/>
              <w:bottom w:val="single" w:sz="4" w:space="0" w:color="auto"/>
              <w:right w:val="nil"/>
            </w:tcBorders>
            <w:shd w:val="clear" w:color="auto" w:fill="auto"/>
            <w:noWrap/>
            <w:vAlign w:val="center"/>
            <w:hideMark/>
          </w:tcPr>
          <w:p w14:paraId="306750A2"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68D32CB"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7E9EF8CC"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06509CA" w14:textId="77777777" w:rsidR="00863435" w:rsidRPr="00863435" w:rsidRDefault="00863435" w:rsidP="00863435">
            <w:pPr>
              <w:rPr>
                <w:b/>
                <w:bCs/>
                <w:color w:val="000000"/>
                <w:sz w:val="20"/>
                <w:szCs w:val="20"/>
              </w:rPr>
            </w:pPr>
            <w:r w:rsidRPr="00863435">
              <w:rPr>
                <w:b/>
                <w:bCs/>
                <w:color w:val="000000"/>
                <w:sz w:val="20"/>
                <w:szCs w:val="20"/>
              </w:rPr>
              <w:t>Непрограммные направления бюджета</w:t>
            </w:r>
          </w:p>
        </w:tc>
        <w:tc>
          <w:tcPr>
            <w:tcW w:w="1254" w:type="dxa"/>
            <w:tcBorders>
              <w:top w:val="nil"/>
              <w:left w:val="nil"/>
              <w:bottom w:val="single" w:sz="4" w:space="0" w:color="auto"/>
              <w:right w:val="single" w:sz="4" w:space="0" w:color="auto"/>
            </w:tcBorders>
            <w:shd w:val="clear" w:color="auto" w:fill="auto"/>
            <w:noWrap/>
            <w:vAlign w:val="center"/>
            <w:hideMark/>
          </w:tcPr>
          <w:p w14:paraId="0F353CD0" w14:textId="77777777" w:rsidR="00863435" w:rsidRPr="00863435" w:rsidRDefault="00863435" w:rsidP="00863435">
            <w:pPr>
              <w:jc w:val="center"/>
              <w:rPr>
                <w:b/>
                <w:bCs/>
                <w:color w:val="000000"/>
                <w:sz w:val="20"/>
                <w:szCs w:val="20"/>
              </w:rPr>
            </w:pPr>
            <w:r w:rsidRPr="00863435">
              <w:rPr>
                <w:b/>
                <w:bCs/>
                <w:color w:val="000000"/>
                <w:sz w:val="20"/>
                <w:szCs w:val="20"/>
              </w:rPr>
              <w:t>9900000000</w:t>
            </w:r>
          </w:p>
        </w:tc>
        <w:tc>
          <w:tcPr>
            <w:tcW w:w="535" w:type="dxa"/>
            <w:tcBorders>
              <w:top w:val="nil"/>
              <w:left w:val="nil"/>
              <w:bottom w:val="single" w:sz="4" w:space="0" w:color="auto"/>
              <w:right w:val="single" w:sz="4" w:space="0" w:color="auto"/>
            </w:tcBorders>
            <w:shd w:val="clear" w:color="auto" w:fill="auto"/>
            <w:noWrap/>
            <w:vAlign w:val="center"/>
            <w:hideMark/>
          </w:tcPr>
          <w:p w14:paraId="086AB468"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097C025"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8B2EE0F"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3638C24" w14:textId="77777777" w:rsidR="00863435" w:rsidRPr="00863435" w:rsidRDefault="00863435" w:rsidP="00863435">
            <w:pPr>
              <w:jc w:val="right"/>
              <w:rPr>
                <w:b/>
                <w:bCs/>
                <w:color w:val="000000"/>
                <w:sz w:val="20"/>
                <w:szCs w:val="20"/>
              </w:rPr>
            </w:pPr>
            <w:r w:rsidRPr="00863435">
              <w:rPr>
                <w:b/>
                <w:bCs/>
                <w:color w:val="000000"/>
                <w:sz w:val="20"/>
                <w:szCs w:val="20"/>
              </w:rPr>
              <w:t>14 141 143,65</w:t>
            </w:r>
          </w:p>
        </w:tc>
        <w:tc>
          <w:tcPr>
            <w:tcW w:w="1271" w:type="dxa"/>
            <w:tcBorders>
              <w:top w:val="nil"/>
              <w:left w:val="single" w:sz="4" w:space="0" w:color="auto"/>
              <w:bottom w:val="single" w:sz="4" w:space="0" w:color="auto"/>
              <w:right w:val="nil"/>
            </w:tcBorders>
            <w:shd w:val="clear" w:color="auto" w:fill="auto"/>
            <w:noWrap/>
            <w:vAlign w:val="center"/>
            <w:hideMark/>
          </w:tcPr>
          <w:p w14:paraId="7D042C72" w14:textId="77777777" w:rsidR="00863435" w:rsidRPr="00863435" w:rsidRDefault="00863435" w:rsidP="00863435">
            <w:pPr>
              <w:jc w:val="right"/>
              <w:rPr>
                <w:b/>
                <w:bCs/>
                <w:color w:val="000000"/>
                <w:sz w:val="20"/>
                <w:szCs w:val="20"/>
              </w:rPr>
            </w:pPr>
            <w:r w:rsidRPr="00863435">
              <w:rPr>
                <w:b/>
                <w:bCs/>
                <w:color w:val="000000"/>
                <w:sz w:val="20"/>
                <w:szCs w:val="20"/>
              </w:rPr>
              <w:t>9 292 100,00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42A1CC8" w14:textId="77777777" w:rsidR="00863435" w:rsidRPr="00863435" w:rsidRDefault="00863435" w:rsidP="00863435">
            <w:pPr>
              <w:jc w:val="right"/>
              <w:rPr>
                <w:b/>
                <w:bCs/>
                <w:color w:val="000000"/>
                <w:sz w:val="20"/>
                <w:szCs w:val="20"/>
              </w:rPr>
            </w:pPr>
            <w:r w:rsidRPr="00863435">
              <w:rPr>
                <w:b/>
                <w:bCs/>
                <w:color w:val="000000"/>
                <w:sz w:val="20"/>
                <w:szCs w:val="20"/>
              </w:rPr>
              <w:t>10 327 300,00</w:t>
            </w:r>
          </w:p>
        </w:tc>
      </w:tr>
      <w:tr w:rsidR="00863435" w:rsidRPr="00863435" w14:paraId="6F6FA666"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3BBA9A3" w14:textId="77777777" w:rsidR="00863435" w:rsidRPr="00863435" w:rsidRDefault="00863435" w:rsidP="00863435">
            <w:pPr>
              <w:rPr>
                <w:b/>
                <w:bCs/>
                <w:color w:val="000000"/>
                <w:sz w:val="20"/>
                <w:szCs w:val="20"/>
              </w:rPr>
            </w:pPr>
            <w:r w:rsidRPr="00863435">
              <w:rPr>
                <w:b/>
                <w:bCs/>
                <w:color w:val="000000"/>
                <w:sz w:val="20"/>
                <w:szCs w:val="20"/>
              </w:rPr>
              <w:t>Высшее должностное лицо органа местного самоуправления</w:t>
            </w:r>
          </w:p>
        </w:tc>
        <w:tc>
          <w:tcPr>
            <w:tcW w:w="1254" w:type="dxa"/>
            <w:tcBorders>
              <w:top w:val="nil"/>
              <w:left w:val="nil"/>
              <w:bottom w:val="single" w:sz="4" w:space="0" w:color="auto"/>
              <w:right w:val="single" w:sz="4" w:space="0" w:color="auto"/>
            </w:tcBorders>
            <w:shd w:val="clear" w:color="auto" w:fill="auto"/>
            <w:noWrap/>
            <w:vAlign w:val="center"/>
            <w:hideMark/>
          </w:tcPr>
          <w:p w14:paraId="4167B20C" w14:textId="77777777" w:rsidR="00863435" w:rsidRPr="00863435" w:rsidRDefault="00863435" w:rsidP="00863435">
            <w:pPr>
              <w:jc w:val="center"/>
              <w:rPr>
                <w:b/>
                <w:bCs/>
                <w:color w:val="000000"/>
                <w:sz w:val="20"/>
                <w:szCs w:val="20"/>
              </w:rPr>
            </w:pPr>
            <w:r w:rsidRPr="00863435">
              <w:rPr>
                <w:b/>
                <w:bCs/>
                <w:color w:val="000000"/>
                <w:sz w:val="20"/>
                <w:szCs w:val="20"/>
              </w:rPr>
              <w:t>9900001100</w:t>
            </w:r>
          </w:p>
        </w:tc>
        <w:tc>
          <w:tcPr>
            <w:tcW w:w="535" w:type="dxa"/>
            <w:tcBorders>
              <w:top w:val="nil"/>
              <w:left w:val="nil"/>
              <w:bottom w:val="single" w:sz="4" w:space="0" w:color="auto"/>
              <w:right w:val="single" w:sz="4" w:space="0" w:color="auto"/>
            </w:tcBorders>
            <w:shd w:val="clear" w:color="auto" w:fill="auto"/>
            <w:noWrap/>
            <w:vAlign w:val="center"/>
            <w:hideMark/>
          </w:tcPr>
          <w:p w14:paraId="42265C69"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4B4111E"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1B019819"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734B5A6" w14:textId="77777777" w:rsidR="00863435" w:rsidRPr="00863435" w:rsidRDefault="00863435" w:rsidP="00863435">
            <w:pPr>
              <w:jc w:val="right"/>
              <w:rPr>
                <w:b/>
                <w:bCs/>
                <w:color w:val="000000"/>
                <w:sz w:val="20"/>
                <w:szCs w:val="20"/>
              </w:rPr>
            </w:pPr>
            <w:r w:rsidRPr="00863435">
              <w:rPr>
                <w:b/>
                <w:bCs/>
                <w:color w:val="000000"/>
                <w:sz w:val="20"/>
                <w:szCs w:val="20"/>
              </w:rPr>
              <w:t>1 088 109,00</w:t>
            </w:r>
          </w:p>
        </w:tc>
        <w:tc>
          <w:tcPr>
            <w:tcW w:w="1271" w:type="dxa"/>
            <w:tcBorders>
              <w:top w:val="nil"/>
              <w:left w:val="single" w:sz="4" w:space="0" w:color="auto"/>
              <w:bottom w:val="single" w:sz="4" w:space="0" w:color="auto"/>
              <w:right w:val="nil"/>
            </w:tcBorders>
            <w:shd w:val="clear" w:color="auto" w:fill="auto"/>
            <w:noWrap/>
            <w:vAlign w:val="center"/>
            <w:hideMark/>
          </w:tcPr>
          <w:p w14:paraId="2C296E7B" w14:textId="77777777" w:rsidR="00863435" w:rsidRPr="00863435" w:rsidRDefault="00863435" w:rsidP="00863435">
            <w:pPr>
              <w:jc w:val="right"/>
              <w:rPr>
                <w:b/>
                <w:bCs/>
                <w:color w:val="000000"/>
                <w:sz w:val="20"/>
                <w:szCs w:val="20"/>
              </w:rPr>
            </w:pPr>
            <w:r w:rsidRPr="00863435">
              <w:rPr>
                <w:b/>
                <w:bCs/>
                <w:color w:val="000000"/>
                <w:sz w:val="20"/>
                <w:szCs w:val="20"/>
              </w:rPr>
              <w:t>1 088 109,00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C8041F8" w14:textId="77777777" w:rsidR="00863435" w:rsidRPr="00863435" w:rsidRDefault="00863435" w:rsidP="00863435">
            <w:pPr>
              <w:jc w:val="right"/>
              <w:rPr>
                <w:b/>
                <w:bCs/>
                <w:color w:val="000000"/>
                <w:sz w:val="20"/>
                <w:szCs w:val="20"/>
              </w:rPr>
            </w:pPr>
            <w:r w:rsidRPr="00863435">
              <w:rPr>
                <w:b/>
                <w:bCs/>
                <w:color w:val="000000"/>
                <w:sz w:val="20"/>
                <w:szCs w:val="20"/>
              </w:rPr>
              <w:t>1 088 109,00</w:t>
            </w:r>
          </w:p>
        </w:tc>
      </w:tr>
      <w:tr w:rsidR="00863435" w:rsidRPr="00863435" w14:paraId="3DC08111" w14:textId="77777777" w:rsidTr="00944A89">
        <w:trPr>
          <w:trHeight w:val="13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94F990F" w14:textId="77777777" w:rsidR="00863435" w:rsidRPr="00863435" w:rsidRDefault="00863435" w:rsidP="00863435">
            <w:pPr>
              <w:rPr>
                <w:color w:val="000000"/>
                <w:sz w:val="20"/>
                <w:szCs w:val="20"/>
              </w:rPr>
            </w:pPr>
            <w:r w:rsidRPr="00863435">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14:paraId="6DAF8D9E" w14:textId="77777777" w:rsidR="00863435" w:rsidRPr="00863435" w:rsidRDefault="00863435" w:rsidP="00863435">
            <w:pPr>
              <w:jc w:val="center"/>
              <w:rPr>
                <w:color w:val="000000"/>
                <w:sz w:val="20"/>
                <w:szCs w:val="20"/>
              </w:rPr>
            </w:pPr>
            <w:r w:rsidRPr="00863435">
              <w:rPr>
                <w:color w:val="000000"/>
                <w:sz w:val="20"/>
                <w:szCs w:val="20"/>
              </w:rPr>
              <w:t>9900001100</w:t>
            </w:r>
          </w:p>
        </w:tc>
        <w:tc>
          <w:tcPr>
            <w:tcW w:w="535" w:type="dxa"/>
            <w:tcBorders>
              <w:top w:val="nil"/>
              <w:left w:val="nil"/>
              <w:bottom w:val="single" w:sz="4" w:space="0" w:color="auto"/>
              <w:right w:val="single" w:sz="4" w:space="0" w:color="auto"/>
            </w:tcBorders>
            <w:shd w:val="clear" w:color="auto" w:fill="auto"/>
            <w:noWrap/>
            <w:vAlign w:val="center"/>
            <w:hideMark/>
          </w:tcPr>
          <w:p w14:paraId="02D8D6F2" w14:textId="77777777" w:rsidR="00863435" w:rsidRPr="00863435" w:rsidRDefault="00863435" w:rsidP="00863435">
            <w:pPr>
              <w:jc w:val="center"/>
              <w:rPr>
                <w:color w:val="000000"/>
                <w:sz w:val="20"/>
                <w:szCs w:val="20"/>
              </w:rPr>
            </w:pPr>
            <w:r w:rsidRPr="00863435">
              <w:rPr>
                <w:color w:val="000000"/>
                <w:sz w:val="20"/>
                <w:szCs w:val="20"/>
              </w:rPr>
              <w:t>100</w:t>
            </w:r>
          </w:p>
        </w:tc>
        <w:tc>
          <w:tcPr>
            <w:tcW w:w="562" w:type="dxa"/>
            <w:tcBorders>
              <w:top w:val="nil"/>
              <w:left w:val="nil"/>
              <w:bottom w:val="single" w:sz="4" w:space="0" w:color="auto"/>
              <w:right w:val="single" w:sz="4" w:space="0" w:color="auto"/>
            </w:tcBorders>
            <w:shd w:val="clear" w:color="auto" w:fill="auto"/>
            <w:noWrap/>
            <w:vAlign w:val="center"/>
            <w:hideMark/>
          </w:tcPr>
          <w:p w14:paraId="53BAAECC"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BD09A62"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CBF7D03" w14:textId="77777777" w:rsidR="00863435" w:rsidRPr="00863435" w:rsidRDefault="00863435" w:rsidP="00863435">
            <w:pPr>
              <w:jc w:val="right"/>
              <w:rPr>
                <w:color w:val="000000"/>
                <w:sz w:val="20"/>
                <w:szCs w:val="20"/>
              </w:rPr>
            </w:pPr>
            <w:r w:rsidRPr="00863435">
              <w:rPr>
                <w:color w:val="000000"/>
                <w:sz w:val="20"/>
                <w:szCs w:val="20"/>
              </w:rPr>
              <w:t>1 088 109,00</w:t>
            </w:r>
          </w:p>
        </w:tc>
        <w:tc>
          <w:tcPr>
            <w:tcW w:w="1271" w:type="dxa"/>
            <w:tcBorders>
              <w:top w:val="nil"/>
              <w:left w:val="single" w:sz="4" w:space="0" w:color="auto"/>
              <w:bottom w:val="single" w:sz="4" w:space="0" w:color="auto"/>
              <w:right w:val="nil"/>
            </w:tcBorders>
            <w:shd w:val="clear" w:color="auto" w:fill="auto"/>
            <w:noWrap/>
            <w:vAlign w:val="center"/>
            <w:hideMark/>
          </w:tcPr>
          <w:p w14:paraId="692BCD01" w14:textId="77777777" w:rsidR="00863435" w:rsidRPr="00863435" w:rsidRDefault="00863435" w:rsidP="00863435">
            <w:pPr>
              <w:jc w:val="right"/>
              <w:rPr>
                <w:color w:val="000000"/>
                <w:sz w:val="20"/>
                <w:szCs w:val="20"/>
              </w:rPr>
            </w:pPr>
            <w:r w:rsidRPr="00863435">
              <w:rPr>
                <w:color w:val="000000"/>
                <w:sz w:val="20"/>
                <w:szCs w:val="20"/>
              </w:rPr>
              <w:t>1 088 109,00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064954D" w14:textId="77777777" w:rsidR="00863435" w:rsidRPr="00863435" w:rsidRDefault="00863435" w:rsidP="00863435">
            <w:pPr>
              <w:jc w:val="right"/>
              <w:rPr>
                <w:color w:val="000000"/>
                <w:sz w:val="20"/>
                <w:szCs w:val="20"/>
              </w:rPr>
            </w:pPr>
            <w:r w:rsidRPr="00863435">
              <w:rPr>
                <w:color w:val="000000"/>
                <w:sz w:val="20"/>
                <w:szCs w:val="20"/>
              </w:rPr>
              <w:t>1 088 109,00</w:t>
            </w:r>
          </w:p>
        </w:tc>
      </w:tr>
      <w:tr w:rsidR="00863435" w:rsidRPr="00863435" w14:paraId="43FCBE78"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D2437B4" w14:textId="77777777" w:rsidR="00863435" w:rsidRPr="00863435" w:rsidRDefault="00863435" w:rsidP="00863435">
            <w:pPr>
              <w:rPr>
                <w:color w:val="000000"/>
                <w:sz w:val="20"/>
                <w:szCs w:val="20"/>
              </w:rPr>
            </w:pPr>
            <w:r w:rsidRPr="00863435">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14:paraId="1179B5A8" w14:textId="77777777" w:rsidR="00863435" w:rsidRPr="00863435" w:rsidRDefault="00863435" w:rsidP="00863435">
            <w:pPr>
              <w:jc w:val="center"/>
              <w:rPr>
                <w:color w:val="000000"/>
                <w:sz w:val="20"/>
                <w:szCs w:val="20"/>
              </w:rPr>
            </w:pPr>
            <w:r w:rsidRPr="00863435">
              <w:rPr>
                <w:color w:val="000000"/>
                <w:sz w:val="20"/>
                <w:szCs w:val="20"/>
              </w:rPr>
              <w:t>9900001100</w:t>
            </w:r>
          </w:p>
        </w:tc>
        <w:tc>
          <w:tcPr>
            <w:tcW w:w="535" w:type="dxa"/>
            <w:tcBorders>
              <w:top w:val="nil"/>
              <w:left w:val="nil"/>
              <w:bottom w:val="single" w:sz="4" w:space="0" w:color="auto"/>
              <w:right w:val="single" w:sz="4" w:space="0" w:color="auto"/>
            </w:tcBorders>
            <w:shd w:val="clear" w:color="auto" w:fill="auto"/>
            <w:noWrap/>
            <w:vAlign w:val="center"/>
            <w:hideMark/>
          </w:tcPr>
          <w:p w14:paraId="053AA987" w14:textId="77777777" w:rsidR="00863435" w:rsidRPr="00863435" w:rsidRDefault="00863435" w:rsidP="00863435">
            <w:pPr>
              <w:jc w:val="center"/>
              <w:rPr>
                <w:color w:val="000000"/>
                <w:sz w:val="20"/>
                <w:szCs w:val="20"/>
              </w:rPr>
            </w:pPr>
            <w:r w:rsidRPr="00863435">
              <w:rPr>
                <w:color w:val="000000"/>
                <w:sz w:val="20"/>
                <w:szCs w:val="20"/>
              </w:rPr>
              <w:t>120</w:t>
            </w:r>
          </w:p>
        </w:tc>
        <w:tc>
          <w:tcPr>
            <w:tcW w:w="562" w:type="dxa"/>
            <w:tcBorders>
              <w:top w:val="nil"/>
              <w:left w:val="nil"/>
              <w:bottom w:val="single" w:sz="4" w:space="0" w:color="auto"/>
              <w:right w:val="single" w:sz="4" w:space="0" w:color="auto"/>
            </w:tcBorders>
            <w:shd w:val="clear" w:color="auto" w:fill="auto"/>
            <w:noWrap/>
            <w:vAlign w:val="center"/>
            <w:hideMark/>
          </w:tcPr>
          <w:p w14:paraId="36865C10"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5B86983E" w14:textId="77777777" w:rsidR="00863435" w:rsidRPr="00863435" w:rsidRDefault="00863435" w:rsidP="00863435">
            <w:pPr>
              <w:jc w:val="center"/>
              <w:rPr>
                <w:color w:val="000000"/>
                <w:sz w:val="20"/>
                <w:szCs w:val="20"/>
              </w:rPr>
            </w:pPr>
            <w:r w:rsidRPr="00863435">
              <w:rPr>
                <w:color w:val="000000"/>
                <w:sz w:val="20"/>
                <w:szCs w:val="20"/>
              </w:rPr>
              <w:t>02</w:t>
            </w:r>
          </w:p>
        </w:tc>
        <w:tc>
          <w:tcPr>
            <w:tcW w:w="1412" w:type="dxa"/>
            <w:tcBorders>
              <w:top w:val="nil"/>
              <w:left w:val="nil"/>
              <w:bottom w:val="single" w:sz="4" w:space="0" w:color="auto"/>
              <w:right w:val="nil"/>
            </w:tcBorders>
            <w:shd w:val="clear" w:color="auto" w:fill="auto"/>
            <w:noWrap/>
            <w:vAlign w:val="center"/>
            <w:hideMark/>
          </w:tcPr>
          <w:p w14:paraId="558B78D6" w14:textId="77777777" w:rsidR="00863435" w:rsidRPr="00863435" w:rsidRDefault="00863435" w:rsidP="00863435">
            <w:pPr>
              <w:jc w:val="right"/>
              <w:rPr>
                <w:color w:val="000000"/>
                <w:sz w:val="20"/>
                <w:szCs w:val="20"/>
              </w:rPr>
            </w:pPr>
            <w:r w:rsidRPr="00863435">
              <w:rPr>
                <w:color w:val="000000"/>
                <w:sz w:val="20"/>
                <w:szCs w:val="20"/>
              </w:rPr>
              <w:t>1 088 109,00</w:t>
            </w:r>
          </w:p>
        </w:tc>
        <w:tc>
          <w:tcPr>
            <w:tcW w:w="1271" w:type="dxa"/>
            <w:tcBorders>
              <w:top w:val="nil"/>
              <w:left w:val="single" w:sz="4" w:space="0" w:color="auto"/>
              <w:bottom w:val="single" w:sz="4" w:space="0" w:color="auto"/>
              <w:right w:val="nil"/>
            </w:tcBorders>
            <w:shd w:val="clear" w:color="auto" w:fill="auto"/>
            <w:noWrap/>
            <w:vAlign w:val="center"/>
            <w:hideMark/>
          </w:tcPr>
          <w:p w14:paraId="62A77C50" w14:textId="77777777" w:rsidR="00863435" w:rsidRPr="00863435" w:rsidRDefault="00863435" w:rsidP="00863435">
            <w:pPr>
              <w:jc w:val="right"/>
              <w:rPr>
                <w:color w:val="000000"/>
                <w:sz w:val="20"/>
                <w:szCs w:val="20"/>
              </w:rPr>
            </w:pPr>
            <w:r w:rsidRPr="00863435">
              <w:rPr>
                <w:color w:val="000000"/>
                <w:sz w:val="20"/>
                <w:szCs w:val="20"/>
              </w:rPr>
              <w:t>1 088 109,00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E58E958" w14:textId="77777777" w:rsidR="00863435" w:rsidRPr="00863435" w:rsidRDefault="00863435" w:rsidP="00863435">
            <w:pPr>
              <w:jc w:val="right"/>
              <w:rPr>
                <w:color w:val="000000"/>
                <w:sz w:val="20"/>
                <w:szCs w:val="20"/>
              </w:rPr>
            </w:pPr>
            <w:r w:rsidRPr="00863435">
              <w:rPr>
                <w:color w:val="000000"/>
                <w:sz w:val="20"/>
                <w:szCs w:val="20"/>
              </w:rPr>
              <w:t>1 088 109,00</w:t>
            </w:r>
          </w:p>
        </w:tc>
      </w:tr>
      <w:tr w:rsidR="00863435" w:rsidRPr="00863435" w14:paraId="63E1871C"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223D1D7" w14:textId="77777777" w:rsidR="00863435" w:rsidRPr="00863435" w:rsidRDefault="00863435" w:rsidP="00863435">
            <w:pPr>
              <w:rPr>
                <w:b/>
                <w:bCs/>
                <w:color w:val="000000"/>
                <w:sz w:val="20"/>
                <w:szCs w:val="20"/>
              </w:rPr>
            </w:pPr>
            <w:r w:rsidRPr="00863435">
              <w:rPr>
                <w:b/>
                <w:bCs/>
                <w:color w:val="000000"/>
                <w:sz w:val="20"/>
                <w:szCs w:val="20"/>
              </w:rPr>
              <w:t>Расходы на обеспечение функций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14:paraId="4336138D" w14:textId="77777777" w:rsidR="00863435" w:rsidRPr="00863435" w:rsidRDefault="00863435" w:rsidP="00863435">
            <w:pPr>
              <w:jc w:val="center"/>
              <w:rPr>
                <w:b/>
                <w:bCs/>
                <w:color w:val="000000"/>
                <w:sz w:val="20"/>
                <w:szCs w:val="20"/>
              </w:rPr>
            </w:pPr>
            <w:r w:rsidRPr="00863435">
              <w:rPr>
                <w:b/>
                <w:bCs/>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0C98D806"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EA422D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9D86E16"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F042ABE" w14:textId="77777777" w:rsidR="00863435" w:rsidRPr="00863435" w:rsidRDefault="00863435" w:rsidP="00863435">
            <w:pPr>
              <w:jc w:val="right"/>
              <w:rPr>
                <w:b/>
                <w:bCs/>
                <w:color w:val="000000"/>
                <w:sz w:val="20"/>
                <w:szCs w:val="20"/>
              </w:rPr>
            </w:pPr>
            <w:r w:rsidRPr="00863435">
              <w:rPr>
                <w:b/>
                <w:bCs/>
                <w:color w:val="000000"/>
                <w:sz w:val="20"/>
                <w:szCs w:val="20"/>
              </w:rPr>
              <w:t>5 369 952,07</w:t>
            </w:r>
          </w:p>
        </w:tc>
        <w:tc>
          <w:tcPr>
            <w:tcW w:w="1271" w:type="dxa"/>
            <w:tcBorders>
              <w:top w:val="nil"/>
              <w:left w:val="single" w:sz="4" w:space="0" w:color="auto"/>
              <w:bottom w:val="single" w:sz="4" w:space="0" w:color="auto"/>
              <w:right w:val="nil"/>
            </w:tcBorders>
            <w:shd w:val="clear" w:color="auto" w:fill="auto"/>
            <w:noWrap/>
            <w:vAlign w:val="center"/>
            <w:hideMark/>
          </w:tcPr>
          <w:p w14:paraId="3DE89251" w14:textId="77777777" w:rsidR="00863435" w:rsidRPr="00863435" w:rsidRDefault="00863435" w:rsidP="00863435">
            <w:pPr>
              <w:jc w:val="right"/>
              <w:rPr>
                <w:b/>
                <w:bCs/>
                <w:color w:val="000000"/>
                <w:sz w:val="20"/>
                <w:szCs w:val="20"/>
              </w:rPr>
            </w:pPr>
            <w:r w:rsidRPr="00863435">
              <w:rPr>
                <w:b/>
                <w:bCs/>
                <w:color w:val="000000"/>
                <w:sz w:val="20"/>
                <w:szCs w:val="20"/>
              </w:rPr>
              <w:t>4 162 637,00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E41F85B" w14:textId="77777777" w:rsidR="00863435" w:rsidRPr="00863435" w:rsidRDefault="00863435" w:rsidP="00863435">
            <w:pPr>
              <w:jc w:val="right"/>
              <w:rPr>
                <w:b/>
                <w:bCs/>
                <w:color w:val="000000"/>
                <w:sz w:val="20"/>
                <w:szCs w:val="20"/>
              </w:rPr>
            </w:pPr>
            <w:r w:rsidRPr="00863435">
              <w:rPr>
                <w:b/>
                <w:bCs/>
                <w:color w:val="000000"/>
                <w:sz w:val="20"/>
                <w:szCs w:val="20"/>
              </w:rPr>
              <w:t>4 570 200,00</w:t>
            </w:r>
          </w:p>
        </w:tc>
      </w:tr>
      <w:tr w:rsidR="00863435" w:rsidRPr="00863435" w14:paraId="6613A194" w14:textId="77777777" w:rsidTr="00944A89">
        <w:trPr>
          <w:trHeight w:val="13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E092505" w14:textId="77777777" w:rsidR="00863435" w:rsidRPr="00863435" w:rsidRDefault="00863435" w:rsidP="00863435">
            <w:pPr>
              <w:rPr>
                <w:color w:val="000000"/>
                <w:sz w:val="20"/>
                <w:szCs w:val="20"/>
              </w:rPr>
            </w:pPr>
            <w:r w:rsidRPr="00863435">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14:paraId="1FDE2794"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28A12EC9" w14:textId="77777777" w:rsidR="00863435" w:rsidRPr="00863435" w:rsidRDefault="00863435" w:rsidP="00863435">
            <w:pPr>
              <w:jc w:val="center"/>
              <w:rPr>
                <w:color w:val="000000"/>
                <w:sz w:val="20"/>
                <w:szCs w:val="20"/>
              </w:rPr>
            </w:pPr>
            <w:r w:rsidRPr="00863435">
              <w:rPr>
                <w:color w:val="000000"/>
                <w:sz w:val="20"/>
                <w:szCs w:val="20"/>
              </w:rPr>
              <w:t>100</w:t>
            </w:r>
          </w:p>
        </w:tc>
        <w:tc>
          <w:tcPr>
            <w:tcW w:w="562" w:type="dxa"/>
            <w:tcBorders>
              <w:top w:val="nil"/>
              <w:left w:val="nil"/>
              <w:bottom w:val="single" w:sz="4" w:space="0" w:color="auto"/>
              <w:right w:val="single" w:sz="4" w:space="0" w:color="auto"/>
            </w:tcBorders>
            <w:shd w:val="clear" w:color="auto" w:fill="auto"/>
            <w:noWrap/>
            <w:vAlign w:val="center"/>
            <w:hideMark/>
          </w:tcPr>
          <w:p w14:paraId="4A8C9C93"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F5F9F27"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2695649" w14:textId="77777777" w:rsidR="00863435" w:rsidRPr="00863435" w:rsidRDefault="00863435" w:rsidP="00863435">
            <w:pPr>
              <w:jc w:val="right"/>
              <w:rPr>
                <w:color w:val="000000"/>
                <w:sz w:val="20"/>
                <w:szCs w:val="20"/>
              </w:rPr>
            </w:pPr>
            <w:r w:rsidRPr="00863435">
              <w:rPr>
                <w:color w:val="000000"/>
                <w:sz w:val="20"/>
                <w:szCs w:val="20"/>
              </w:rPr>
              <w:t>2 415 391,00</w:t>
            </w:r>
          </w:p>
        </w:tc>
        <w:tc>
          <w:tcPr>
            <w:tcW w:w="1271" w:type="dxa"/>
            <w:tcBorders>
              <w:top w:val="nil"/>
              <w:left w:val="single" w:sz="4" w:space="0" w:color="auto"/>
              <w:bottom w:val="single" w:sz="4" w:space="0" w:color="auto"/>
              <w:right w:val="nil"/>
            </w:tcBorders>
            <w:shd w:val="clear" w:color="auto" w:fill="auto"/>
            <w:noWrap/>
            <w:vAlign w:val="center"/>
            <w:hideMark/>
          </w:tcPr>
          <w:p w14:paraId="7E20146B" w14:textId="77777777" w:rsidR="00863435" w:rsidRPr="00863435" w:rsidRDefault="00863435" w:rsidP="00863435">
            <w:pPr>
              <w:jc w:val="right"/>
              <w:rPr>
                <w:color w:val="000000"/>
                <w:sz w:val="20"/>
                <w:szCs w:val="20"/>
              </w:rPr>
            </w:pPr>
            <w:r w:rsidRPr="00863435">
              <w:rPr>
                <w:color w:val="000000"/>
                <w:sz w:val="20"/>
                <w:szCs w:val="20"/>
              </w:rPr>
              <w:t>3 076 737,00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FBC4E46" w14:textId="77777777" w:rsidR="00863435" w:rsidRPr="00863435" w:rsidRDefault="00863435" w:rsidP="00863435">
            <w:pPr>
              <w:jc w:val="right"/>
              <w:rPr>
                <w:color w:val="000000"/>
                <w:sz w:val="20"/>
                <w:szCs w:val="20"/>
              </w:rPr>
            </w:pPr>
            <w:r w:rsidRPr="00863435">
              <w:rPr>
                <w:color w:val="000000"/>
                <w:sz w:val="20"/>
                <w:szCs w:val="20"/>
              </w:rPr>
              <w:t>3 385 200,00</w:t>
            </w:r>
          </w:p>
        </w:tc>
      </w:tr>
      <w:tr w:rsidR="00863435" w:rsidRPr="00863435" w14:paraId="0BA7B719"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A2A95EA" w14:textId="77777777" w:rsidR="00863435" w:rsidRPr="00863435" w:rsidRDefault="00863435" w:rsidP="00863435">
            <w:pPr>
              <w:rPr>
                <w:color w:val="000000"/>
                <w:sz w:val="20"/>
                <w:szCs w:val="20"/>
              </w:rPr>
            </w:pPr>
            <w:r w:rsidRPr="00863435">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14:paraId="6EC6021B"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3D4BA651" w14:textId="77777777" w:rsidR="00863435" w:rsidRPr="00863435" w:rsidRDefault="00863435" w:rsidP="00863435">
            <w:pPr>
              <w:jc w:val="center"/>
              <w:rPr>
                <w:color w:val="000000"/>
                <w:sz w:val="20"/>
                <w:szCs w:val="20"/>
              </w:rPr>
            </w:pPr>
            <w:r w:rsidRPr="00863435">
              <w:rPr>
                <w:color w:val="000000"/>
                <w:sz w:val="20"/>
                <w:szCs w:val="20"/>
              </w:rPr>
              <w:t>120</w:t>
            </w:r>
          </w:p>
        </w:tc>
        <w:tc>
          <w:tcPr>
            <w:tcW w:w="562" w:type="dxa"/>
            <w:tcBorders>
              <w:top w:val="nil"/>
              <w:left w:val="nil"/>
              <w:bottom w:val="single" w:sz="4" w:space="0" w:color="auto"/>
              <w:right w:val="single" w:sz="4" w:space="0" w:color="auto"/>
            </w:tcBorders>
            <w:shd w:val="clear" w:color="auto" w:fill="auto"/>
            <w:noWrap/>
            <w:vAlign w:val="center"/>
            <w:hideMark/>
          </w:tcPr>
          <w:p w14:paraId="1A384978"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7C67447A" w14:textId="77777777" w:rsidR="00863435" w:rsidRPr="00863435" w:rsidRDefault="00863435" w:rsidP="00863435">
            <w:pPr>
              <w:jc w:val="center"/>
              <w:rPr>
                <w:color w:val="000000"/>
                <w:sz w:val="20"/>
                <w:szCs w:val="20"/>
              </w:rPr>
            </w:pPr>
            <w:r w:rsidRPr="00863435">
              <w:rPr>
                <w:color w:val="000000"/>
                <w:sz w:val="20"/>
                <w:szCs w:val="20"/>
              </w:rPr>
              <w:t>04</w:t>
            </w:r>
          </w:p>
        </w:tc>
        <w:tc>
          <w:tcPr>
            <w:tcW w:w="1412" w:type="dxa"/>
            <w:tcBorders>
              <w:top w:val="nil"/>
              <w:left w:val="nil"/>
              <w:bottom w:val="single" w:sz="4" w:space="0" w:color="auto"/>
              <w:right w:val="nil"/>
            </w:tcBorders>
            <w:shd w:val="clear" w:color="auto" w:fill="auto"/>
            <w:noWrap/>
            <w:vAlign w:val="center"/>
            <w:hideMark/>
          </w:tcPr>
          <w:p w14:paraId="20BAEBE4" w14:textId="77777777" w:rsidR="00863435" w:rsidRPr="00863435" w:rsidRDefault="00863435" w:rsidP="00863435">
            <w:pPr>
              <w:jc w:val="right"/>
              <w:rPr>
                <w:color w:val="000000"/>
                <w:sz w:val="20"/>
                <w:szCs w:val="20"/>
              </w:rPr>
            </w:pPr>
            <w:r w:rsidRPr="00863435">
              <w:rPr>
                <w:color w:val="000000"/>
                <w:sz w:val="20"/>
                <w:szCs w:val="20"/>
              </w:rPr>
              <w:t>2 415 391,00</w:t>
            </w:r>
          </w:p>
        </w:tc>
        <w:tc>
          <w:tcPr>
            <w:tcW w:w="1271" w:type="dxa"/>
            <w:tcBorders>
              <w:top w:val="nil"/>
              <w:left w:val="single" w:sz="4" w:space="0" w:color="auto"/>
              <w:bottom w:val="single" w:sz="4" w:space="0" w:color="auto"/>
              <w:right w:val="nil"/>
            </w:tcBorders>
            <w:shd w:val="clear" w:color="auto" w:fill="auto"/>
            <w:noWrap/>
            <w:vAlign w:val="center"/>
            <w:hideMark/>
          </w:tcPr>
          <w:p w14:paraId="3DF84F23" w14:textId="77777777" w:rsidR="00863435" w:rsidRPr="00863435" w:rsidRDefault="00863435" w:rsidP="00863435">
            <w:pPr>
              <w:jc w:val="right"/>
              <w:rPr>
                <w:color w:val="000000"/>
                <w:sz w:val="20"/>
                <w:szCs w:val="20"/>
              </w:rPr>
            </w:pPr>
            <w:r w:rsidRPr="00863435">
              <w:rPr>
                <w:color w:val="000000"/>
                <w:sz w:val="20"/>
                <w:szCs w:val="20"/>
              </w:rPr>
              <w:t>3 076 737,00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A00CC3A" w14:textId="77777777" w:rsidR="00863435" w:rsidRPr="00863435" w:rsidRDefault="00863435" w:rsidP="00863435">
            <w:pPr>
              <w:jc w:val="right"/>
              <w:rPr>
                <w:color w:val="000000"/>
                <w:sz w:val="20"/>
                <w:szCs w:val="20"/>
              </w:rPr>
            </w:pPr>
            <w:r w:rsidRPr="00863435">
              <w:rPr>
                <w:color w:val="000000"/>
                <w:sz w:val="20"/>
                <w:szCs w:val="20"/>
              </w:rPr>
              <w:t>3 385 200,00</w:t>
            </w:r>
          </w:p>
        </w:tc>
      </w:tr>
      <w:tr w:rsidR="00863435" w:rsidRPr="00863435" w14:paraId="5C366CB6"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C27EE75"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62F3D711"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3F8E9BD7"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5CFD59D3"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E6BE1DE"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BC50946" w14:textId="77777777" w:rsidR="00863435" w:rsidRPr="00863435" w:rsidRDefault="00863435" w:rsidP="00863435">
            <w:pPr>
              <w:jc w:val="right"/>
              <w:rPr>
                <w:color w:val="000000"/>
                <w:sz w:val="20"/>
                <w:szCs w:val="20"/>
              </w:rPr>
            </w:pPr>
            <w:r w:rsidRPr="00863435">
              <w:rPr>
                <w:color w:val="000000"/>
                <w:sz w:val="20"/>
                <w:szCs w:val="20"/>
              </w:rPr>
              <w:t>2 866 320,12</w:t>
            </w:r>
          </w:p>
        </w:tc>
        <w:tc>
          <w:tcPr>
            <w:tcW w:w="1271" w:type="dxa"/>
            <w:tcBorders>
              <w:top w:val="nil"/>
              <w:left w:val="single" w:sz="4" w:space="0" w:color="auto"/>
              <w:bottom w:val="single" w:sz="4" w:space="0" w:color="auto"/>
              <w:right w:val="nil"/>
            </w:tcBorders>
            <w:shd w:val="clear" w:color="auto" w:fill="auto"/>
            <w:noWrap/>
            <w:vAlign w:val="center"/>
            <w:hideMark/>
          </w:tcPr>
          <w:p w14:paraId="21016D37" w14:textId="77777777" w:rsidR="00863435" w:rsidRPr="00863435" w:rsidRDefault="00863435" w:rsidP="00863435">
            <w:pPr>
              <w:jc w:val="right"/>
              <w:rPr>
                <w:color w:val="000000"/>
                <w:sz w:val="20"/>
                <w:szCs w:val="20"/>
              </w:rPr>
            </w:pPr>
            <w:r w:rsidRPr="00863435">
              <w:rPr>
                <w:color w:val="000000"/>
                <w:sz w:val="20"/>
                <w:szCs w:val="20"/>
              </w:rPr>
              <w:t>1 060 800,00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EC7A5F4" w14:textId="77777777" w:rsidR="00863435" w:rsidRPr="00863435" w:rsidRDefault="00863435" w:rsidP="00863435">
            <w:pPr>
              <w:jc w:val="right"/>
              <w:rPr>
                <w:color w:val="000000"/>
                <w:sz w:val="20"/>
                <w:szCs w:val="20"/>
              </w:rPr>
            </w:pPr>
            <w:r w:rsidRPr="00863435">
              <w:rPr>
                <w:color w:val="000000"/>
                <w:sz w:val="20"/>
                <w:szCs w:val="20"/>
              </w:rPr>
              <w:t>1 159 900,00</w:t>
            </w:r>
          </w:p>
        </w:tc>
      </w:tr>
      <w:tr w:rsidR="00863435" w:rsidRPr="00863435" w14:paraId="20027CD3"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EF5719D"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1914524E"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3BA62BA4"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70E4F9FB"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B57165C" w14:textId="77777777" w:rsidR="00863435" w:rsidRPr="00863435" w:rsidRDefault="00863435" w:rsidP="00863435">
            <w:pPr>
              <w:jc w:val="center"/>
              <w:rPr>
                <w:color w:val="000000"/>
                <w:sz w:val="20"/>
                <w:szCs w:val="20"/>
              </w:rPr>
            </w:pPr>
            <w:r w:rsidRPr="00863435">
              <w:rPr>
                <w:color w:val="000000"/>
                <w:sz w:val="20"/>
                <w:szCs w:val="20"/>
              </w:rPr>
              <w:t>04</w:t>
            </w:r>
          </w:p>
        </w:tc>
        <w:tc>
          <w:tcPr>
            <w:tcW w:w="1412" w:type="dxa"/>
            <w:tcBorders>
              <w:top w:val="nil"/>
              <w:left w:val="nil"/>
              <w:bottom w:val="single" w:sz="4" w:space="0" w:color="auto"/>
              <w:right w:val="nil"/>
            </w:tcBorders>
            <w:shd w:val="clear" w:color="auto" w:fill="auto"/>
            <w:noWrap/>
            <w:vAlign w:val="center"/>
            <w:hideMark/>
          </w:tcPr>
          <w:p w14:paraId="77018AC8" w14:textId="77777777" w:rsidR="00863435" w:rsidRPr="00863435" w:rsidRDefault="00863435" w:rsidP="00863435">
            <w:pPr>
              <w:jc w:val="right"/>
              <w:rPr>
                <w:color w:val="000000"/>
                <w:sz w:val="20"/>
                <w:szCs w:val="20"/>
              </w:rPr>
            </w:pPr>
            <w:r w:rsidRPr="00863435">
              <w:rPr>
                <w:color w:val="000000"/>
                <w:sz w:val="20"/>
                <w:szCs w:val="20"/>
              </w:rPr>
              <w:t>2 866 320,12</w:t>
            </w:r>
          </w:p>
        </w:tc>
        <w:tc>
          <w:tcPr>
            <w:tcW w:w="1271" w:type="dxa"/>
            <w:tcBorders>
              <w:top w:val="nil"/>
              <w:left w:val="single" w:sz="4" w:space="0" w:color="auto"/>
              <w:bottom w:val="single" w:sz="4" w:space="0" w:color="auto"/>
              <w:right w:val="nil"/>
            </w:tcBorders>
            <w:shd w:val="clear" w:color="auto" w:fill="auto"/>
            <w:noWrap/>
            <w:vAlign w:val="center"/>
            <w:hideMark/>
          </w:tcPr>
          <w:p w14:paraId="1135FFD0" w14:textId="77777777" w:rsidR="00863435" w:rsidRPr="00863435" w:rsidRDefault="00863435" w:rsidP="00863435">
            <w:pPr>
              <w:jc w:val="right"/>
              <w:rPr>
                <w:color w:val="000000"/>
                <w:sz w:val="20"/>
                <w:szCs w:val="20"/>
              </w:rPr>
            </w:pPr>
            <w:r w:rsidRPr="00863435">
              <w:rPr>
                <w:color w:val="000000"/>
                <w:sz w:val="20"/>
                <w:szCs w:val="20"/>
              </w:rPr>
              <w:t>1 060 800,00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FA38A6E" w14:textId="77777777" w:rsidR="00863435" w:rsidRPr="00863435" w:rsidRDefault="00863435" w:rsidP="00863435">
            <w:pPr>
              <w:jc w:val="right"/>
              <w:rPr>
                <w:color w:val="000000"/>
                <w:sz w:val="20"/>
                <w:szCs w:val="20"/>
              </w:rPr>
            </w:pPr>
            <w:r w:rsidRPr="00863435">
              <w:rPr>
                <w:color w:val="000000"/>
                <w:sz w:val="20"/>
                <w:szCs w:val="20"/>
              </w:rPr>
              <w:t>1 159 900,00</w:t>
            </w:r>
          </w:p>
        </w:tc>
      </w:tr>
      <w:tr w:rsidR="00863435" w:rsidRPr="00863435" w14:paraId="4D8A0FA0"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A7B5C7B" w14:textId="77777777" w:rsidR="00863435" w:rsidRPr="00863435" w:rsidRDefault="00863435" w:rsidP="00863435">
            <w:pPr>
              <w:rPr>
                <w:color w:val="000000"/>
                <w:sz w:val="20"/>
                <w:szCs w:val="20"/>
              </w:rPr>
            </w:pPr>
            <w:r w:rsidRPr="00863435">
              <w:rPr>
                <w:color w:val="000000"/>
                <w:sz w:val="20"/>
                <w:szCs w:val="20"/>
              </w:rPr>
              <w:t>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14:paraId="0997AC82"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1AC1B831" w14:textId="77777777" w:rsidR="00863435" w:rsidRPr="00863435" w:rsidRDefault="00863435" w:rsidP="00863435">
            <w:pPr>
              <w:jc w:val="center"/>
              <w:rPr>
                <w:color w:val="000000"/>
                <w:sz w:val="20"/>
                <w:szCs w:val="20"/>
              </w:rPr>
            </w:pPr>
            <w:r w:rsidRPr="00863435">
              <w:rPr>
                <w:color w:val="000000"/>
                <w:sz w:val="20"/>
                <w:szCs w:val="20"/>
              </w:rPr>
              <w:t>500</w:t>
            </w:r>
          </w:p>
        </w:tc>
        <w:tc>
          <w:tcPr>
            <w:tcW w:w="562" w:type="dxa"/>
            <w:tcBorders>
              <w:top w:val="nil"/>
              <w:left w:val="nil"/>
              <w:bottom w:val="single" w:sz="4" w:space="0" w:color="auto"/>
              <w:right w:val="single" w:sz="4" w:space="0" w:color="auto"/>
            </w:tcBorders>
            <w:shd w:val="clear" w:color="auto" w:fill="auto"/>
            <w:noWrap/>
            <w:vAlign w:val="center"/>
            <w:hideMark/>
          </w:tcPr>
          <w:p w14:paraId="14C3F5C9"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CB8EC86"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D56959E" w14:textId="77777777" w:rsidR="00863435" w:rsidRPr="00863435" w:rsidRDefault="00863435" w:rsidP="00863435">
            <w:pPr>
              <w:jc w:val="right"/>
              <w:rPr>
                <w:color w:val="000000"/>
                <w:sz w:val="20"/>
                <w:szCs w:val="20"/>
              </w:rPr>
            </w:pPr>
            <w:r w:rsidRPr="00863435">
              <w:rPr>
                <w:color w:val="000000"/>
                <w:sz w:val="20"/>
                <w:szCs w:val="20"/>
              </w:rPr>
              <w:t>60 640,95</w:t>
            </w:r>
          </w:p>
        </w:tc>
        <w:tc>
          <w:tcPr>
            <w:tcW w:w="1271" w:type="dxa"/>
            <w:tcBorders>
              <w:top w:val="nil"/>
              <w:left w:val="single" w:sz="4" w:space="0" w:color="auto"/>
              <w:bottom w:val="single" w:sz="4" w:space="0" w:color="auto"/>
              <w:right w:val="nil"/>
            </w:tcBorders>
            <w:shd w:val="clear" w:color="auto" w:fill="auto"/>
            <w:noWrap/>
            <w:vAlign w:val="center"/>
            <w:hideMark/>
          </w:tcPr>
          <w:p w14:paraId="1DB68613"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E4238CD"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2D5C2B33"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4865068" w14:textId="77777777" w:rsidR="00863435" w:rsidRPr="00863435" w:rsidRDefault="00863435" w:rsidP="00863435">
            <w:pPr>
              <w:rPr>
                <w:color w:val="000000"/>
                <w:sz w:val="20"/>
                <w:szCs w:val="20"/>
              </w:rPr>
            </w:pPr>
            <w:r w:rsidRPr="00863435">
              <w:rPr>
                <w:color w:val="000000"/>
                <w:sz w:val="20"/>
                <w:szCs w:val="20"/>
              </w:rPr>
              <w:t>Иные 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14:paraId="6FC7731B"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5197BE08" w14:textId="77777777" w:rsidR="00863435" w:rsidRPr="00863435" w:rsidRDefault="00863435" w:rsidP="00863435">
            <w:pPr>
              <w:jc w:val="center"/>
              <w:rPr>
                <w:color w:val="000000"/>
                <w:sz w:val="20"/>
                <w:szCs w:val="20"/>
              </w:rPr>
            </w:pPr>
            <w:r w:rsidRPr="00863435">
              <w:rPr>
                <w:color w:val="000000"/>
                <w:sz w:val="20"/>
                <w:szCs w:val="20"/>
              </w:rPr>
              <w:t>540</w:t>
            </w:r>
          </w:p>
        </w:tc>
        <w:tc>
          <w:tcPr>
            <w:tcW w:w="562" w:type="dxa"/>
            <w:tcBorders>
              <w:top w:val="nil"/>
              <w:left w:val="nil"/>
              <w:bottom w:val="single" w:sz="4" w:space="0" w:color="auto"/>
              <w:right w:val="single" w:sz="4" w:space="0" w:color="auto"/>
            </w:tcBorders>
            <w:shd w:val="clear" w:color="auto" w:fill="auto"/>
            <w:noWrap/>
            <w:vAlign w:val="center"/>
            <w:hideMark/>
          </w:tcPr>
          <w:p w14:paraId="4562100C"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5E0E7FB6" w14:textId="77777777" w:rsidR="00863435" w:rsidRPr="00863435" w:rsidRDefault="00863435" w:rsidP="00863435">
            <w:pPr>
              <w:jc w:val="center"/>
              <w:rPr>
                <w:color w:val="000000"/>
                <w:sz w:val="20"/>
                <w:szCs w:val="20"/>
              </w:rPr>
            </w:pPr>
            <w:r w:rsidRPr="00863435">
              <w:rPr>
                <w:color w:val="000000"/>
                <w:sz w:val="20"/>
                <w:szCs w:val="20"/>
              </w:rPr>
              <w:t>04</w:t>
            </w:r>
          </w:p>
        </w:tc>
        <w:tc>
          <w:tcPr>
            <w:tcW w:w="1412" w:type="dxa"/>
            <w:tcBorders>
              <w:top w:val="nil"/>
              <w:left w:val="nil"/>
              <w:bottom w:val="single" w:sz="4" w:space="0" w:color="auto"/>
              <w:right w:val="nil"/>
            </w:tcBorders>
            <w:shd w:val="clear" w:color="auto" w:fill="auto"/>
            <w:noWrap/>
            <w:vAlign w:val="center"/>
            <w:hideMark/>
          </w:tcPr>
          <w:p w14:paraId="6D4663C6" w14:textId="77777777" w:rsidR="00863435" w:rsidRPr="00863435" w:rsidRDefault="00863435" w:rsidP="00863435">
            <w:pPr>
              <w:jc w:val="right"/>
              <w:rPr>
                <w:color w:val="000000"/>
                <w:sz w:val="20"/>
                <w:szCs w:val="20"/>
              </w:rPr>
            </w:pPr>
            <w:r w:rsidRPr="00863435">
              <w:rPr>
                <w:color w:val="000000"/>
                <w:sz w:val="20"/>
                <w:szCs w:val="20"/>
              </w:rPr>
              <w:t>40 640,95</w:t>
            </w:r>
          </w:p>
        </w:tc>
        <w:tc>
          <w:tcPr>
            <w:tcW w:w="1271" w:type="dxa"/>
            <w:tcBorders>
              <w:top w:val="nil"/>
              <w:left w:val="single" w:sz="4" w:space="0" w:color="auto"/>
              <w:bottom w:val="single" w:sz="4" w:space="0" w:color="auto"/>
              <w:right w:val="nil"/>
            </w:tcBorders>
            <w:shd w:val="clear" w:color="auto" w:fill="auto"/>
            <w:noWrap/>
            <w:vAlign w:val="center"/>
            <w:hideMark/>
          </w:tcPr>
          <w:p w14:paraId="406E8A08"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BB22C58"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3FCE6F93"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3F2077D" w14:textId="77777777" w:rsidR="00863435" w:rsidRPr="00863435" w:rsidRDefault="00863435" w:rsidP="00863435">
            <w:pPr>
              <w:rPr>
                <w:color w:val="000000"/>
                <w:sz w:val="20"/>
                <w:szCs w:val="20"/>
              </w:rPr>
            </w:pPr>
            <w:r w:rsidRPr="00863435">
              <w:rPr>
                <w:color w:val="000000"/>
                <w:sz w:val="20"/>
                <w:szCs w:val="20"/>
              </w:rPr>
              <w:t>Иные 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14:paraId="37161696"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656D399A" w14:textId="77777777" w:rsidR="00863435" w:rsidRPr="00863435" w:rsidRDefault="00863435" w:rsidP="00863435">
            <w:pPr>
              <w:jc w:val="center"/>
              <w:rPr>
                <w:color w:val="000000"/>
                <w:sz w:val="20"/>
                <w:szCs w:val="20"/>
              </w:rPr>
            </w:pPr>
            <w:r w:rsidRPr="00863435">
              <w:rPr>
                <w:color w:val="000000"/>
                <w:sz w:val="20"/>
                <w:szCs w:val="20"/>
              </w:rPr>
              <w:t>540</w:t>
            </w:r>
          </w:p>
        </w:tc>
        <w:tc>
          <w:tcPr>
            <w:tcW w:w="562" w:type="dxa"/>
            <w:tcBorders>
              <w:top w:val="nil"/>
              <w:left w:val="nil"/>
              <w:bottom w:val="single" w:sz="4" w:space="0" w:color="auto"/>
              <w:right w:val="single" w:sz="4" w:space="0" w:color="auto"/>
            </w:tcBorders>
            <w:shd w:val="clear" w:color="auto" w:fill="auto"/>
            <w:noWrap/>
            <w:vAlign w:val="center"/>
            <w:hideMark/>
          </w:tcPr>
          <w:p w14:paraId="2A47C33B"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E1972B2" w14:textId="77777777" w:rsidR="00863435" w:rsidRPr="00863435" w:rsidRDefault="00863435" w:rsidP="00863435">
            <w:pPr>
              <w:jc w:val="center"/>
              <w:rPr>
                <w:color w:val="000000"/>
                <w:sz w:val="20"/>
                <w:szCs w:val="20"/>
              </w:rPr>
            </w:pPr>
            <w:r w:rsidRPr="00863435">
              <w:rPr>
                <w:color w:val="000000"/>
                <w:sz w:val="20"/>
                <w:szCs w:val="20"/>
              </w:rPr>
              <w:t>06</w:t>
            </w:r>
          </w:p>
        </w:tc>
        <w:tc>
          <w:tcPr>
            <w:tcW w:w="1412" w:type="dxa"/>
            <w:tcBorders>
              <w:top w:val="nil"/>
              <w:left w:val="nil"/>
              <w:bottom w:val="single" w:sz="4" w:space="0" w:color="auto"/>
              <w:right w:val="nil"/>
            </w:tcBorders>
            <w:shd w:val="clear" w:color="auto" w:fill="auto"/>
            <w:noWrap/>
            <w:vAlign w:val="center"/>
            <w:hideMark/>
          </w:tcPr>
          <w:p w14:paraId="5151DC59" w14:textId="77777777" w:rsidR="00863435" w:rsidRPr="00863435" w:rsidRDefault="00863435" w:rsidP="00863435">
            <w:pPr>
              <w:jc w:val="right"/>
              <w:rPr>
                <w:color w:val="000000"/>
                <w:sz w:val="20"/>
                <w:szCs w:val="20"/>
              </w:rPr>
            </w:pPr>
            <w:r w:rsidRPr="00863435">
              <w:rPr>
                <w:color w:val="000000"/>
                <w:sz w:val="20"/>
                <w:szCs w:val="20"/>
              </w:rPr>
              <w:t>20 000,00</w:t>
            </w:r>
          </w:p>
        </w:tc>
        <w:tc>
          <w:tcPr>
            <w:tcW w:w="1271" w:type="dxa"/>
            <w:tcBorders>
              <w:top w:val="nil"/>
              <w:left w:val="single" w:sz="4" w:space="0" w:color="auto"/>
              <w:bottom w:val="single" w:sz="4" w:space="0" w:color="auto"/>
              <w:right w:val="nil"/>
            </w:tcBorders>
            <w:shd w:val="clear" w:color="auto" w:fill="auto"/>
            <w:noWrap/>
            <w:vAlign w:val="center"/>
            <w:hideMark/>
          </w:tcPr>
          <w:p w14:paraId="4C7F1953"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2FB5A92"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245DDAB7"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D9B40C0" w14:textId="77777777" w:rsidR="00863435" w:rsidRPr="00863435" w:rsidRDefault="00863435" w:rsidP="00863435">
            <w:pPr>
              <w:rPr>
                <w:color w:val="000000"/>
                <w:sz w:val="20"/>
                <w:szCs w:val="20"/>
              </w:rPr>
            </w:pPr>
            <w:r w:rsidRPr="00863435">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14:paraId="78100A98"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1A736B5F" w14:textId="77777777" w:rsidR="00863435" w:rsidRPr="00863435" w:rsidRDefault="00863435" w:rsidP="00863435">
            <w:pPr>
              <w:jc w:val="center"/>
              <w:rPr>
                <w:color w:val="000000"/>
                <w:sz w:val="20"/>
                <w:szCs w:val="20"/>
              </w:rPr>
            </w:pPr>
            <w:r w:rsidRPr="00863435">
              <w:rPr>
                <w:color w:val="000000"/>
                <w:sz w:val="20"/>
                <w:szCs w:val="20"/>
              </w:rPr>
              <w:t>800</w:t>
            </w:r>
          </w:p>
        </w:tc>
        <w:tc>
          <w:tcPr>
            <w:tcW w:w="562" w:type="dxa"/>
            <w:tcBorders>
              <w:top w:val="nil"/>
              <w:left w:val="nil"/>
              <w:bottom w:val="single" w:sz="4" w:space="0" w:color="auto"/>
              <w:right w:val="single" w:sz="4" w:space="0" w:color="auto"/>
            </w:tcBorders>
            <w:shd w:val="clear" w:color="auto" w:fill="auto"/>
            <w:noWrap/>
            <w:vAlign w:val="center"/>
            <w:hideMark/>
          </w:tcPr>
          <w:p w14:paraId="58EAE29E"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604AFB3"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CD539DF" w14:textId="77777777" w:rsidR="00863435" w:rsidRPr="00863435" w:rsidRDefault="00863435" w:rsidP="00863435">
            <w:pPr>
              <w:jc w:val="right"/>
              <w:rPr>
                <w:color w:val="000000"/>
                <w:sz w:val="20"/>
                <w:szCs w:val="20"/>
              </w:rPr>
            </w:pPr>
            <w:r w:rsidRPr="00863435">
              <w:rPr>
                <w:color w:val="000000"/>
                <w:sz w:val="20"/>
                <w:szCs w:val="20"/>
              </w:rPr>
              <w:t>27 600,00</w:t>
            </w:r>
          </w:p>
        </w:tc>
        <w:tc>
          <w:tcPr>
            <w:tcW w:w="1271" w:type="dxa"/>
            <w:tcBorders>
              <w:top w:val="nil"/>
              <w:left w:val="single" w:sz="4" w:space="0" w:color="auto"/>
              <w:bottom w:val="single" w:sz="4" w:space="0" w:color="auto"/>
              <w:right w:val="nil"/>
            </w:tcBorders>
            <w:shd w:val="clear" w:color="auto" w:fill="auto"/>
            <w:noWrap/>
            <w:vAlign w:val="center"/>
            <w:hideMark/>
          </w:tcPr>
          <w:p w14:paraId="5B1A03AA" w14:textId="77777777" w:rsidR="00863435" w:rsidRPr="00863435" w:rsidRDefault="00863435" w:rsidP="00863435">
            <w:pPr>
              <w:jc w:val="right"/>
              <w:rPr>
                <w:color w:val="000000"/>
                <w:sz w:val="20"/>
                <w:szCs w:val="20"/>
              </w:rPr>
            </w:pPr>
            <w:r w:rsidRPr="00863435">
              <w:rPr>
                <w:color w:val="000000"/>
                <w:sz w:val="20"/>
                <w:szCs w:val="20"/>
              </w:rPr>
              <w:t>25 100,00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00B80EE" w14:textId="77777777" w:rsidR="00863435" w:rsidRPr="00863435" w:rsidRDefault="00863435" w:rsidP="00863435">
            <w:pPr>
              <w:jc w:val="right"/>
              <w:rPr>
                <w:color w:val="000000"/>
                <w:sz w:val="20"/>
                <w:szCs w:val="20"/>
              </w:rPr>
            </w:pPr>
            <w:r w:rsidRPr="00863435">
              <w:rPr>
                <w:color w:val="000000"/>
                <w:sz w:val="20"/>
                <w:szCs w:val="20"/>
              </w:rPr>
              <w:t>25 100,00</w:t>
            </w:r>
          </w:p>
        </w:tc>
      </w:tr>
      <w:tr w:rsidR="00863435" w:rsidRPr="00863435" w14:paraId="54C14442"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F9C776C" w14:textId="77777777" w:rsidR="00863435" w:rsidRPr="00863435" w:rsidRDefault="00863435" w:rsidP="00863435">
            <w:pPr>
              <w:rPr>
                <w:color w:val="000000"/>
                <w:sz w:val="20"/>
                <w:szCs w:val="20"/>
              </w:rPr>
            </w:pPr>
            <w:r w:rsidRPr="00863435">
              <w:rPr>
                <w:color w:val="000000"/>
                <w:sz w:val="20"/>
                <w:szCs w:val="20"/>
              </w:rPr>
              <w:t>Уплата налогов, сборов и иных платежей</w:t>
            </w:r>
          </w:p>
        </w:tc>
        <w:tc>
          <w:tcPr>
            <w:tcW w:w="1254" w:type="dxa"/>
            <w:tcBorders>
              <w:top w:val="nil"/>
              <w:left w:val="nil"/>
              <w:bottom w:val="single" w:sz="4" w:space="0" w:color="auto"/>
              <w:right w:val="single" w:sz="4" w:space="0" w:color="auto"/>
            </w:tcBorders>
            <w:shd w:val="clear" w:color="auto" w:fill="auto"/>
            <w:noWrap/>
            <w:vAlign w:val="center"/>
            <w:hideMark/>
          </w:tcPr>
          <w:p w14:paraId="709E3503" w14:textId="77777777" w:rsidR="00863435" w:rsidRPr="00863435" w:rsidRDefault="00863435" w:rsidP="00863435">
            <w:pPr>
              <w:jc w:val="center"/>
              <w:rPr>
                <w:color w:val="000000"/>
                <w:sz w:val="20"/>
                <w:szCs w:val="20"/>
              </w:rPr>
            </w:pPr>
            <w:r w:rsidRPr="00863435">
              <w:rPr>
                <w:color w:val="000000"/>
                <w:sz w:val="20"/>
                <w:szCs w:val="20"/>
              </w:rPr>
              <w:t>9900001400</w:t>
            </w:r>
          </w:p>
        </w:tc>
        <w:tc>
          <w:tcPr>
            <w:tcW w:w="535" w:type="dxa"/>
            <w:tcBorders>
              <w:top w:val="nil"/>
              <w:left w:val="nil"/>
              <w:bottom w:val="single" w:sz="4" w:space="0" w:color="auto"/>
              <w:right w:val="single" w:sz="4" w:space="0" w:color="auto"/>
            </w:tcBorders>
            <w:shd w:val="clear" w:color="auto" w:fill="auto"/>
            <w:noWrap/>
            <w:vAlign w:val="center"/>
            <w:hideMark/>
          </w:tcPr>
          <w:p w14:paraId="00649893" w14:textId="77777777" w:rsidR="00863435" w:rsidRPr="00863435" w:rsidRDefault="00863435" w:rsidP="00863435">
            <w:pPr>
              <w:jc w:val="center"/>
              <w:rPr>
                <w:color w:val="000000"/>
                <w:sz w:val="20"/>
                <w:szCs w:val="20"/>
              </w:rPr>
            </w:pPr>
            <w:r w:rsidRPr="00863435">
              <w:rPr>
                <w:color w:val="000000"/>
                <w:sz w:val="20"/>
                <w:szCs w:val="20"/>
              </w:rPr>
              <w:t>850</w:t>
            </w:r>
          </w:p>
        </w:tc>
        <w:tc>
          <w:tcPr>
            <w:tcW w:w="562" w:type="dxa"/>
            <w:tcBorders>
              <w:top w:val="nil"/>
              <w:left w:val="nil"/>
              <w:bottom w:val="single" w:sz="4" w:space="0" w:color="auto"/>
              <w:right w:val="single" w:sz="4" w:space="0" w:color="auto"/>
            </w:tcBorders>
            <w:shd w:val="clear" w:color="auto" w:fill="auto"/>
            <w:noWrap/>
            <w:vAlign w:val="center"/>
            <w:hideMark/>
          </w:tcPr>
          <w:p w14:paraId="2E3DE2D8"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7344F17" w14:textId="77777777" w:rsidR="00863435" w:rsidRPr="00863435" w:rsidRDefault="00863435" w:rsidP="00863435">
            <w:pPr>
              <w:jc w:val="center"/>
              <w:rPr>
                <w:color w:val="000000"/>
                <w:sz w:val="20"/>
                <w:szCs w:val="20"/>
              </w:rPr>
            </w:pPr>
            <w:r w:rsidRPr="00863435">
              <w:rPr>
                <w:color w:val="000000"/>
                <w:sz w:val="20"/>
                <w:szCs w:val="20"/>
              </w:rPr>
              <w:t>04</w:t>
            </w:r>
          </w:p>
        </w:tc>
        <w:tc>
          <w:tcPr>
            <w:tcW w:w="1412" w:type="dxa"/>
            <w:tcBorders>
              <w:top w:val="nil"/>
              <w:left w:val="nil"/>
              <w:bottom w:val="single" w:sz="4" w:space="0" w:color="auto"/>
              <w:right w:val="nil"/>
            </w:tcBorders>
            <w:shd w:val="clear" w:color="auto" w:fill="auto"/>
            <w:noWrap/>
            <w:vAlign w:val="center"/>
            <w:hideMark/>
          </w:tcPr>
          <w:p w14:paraId="4CCAE651" w14:textId="77777777" w:rsidR="00863435" w:rsidRPr="00863435" w:rsidRDefault="00863435" w:rsidP="00863435">
            <w:pPr>
              <w:jc w:val="right"/>
              <w:rPr>
                <w:color w:val="000000"/>
                <w:sz w:val="20"/>
                <w:szCs w:val="20"/>
              </w:rPr>
            </w:pPr>
            <w:r w:rsidRPr="00863435">
              <w:rPr>
                <w:color w:val="000000"/>
                <w:sz w:val="20"/>
                <w:szCs w:val="20"/>
              </w:rPr>
              <w:t>27 600,00</w:t>
            </w:r>
          </w:p>
        </w:tc>
        <w:tc>
          <w:tcPr>
            <w:tcW w:w="1271" w:type="dxa"/>
            <w:tcBorders>
              <w:top w:val="nil"/>
              <w:left w:val="single" w:sz="4" w:space="0" w:color="auto"/>
              <w:bottom w:val="single" w:sz="4" w:space="0" w:color="auto"/>
              <w:right w:val="nil"/>
            </w:tcBorders>
            <w:shd w:val="clear" w:color="auto" w:fill="auto"/>
            <w:noWrap/>
            <w:vAlign w:val="center"/>
            <w:hideMark/>
          </w:tcPr>
          <w:p w14:paraId="1EF29DC6" w14:textId="77777777" w:rsidR="00863435" w:rsidRPr="00863435" w:rsidRDefault="00863435" w:rsidP="00863435">
            <w:pPr>
              <w:jc w:val="right"/>
              <w:rPr>
                <w:color w:val="000000"/>
                <w:sz w:val="20"/>
                <w:szCs w:val="20"/>
              </w:rPr>
            </w:pPr>
            <w:r w:rsidRPr="00863435">
              <w:rPr>
                <w:color w:val="000000"/>
                <w:sz w:val="20"/>
                <w:szCs w:val="20"/>
              </w:rPr>
              <w:t>25 100,00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C9B816E" w14:textId="77777777" w:rsidR="00863435" w:rsidRPr="00863435" w:rsidRDefault="00863435" w:rsidP="00863435">
            <w:pPr>
              <w:jc w:val="right"/>
              <w:rPr>
                <w:color w:val="000000"/>
                <w:sz w:val="20"/>
                <w:szCs w:val="20"/>
              </w:rPr>
            </w:pPr>
            <w:r w:rsidRPr="00863435">
              <w:rPr>
                <w:color w:val="000000"/>
                <w:sz w:val="20"/>
                <w:szCs w:val="20"/>
              </w:rPr>
              <w:t>25 100,00</w:t>
            </w:r>
          </w:p>
        </w:tc>
      </w:tr>
      <w:tr w:rsidR="00863435" w:rsidRPr="00863435" w14:paraId="5739F58B"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5647604" w14:textId="77777777" w:rsidR="00863435" w:rsidRPr="00863435" w:rsidRDefault="00863435" w:rsidP="00863435">
            <w:pPr>
              <w:rPr>
                <w:b/>
                <w:bCs/>
                <w:color w:val="000000"/>
                <w:sz w:val="20"/>
                <w:szCs w:val="20"/>
              </w:rPr>
            </w:pPr>
            <w:r w:rsidRPr="00863435">
              <w:rPr>
                <w:b/>
                <w:bCs/>
                <w:color w:val="000000"/>
                <w:sz w:val="20"/>
                <w:szCs w:val="20"/>
              </w:rPr>
              <w:t>Оценка недвижимости, признание прав и регулирование отношений по государственной собственности</w:t>
            </w:r>
          </w:p>
        </w:tc>
        <w:tc>
          <w:tcPr>
            <w:tcW w:w="1254" w:type="dxa"/>
            <w:tcBorders>
              <w:top w:val="nil"/>
              <w:left w:val="nil"/>
              <w:bottom w:val="single" w:sz="4" w:space="0" w:color="auto"/>
              <w:right w:val="single" w:sz="4" w:space="0" w:color="auto"/>
            </w:tcBorders>
            <w:shd w:val="clear" w:color="auto" w:fill="auto"/>
            <w:noWrap/>
            <w:vAlign w:val="center"/>
            <w:hideMark/>
          </w:tcPr>
          <w:p w14:paraId="4A10295B" w14:textId="77777777" w:rsidR="00863435" w:rsidRPr="00863435" w:rsidRDefault="00863435" w:rsidP="00863435">
            <w:pPr>
              <w:jc w:val="center"/>
              <w:rPr>
                <w:b/>
                <w:bCs/>
                <w:color w:val="000000"/>
                <w:sz w:val="20"/>
                <w:szCs w:val="20"/>
              </w:rPr>
            </w:pPr>
            <w:r w:rsidRPr="00863435">
              <w:rPr>
                <w:b/>
                <w:bCs/>
                <w:color w:val="000000"/>
                <w:sz w:val="20"/>
                <w:szCs w:val="20"/>
              </w:rPr>
              <w:t>9900001610</w:t>
            </w:r>
          </w:p>
        </w:tc>
        <w:tc>
          <w:tcPr>
            <w:tcW w:w="535" w:type="dxa"/>
            <w:tcBorders>
              <w:top w:val="nil"/>
              <w:left w:val="nil"/>
              <w:bottom w:val="single" w:sz="4" w:space="0" w:color="auto"/>
              <w:right w:val="single" w:sz="4" w:space="0" w:color="auto"/>
            </w:tcBorders>
            <w:shd w:val="clear" w:color="auto" w:fill="auto"/>
            <w:noWrap/>
            <w:vAlign w:val="center"/>
            <w:hideMark/>
          </w:tcPr>
          <w:p w14:paraId="690F60D9"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E03480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EEF6DFE"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25B7241" w14:textId="77777777" w:rsidR="00863435" w:rsidRPr="00863435" w:rsidRDefault="00863435" w:rsidP="00863435">
            <w:pPr>
              <w:jc w:val="right"/>
              <w:rPr>
                <w:b/>
                <w:bCs/>
                <w:color w:val="000000"/>
                <w:sz w:val="20"/>
                <w:szCs w:val="20"/>
              </w:rPr>
            </w:pPr>
            <w:r w:rsidRPr="00863435">
              <w:rPr>
                <w:b/>
                <w:bCs/>
                <w:color w:val="000000"/>
                <w:sz w:val="20"/>
                <w:szCs w:val="20"/>
              </w:rPr>
              <w:t>4 000,00</w:t>
            </w:r>
          </w:p>
        </w:tc>
        <w:tc>
          <w:tcPr>
            <w:tcW w:w="1271" w:type="dxa"/>
            <w:tcBorders>
              <w:top w:val="nil"/>
              <w:left w:val="single" w:sz="4" w:space="0" w:color="auto"/>
              <w:bottom w:val="single" w:sz="4" w:space="0" w:color="auto"/>
              <w:right w:val="nil"/>
            </w:tcBorders>
            <w:shd w:val="clear" w:color="auto" w:fill="auto"/>
            <w:noWrap/>
            <w:vAlign w:val="center"/>
            <w:hideMark/>
          </w:tcPr>
          <w:p w14:paraId="793AFE4D"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73AD63E"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2C881F68"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58DBA59" w14:textId="77777777" w:rsidR="00863435" w:rsidRPr="00863435" w:rsidRDefault="00863435" w:rsidP="00863435">
            <w:pPr>
              <w:rPr>
                <w:color w:val="000000"/>
                <w:sz w:val="20"/>
                <w:szCs w:val="20"/>
              </w:rPr>
            </w:pPr>
            <w:r w:rsidRPr="00863435">
              <w:rPr>
                <w:color w:val="000000"/>
                <w:sz w:val="20"/>
                <w:szCs w:val="20"/>
              </w:rPr>
              <w:lastRenderedPageBreak/>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0932D4E8" w14:textId="77777777" w:rsidR="00863435" w:rsidRPr="00863435" w:rsidRDefault="00863435" w:rsidP="00863435">
            <w:pPr>
              <w:jc w:val="center"/>
              <w:rPr>
                <w:color w:val="000000"/>
                <w:sz w:val="20"/>
                <w:szCs w:val="20"/>
              </w:rPr>
            </w:pPr>
            <w:r w:rsidRPr="00863435">
              <w:rPr>
                <w:color w:val="000000"/>
                <w:sz w:val="20"/>
                <w:szCs w:val="20"/>
              </w:rPr>
              <w:t>9900001610</w:t>
            </w:r>
          </w:p>
        </w:tc>
        <w:tc>
          <w:tcPr>
            <w:tcW w:w="535" w:type="dxa"/>
            <w:tcBorders>
              <w:top w:val="nil"/>
              <w:left w:val="nil"/>
              <w:bottom w:val="single" w:sz="4" w:space="0" w:color="auto"/>
              <w:right w:val="single" w:sz="4" w:space="0" w:color="auto"/>
            </w:tcBorders>
            <w:shd w:val="clear" w:color="auto" w:fill="auto"/>
            <w:noWrap/>
            <w:vAlign w:val="center"/>
            <w:hideMark/>
          </w:tcPr>
          <w:p w14:paraId="7E1E8352"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73A0E615"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EA7B939"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379BAD1" w14:textId="77777777" w:rsidR="00863435" w:rsidRPr="00863435" w:rsidRDefault="00863435" w:rsidP="00863435">
            <w:pPr>
              <w:jc w:val="right"/>
              <w:rPr>
                <w:color w:val="000000"/>
                <w:sz w:val="20"/>
                <w:szCs w:val="20"/>
              </w:rPr>
            </w:pPr>
            <w:r w:rsidRPr="00863435">
              <w:rPr>
                <w:color w:val="000000"/>
                <w:sz w:val="20"/>
                <w:szCs w:val="20"/>
              </w:rPr>
              <w:t>4 000,00</w:t>
            </w:r>
          </w:p>
        </w:tc>
        <w:tc>
          <w:tcPr>
            <w:tcW w:w="1271" w:type="dxa"/>
            <w:tcBorders>
              <w:top w:val="nil"/>
              <w:left w:val="single" w:sz="4" w:space="0" w:color="auto"/>
              <w:bottom w:val="single" w:sz="4" w:space="0" w:color="auto"/>
              <w:right w:val="nil"/>
            </w:tcBorders>
            <w:shd w:val="clear" w:color="auto" w:fill="auto"/>
            <w:noWrap/>
            <w:vAlign w:val="center"/>
            <w:hideMark/>
          </w:tcPr>
          <w:p w14:paraId="7000A82F"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440FF1E"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05A06A6A"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D2995C5"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3F63A139" w14:textId="77777777" w:rsidR="00863435" w:rsidRPr="00863435" w:rsidRDefault="00863435" w:rsidP="00863435">
            <w:pPr>
              <w:jc w:val="center"/>
              <w:rPr>
                <w:color w:val="000000"/>
                <w:sz w:val="20"/>
                <w:szCs w:val="20"/>
              </w:rPr>
            </w:pPr>
            <w:r w:rsidRPr="00863435">
              <w:rPr>
                <w:color w:val="000000"/>
                <w:sz w:val="20"/>
                <w:szCs w:val="20"/>
              </w:rPr>
              <w:t>9900001610</w:t>
            </w:r>
          </w:p>
        </w:tc>
        <w:tc>
          <w:tcPr>
            <w:tcW w:w="535" w:type="dxa"/>
            <w:tcBorders>
              <w:top w:val="nil"/>
              <w:left w:val="nil"/>
              <w:bottom w:val="single" w:sz="4" w:space="0" w:color="auto"/>
              <w:right w:val="single" w:sz="4" w:space="0" w:color="auto"/>
            </w:tcBorders>
            <w:shd w:val="clear" w:color="auto" w:fill="auto"/>
            <w:noWrap/>
            <w:vAlign w:val="center"/>
            <w:hideMark/>
          </w:tcPr>
          <w:p w14:paraId="6C2CEEE2"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12D53284"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7FFA056" w14:textId="77777777" w:rsidR="00863435" w:rsidRPr="00863435" w:rsidRDefault="00863435" w:rsidP="00863435">
            <w:pPr>
              <w:jc w:val="center"/>
              <w:rPr>
                <w:color w:val="000000"/>
                <w:sz w:val="20"/>
                <w:szCs w:val="20"/>
              </w:rPr>
            </w:pPr>
            <w:r w:rsidRPr="00863435">
              <w:rPr>
                <w:color w:val="000000"/>
                <w:sz w:val="20"/>
                <w:szCs w:val="20"/>
              </w:rPr>
              <w:t>13</w:t>
            </w:r>
          </w:p>
        </w:tc>
        <w:tc>
          <w:tcPr>
            <w:tcW w:w="1412" w:type="dxa"/>
            <w:tcBorders>
              <w:top w:val="nil"/>
              <w:left w:val="nil"/>
              <w:bottom w:val="single" w:sz="4" w:space="0" w:color="auto"/>
              <w:right w:val="nil"/>
            </w:tcBorders>
            <w:shd w:val="clear" w:color="auto" w:fill="auto"/>
            <w:noWrap/>
            <w:vAlign w:val="center"/>
            <w:hideMark/>
          </w:tcPr>
          <w:p w14:paraId="44B6C76D" w14:textId="77777777" w:rsidR="00863435" w:rsidRPr="00863435" w:rsidRDefault="00863435" w:rsidP="00863435">
            <w:pPr>
              <w:jc w:val="right"/>
              <w:rPr>
                <w:color w:val="000000"/>
                <w:sz w:val="20"/>
                <w:szCs w:val="20"/>
              </w:rPr>
            </w:pPr>
            <w:r w:rsidRPr="00863435">
              <w:rPr>
                <w:color w:val="000000"/>
                <w:sz w:val="20"/>
                <w:szCs w:val="20"/>
              </w:rPr>
              <w:t>4 000,00</w:t>
            </w:r>
          </w:p>
        </w:tc>
        <w:tc>
          <w:tcPr>
            <w:tcW w:w="1271" w:type="dxa"/>
            <w:tcBorders>
              <w:top w:val="nil"/>
              <w:left w:val="single" w:sz="4" w:space="0" w:color="auto"/>
              <w:bottom w:val="single" w:sz="4" w:space="0" w:color="auto"/>
              <w:right w:val="nil"/>
            </w:tcBorders>
            <w:shd w:val="clear" w:color="auto" w:fill="auto"/>
            <w:noWrap/>
            <w:vAlign w:val="center"/>
            <w:hideMark/>
          </w:tcPr>
          <w:p w14:paraId="330D85AD"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8CE18F6"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2FA4BB49"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61F1E33" w14:textId="77777777" w:rsidR="00863435" w:rsidRPr="00863435" w:rsidRDefault="00863435" w:rsidP="00863435">
            <w:pPr>
              <w:rPr>
                <w:b/>
                <w:bCs/>
                <w:color w:val="000000"/>
                <w:sz w:val="20"/>
                <w:szCs w:val="20"/>
              </w:rPr>
            </w:pPr>
            <w:r w:rsidRPr="00863435">
              <w:rPr>
                <w:b/>
                <w:bCs/>
                <w:color w:val="000000"/>
                <w:sz w:val="20"/>
                <w:szCs w:val="20"/>
              </w:rPr>
              <w:t>Резервные фонды местного бюджета</w:t>
            </w:r>
          </w:p>
        </w:tc>
        <w:tc>
          <w:tcPr>
            <w:tcW w:w="1254" w:type="dxa"/>
            <w:tcBorders>
              <w:top w:val="nil"/>
              <w:left w:val="nil"/>
              <w:bottom w:val="single" w:sz="4" w:space="0" w:color="auto"/>
              <w:right w:val="single" w:sz="4" w:space="0" w:color="auto"/>
            </w:tcBorders>
            <w:shd w:val="clear" w:color="auto" w:fill="auto"/>
            <w:noWrap/>
            <w:vAlign w:val="center"/>
            <w:hideMark/>
          </w:tcPr>
          <w:p w14:paraId="22D6857D" w14:textId="77777777" w:rsidR="00863435" w:rsidRPr="00863435" w:rsidRDefault="00863435" w:rsidP="00863435">
            <w:pPr>
              <w:jc w:val="center"/>
              <w:rPr>
                <w:b/>
                <w:bCs/>
                <w:color w:val="000000"/>
                <w:sz w:val="20"/>
                <w:szCs w:val="20"/>
              </w:rPr>
            </w:pPr>
            <w:r w:rsidRPr="00863435">
              <w:rPr>
                <w:b/>
                <w:bCs/>
                <w:color w:val="000000"/>
                <w:sz w:val="20"/>
                <w:szCs w:val="20"/>
              </w:rPr>
              <w:t>9900001700</w:t>
            </w:r>
          </w:p>
        </w:tc>
        <w:tc>
          <w:tcPr>
            <w:tcW w:w="535" w:type="dxa"/>
            <w:tcBorders>
              <w:top w:val="nil"/>
              <w:left w:val="nil"/>
              <w:bottom w:val="single" w:sz="4" w:space="0" w:color="auto"/>
              <w:right w:val="single" w:sz="4" w:space="0" w:color="auto"/>
            </w:tcBorders>
            <w:shd w:val="clear" w:color="auto" w:fill="auto"/>
            <w:noWrap/>
            <w:vAlign w:val="center"/>
            <w:hideMark/>
          </w:tcPr>
          <w:p w14:paraId="1ACBC2BC"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15FA743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44984F3"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37E3ABD" w14:textId="77777777" w:rsidR="00863435" w:rsidRPr="00863435" w:rsidRDefault="00863435" w:rsidP="00863435">
            <w:pPr>
              <w:jc w:val="right"/>
              <w:rPr>
                <w:b/>
                <w:bCs/>
                <w:color w:val="000000"/>
                <w:sz w:val="20"/>
                <w:szCs w:val="20"/>
              </w:rPr>
            </w:pPr>
            <w:r w:rsidRPr="00863435">
              <w:rPr>
                <w:b/>
                <w:bCs/>
                <w:color w:val="000000"/>
                <w:sz w:val="20"/>
                <w:szCs w:val="20"/>
              </w:rPr>
              <w:t>5 000,00</w:t>
            </w:r>
          </w:p>
        </w:tc>
        <w:tc>
          <w:tcPr>
            <w:tcW w:w="1271" w:type="dxa"/>
            <w:tcBorders>
              <w:top w:val="nil"/>
              <w:left w:val="single" w:sz="4" w:space="0" w:color="auto"/>
              <w:bottom w:val="single" w:sz="4" w:space="0" w:color="auto"/>
              <w:right w:val="nil"/>
            </w:tcBorders>
            <w:shd w:val="clear" w:color="auto" w:fill="auto"/>
            <w:noWrap/>
            <w:vAlign w:val="center"/>
            <w:hideMark/>
          </w:tcPr>
          <w:p w14:paraId="2CA0440C" w14:textId="77777777" w:rsidR="00863435" w:rsidRPr="00863435" w:rsidRDefault="00863435" w:rsidP="00863435">
            <w:pPr>
              <w:jc w:val="right"/>
              <w:rPr>
                <w:b/>
                <w:bCs/>
                <w:color w:val="000000"/>
                <w:sz w:val="20"/>
                <w:szCs w:val="20"/>
              </w:rPr>
            </w:pPr>
            <w:r w:rsidRPr="00863435">
              <w:rPr>
                <w:b/>
                <w:bCs/>
                <w:color w:val="000000"/>
                <w:sz w:val="20"/>
                <w:szCs w:val="20"/>
              </w:rPr>
              <w:t>5 000,00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B5F3C9B" w14:textId="77777777" w:rsidR="00863435" w:rsidRPr="00863435" w:rsidRDefault="00863435" w:rsidP="00863435">
            <w:pPr>
              <w:jc w:val="right"/>
              <w:rPr>
                <w:b/>
                <w:bCs/>
                <w:color w:val="000000"/>
                <w:sz w:val="20"/>
                <w:szCs w:val="20"/>
              </w:rPr>
            </w:pPr>
            <w:r w:rsidRPr="00863435">
              <w:rPr>
                <w:b/>
                <w:bCs/>
                <w:color w:val="000000"/>
                <w:sz w:val="20"/>
                <w:szCs w:val="20"/>
              </w:rPr>
              <w:t>5 000,00</w:t>
            </w:r>
          </w:p>
        </w:tc>
      </w:tr>
      <w:tr w:rsidR="00863435" w:rsidRPr="00863435" w14:paraId="1350837C"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DB1A31A" w14:textId="77777777" w:rsidR="00863435" w:rsidRPr="00863435" w:rsidRDefault="00863435" w:rsidP="00863435">
            <w:pPr>
              <w:rPr>
                <w:color w:val="000000"/>
                <w:sz w:val="20"/>
                <w:szCs w:val="20"/>
              </w:rPr>
            </w:pPr>
            <w:r w:rsidRPr="00863435">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14:paraId="02CB1682" w14:textId="77777777" w:rsidR="00863435" w:rsidRPr="00863435" w:rsidRDefault="00863435" w:rsidP="00863435">
            <w:pPr>
              <w:jc w:val="center"/>
              <w:rPr>
                <w:color w:val="000000"/>
                <w:sz w:val="20"/>
                <w:szCs w:val="20"/>
              </w:rPr>
            </w:pPr>
            <w:r w:rsidRPr="00863435">
              <w:rPr>
                <w:color w:val="000000"/>
                <w:sz w:val="20"/>
                <w:szCs w:val="20"/>
              </w:rPr>
              <w:t>9900001700</w:t>
            </w:r>
          </w:p>
        </w:tc>
        <w:tc>
          <w:tcPr>
            <w:tcW w:w="535" w:type="dxa"/>
            <w:tcBorders>
              <w:top w:val="nil"/>
              <w:left w:val="nil"/>
              <w:bottom w:val="single" w:sz="4" w:space="0" w:color="auto"/>
              <w:right w:val="single" w:sz="4" w:space="0" w:color="auto"/>
            </w:tcBorders>
            <w:shd w:val="clear" w:color="auto" w:fill="auto"/>
            <w:noWrap/>
            <w:vAlign w:val="center"/>
            <w:hideMark/>
          </w:tcPr>
          <w:p w14:paraId="442B2895" w14:textId="77777777" w:rsidR="00863435" w:rsidRPr="00863435" w:rsidRDefault="00863435" w:rsidP="00863435">
            <w:pPr>
              <w:jc w:val="center"/>
              <w:rPr>
                <w:color w:val="000000"/>
                <w:sz w:val="20"/>
                <w:szCs w:val="20"/>
              </w:rPr>
            </w:pPr>
            <w:r w:rsidRPr="00863435">
              <w:rPr>
                <w:color w:val="000000"/>
                <w:sz w:val="20"/>
                <w:szCs w:val="20"/>
              </w:rPr>
              <w:t>800</w:t>
            </w:r>
          </w:p>
        </w:tc>
        <w:tc>
          <w:tcPr>
            <w:tcW w:w="562" w:type="dxa"/>
            <w:tcBorders>
              <w:top w:val="nil"/>
              <w:left w:val="nil"/>
              <w:bottom w:val="single" w:sz="4" w:space="0" w:color="auto"/>
              <w:right w:val="single" w:sz="4" w:space="0" w:color="auto"/>
            </w:tcBorders>
            <w:shd w:val="clear" w:color="auto" w:fill="auto"/>
            <w:noWrap/>
            <w:vAlign w:val="center"/>
            <w:hideMark/>
          </w:tcPr>
          <w:p w14:paraId="46C0AE2D"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8E6E137"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C5AF842" w14:textId="77777777" w:rsidR="00863435" w:rsidRPr="00863435" w:rsidRDefault="00863435" w:rsidP="00863435">
            <w:pPr>
              <w:jc w:val="right"/>
              <w:rPr>
                <w:color w:val="000000"/>
                <w:sz w:val="20"/>
                <w:szCs w:val="20"/>
              </w:rPr>
            </w:pPr>
            <w:r w:rsidRPr="00863435">
              <w:rPr>
                <w:color w:val="000000"/>
                <w:sz w:val="20"/>
                <w:szCs w:val="20"/>
              </w:rPr>
              <w:t>5 000,00</w:t>
            </w:r>
          </w:p>
        </w:tc>
        <w:tc>
          <w:tcPr>
            <w:tcW w:w="1271" w:type="dxa"/>
            <w:tcBorders>
              <w:top w:val="nil"/>
              <w:left w:val="single" w:sz="4" w:space="0" w:color="auto"/>
              <w:bottom w:val="single" w:sz="4" w:space="0" w:color="auto"/>
              <w:right w:val="nil"/>
            </w:tcBorders>
            <w:shd w:val="clear" w:color="auto" w:fill="auto"/>
            <w:noWrap/>
            <w:vAlign w:val="center"/>
            <w:hideMark/>
          </w:tcPr>
          <w:p w14:paraId="48F2F0CA" w14:textId="77777777" w:rsidR="00863435" w:rsidRPr="00863435" w:rsidRDefault="00863435" w:rsidP="00863435">
            <w:pPr>
              <w:jc w:val="right"/>
              <w:rPr>
                <w:color w:val="000000"/>
                <w:sz w:val="20"/>
                <w:szCs w:val="20"/>
              </w:rPr>
            </w:pPr>
            <w:r w:rsidRPr="00863435">
              <w:rPr>
                <w:color w:val="000000"/>
                <w:sz w:val="20"/>
                <w:szCs w:val="20"/>
              </w:rPr>
              <w:t>5 000,00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B0C561E" w14:textId="77777777" w:rsidR="00863435" w:rsidRPr="00863435" w:rsidRDefault="00863435" w:rsidP="00863435">
            <w:pPr>
              <w:jc w:val="right"/>
              <w:rPr>
                <w:color w:val="000000"/>
                <w:sz w:val="20"/>
                <w:szCs w:val="20"/>
              </w:rPr>
            </w:pPr>
            <w:r w:rsidRPr="00863435">
              <w:rPr>
                <w:color w:val="000000"/>
                <w:sz w:val="20"/>
                <w:szCs w:val="20"/>
              </w:rPr>
              <w:t>5 000,00</w:t>
            </w:r>
          </w:p>
        </w:tc>
      </w:tr>
      <w:tr w:rsidR="00863435" w:rsidRPr="00863435" w14:paraId="6235FB0E"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2D0E392" w14:textId="77777777" w:rsidR="00863435" w:rsidRPr="00863435" w:rsidRDefault="00863435" w:rsidP="00863435">
            <w:pPr>
              <w:rPr>
                <w:color w:val="000000"/>
                <w:sz w:val="20"/>
                <w:szCs w:val="20"/>
              </w:rPr>
            </w:pPr>
            <w:r w:rsidRPr="00863435">
              <w:rPr>
                <w:color w:val="000000"/>
                <w:sz w:val="20"/>
                <w:szCs w:val="20"/>
              </w:rPr>
              <w:t>Резервные средства</w:t>
            </w:r>
          </w:p>
        </w:tc>
        <w:tc>
          <w:tcPr>
            <w:tcW w:w="1254" w:type="dxa"/>
            <w:tcBorders>
              <w:top w:val="nil"/>
              <w:left w:val="nil"/>
              <w:bottom w:val="single" w:sz="4" w:space="0" w:color="auto"/>
              <w:right w:val="single" w:sz="4" w:space="0" w:color="auto"/>
            </w:tcBorders>
            <w:shd w:val="clear" w:color="auto" w:fill="auto"/>
            <w:noWrap/>
            <w:vAlign w:val="center"/>
            <w:hideMark/>
          </w:tcPr>
          <w:p w14:paraId="72B7225D" w14:textId="77777777" w:rsidR="00863435" w:rsidRPr="00863435" w:rsidRDefault="00863435" w:rsidP="00863435">
            <w:pPr>
              <w:jc w:val="center"/>
              <w:rPr>
                <w:color w:val="000000"/>
                <w:sz w:val="20"/>
                <w:szCs w:val="20"/>
              </w:rPr>
            </w:pPr>
            <w:r w:rsidRPr="00863435">
              <w:rPr>
                <w:color w:val="000000"/>
                <w:sz w:val="20"/>
                <w:szCs w:val="20"/>
              </w:rPr>
              <w:t>9900001700</w:t>
            </w:r>
          </w:p>
        </w:tc>
        <w:tc>
          <w:tcPr>
            <w:tcW w:w="535" w:type="dxa"/>
            <w:tcBorders>
              <w:top w:val="nil"/>
              <w:left w:val="nil"/>
              <w:bottom w:val="single" w:sz="4" w:space="0" w:color="auto"/>
              <w:right w:val="single" w:sz="4" w:space="0" w:color="auto"/>
            </w:tcBorders>
            <w:shd w:val="clear" w:color="auto" w:fill="auto"/>
            <w:noWrap/>
            <w:vAlign w:val="center"/>
            <w:hideMark/>
          </w:tcPr>
          <w:p w14:paraId="76AE512D" w14:textId="77777777" w:rsidR="00863435" w:rsidRPr="00863435" w:rsidRDefault="00863435" w:rsidP="00863435">
            <w:pPr>
              <w:jc w:val="center"/>
              <w:rPr>
                <w:color w:val="000000"/>
                <w:sz w:val="20"/>
                <w:szCs w:val="20"/>
              </w:rPr>
            </w:pPr>
            <w:r w:rsidRPr="00863435">
              <w:rPr>
                <w:color w:val="000000"/>
                <w:sz w:val="20"/>
                <w:szCs w:val="20"/>
              </w:rPr>
              <w:t>870</w:t>
            </w:r>
          </w:p>
        </w:tc>
        <w:tc>
          <w:tcPr>
            <w:tcW w:w="562" w:type="dxa"/>
            <w:tcBorders>
              <w:top w:val="nil"/>
              <w:left w:val="nil"/>
              <w:bottom w:val="single" w:sz="4" w:space="0" w:color="auto"/>
              <w:right w:val="single" w:sz="4" w:space="0" w:color="auto"/>
            </w:tcBorders>
            <w:shd w:val="clear" w:color="auto" w:fill="auto"/>
            <w:noWrap/>
            <w:vAlign w:val="center"/>
            <w:hideMark/>
          </w:tcPr>
          <w:p w14:paraId="186D343F" w14:textId="77777777" w:rsidR="00863435" w:rsidRPr="00863435" w:rsidRDefault="00863435" w:rsidP="00863435">
            <w:pPr>
              <w:jc w:val="center"/>
              <w:rPr>
                <w:color w:val="000000"/>
                <w:sz w:val="20"/>
                <w:szCs w:val="20"/>
              </w:rPr>
            </w:pPr>
            <w:r w:rsidRPr="00863435">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307A02F8" w14:textId="77777777" w:rsidR="00863435" w:rsidRPr="00863435" w:rsidRDefault="00863435" w:rsidP="00863435">
            <w:pPr>
              <w:jc w:val="center"/>
              <w:rPr>
                <w:color w:val="000000"/>
                <w:sz w:val="20"/>
                <w:szCs w:val="20"/>
              </w:rPr>
            </w:pPr>
            <w:r w:rsidRPr="00863435">
              <w:rPr>
                <w:color w:val="000000"/>
                <w:sz w:val="20"/>
                <w:szCs w:val="20"/>
              </w:rPr>
              <w:t>11</w:t>
            </w:r>
          </w:p>
        </w:tc>
        <w:tc>
          <w:tcPr>
            <w:tcW w:w="1412" w:type="dxa"/>
            <w:tcBorders>
              <w:top w:val="nil"/>
              <w:left w:val="nil"/>
              <w:bottom w:val="single" w:sz="4" w:space="0" w:color="auto"/>
              <w:right w:val="nil"/>
            </w:tcBorders>
            <w:shd w:val="clear" w:color="auto" w:fill="auto"/>
            <w:noWrap/>
            <w:vAlign w:val="center"/>
            <w:hideMark/>
          </w:tcPr>
          <w:p w14:paraId="53D0B2C4" w14:textId="77777777" w:rsidR="00863435" w:rsidRPr="00863435" w:rsidRDefault="00863435" w:rsidP="00863435">
            <w:pPr>
              <w:jc w:val="right"/>
              <w:rPr>
                <w:color w:val="000000"/>
                <w:sz w:val="20"/>
                <w:szCs w:val="20"/>
              </w:rPr>
            </w:pPr>
            <w:r w:rsidRPr="00863435">
              <w:rPr>
                <w:color w:val="000000"/>
                <w:sz w:val="20"/>
                <w:szCs w:val="20"/>
              </w:rPr>
              <w:t>5 000,00</w:t>
            </w:r>
          </w:p>
        </w:tc>
        <w:tc>
          <w:tcPr>
            <w:tcW w:w="1271" w:type="dxa"/>
            <w:tcBorders>
              <w:top w:val="nil"/>
              <w:left w:val="single" w:sz="4" w:space="0" w:color="auto"/>
              <w:bottom w:val="single" w:sz="4" w:space="0" w:color="auto"/>
              <w:right w:val="nil"/>
            </w:tcBorders>
            <w:shd w:val="clear" w:color="auto" w:fill="auto"/>
            <w:noWrap/>
            <w:vAlign w:val="center"/>
            <w:hideMark/>
          </w:tcPr>
          <w:p w14:paraId="0866FEC5" w14:textId="77777777" w:rsidR="00863435" w:rsidRPr="00863435" w:rsidRDefault="00863435" w:rsidP="00863435">
            <w:pPr>
              <w:jc w:val="right"/>
              <w:rPr>
                <w:color w:val="000000"/>
                <w:sz w:val="20"/>
                <w:szCs w:val="20"/>
              </w:rPr>
            </w:pPr>
            <w:r w:rsidRPr="00863435">
              <w:rPr>
                <w:color w:val="000000"/>
                <w:sz w:val="20"/>
                <w:szCs w:val="20"/>
              </w:rPr>
              <w:t>5 000,00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2487ED1" w14:textId="77777777" w:rsidR="00863435" w:rsidRPr="00863435" w:rsidRDefault="00863435" w:rsidP="00863435">
            <w:pPr>
              <w:jc w:val="right"/>
              <w:rPr>
                <w:color w:val="000000"/>
                <w:sz w:val="20"/>
                <w:szCs w:val="20"/>
              </w:rPr>
            </w:pPr>
            <w:r w:rsidRPr="00863435">
              <w:rPr>
                <w:color w:val="000000"/>
                <w:sz w:val="20"/>
                <w:szCs w:val="20"/>
              </w:rPr>
              <w:t>5 000,00</w:t>
            </w:r>
          </w:p>
        </w:tc>
      </w:tr>
      <w:tr w:rsidR="00863435" w:rsidRPr="00863435" w14:paraId="7B41B220"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BED2DEA" w14:textId="77777777" w:rsidR="00863435" w:rsidRPr="00863435" w:rsidRDefault="00863435" w:rsidP="00863435">
            <w:pPr>
              <w:rPr>
                <w:b/>
                <w:bCs/>
                <w:color w:val="000000"/>
                <w:sz w:val="20"/>
                <w:szCs w:val="20"/>
              </w:rPr>
            </w:pPr>
            <w:r w:rsidRPr="00863435">
              <w:rPr>
                <w:b/>
                <w:bCs/>
                <w:color w:val="000000"/>
                <w:sz w:val="20"/>
                <w:szCs w:val="20"/>
              </w:rPr>
              <w:t>Капитальный ремонт муниципального жилого фонда</w:t>
            </w:r>
          </w:p>
        </w:tc>
        <w:tc>
          <w:tcPr>
            <w:tcW w:w="1254" w:type="dxa"/>
            <w:tcBorders>
              <w:top w:val="nil"/>
              <w:left w:val="nil"/>
              <w:bottom w:val="single" w:sz="4" w:space="0" w:color="auto"/>
              <w:right w:val="single" w:sz="4" w:space="0" w:color="auto"/>
            </w:tcBorders>
            <w:shd w:val="clear" w:color="auto" w:fill="auto"/>
            <w:noWrap/>
            <w:vAlign w:val="center"/>
            <w:hideMark/>
          </w:tcPr>
          <w:p w14:paraId="65073E13" w14:textId="77777777" w:rsidR="00863435" w:rsidRPr="00863435" w:rsidRDefault="00863435" w:rsidP="00863435">
            <w:pPr>
              <w:jc w:val="center"/>
              <w:rPr>
                <w:b/>
                <w:bCs/>
                <w:color w:val="000000"/>
                <w:sz w:val="20"/>
                <w:szCs w:val="20"/>
              </w:rPr>
            </w:pPr>
            <w:r w:rsidRPr="00863435">
              <w:rPr>
                <w:b/>
                <w:bCs/>
                <w:color w:val="000000"/>
                <w:sz w:val="20"/>
                <w:szCs w:val="20"/>
              </w:rPr>
              <w:t>9900005110</w:t>
            </w:r>
          </w:p>
        </w:tc>
        <w:tc>
          <w:tcPr>
            <w:tcW w:w="535" w:type="dxa"/>
            <w:tcBorders>
              <w:top w:val="nil"/>
              <w:left w:val="nil"/>
              <w:bottom w:val="single" w:sz="4" w:space="0" w:color="auto"/>
              <w:right w:val="single" w:sz="4" w:space="0" w:color="auto"/>
            </w:tcBorders>
            <w:shd w:val="clear" w:color="auto" w:fill="auto"/>
            <w:noWrap/>
            <w:vAlign w:val="center"/>
            <w:hideMark/>
          </w:tcPr>
          <w:p w14:paraId="61E55776"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6592DAC"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1639F73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8CE3A72" w14:textId="77777777" w:rsidR="00863435" w:rsidRPr="00863435" w:rsidRDefault="00863435" w:rsidP="00863435">
            <w:pPr>
              <w:jc w:val="right"/>
              <w:rPr>
                <w:b/>
                <w:bCs/>
                <w:color w:val="000000"/>
                <w:sz w:val="20"/>
                <w:szCs w:val="20"/>
              </w:rPr>
            </w:pPr>
            <w:r w:rsidRPr="00863435">
              <w:rPr>
                <w:b/>
                <w:bCs/>
                <w:color w:val="000000"/>
                <w:sz w:val="20"/>
                <w:szCs w:val="20"/>
              </w:rPr>
              <w:t>55 921,53</w:t>
            </w:r>
          </w:p>
        </w:tc>
        <w:tc>
          <w:tcPr>
            <w:tcW w:w="1271" w:type="dxa"/>
            <w:tcBorders>
              <w:top w:val="nil"/>
              <w:left w:val="single" w:sz="4" w:space="0" w:color="auto"/>
              <w:bottom w:val="single" w:sz="4" w:space="0" w:color="auto"/>
              <w:right w:val="nil"/>
            </w:tcBorders>
            <w:shd w:val="clear" w:color="auto" w:fill="auto"/>
            <w:noWrap/>
            <w:vAlign w:val="center"/>
            <w:hideMark/>
          </w:tcPr>
          <w:p w14:paraId="2AA5011B" w14:textId="77777777" w:rsidR="00863435" w:rsidRPr="00863435" w:rsidRDefault="00863435" w:rsidP="00863435">
            <w:pPr>
              <w:jc w:val="right"/>
              <w:rPr>
                <w:b/>
                <w:bCs/>
                <w:color w:val="000000"/>
                <w:sz w:val="20"/>
                <w:szCs w:val="20"/>
              </w:rPr>
            </w:pPr>
            <w:r w:rsidRPr="00863435">
              <w:rPr>
                <w:b/>
                <w:bCs/>
                <w:color w:val="000000"/>
                <w:sz w:val="20"/>
                <w:szCs w:val="20"/>
              </w:rPr>
              <w:t>60 000,00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7282C8C" w14:textId="77777777" w:rsidR="00863435" w:rsidRPr="00863435" w:rsidRDefault="00863435" w:rsidP="00863435">
            <w:pPr>
              <w:jc w:val="right"/>
              <w:rPr>
                <w:b/>
                <w:bCs/>
                <w:color w:val="000000"/>
                <w:sz w:val="20"/>
                <w:szCs w:val="20"/>
              </w:rPr>
            </w:pPr>
            <w:r w:rsidRPr="00863435">
              <w:rPr>
                <w:b/>
                <w:bCs/>
                <w:color w:val="000000"/>
                <w:sz w:val="20"/>
                <w:szCs w:val="20"/>
              </w:rPr>
              <w:t>60 000,00</w:t>
            </w:r>
          </w:p>
        </w:tc>
      </w:tr>
      <w:tr w:rsidR="00863435" w:rsidRPr="00863435" w14:paraId="39EDFBF5"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25B6977"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27E9CD2E" w14:textId="77777777" w:rsidR="00863435" w:rsidRPr="00863435" w:rsidRDefault="00863435" w:rsidP="00863435">
            <w:pPr>
              <w:jc w:val="center"/>
              <w:rPr>
                <w:color w:val="000000"/>
                <w:sz w:val="20"/>
                <w:szCs w:val="20"/>
              </w:rPr>
            </w:pPr>
            <w:r w:rsidRPr="00863435">
              <w:rPr>
                <w:color w:val="000000"/>
                <w:sz w:val="20"/>
                <w:szCs w:val="20"/>
              </w:rPr>
              <w:t>9900005110</w:t>
            </w:r>
          </w:p>
        </w:tc>
        <w:tc>
          <w:tcPr>
            <w:tcW w:w="535" w:type="dxa"/>
            <w:tcBorders>
              <w:top w:val="nil"/>
              <w:left w:val="nil"/>
              <w:bottom w:val="single" w:sz="4" w:space="0" w:color="auto"/>
              <w:right w:val="single" w:sz="4" w:space="0" w:color="auto"/>
            </w:tcBorders>
            <w:shd w:val="clear" w:color="auto" w:fill="auto"/>
            <w:noWrap/>
            <w:vAlign w:val="center"/>
            <w:hideMark/>
          </w:tcPr>
          <w:p w14:paraId="4F71141C"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401D4B11"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ED59D4C"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4004973" w14:textId="77777777" w:rsidR="00863435" w:rsidRPr="00863435" w:rsidRDefault="00863435" w:rsidP="00863435">
            <w:pPr>
              <w:jc w:val="right"/>
              <w:rPr>
                <w:color w:val="000000"/>
                <w:sz w:val="20"/>
                <w:szCs w:val="20"/>
              </w:rPr>
            </w:pPr>
            <w:r w:rsidRPr="00863435">
              <w:rPr>
                <w:color w:val="000000"/>
                <w:sz w:val="20"/>
                <w:szCs w:val="20"/>
              </w:rPr>
              <w:t>55 911,53</w:t>
            </w:r>
          </w:p>
        </w:tc>
        <w:tc>
          <w:tcPr>
            <w:tcW w:w="1271" w:type="dxa"/>
            <w:tcBorders>
              <w:top w:val="nil"/>
              <w:left w:val="single" w:sz="4" w:space="0" w:color="auto"/>
              <w:bottom w:val="single" w:sz="4" w:space="0" w:color="auto"/>
              <w:right w:val="nil"/>
            </w:tcBorders>
            <w:shd w:val="clear" w:color="auto" w:fill="auto"/>
            <w:noWrap/>
            <w:vAlign w:val="center"/>
            <w:hideMark/>
          </w:tcPr>
          <w:p w14:paraId="3A0E7647" w14:textId="77777777" w:rsidR="00863435" w:rsidRPr="00863435" w:rsidRDefault="00863435" w:rsidP="00863435">
            <w:pPr>
              <w:jc w:val="right"/>
              <w:rPr>
                <w:color w:val="000000"/>
                <w:sz w:val="20"/>
                <w:szCs w:val="20"/>
              </w:rPr>
            </w:pPr>
            <w:r w:rsidRPr="00863435">
              <w:rPr>
                <w:color w:val="000000"/>
                <w:sz w:val="20"/>
                <w:szCs w:val="20"/>
              </w:rPr>
              <w:t>60 000,00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7DC4FCB" w14:textId="77777777" w:rsidR="00863435" w:rsidRPr="00863435" w:rsidRDefault="00863435" w:rsidP="00863435">
            <w:pPr>
              <w:jc w:val="right"/>
              <w:rPr>
                <w:color w:val="000000"/>
                <w:sz w:val="20"/>
                <w:szCs w:val="20"/>
              </w:rPr>
            </w:pPr>
            <w:r w:rsidRPr="00863435">
              <w:rPr>
                <w:color w:val="000000"/>
                <w:sz w:val="20"/>
                <w:szCs w:val="20"/>
              </w:rPr>
              <w:t>60 000,00</w:t>
            </w:r>
          </w:p>
        </w:tc>
      </w:tr>
      <w:tr w:rsidR="00863435" w:rsidRPr="00863435" w14:paraId="0BA837A0"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9E7BE57"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4A7E15BA" w14:textId="77777777" w:rsidR="00863435" w:rsidRPr="00863435" w:rsidRDefault="00863435" w:rsidP="00863435">
            <w:pPr>
              <w:jc w:val="center"/>
              <w:rPr>
                <w:color w:val="000000"/>
                <w:sz w:val="20"/>
                <w:szCs w:val="20"/>
              </w:rPr>
            </w:pPr>
            <w:r w:rsidRPr="00863435">
              <w:rPr>
                <w:color w:val="000000"/>
                <w:sz w:val="20"/>
                <w:szCs w:val="20"/>
              </w:rPr>
              <w:t>9900005110</w:t>
            </w:r>
          </w:p>
        </w:tc>
        <w:tc>
          <w:tcPr>
            <w:tcW w:w="535" w:type="dxa"/>
            <w:tcBorders>
              <w:top w:val="nil"/>
              <w:left w:val="nil"/>
              <w:bottom w:val="single" w:sz="4" w:space="0" w:color="auto"/>
              <w:right w:val="single" w:sz="4" w:space="0" w:color="auto"/>
            </w:tcBorders>
            <w:shd w:val="clear" w:color="auto" w:fill="auto"/>
            <w:noWrap/>
            <w:vAlign w:val="center"/>
            <w:hideMark/>
          </w:tcPr>
          <w:p w14:paraId="62145FCD"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42AC3681"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63B3D671" w14:textId="77777777" w:rsidR="00863435" w:rsidRPr="00863435" w:rsidRDefault="00863435" w:rsidP="00863435">
            <w:pPr>
              <w:jc w:val="center"/>
              <w:rPr>
                <w:color w:val="000000"/>
                <w:sz w:val="20"/>
                <w:szCs w:val="20"/>
              </w:rPr>
            </w:pPr>
            <w:r w:rsidRPr="00863435">
              <w:rPr>
                <w:color w:val="000000"/>
                <w:sz w:val="20"/>
                <w:szCs w:val="20"/>
              </w:rPr>
              <w:t>05</w:t>
            </w:r>
          </w:p>
        </w:tc>
        <w:tc>
          <w:tcPr>
            <w:tcW w:w="1412" w:type="dxa"/>
            <w:tcBorders>
              <w:top w:val="nil"/>
              <w:left w:val="nil"/>
              <w:bottom w:val="single" w:sz="4" w:space="0" w:color="auto"/>
              <w:right w:val="nil"/>
            </w:tcBorders>
            <w:shd w:val="clear" w:color="auto" w:fill="auto"/>
            <w:noWrap/>
            <w:vAlign w:val="center"/>
            <w:hideMark/>
          </w:tcPr>
          <w:p w14:paraId="05369641" w14:textId="77777777" w:rsidR="00863435" w:rsidRPr="00863435" w:rsidRDefault="00863435" w:rsidP="00863435">
            <w:pPr>
              <w:jc w:val="right"/>
              <w:rPr>
                <w:color w:val="000000"/>
                <w:sz w:val="20"/>
                <w:szCs w:val="20"/>
              </w:rPr>
            </w:pPr>
            <w:r w:rsidRPr="00863435">
              <w:rPr>
                <w:color w:val="000000"/>
                <w:sz w:val="20"/>
                <w:szCs w:val="20"/>
              </w:rPr>
              <w:t>55 911,53</w:t>
            </w:r>
          </w:p>
        </w:tc>
        <w:tc>
          <w:tcPr>
            <w:tcW w:w="1271" w:type="dxa"/>
            <w:tcBorders>
              <w:top w:val="nil"/>
              <w:left w:val="single" w:sz="4" w:space="0" w:color="auto"/>
              <w:bottom w:val="single" w:sz="4" w:space="0" w:color="auto"/>
              <w:right w:val="nil"/>
            </w:tcBorders>
            <w:shd w:val="clear" w:color="auto" w:fill="auto"/>
            <w:noWrap/>
            <w:vAlign w:val="center"/>
            <w:hideMark/>
          </w:tcPr>
          <w:p w14:paraId="1A2EEFFE" w14:textId="77777777" w:rsidR="00863435" w:rsidRPr="00863435" w:rsidRDefault="00863435" w:rsidP="00863435">
            <w:pPr>
              <w:jc w:val="right"/>
              <w:rPr>
                <w:color w:val="000000"/>
                <w:sz w:val="20"/>
                <w:szCs w:val="20"/>
              </w:rPr>
            </w:pPr>
            <w:r w:rsidRPr="00863435">
              <w:rPr>
                <w:color w:val="000000"/>
                <w:sz w:val="20"/>
                <w:szCs w:val="20"/>
              </w:rPr>
              <w:t>60 000,00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5B9957A" w14:textId="77777777" w:rsidR="00863435" w:rsidRPr="00863435" w:rsidRDefault="00863435" w:rsidP="00863435">
            <w:pPr>
              <w:jc w:val="right"/>
              <w:rPr>
                <w:color w:val="000000"/>
                <w:sz w:val="20"/>
                <w:szCs w:val="20"/>
              </w:rPr>
            </w:pPr>
            <w:r w:rsidRPr="00863435">
              <w:rPr>
                <w:color w:val="000000"/>
                <w:sz w:val="20"/>
                <w:szCs w:val="20"/>
              </w:rPr>
              <w:t>60 000,00</w:t>
            </w:r>
          </w:p>
        </w:tc>
      </w:tr>
      <w:tr w:rsidR="00863435" w:rsidRPr="00863435" w14:paraId="1771767C"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F6AA17B" w14:textId="77777777" w:rsidR="00863435" w:rsidRPr="00863435" w:rsidRDefault="00863435" w:rsidP="00863435">
            <w:pPr>
              <w:rPr>
                <w:color w:val="000000"/>
                <w:sz w:val="20"/>
                <w:szCs w:val="20"/>
              </w:rPr>
            </w:pPr>
            <w:r w:rsidRPr="00863435">
              <w:rPr>
                <w:color w:val="000000"/>
                <w:sz w:val="20"/>
                <w:szCs w:val="20"/>
              </w:rPr>
              <w:t>Иные бюджетные ассигнования</w:t>
            </w:r>
          </w:p>
        </w:tc>
        <w:tc>
          <w:tcPr>
            <w:tcW w:w="1254" w:type="dxa"/>
            <w:tcBorders>
              <w:top w:val="nil"/>
              <w:left w:val="nil"/>
              <w:bottom w:val="single" w:sz="4" w:space="0" w:color="auto"/>
              <w:right w:val="single" w:sz="4" w:space="0" w:color="auto"/>
            </w:tcBorders>
            <w:shd w:val="clear" w:color="auto" w:fill="auto"/>
            <w:noWrap/>
            <w:vAlign w:val="center"/>
            <w:hideMark/>
          </w:tcPr>
          <w:p w14:paraId="48C1D9E7" w14:textId="77777777" w:rsidR="00863435" w:rsidRPr="00863435" w:rsidRDefault="00863435" w:rsidP="00863435">
            <w:pPr>
              <w:jc w:val="center"/>
              <w:rPr>
                <w:color w:val="000000"/>
                <w:sz w:val="20"/>
                <w:szCs w:val="20"/>
              </w:rPr>
            </w:pPr>
            <w:r w:rsidRPr="00863435">
              <w:rPr>
                <w:color w:val="000000"/>
                <w:sz w:val="20"/>
                <w:szCs w:val="20"/>
              </w:rPr>
              <w:t>9900005110</w:t>
            </w:r>
          </w:p>
        </w:tc>
        <w:tc>
          <w:tcPr>
            <w:tcW w:w="535" w:type="dxa"/>
            <w:tcBorders>
              <w:top w:val="nil"/>
              <w:left w:val="nil"/>
              <w:bottom w:val="single" w:sz="4" w:space="0" w:color="auto"/>
              <w:right w:val="single" w:sz="4" w:space="0" w:color="auto"/>
            </w:tcBorders>
            <w:shd w:val="clear" w:color="auto" w:fill="auto"/>
            <w:noWrap/>
            <w:vAlign w:val="center"/>
            <w:hideMark/>
          </w:tcPr>
          <w:p w14:paraId="4FD1542D" w14:textId="77777777" w:rsidR="00863435" w:rsidRPr="00863435" w:rsidRDefault="00863435" w:rsidP="00863435">
            <w:pPr>
              <w:jc w:val="center"/>
              <w:rPr>
                <w:color w:val="000000"/>
                <w:sz w:val="20"/>
                <w:szCs w:val="20"/>
              </w:rPr>
            </w:pPr>
            <w:r w:rsidRPr="00863435">
              <w:rPr>
                <w:color w:val="000000"/>
                <w:sz w:val="20"/>
                <w:szCs w:val="20"/>
              </w:rPr>
              <w:t>800</w:t>
            </w:r>
          </w:p>
        </w:tc>
        <w:tc>
          <w:tcPr>
            <w:tcW w:w="562" w:type="dxa"/>
            <w:tcBorders>
              <w:top w:val="nil"/>
              <w:left w:val="nil"/>
              <w:bottom w:val="single" w:sz="4" w:space="0" w:color="auto"/>
              <w:right w:val="single" w:sz="4" w:space="0" w:color="auto"/>
            </w:tcBorders>
            <w:shd w:val="clear" w:color="auto" w:fill="auto"/>
            <w:noWrap/>
            <w:vAlign w:val="center"/>
            <w:hideMark/>
          </w:tcPr>
          <w:p w14:paraId="2C971359"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ACDFE5F"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BA44F77" w14:textId="77777777" w:rsidR="00863435" w:rsidRPr="00863435" w:rsidRDefault="00863435" w:rsidP="00863435">
            <w:pPr>
              <w:jc w:val="right"/>
              <w:rPr>
                <w:color w:val="000000"/>
                <w:sz w:val="20"/>
                <w:szCs w:val="20"/>
              </w:rPr>
            </w:pPr>
            <w:r w:rsidRPr="00863435">
              <w:rPr>
                <w:color w:val="000000"/>
                <w:sz w:val="20"/>
                <w:szCs w:val="20"/>
              </w:rPr>
              <w:t>10,00</w:t>
            </w:r>
          </w:p>
        </w:tc>
        <w:tc>
          <w:tcPr>
            <w:tcW w:w="1271" w:type="dxa"/>
            <w:tcBorders>
              <w:top w:val="nil"/>
              <w:left w:val="single" w:sz="4" w:space="0" w:color="auto"/>
              <w:bottom w:val="single" w:sz="4" w:space="0" w:color="auto"/>
              <w:right w:val="nil"/>
            </w:tcBorders>
            <w:shd w:val="clear" w:color="auto" w:fill="auto"/>
            <w:noWrap/>
            <w:vAlign w:val="center"/>
            <w:hideMark/>
          </w:tcPr>
          <w:p w14:paraId="3989509D"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3E65C58"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39807357"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6DB36B4" w14:textId="77777777" w:rsidR="00863435" w:rsidRPr="00863435" w:rsidRDefault="00863435" w:rsidP="00863435">
            <w:pPr>
              <w:rPr>
                <w:color w:val="000000"/>
                <w:sz w:val="20"/>
                <w:szCs w:val="20"/>
              </w:rPr>
            </w:pPr>
            <w:r w:rsidRPr="00863435">
              <w:rPr>
                <w:color w:val="000000"/>
                <w:sz w:val="20"/>
                <w:szCs w:val="20"/>
              </w:rPr>
              <w:t>Уплата налогов, сборов и иных платежей</w:t>
            </w:r>
          </w:p>
        </w:tc>
        <w:tc>
          <w:tcPr>
            <w:tcW w:w="1254" w:type="dxa"/>
            <w:tcBorders>
              <w:top w:val="nil"/>
              <w:left w:val="nil"/>
              <w:bottom w:val="single" w:sz="4" w:space="0" w:color="auto"/>
              <w:right w:val="single" w:sz="4" w:space="0" w:color="auto"/>
            </w:tcBorders>
            <w:shd w:val="clear" w:color="auto" w:fill="auto"/>
            <w:noWrap/>
            <w:vAlign w:val="center"/>
            <w:hideMark/>
          </w:tcPr>
          <w:p w14:paraId="52CE986B" w14:textId="77777777" w:rsidR="00863435" w:rsidRPr="00863435" w:rsidRDefault="00863435" w:rsidP="00863435">
            <w:pPr>
              <w:jc w:val="center"/>
              <w:rPr>
                <w:color w:val="000000"/>
                <w:sz w:val="20"/>
                <w:szCs w:val="20"/>
              </w:rPr>
            </w:pPr>
            <w:r w:rsidRPr="00863435">
              <w:rPr>
                <w:color w:val="000000"/>
                <w:sz w:val="20"/>
                <w:szCs w:val="20"/>
              </w:rPr>
              <w:t>9900005110</w:t>
            </w:r>
          </w:p>
        </w:tc>
        <w:tc>
          <w:tcPr>
            <w:tcW w:w="535" w:type="dxa"/>
            <w:tcBorders>
              <w:top w:val="nil"/>
              <w:left w:val="nil"/>
              <w:bottom w:val="single" w:sz="4" w:space="0" w:color="auto"/>
              <w:right w:val="single" w:sz="4" w:space="0" w:color="auto"/>
            </w:tcBorders>
            <w:shd w:val="clear" w:color="auto" w:fill="auto"/>
            <w:noWrap/>
            <w:vAlign w:val="center"/>
            <w:hideMark/>
          </w:tcPr>
          <w:p w14:paraId="5ABA129E" w14:textId="77777777" w:rsidR="00863435" w:rsidRPr="00863435" w:rsidRDefault="00863435" w:rsidP="00863435">
            <w:pPr>
              <w:jc w:val="center"/>
              <w:rPr>
                <w:color w:val="000000"/>
                <w:sz w:val="20"/>
                <w:szCs w:val="20"/>
              </w:rPr>
            </w:pPr>
            <w:r w:rsidRPr="00863435">
              <w:rPr>
                <w:color w:val="000000"/>
                <w:sz w:val="20"/>
                <w:szCs w:val="20"/>
              </w:rPr>
              <w:t>850</w:t>
            </w:r>
          </w:p>
        </w:tc>
        <w:tc>
          <w:tcPr>
            <w:tcW w:w="562" w:type="dxa"/>
            <w:tcBorders>
              <w:top w:val="nil"/>
              <w:left w:val="nil"/>
              <w:bottom w:val="single" w:sz="4" w:space="0" w:color="auto"/>
              <w:right w:val="single" w:sz="4" w:space="0" w:color="auto"/>
            </w:tcBorders>
            <w:shd w:val="clear" w:color="auto" w:fill="auto"/>
            <w:noWrap/>
            <w:vAlign w:val="center"/>
            <w:hideMark/>
          </w:tcPr>
          <w:p w14:paraId="2F6917C2"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6DC13794" w14:textId="77777777" w:rsidR="00863435" w:rsidRPr="00863435" w:rsidRDefault="00863435" w:rsidP="00863435">
            <w:pPr>
              <w:jc w:val="center"/>
              <w:rPr>
                <w:color w:val="000000"/>
                <w:sz w:val="20"/>
                <w:szCs w:val="20"/>
              </w:rPr>
            </w:pPr>
            <w:r w:rsidRPr="00863435">
              <w:rPr>
                <w:color w:val="000000"/>
                <w:sz w:val="20"/>
                <w:szCs w:val="20"/>
              </w:rPr>
              <w:t>05</w:t>
            </w:r>
          </w:p>
        </w:tc>
        <w:tc>
          <w:tcPr>
            <w:tcW w:w="1412" w:type="dxa"/>
            <w:tcBorders>
              <w:top w:val="nil"/>
              <w:left w:val="nil"/>
              <w:bottom w:val="single" w:sz="4" w:space="0" w:color="auto"/>
              <w:right w:val="nil"/>
            </w:tcBorders>
            <w:shd w:val="clear" w:color="auto" w:fill="auto"/>
            <w:noWrap/>
            <w:vAlign w:val="center"/>
            <w:hideMark/>
          </w:tcPr>
          <w:p w14:paraId="287E1B42" w14:textId="77777777" w:rsidR="00863435" w:rsidRPr="00863435" w:rsidRDefault="00863435" w:rsidP="00863435">
            <w:pPr>
              <w:jc w:val="right"/>
              <w:rPr>
                <w:color w:val="000000"/>
                <w:sz w:val="20"/>
                <w:szCs w:val="20"/>
              </w:rPr>
            </w:pPr>
            <w:r w:rsidRPr="00863435">
              <w:rPr>
                <w:color w:val="000000"/>
                <w:sz w:val="20"/>
                <w:szCs w:val="20"/>
              </w:rPr>
              <w:t>10,00</w:t>
            </w:r>
          </w:p>
        </w:tc>
        <w:tc>
          <w:tcPr>
            <w:tcW w:w="1271" w:type="dxa"/>
            <w:tcBorders>
              <w:top w:val="nil"/>
              <w:left w:val="single" w:sz="4" w:space="0" w:color="auto"/>
              <w:bottom w:val="single" w:sz="4" w:space="0" w:color="auto"/>
              <w:right w:val="nil"/>
            </w:tcBorders>
            <w:shd w:val="clear" w:color="auto" w:fill="auto"/>
            <w:noWrap/>
            <w:vAlign w:val="center"/>
            <w:hideMark/>
          </w:tcPr>
          <w:p w14:paraId="08E87B70"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9D41D9A"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0949AEB2"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0FD594A5" w14:textId="77777777" w:rsidR="00863435" w:rsidRPr="00863435" w:rsidRDefault="00863435" w:rsidP="00863435">
            <w:pPr>
              <w:rPr>
                <w:b/>
                <w:bCs/>
                <w:color w:val="000000"/>
                <w:sz w:val="20"/>
                <w:szCs w:val="20"/>
              </w:rPr>
            </w:pPr>
            <w:r w:rsidRPr="00863435">
              <w:rPr>
                <w:b/>
                <w:bCs/>
                <w:color w:val="000000"/>
                <w:sz w:val="20"/>
                <w:szCs w:val="20"/>
              </w:rPr>
              <w:t>Реализация мероприятий на уличное освещение в границах поселения</w:t>
            </w:r>
          </w:p>
        </w:tc>
        <w:tc>
          <w:tcPr>
            <w:tcW w:w="1254" w:type="dxa"/>
            <w:tcBorders>
              <w:top w:val="nil"/>
              <w:left w:val="nil"/>
              <w:bottom w:val="single" w:sz="4" w:space="0" w:color="auto"/>
              <w:right w:val="single" w:sz="4" w:space="0" w:color="auto"/>
            </w:tcBorders>
            <w:shd w:val="clear" w:color="auto" w:fill="auto"/>
            <w:noWrap/>
            <w:vAlign w:val="center"/>
            <w:hideMark/>
          </w:tcPr>
          <w:p w14:paraId="0FB42EB9" w14:textId="77777777" w:rsidR="00863435" w:rsidRPr="00863435" w:rsidRDefault="00863435" w:rsidP="00863435">
            <w:pPr>
              <w:jc w:val="center"/>
              <w:rPr>
                <w:b/>
                <w:bCs/>
                <w:color w:val="000000"/>
                <w:sz w:val="20"/>
                <w:szCs w:val="20"/>
              </w:rPr>
            </w:pPr>
            <w:r w:rsidRPr="00863435">
              <w:rPr>
                <w:b/>
                <w:bCs/>
                <w:color w:val="000000"/>
                <w:sz w:val="20"/>
                <w:szCs w:val="20"/>
              </w:rPr>
              <w:t>9900005310</w:t>
            </w:r>
          </w:p>
        </w:tc>
        <w:tc>
          <w:tcPr>
            <w:tcW w:w="535" w:type="dxa"/>
            <w:tcBorders>
              <w:top w:val="nil"/>
              <w:left w:val="nil"/>
              <w:bottom w:val="single" w:sz="4" w:space="0" w:color="auto"/>
              <w:right w:val="single" w:sz="4" w:space="0" w:color="auto"/>
            </w:tcBorders>
            <w:shd w:val="clear" w:color="auto" w:fill="auto"/>
            <w:noWrap/>
            <w:vAlign w:val="center"/>
            <w:hideMark/>
          </w:tcPr>
          <w:p w14:paraId="0E712C34"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6B974D3"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3C38364"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E946AC4" w14:textId="77777777" w:rsidR="00863435" w:rsidRPr="00863435" w:rsidRDefault="00863435" w:rsidP="00863435">
            <w:pPr>
              <w:jc w:val="right"/>
              <w:rPr>
                <w:b/>
                <w:bCs/>
                <w:color w:val="000000"/>
                <w:sz w:val="20"/>
                <w:szCs w:val="20"/>
              </w:rPr>
            </w:pPr>
            <w:r w:rsidRPr="00863435">
              <w:rPr>
                <w:b/>
                <w:bCs/>
                <w:color w:val="000000"/>
                <w:sz w:val="20"/>
                <w:szCs w:val="20"/>
              </w:rPr>
              <w:t>157 800,00</w:t>
            </w:r>
          </w:p>
        </w:tc>
        <w:tc>
          <w:tcPr>
            <w:tcW w:w="1271" w:type="dxa"/>
            <w:tcBorders>
              <w:top w:val="nil"/>
              <w:left w:val="single" w:sz="4" w:space="0" w:color="auto"/>
              <w:bottom w:val="single" w:sz="4" w:space="0" w:color="auto"/>
              <w:right w:val="nil"/>
            </w:tcBorders>
            <w:shd w:val="clear" w:color="auto" w:fill="auto"/>
            <w:noWrap/>
            <w:vAlign w:val="center"/>
            <w:hideMark/>
          </w:tcPr>
          <w:p w14:paraId="4ED0E06E" w14:textId="77777777" w:rsidR="00863435" w:rsidRPr="00863435" w:rsidRDefault="00863435" w:rsidP="00863435">
            <w:pPr>
              <w:jc w:val="right"/>
              <w:rPr>
                <w:b/>
                <w:bCs/>
                <w:color w:val="000000"/>
                <w:sz w:val="20"/>
                <w:szCs w:val="20"/>
              </w:rPr>
            </w:pPr>
            <w:r w:rsidRPr="00863435">
              <w:rPr>
                <w:b/>
                <w:bCs/>
                <w:color w:val="000000"/>
                <w:sz w:val="20"/>
                <w:szCs w:val="20"/>
              </w:rPr>
              <w:t>338 300,00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3E3EC649" w14:textId="77777777" w:rsidR="00863435" w:rsidRPr="00863435" w:rsidRDefault="00863435" w:rsidP="00863435">
            <w:pPr>
              <w:jc w:val="right"/>
              <w:rPr>
                <w:b/>
                <w:bCs/>
                <w:color w:val="000000"/>
                <w:sz w:val="20"/>
                <w:szCs w:val="20"/>
              </w:rPr>
            </w:pPr>
            <w:r w:rsidRPr="00863435">
              <w:rPr>
                <w:b/>
                <w:bCs/>
                <w:color w:val="000000"/>
                <w:sz w:val="20"/>
                <w:szCs w:val="20"/>
              </w:rPr>
              <w:t>368 300,00</w:t>
            </w:r>
          </w:p>
        </w:tc>
      </w:tr>
      <w:tr w:rsidR="00863435" w:rsidRPr="00863435" w14:paraId="17C5F06C"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ABFA3C6"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54FADD36" w14:textId="77777777" w:rsidR="00863435" w:rsidRPr="00863435" w:rsidRDefault="00863435" w:rsidP="00863435">
            <w:pPr>
              <w:jc w:val="center"/>
              <w:rPr>
                <w:color w:val="000000"/>
                <w:sz w:val="20"/>
                <w:szCs w:val="20"/>
              </w:rPr>
            </w:pPr>
            <w:r w:rsidRPr="00863435">
              <w:rPr>
                <w:color w:val="000000"/>
                <w:sz w:val="20"/>
                <w:szCs w:val="20"/>
              </w:rPr>
              <w:t>9900005310</w:t>
            </w:r>
          </w:p>
        </w:tc>
        <w:tc>
          <w:tcPr>
            <w:tcW w:w="535" w:type="dxa"/>
            <w:tcBorders>
              <w:top w:val="nil"/>
              <w:left w:val="nil"/>
              <w:bottom w:val="single" w:sz="4" w:space="0" w:color="auto"/>
              <w:right w:val="single" w:sz="4" w:space="0" w:color="auto"/>
            </w:tcBorders>
            <w:shd w:val="clear" w:color="auto" w:fill="auto"/>
            <w:noWrap/>
            <w:vAlign w:val="center"/>
            <w:hideMark/>
          </w:tcPr>
          <w:p w14:paraId="37054B3E"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61244F34"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8FF7B3F"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C27F54F" w14:textId="77777777" w:rsidR="00863435" w:rsidRPr="00863435" w:rsidRDefault="00863435" w:rsidP="00863435">
            <w:pPr>
              <w:jc w:val="right"/>
              <w:rPr>
                <w:color w:val="000000"/>
                <w:sz w:val="20"/>
                <w:szCs w:val="20"/>
              </w:rPr>
            </w:pPr>
            <w:r w:rsidRPr="00863435">
              <w:rPr>
                <w:color w:val="000000"/>
                <w:sz w:val="20"/>
                <w:szCs w:val="20"/>
              </w:rPr>
              <w:t>157 800,00</w:t>
            </w:r>
          </w:p>
        </w:tc>
        <w:tc>
          <w:tcPr>
            <w:tcW w:w="1271" w:type="dxa"/>
            <w:tcBorders>
              <w:top w:val="nil"/>
              <w:left w:val="single" w:sz="4" w:space="0" w:color="auto"/>
              <w:bottom w:val="single" w:sz="4" w:space="0" w:color="auto"/>
              <w:right w:val="nil"/>
            </w:tcBorders>
            <w:shd w:val="clear" w:color="auto" w:fill="auto"/>
            <w:noWrap/>
            <w:vAlign w:val="center"/>
            <w:hideMark/>
          </w:tcPr>
          <w:p w14:paraId="73FA8DDF" w14:textId="77777777" w:rsidR="00863435" w:rsidRPr="00863435" w:rsidRDefault="00863435" w:rsidP="00863435">
            <w:pPr>
              <w:jc w:val="right"/>
              <w:rPr>
                <w:color w:val="000000"/>
                <w:sz w:val="20"/>
                <w:szCs w:val="20"/>
              </w:rPr>
            </w:pPr>
            <w:r w:rsidRPr="00863435">
              <w:rPr>
                <w:color w:val="000000"/>
                <w:sz w:val="20"/>
                <w:szCs w:val="20"/>
              </w:rPr>
              <w:t>338 300,00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E218A5C" w14:textId="77777777" w:rsidR="00863435" w:rsidRPr="00863435" w:rsidRDefault="00863435" w:rsidP="00863435">
            <w:pPr>
              <w:jc w:val="right"/>
              <w:rPr>
                <w:color w:val="000000"/>
                <w:sz w:val="20"/>
                <w:szCs w:val="20"/>
              </w:rPr>
            </w:pPr>
            <w:r w:rsidRPr="00863435">
              <w:rPr>
                <w:color w:val="000000"/>
                <w:sz w:val="20"/>
                <w:szCs w:val="20"/>
              </w:rPr>
              <w:t>368 300,00</w:t>
            </w:r>
          </w:p>
        </w:tc>
      </w:tr>
      <w:tr w:rsidR="00863435" w:rsidRPr="00863435" w14:paraId="54D96606"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FA52299"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1D2D0660" w14:textId="77777777" w:rsidR="00863435" w:rsidRPr="00863435" w:rsidRDefault="00863435" w:rsidP="00863435">
            <w:pPr>
              <w:jc w:val="center"/>
              <w:rPr>
                <w:color w:val="000000"/>
                <w:sz w:val="20"/>
                <w:szCs w:val="20"/>
              </w:rPr>
            </w:pPr>
            <w:r w:rsidRPr="00863435">
              <w:rPr>
                <w:color w:val="000000"/>
                <w:sz w:val="20"/>
                <w:szCs w:val="20"/>
              </w:rPr>
              <w:t>9900005310</w:t>
            </w:r>
          </w:p>
        </w:tc>
        <w:tc>
          <w:tcPr>
            <w:tcW w:w="535" w:type="dxa"/>
            <w:tcBorders>
              <w:top w:val="nil"/>
              <w:left w:val="nil"/>
              <w:bottom w:val="single" w:sz="4" w:space="0" w:color="auto"/>
              <w:right w:val="single" w:sz="4" w:space="0" w:color="auto"/>
            </w:tcBorders>
            <w:shd w:val="clear" w:color="auto" w:fill="auto"/>
            <w:noWrap/>
            <w:vAlign w:val="center"/>
            <w:hideMark/>
          </w:tcPr>
          <w:p w14:paraId="635A4C97"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1A393425"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1F922983" w14:textId="77777777" w:rsidR="00863435" w:rsidRPr="00863435" w:rsidRDefault="00863435" w:rsidP="00863435">
            <w:pPr>
              <w:jc w:val="center"/>
              <w:rPr>
                <w:color w:val="000000"/>
                <w:sz w:val="20"/>
                <w:szCs w:val="20"/>
              </w:rPr>
            </w:pPr>
            <w:r w:rsidRPr="00863435">
              <w:rPr>
                <w:color w:val="000000"/>
                <w:sz w:val="20"/>
                <w:szCs w:val="20"/>
              </w:rPr>
              <w:t>03</w:t>
            </w:r>
          </w:p>
        </w:tc>
        <w:tc>
          <w:tcPr>
            <w:tcW w:w="1412" w:type="dxa"/>
            <w:tcBorders>
              <w:top w:val="nil"/>
              <w:left w:val="nil"/>
              <w:bottom w:val="single" w:sz="4" w:space="0" w:color="auto"/>
              <w:right w:val="nil"/>
            </w:tcBorders>
            <w:shd w:val="clear" w:color="auto" w:fill="auto"/>
            <w:noWrap/>
            <w:vAlign w:val="center"/>
            <w:hideMark/>
          </w:tcPr>
          <w:p w14:paraId="454F57AA" w14:textId="77777777" w:rsidR="00863435" w:rsidRPr="00863435" w:rsidRDefault="00863435" w:rsidP="00863435">
            <w:pPr>
              <w:jc w:val="right"/>
              <w:rPr>
                <w:color w:val="000000"/>
                <w:sz w:val="20"/>
                <w:szCs w:val="20"/>
              </w:rPr>
            </w:pPr>
            <w:r w:rsidRPr="00863435">
              <w:rPr>
                <w:color w:val="000000"/>
                <w:sz w:val="20"/>
                <w:szCs w:val="20"/>
              </w:rPr>
              <w:t>157 800,00</w:t>
            </w:r>
          </w:p>
        </w:tc>
        <w:tc>
          <w:tcPr>
            <w:tcW w:w="1271" w:type="dxa"/>
            <w:tcBorders>
              <w:top w:val="nil"/>
              <w:left w:val="single" w:sz="4" w:space="0" w:color="auto"/>
              <w:bottom w:val="single" w:sz="4" w:space="0" w:color="auto"/>
              <w:right w:val="nil"/>
            </w:tcBorders>
            <w:shd w:val="clear" w:color="auto" w:fill="auto"/>
            <w:noWrap/>
            <w:vAlign w:val="center"/>
            <w:hideMark/>
          </w:tcPr>
          <w:p w14:paraId="0FE2DCC4" w14:textId="77777777" w:rsidR="00863435" w:rsidRPr="00863435" w:rsidRDefault="00863435" w:rsidP="00863435">
            <w:pPr>
              <w:jc w:val="right"/>
              <w:rPr>
                <w:color w:val="000000"/>
                <w:sz w:val="20"/>
                <w:szCs w:val="20"/>
              </w:rPr>
            </w:pPr>
            <w:r w:rsidRPr="00863435">
              <w:rPr>
                <w:color w:val="000000"/>
                <w:sz w:val="20"/>
                <w:szCs w:val="20"/>
              </w:rPr>
              <w:t>338 300,00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D3C1409" w14:textId="77777777" w:rsidR="00863435" w:rsidRPr="00863435" w:rsidRDefault="00863435" w:rsidP="00863435">
            <w:pPr>
              <w:jc w:val="right"/>
              <w:rPr>
                <w:color w:val="000000"/>
                <w:sz w:val="20"/>
                <w:szCs w:val="20"/>
              </w:rPr>
            </w:pPr>
            <w:r w:rsidRPr="00863435">
              <w:rPr>
                <w:color w:val="000000"/>
                <w:sz w:val="20"/>
                <w:szCs w:val="20"/>
              </w:rPr>
              <w:t>368 300,00</w:t>
            </w:r>
          </w:p>
        </w:tc>
      </w:tr>
      <w:tr w:rsidR="00863435" w:rsidRPr="00863435" w14:paraId="0118D854"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32BDC55" w14:textId="77777777" w:rsidR="00863435" w:rsidRPr="00863435" w:rsidRDefault="00863435" w:rsidP="00863435">
            <w:pPr>
              <w:rPr>
                <w:b/>
                <w:bCs/>
                <w:color w:val="000000"/>
                <w:sz w:val="20"/>
                <w:szCs w:val="20"/>
              </w:rPr>
            </w:pPr>
            <w:r w:rsidRPr="00863435">
              <w:rPr>
                <w:b/>
                <w:bCs/>
                <w:color w:val="000000"/>
                <w:sz w:val="20"/>
                <w:szCs w:val="20"/>
              </w:rPr>
              <w:t>Реализация мероприятий на организацию и содержание мест захоронения в границах поселений</w:t>
            </w:r>
          </w:p>
        </w:tc>
        <w:tc>
          <w:tcPr>
            <w:tcW w:w="1254" w:type="dxa"/>
            <w:tcBorders>
              <w:top w:val="nil"/>
              <w:left w:val="nil"/>
              <w:bottom w:val="single" w:sz="4" w:space="0" w:color="auto"/>
              <w:right w:val="single" w:sz="4" w:space="0" w:color="auto"/>
            </w:tcBorders>
            <w:shd w:val="clear" w:color="auto" w:fill="auto"/>
            <w:noWrap/>
            <w:vAlign w:val="center"/>
            <w:hideMark/>
          </w:tcPr>
          <w:p w14:paraId="34B06ECA" w14:textId="77777777" w:rsidR="00863435" w:rsidRPr="00863435" w:rsidRDefault="00863435" w:rsidP="00863435">
            <w:pPr>
              <w:jc w:val="center"/>
              <w:rPr>
                <w:b/>
                <w:bCs/>
                <w:color w:val="000000"/>
                <w:sz w:val="20"/>
                <w:szCs w:val="20"/>
              </w:rPr>
            </w:pPr>
            <w:r w:rsidRPr="00863435">
              <w:rPr>
                <w:b/>
                <w:bCs/>
                <w:color w:val="000000"/>
                <w:sz w:val="20"/>
                <w:szCs w:val="20"/>
              </w:rPr>
              <w:t>9900005340</w:t>
            </w:r>
          </w:p>
        </w:tc>
        <w:tc>
          <w:tcPr>
            <w:tcW w:w="535" w:type="dxa"/>
            <w:tcBorders>
              <w:top w:val="nil"/>
              <w:left w:val="nil"/>
              <w:bottom w:val="single" w:sz="4" w:space="0" w:color="auto"/>
              <w:right w:val="single" w:sz="4" w:space="0" w:color="auto"/>
            </w:tcBorders>
            <w:shd w:val="clear" w:color="auto" w:fill="auto"/>
            <w:noWrap/>
            <w:vAlign w:val="center"/>
            <w:hideMark/>
          </w:tcPr>
          <w:p w14:paraId="6F9700E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F0B006E"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41C3356"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8EA26A3" w14:textId="77777777" w:rsidR="00863435" w:rsidRPr="00863435" w:rsidRDefault="00863435" w:rsidP="00863435">
            <w:pPr>
              <w:jc w:val="right"/>
              <w:rPr>
                <w:b/>
                <w:bCs/>
                <w:color w:val="000000"/>
                <w:sz w:val="20"/>
                <w:szCs w:val="20"/>
              </w:rPr>
            </w:pPr>
            <w:r w:rsidRPr="00863435">
              <w:rPr>
                <w:b/>
                <w:bCs/>
                <w:color w:val="000000"/>
                <w:sz w:val="20"/>
                <w:szCs w:val="20"/>
              </w:rPr>
              <w:t>60 000,00</w:t>
            </w:r>
          </w:p>
        </w:tc>
        <w:tc>
          <w:tcPr>
            <w:tcW w:w="1271" w:type="dxa"/>
            <w:tcBorders>
              <w:top w:val="nil"/>
              <w:left w:val="single" w:sz="4" w:space="0" w:color="auto"/>
              <w:bottom w:val="single" w:sz="4" w:space="0" w:color="auto"/>
              <w:right w:val="nil"/>
            </w:tcBorders>
            <w:shd w:val="clear" w:color="auto" w:fill="auto"/>
            <w:noWrap/>
            <w:vAlign w:val="center"/>
            <w:hideMark/>
          </w:tcPr>
          <w:p w14:paraId="09D8FE21" w14:textId="77777777" w:rsidR="00863435" w:rsidRPr="00863435" w:rsidRDefault="00863435" w:rsidP="00863435">
            <w:pPr>
              <w:jc w:val="right"/>
              <w:rPr>
                <w:b/>
                <w:bCs/>
                <w:color w:val="000000"/>
                <w:sz w:val="20"/>
                <w:szCs w:val="20"/>
              </w:rPr>
            </w:pPr>
            <w:r w:rsidRPr="00863435">
              <w:rPr>
                <w:b/>
                <w:bCs/>
                <w:color w:val="000000"/>
                <w:sz w:val="20"/>
                <w:szCs w:val="20"/>
              </w:rPr>
              <w:t>1 097 650,10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499F354" w14:textId="77777777" w:rsidR="00863435" w:rsidRPr="00863435" w:rsidRDefault="00863435" w:rsidP="00863435">
            <w:pPr>
              <w:jc w:val="right"/>
              <w:rPr>
                <w:b/>
                <w:bCs/>
                <w:color w:val="000000"/>
                <w:sz w:val="20"/>
                <w:szCs w:val="20"/>
              </w:rPr>
            </w:pPr>
            <w:r w:rsidRPr="00863435">
              <w:rPr>
                <w:b/>
                <w:bCs/>
                <w:color w:val="000000"/>
                <w:sz w:val="20"/>
                <w:szCs w:val="20"/>
              </w:rPr>
              <w:t>1 103 451,00</w:t>
            </w:r>
          </w:p>
        </w:tc>
      </w:tr>
      <w:tr w:rsidR="00863435" w:rsidRPr="00863435" w14:paraId="7E3FF8AE"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12FB6D4"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0E85B238" w14:textId="77777777" w:rsidR="00863435" w:rsidRPr="00863435" w:rsidRDefault="00863435" w:rsidP="00863435">
            <w:pPr>
              <w:jc w:val="center"/>
              <w:rPr>
                <w:color w:val="000000"/>
                <w:sz w:val="20"/>
                <w:szCs w:val="20"/>
              </w:rPr>
            </w:pPr>
            <w:r w:rsidRPr="00863435">
              <w:rPr>
                <w:color w:val="000000"/>
                <w:sz w:val="20"/>
                <w:szCs w:val="20"/>
              </w:rPr>
              <w:t>9900005340</w:t>
            </w:r>
          </w:p>
        </w:tc>
        <w:tc>
          <w:tcPr>
            <w:tcW w:w="535" w:type="dxa"/>
            <w:tcBorders>
              <w:top w:val="nil"/>
              <w:left w:val="nil"/>
              <w:bottom w:val="single" w:sz="4" w:space="0" w:color="auto"/>
              <w:right w:val="single" w:sz="4" w:space="0" w:color="auto"/>
            </w:tcBorders>
            <w:shd w:val="clear" w:color="auto" w:fill="auto"/>
            <w:noWrap/>
            <w:vAlign w:val="center"/>
            <w:hideMark/>
          </w:tcPr>
          <w:p w14:paraId="3A12CD19"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7E53037E"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1BA0557"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86BAB27" w14:textId="77777777" w:rsidR="00863435" w:rsidRPr="00863435" w:rsidRDefault="00863435" w:rsidP="00863435">
            <w:pPr>
              <w:jc w:val="right"/>
              <w:rPr>
                <w:color w:val="000000"/>
                <w:sz w:val="20"/>
                <w:szCs w:val="20"/>
              </w:rPr>
            </w:pPr>
            <w:r w:rsidRPr="00863435">
              <w:rPr>
                <w:color w:val="000000"/>
                <w:sz w:val="20"/>
                <w:szCs w:val="20"/>
              </w:rPr>
              <w:t>60 000,00</w:t>
            </w:r>
          </w:p>
        </w:tc>
        <w:tc>
          <w:tcPr>
            <w:tcW w:w="1271" w:type="dxa"/>
            <w:tcBorders>
              <w:top w:val="nil"/>
              <w:left w:val="single" w:sz="4" w:space="0" w:color="auto"/>
              <w:bottom w:val="single" w:sz="4" w:space="0" w:color="auto"/>
              <w:right w:val="nil"/>
            </w:tcBorders>
            <w:shd w:val="clear" w:color="auto" w:fill="auto"/>
            <w:noWrap/>
            <w:vAlign w:val="center"/>
            <w:hideMark/>
          </w:tcPr>
          <w:p w14:paraId="0591DB20" w14:textId="77777777" w:rsidR="00863435" w:rsidRPr="00863435" w:rsidRDefault="00863435" w:rsidP="00863435">
            <w:pPr>
              <w:jc w:val="right"/>
              <w:rPr>
                <w:color w:val="000000"/>
                <w:sz w:val="20"/>
                <w:szCs w:val="20"/>
              </w:rPr>
            </w:pPr>
            <w:r w:rsidRPr="00863435">
              <w:rPr>
                <w:color w:val="000000"/>
                <w:sz w:val="20"/>
                <w:szCs w:val="20"/>
              </w:rPr>
              <w:t>1 097 650,10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79019F0" w14:textId="77777777" w:rsidR="00863435" w:rsidRPr="00863435" w:rsidRDefault="00863435" w:rsidP="00863435">
            <w:pPr>
              <w:jc w:val="right"/>
              <w:rPr>
                <w:color w:val="000000"/>
                <w:sz w:val="20"/>
                <w:szCs w:val="20"/>
              </w:rPr>
            </w:pPr>
            <w:r w:rsidRPr="00863435">
              <w:rPr>
                <w:color w:val="000000"/>
                <w:sz w:val="20"/>
                <w:szCs w:val="20"/>
              </w:rPr>
              <w:t>1 103 451,00</w:t>
            </w:r>
          </w:p>
        </w:tc>
      </w:tr>
      <w:tr w:rsidR="00863435" w:rsidRPr="00863435" w14:paraId="61611D8C"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7342C02"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27895239" w14:textId="77777777" w:rsidR="00863435" w:rsidRPr="00863435" w:rsidRDefault="00863435" w:rsidP="00863435">
            <w:pPr>
              <w:jc w:val="center"/>
              <w:rPr>
                <w:color w:val="000000"/>
                <w:sz w:val="20"/>
                <w:szCs w:val="20"/>
              </w:rPr>
            </w:pPr>
            <w:r w:rsidRPr="00863435">
              <w:rPr>
                <w:color w:val="000000"/>
                <w:sz w:val="20"/>
                <w:szCs w:val="20"/>
              </w:rPr>
              <w:t>9900005340</w:t>
            </w:r>
          </w:p>
        </w:tc>
        <w:tc>
          <w:tcPr>
            <w:tcW w:w="535" w:type="dxa"/>
            <w:tcBorders>
              <w:top w:val="nil"/>
              <w:left w:val="nil"/>
              <w:bottom w:val="single" w:sz="4" w:space="0" w:color="auto"/>
              <w:right w:val="single" w:sz="4" w:space="0" w:color="auto"/>
            </w:tcBorders>
            <w:shd w:val="clear" w:color="auto" w:fill="auto"/>
            <w:noWrap/>
            <w:vAlign w:val="center"/>
            <w:hideMark/>
          </w:tcPr>
          <w:p w14:paraId="5A24142C"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3526B00E"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283CDB49" w14:textId="77777777" w:rsidR="00863435" w:rsidRPr="00863435" w:rsidRDefault="00863435" w:rsidP="00863435">
            <w:pPr>
              <w:jc w:val="center"/>
              <w:rPr>
                <w:color w:val="000000"/>
                <w:sz w:val="20"/>
                <w:szCs w:val="20"/>
              </w:rPr>
            </w:pPr>
            <w:r w:rsidRPr="00863435">
              <w:rPr>
                <w:color w:val="000000"/>
                <w:sz w:val="20"/>
                <w:szCs w:val="20"/>
              </w:rPr>
              <w:t>03</w:t>
            </w:r>
          </w:p>
        </w:tc>
        <w:tc>
          <w:tcPr>
            <w:tcW w:w="1412" w:type="dxa"/>
            <w:tcBorders>
              <w:top w:val="nil"/>
              <w:left w:val="nil"/>
              <w:bottom w:val="single" w:sz="4" w:space="0" w:color="auto"/>
              <w:right w:val="nil"/>
            </w:tcBorders>
            <w:shd w:val="clear" w:color="auto" w:fill="auto"/>
            <w:noWrap/>
            <w:vAlign w:val="center"/>
            <w:hideMark/>
          </w:tcPr>
          <w:p w14:paraId="41B53CF6" w14:textId="77777777" w:rsidR="00863435" w:rsidRPr="00863435" w:rsidRDefault="00863435" w:rsidP="00863435">
            <w:pPr>
              <w:jc w:val="right"/>
              <w:rPr>
                <w:color w:val="000000"/>
                <w:sz w:val="20"/>
                <w:szCs w:val="20"/>
              </w:rPr>
            </w:pPr>
            <w:r w:rsidRPr="00863435">
              <w:rPr>
                <w:color w:val="000000"/>
                <w:sz w:val="20"/>
                <w:szCs w:val="20"/>
              </w:rPr>
              <w:t>60 000,00</w:t>
            </w:r>
          </w:p>
        </w:tc>
        <w:tc>
          <w:tcPr>
            <w:tcW w:w="1271" w:type="dxa"/>
            <w:tcBorders>
              <w:top w:val="nil"/>
              <w:left w:val="single" w:sz="4" w:space="0" w:color="auto"/>
              <w:bottom w:val="single" w:sz="4" w:space="0" w:color="auto"/>
              <w:right w:val="nil"/>
            </w:tcBorders>
            <w:shd w:val="clear" w:color="auto" w:fill="auto"/>
            <w:noWrap/>
            <w:vAlign w:val="center"/>
            <w:hideMark/>
          </w:tcPr>
          <w:p w14:paraId="60F0811B" w14:textId="77777777" w:rsidR="00863435" w:rsidRPr="00863435" w:rsidRDefault="00863435" w:rsidP="00863435">
            <w:pPr>
              <w:jc w:val="right"/>
              <w:rPr>
                <w:color w:val="000000"/>
                <w:sz w:val="20"/>
                <w:szCs w:val="20"/>
              </w:rPr>
            </w:pPr>
            <w:r w:rsidRPr="00863435">
              <w:rPr>
                <w:color w:val="000000"/>
                <w:sz w:val="20"/>
                <w:szCs w:val="20"/>
              </w:rPr>
              <w:t>1 097 650,10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595DD8D" w14:textId="77777777" w:rsidR="00863435" w:rsidRPr="00863435" w:rsidRDefault="00863435" w:rsidP="00863435">
            <w:pPr>
              <w:jc w:val="right"/>
              <w:rPr>
                <w:color w:val="000000"/>
                <w:sz w:val="20"/>
                <w:szCs w:val="20"/>
              </w:rPr>
            </w:pPr>
            <w:r w:rsidRPr="00863435">
              <w:rPr>
                <w:color w:val="000000"/>
                <w:sz w:val="20"/>
                <w:szCs w:val="20"/>
              </w:rPr>
              <w:t>1 103 451,00</w:t>
            </w:r>
          </w:p>
        </w:tc>
      </w:tr>
      <w:tr w:rsidR="00863435" w:rsidRPr="00863435" w14:paraId="0E52ABB4"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5B76DF5" w14:textId="77777777" w:rsidR="00863435" w:rsidRPr="00863435" w:rsidRDefault="00863435" w:rsidP="00863435">
            <w:pPr>
              <w:rPr>
                <w:b/>
                <w:bCs/>
                <w:color w:val="000000"/>
                <w:sz w:val="20"/>
                <w:szCs w:val="20"/>
              </w:rPr>
            </w:pPr>
            <w:r w:rsidRPr="00863435">
              <w:rPr>
                <w:b/>
                <w:bCs/>
                <w:color w:val="000000"/>
                <w:sz w:val="20"/>
                <w:szCs w:val="20"/>
              </w:rPr>
              <w:t>Прочие мероприятия по благоустройству поселений</w:t>
            </w:r>
          </w:p>
        </w:tc>
        <w:tc>
          <w:tcPr>
            <w:tcW w:w="1254" w:type="dxa"/>
            <w:tcBorders>
              <w:top w:val="nil"/>
              <w:left w:val="nil"/>
              <w:bottom w:val="single" w:sz="4" w:space="0" w:color="auto"/>
              <w:right w:val="single" w:sz="4" w:space="0" w:color="auto"/>
            </w:tcBorders>
            <w:shd w:val="clear" w:color="auto" w:fill="auto"/>
            <w:noWrap/>
            <w:vAlign w:val="center"/>
            <w:hideMark/>
          </w:tcPr>
          <w:p w14:paraId="490231A3" w14:textId="77777777" w:rsidR="00863435" w:rsidRPr="00863435" w:rsidRDefault="00863435" w:rsidP="00863435">
            <w:pPr>
              <w:jc w:val="center"/>
              <w:rPr>
                <w:b/>
                <w:bCs/>
                <w:color w:val="000000"/>
                <w:sz w:val="20"/>
                <w:szCs w:val="20"/>
              </w:rPr>
            </w:pPr>
            <w:r w:rsidRPr="00863435">
              <w:rPr>
                <w:b/>
                <w:bCs/>
                <w:color w:val="000000"/>
                <w:sz w:val="20"/>
                <w:szCs w:val="20"/>
              </w:rPr>
              <w:t>9900005350</w:t>
            </w:r>
          </w:p>
        </w:tc>
        <w:tc>
          <w:tcPr>
            <w:tcW w:w="535" w:type="dxa"/>
            <w:tcBorders>
              <w:top w:val="nil"/>
              <w:left w:val="nil"/>
              <w:bottom w:val="single" w:sz="4" w:space="0" w:color="auto"/>
              <w:right w:val="single" w:sz="4" w:space="0" w:color="auto"/>
            </w:tcBorders>
            <w:shd w:val="clear" w:color="auto" w:fill="auto"/>
            <w:noWrap/>
            <w:vAlign w:val="center"/>
            <w:hideMark/>
          </w:tcPr>
          <w:p w14:paraId="743707B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E2EE418"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7F161FB"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3248BE5D" w14:textId="77777777" w:rsidR="00863435" w:rsidRPr="00863435" w:rsidRDefault="00863435" w:rsidP="00863435">
            <w:pPr>
              <w:jc w:val="right"/>
              <w:rPr>
                <w:b/>
                <w:bCs/>
                <w:color w:val="000000"/>
                <w:sz w:val="20"/>
                <w:szCs w:val="20"/>
              </w:rPr>
            </w:pPr>
            <w:r w:rsidRPr="00863435">
              <w:rPr>
                <w:b/>
                <w:bCs/>
                <w:color w:val="000000"/>
                <w:sz w:val="20"/>
                <w:szCs w:val="20"/>
              </w:rPr>
              <w:t>329 220,50</w:t>
            </w:r>
          </w:p>
        </w:tc>
        <w:tc>
          <w:tcPr>
            <w:tcW w:w="1271" w:type="dxa"/>
            <w:tcBorders>
              <w:top w:val="nil"/>
              <w:left w:val="single" w:sz="4" w:space="0" w:color="auto"/>
              <w:bottom w:val="single" w:sz="4" w:space="0" w:color="auto"/>
              <w:right w:val="nil"/>
            </w:tcBorders>
            <w:shd w:val="clear" w:color="auto" w:fill="auto"/>
            <w:noWrap/>
            <w:vAlign w:val="center"/>
            <w:hideMark/>
          </w:tcPr>
          <w:p w14:paraId="2BBBCA02" w14:textId="77777777" w:rsidR="00863435" w:rsidRPr="00863435" w:rsidRDefault="00863435" w:rsidP="00863435">
            <w:pPr>
              <w:jc w:val="right"/>
              <w:rPr>
                <w:b/>
                <w:bCs/>
                <w:color w:val="000000"/>
                <w:sz w:val="20"/>
                <w:szCs w:val="20"/>
              </w:rPr>
            </w:pPr>
            <w:r w:rsidRPr="00863435">
              <w:rPr>
                <w:b/>
                <w:bCs/>
                <w:color w:val="000000"/>
                <w:sz w:val="20"/>
                <w:szCs w:val="20"/>
              </w:rPr>
              <w:t>823 597,50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E41687F" w14:textId="77777777" w:rsidR="00863435" w:rsidRPr="00863435" w:rsidRDefault="00863435" w:rsidP="00863435">
            <w:pPr>
              <w:jc w:val="right"/>
              <w:rPr>
                <w:b/>
                <w:bCs/>
                <w:color w:val="000000"/>
                <w:sz w:val="20"/>
                <w:szCs w:val="20"/>
              </w:rPr>
            </w:pPr>
            <w:r w:rsidRPr="00863435">
              <w:rPr>
                <w:b/>
                <w:bCs/>
                <w:color w:val="000000"/>
                <w:sz w:val="20"/>
                <w:szCs w:val="20"/>
              </w:rPr>
              <w:t>739 078,60</w:t>
            </w:r>
          </w:p>
        </w:tc>
      </w:tr>
      <w:tr w:rsidR="00863435" w:rsidRPr="00863435" w14:paraId="6D6522AE"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491CA85"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381317A6" w14:textId="77777777" w:rsidR="00863435" w:rsidRPr="00863435" w:rsidRDefault="00863435" w:rsidP="00863435">
            <w:pPr>
              <w:jc w:val="center"/>
              <w:rPr>
                <w:color w:val="000000"/>
                <w:sz w:val="20"/>
                <w:szCs w:val="20"/>
              </w:rPr>
            </w:pPr>
            <w:r w:rsidRPr="00863435">
              <w:rPr>
                <w:color w:val="000000"/>
                <w:sz w:val="20"/>
                <w:szCs w:val="20"/>
              </w:rPr>
              <w:t>9900005350</w:t>
            </w:r>
          </w:p>
        </w:tc>
        <w:tc>
          <w:tcPr>
            <w:tcW w:w="535" w:type="dxa"/>
            <w:tcBorders>
              <w:top w:val="nil"/>
              <w:left w:val="nil"/>
              <w:bottom w:val="single" w:sz="4" w:space="0" w:color="auto"/>
              <w:right w:val="single" w:sz="4" w:space="0" w:color="auto"/>
            </w:tcBorders>
            <w:shd w:val="clear" w:color="auto" w:fill="auto"/>
            <w:noWrap/>
            <w:vAlign w:val="center"/>
            <w:hideMark/>
          </w:tcPr>
          <w:p w14:paraId="4F7F1225"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58E80349"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7D2EC4C"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1C00536" w14:textId="77777777" w:rsidR="00863435" w:rsidRPr="00863435" w:rsidRDefault="00863435" w:rsidP="00863435">
            <w:pPr>
              <w:jc w:val="right"/>
              <w:rPr>
                <w:color w:val="000000"/>
                <w:sz w:val="20"/>
                <w:szCs w:val="20"/>
              </w:rPr>
            </w:pPr>
            <w:r w:rsidRPr="00863435">
              <w:rPr>
                <w:color w:val="000000"/>
                <w:sz w:val="20"/>
                <w:szCs w:val="20"/>
              </w:rPr>
              <w:t>329 220,50</w:t>
            </w:r>
          </w:p>
        </w:tc>
        <w:tc>
          <w:tcPr>
            <w:tcW w:w="1271" w:type="dxa"/>
            <w:tcBorders>
              <w:top w:val="nil"/>
              <w:left w:val="single" w:sz="4" w:space="0" w:color="auto"/>
              <w:bottom w:val="single" w:sz="4" w:space="0" w:color="auto"/>
              <w:right w:val="nil"/>
            </w:tcBorders>
            <w:shd w:val="clear" w:color="auto" w:fill="auto"/>
            <w:noWrap/>
            <w:vAlign w:val="center"/>
            <w:hideMark/>
          </w:tcPr>
          <w:p w14:paraId="4E94CE25" w14:textId="77777777" w:rsidR="00863435" w:rsidRPr="00863435" w:rsidRDefault="00863435" w:rsidP="00863435">
            <w:pPr>
              <w:jc w:val="right"/>
              <w:rPr>
                <w:color w:val="000000"/>
                <w:sz w:val="20"/>
                <w:szCs w:val="20"/>
              </w:rPr>
            </w:pPr>
            <w:r w:rsidRPr="00863435">
              <w:rPr>
                <w:color w:val="000000"/>
                <w:sz w:val="20"/>
                <w:szCs w:val="20"/>
              </w:rPr>
              <w:t>823 597,50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3DB54000" w14:textId="77777777" w:rsidR="00863435" w:rsidRPr="00863435" w:rsidRDefault="00863435" w:rsidP="00863435">
            <w:pPr>
              <w:jc w:val="right"/>
              <w:rPr>
                <w:color w:val="000000"/>
                <w:sz w:val="20"/>
                <w:szCs w:val="20"/>
              </w:rPr>
            </w:pPr>
            <w:r w:rsidRPr="00863435">
              <w:rPr>
                <w:color w:val="000000"/>
                <w:sz w:val="20"/>
                <w:szCs w:val="20"/>
              </w:rPr>
              <w:t>739 078,60</w:t>
            </w:r>
          </w:p>
        </w:tc>
      </w:tr>
      <w:tr w:rsidR="00863435" w:rsidRPr="00863435" w14:paraId="03A69A93"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BF04F84"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2D2760C8" w14:textId="77777777" w:rsidR="00863435" w:rsidRPr="00863435" w:rsidRDefault="00863435" w:rsidP="00863435">
            <w:pPr>
              <w:jc w:val="center"/>
              <w:rPr>
                <w:color w:val="000000"/>
                <w:sz w:val="20"/>
                <w:szCs w:val="20"/>
              </w:rPr>
            </w:pPr>
            <w:r w:rsidRPr="00863435">
              <w:rPr>
                <w:color w:val="000000"/>
                <w:sz w:val="20"/>
                <w:szCs w:val="20"/>
              </w:rPr>
              <w:t>9900005350</w:t>
            </w:r>
          </w:p>
        </w:tc>
        <w:tc>
          <w:tcPr>
            <w:tcW w:w="535" w:type="dxa"/>
            <w:tcBorders>
              <w:top w:val="nil"/>
              <w:left w:val="nil"/>
              <w:bottom w:val="single" w:sz="4" w:space="0" w:color="auto"/>
              <w:right w:val="single" w:sz="4" w:space="0" w:color="auto"/>
            </w:tcBorders>
            <w:shd w:val="clear" w:color="auto" w:fill="auto"/>
            <w:noWrap/>
            <w:vAlign w:val="center"/>
            <w:hideMark/>
          </w:tcPr>
          <w:p w14:paraId="5AB8ACB9"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79C72DC3" w14:textId="77777777" w:rsidR="00863435" w:rsidRPr="00863435" w:rsidRDefault="00863435" w:rsidP="00863435">
            <w:pPr>
              <w:jc w:val="center"/>
              <w:rPr>
                <w:color w:val="000000"/>
                <w:sz w:val="20"/>
                <w:szCs w:val="20"/>
              </w:rPr>
            </w:pPr>
            <w:r w:rsidRPr="00863435">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69339C01" w14:textId="77777777" w:rsidR="00863435" w:rsidRPr="00863435" w:rsidRDefault="00863435" w:rsidP="00863435">
            <w:pPr>
              <w:jc w:val="center"/>
              <w:rPr>
                <w:color w:val="000000"/>
                <w:sz w:val="20"/>
                <w:szCs w:val="20"/>
              </w:rPr>
            </w:pPr>
            <w:r w:rsidRPr="00863435">
              <w:rPr>
                <w:color w:val="000000"/>
                <w:sz w:val="20"/>
                <w:szCs w:val="20"/>
              </w:rPr>
              <w:t>03</w:t>
            </w:r>
          </w:p>
        </w:tc>
        <w:tc>
          <w:tcPr>
            <w:tcW w:w="1412" w:type="dxa"/>
            <w:tcBorders>
              <w:top w:val="nil"/>
              <w:left w:val="nil"/>
              <w:bottom w:val="single" w:sz="4" w:space="0" w:color="auto"/>
              <w:right w:val="nil"/>
            </w:tcBorders>
            <w:shd w:val="clear" w:color="auto" w:fill="auto"/>
            <w:noWrap/>
            <w:vAlign w:val="center"/>
            <w:hideMark/>
          </w:tcPr>
          <w:p w14:paraId="7BF4D077" w14:textId="77777777" w:rsidR="00863435" w:rsidRPr="00863435" w:rsidRDefault="00863435" w:rsidP="00863435">
            <w:pPr>
              <w:jc w:val="right"/>
              <w:rPr>
                <w:color w:val="000000"/>
                <w:sz w:val="20"/>
                <w:szCs w:val="20"/>
              </w:rPr>
            </w:pPr>
            <w:r w:rsidRPr="00863435">
              <w:rPr>
                <w:color w:val="000000"/>
                <w:sz w:val="20"/>
                <w:szCs w:val="20"/>
              </w:rPr>
              <w:t>329 220,50</w:t>
            </w:r>
          </w:p>
        </w:tc>
        <w:tc>
          <w:tcPr>
            <w:tcW w:w="1271" w:type="dxa"/>
            <w:tcBorders>
              <w:top w:val="nil"/>
              <w:left w:val="single" w:sz="4" w:space="0" w:color="auto"/>
              <w:bottom w:val="single" w:sz="4" w:space="0" w:color="auto"/>
              <w:right w:val="nil"/>
            </w:tcBorders>
            <w:shd w:val="clear" w:color="auto" w:fill="auto"/>
            <w:noWrap/>
            <w:vAlign w:val="center"/>
            <w:hideMark/>
          </w:tcPr>
          <w:p w14:paraId="79EE59F7" w14:textId="77777777" w:rsidR="00863435" w:rsidRPr="00863435" w:rsidRDefault="00863435" w:rsidP="00863435">
            <w:pPr>
              <w:jc w:val="right"/>
              <w:rPr>
                <w:color w:val="000000"/>
                <w:sz w:val="20"/>
                <w:szCs w:val="20"/>
              </w:rPr>
            </w:pPr>
            <w:r w:rsidRPr="00863435">
              <w:rPr>
                <w:color w:val="000000"/>
                <w:sz w:val="20"/>
                <w:szCs w:val="20"/>
              </w:rPr>
              <w:t>823 597,50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7FE58EF" w14:textId="77777777" w:rsidR="00863435" w:rsidRPr="00863435" w:rsidRDefault="00863435" w:rsidP="00863435">
            <w:pPr>
              <w:jc w:val="right"/>
              <w:rPr>
                <w:color w:val="000000"/>
                <w:sz w:val="20"/>
                <w:szCs w:val="20"/>
              </w:rPr>
            </w:pPr>
            <w:r w:rsidRPr="00863435">
              <w:rPr>
                <w:color w:val="000000"/>
                <w:sz w:val="20"/>
                <w:szCs w:val="20"/>
              </w:rPr>
              <w:t>739 078,60</w:t>
            </w:r>
          </w:p>
        </w:tc>
      </w:tr>
      <w:tr w:rsidR="00863435" w:rsidRPr="00863435" w14:paraId="23C2CE90" w14:textId="77777777" w:rsidTr="00944A89">
        <w:trPr>
          <w:trHeight w:val="91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984B366" w14:textId="77777777" w:rsidR="00863435" w:rsidRPr="00863435" w:rsidRDefault="00863435" w:rsidP="00863435">
            <w:pPr>
              <w:rPr>
                <w:b/>
                <w:bCs/>
                <w:color w:val="000000"/>
                <w:sz w:val="20"/>
                <w:szCs w:val="20"/>
              </w:rPr>
            </w:pPr>
            <w:r w:rsidRPr="00863435">
              <w:rPr>
                <w:b/>
                <w:bCs/>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1254" w:type="dxa"/>
            <w:tcBorders>
              <w:top w:val="nil"/>
              <w:left w:val="nil"/>
              <w:bottom w:val="single" w:sz="4" w:space="0" w:color="auto"/>
              <w:right w:val="single" w:sz="4" w:space="0" w:color="auto"/>
            </w:tcBorders>
            <w:shd w:val="clear" w:color="auto" w:fill="auto"/>
            <w:noWrap/>
            <w:vAlign w:val="center"/>
            <w:hideMark/>
          </w:tcPr>
          <w:p w14:paraId="62E31A28" w14:textId="77777777" w:rsidR="00863435" w:rsidRPr="00863435" w:rsidRDefault="00863435" w:rsidP="00863435">
            <w:pPr>
              <w:jc w:val="center"/>
              <w:rPr>
                <w:b/>
                <w:bCs/>
                <w:color w:val="000000"/>
                <w:sz w:val="20"/>
                <w:szCs w:val="20"/>
              </w:rPr>
            </w:pPr>
            <w:r w:rsidRPr="00863435">
              <w:rPr>
                <w:b/>
                <w:bCs/>
                <w:color w:val="000000"/>
                <w:sz w:val="20"/>
                <w:szCs w:val="20"/>
              </w:rPr>
              <w:t>9900008190</w:t>
            </w:r>
          </w:p>
        </w:tc>
        <w:tc>
          <w:tcPr>
            <w:tcW w:w="535" w:type="dxa"/>
            <w:tcBorders>
              <w:top w:val="nil"/>
              <w:left w:val="nil"/>
              <w:bottom w:val="single" w:sz="4" w:space="0" w:color="auto"/>
              <w:right w:val="single" w:sz="4" w:space="0" w:color="auto"/>
            </w:tcBorders>
            <w:shd w:val="clear" w:color="auto" w:fill="auto"/>
            <w:noWrap/>
            <w:vAlign w:val="center"/>
            <w:hideMark/>
          </w:tcPr>
          <w:p w14:paraId="3D6F6306"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536A5A2"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C7D2A7E"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78D3FA50" w14:textId="77777777" w:rsidR="00863435" w:rsidRPr="00863435" w:rsidRDefault="00863435" w:rsidP="00863435">
            <w:pPr>
              <w:jc w:val="right"/>
              <w:rPr>
                <w:b/>
                <w:bCs/>
                <w:color w:val="000000"/>
                <w:sz w:val="20"/>
                <w:szCs w:val="20"/>
              </w:rPr>
            </w:pPr>
            <w:r w:rsidRPr="00863435">
              <w:rPr>
                <w:b/>
                <w:bCs/>
                <w:color w:val="000000"/>
                <w:sz w:val="20"/>
                <w:szCs w:val="20"/>
              </w:rPr>
              <w:t>5 455 635,75</w:t>
            </w:r>
          </w:p>
        </w:tc>
        <w:tc>
          <w:tcPr>
            <w:tcW w:w="1271" w:type="dxa"/>
            <w:tcBorders>
              <w:top w:val="nil"/>
              <w:left w:val="single" w:sz="4" w:space="0" w:color="auto"/>
              <w:bottom w:val="single" w:sz="4" w:space="0" w:color="auto"/>
              <w:right w:val="nil"/>
            </w:tcBorders>
            <w:shd w:val="clear" w:color="auto" w:fill="auto"/>
            <w:noWrap/>
            <w:vAlign w:val="center"/>
            <w:hideMark/>
          </w:tcPr>
          <w:p w14:paraId="7736C765"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B8C631C"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761F4FB8"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037B364B" w14:textId="77777777" w:rsidR="00863435" w:rsidRPr="00863435" w:rsidRDefault="00863435" w:rsidP="00863435">
            <w:pPr>
              <w:rPr>
                <w:color w:val="000000"/>
                <w:sz w:val="20"/>
                <w:szCs w:val="20"/>
              </w:rPr>
            </w:pPr>
            <w:r w:rsidRPr="00863435">
              <w:rPr>
                <w:color w:val="000000"/>
                <w:sz w:val="20"/>
                <w:szCs w:val="20"/>
              </w:rPr>
              <w:t>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14:paraId="28DE95C4" w14:textId="77777777" w:rsidR="00863435" w:rsidRPr="00863435" w:rsidRDefault="00863435" w:rsidP="00863435">
            <w:pPr>
              <w:jc w:val="center"/>
              <w:rPr>
                <w:color w:val="000000"/>
                <w:sz w:val="20"/>
                <w:szCs w:val="20"/>
              </w:rPr>
            </w:pPr>
            <w:r w:rsidRPr="00863435">
              <w:rPr>
                <w:color w:val="000000"/>
                <w:sz w:val="20"/>
                <w:szCs w:val="20"/>
              </w:rPr>
              <w:t>9900008190</w:t>
            </w:r>
          </w:p>
        </w:tc>
        <w:tc>
          <w:tcPr>
            <w:tcW w:w="535" w:type="dxa"/>
            <w:tcBorders>
              <w:top w:val="nil"/>
              <w:left w:val="nil"/>
              <w:bottom w:val="single" w:sz="4" w:space="0" w:color="auto"/>
              <w:right w:val="single" w:sz="4" w:space="0" w:color="auto"/>
            </w:tcBorders>
            <w:shd w:val="clear" w:color="auto" w:fill="auto"/>
            <w:noWrap/>
            <w:vAlign w:val="center"/>
            <w:hideMark/>
          </w:tcPr>
          <w:p w14:paraId="7E2454B8" w14:textId="77777777" w:rsidR="00863435" w:rsidRPr="00863435" w:rsidRDefault="00863435" w:rsidP="00863435">
            <w:pPr>
              <w:jc w:val="center"/>
              <w:rPr>
                <w:color w:val="000000"/>
                <w:sz w:val="20"/>
                <w:szCs w:val="20"/>
              </w:rPr>
            </w:pPr>
            <w:r w:rsidRPr="00863435">
              <w:rPr>
                <w:color w:val="000000"/>
                <w:sz w:val="20"/>
                <w:szCs w:val="20"/>
              </w:rPr>
              <w:t>500</w:t>
            </w:r>
          </w:p>
        </w:tc>
        <w:tc>
          <w:tcPr>
            <w:tcW w:w="562" w:type="dxa"/>
            <w:tcBorders>
              <w:top w:val="nil"/>
              <w:left w:val="nil"/>
              <w:bottom w:val="single" w:sz="4" w:space="0" w:color="auto"/>
              <w:right w:val="single" w:sz="4" w:space="0" w:color="auto"/>
            </w:tcBorders>
            <w:shd w:val="clear" w:color="auto" w:fill="auto"/>
            <w:noWrap/>
            <w:vAlign w:val="center"/>
            <w:hideMark/>
          </w:tcPr>
          <w:p w14:paraId="52D312D9"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687005A"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425374B" w14:textId="77777777" w:rsidR="00863435" w:rsidRPr="00863435" w:rsidRDefault="00863435" w:rsidP="00863435">
            <w:pPr>
              <w:jc w:val="right"/>
              <w:rPr>
                <w:color w:val="000000"/>
                <w:sz w:val="20"/>
                <w:szCs w:val="20"/>
              </w:rPr>
            </w:pPr>
            <w:r w:rsidRPr="00863435">
              <w:rPr>
                <w:color w:val="000000"/>
                <w:sz w:val="20"/>
                <w:szCs w:val="20"/>
              </w:rPr>
              <w:t>5 455 635,75</w:t>
            </w:r>
          </w:p>
        </w:tc>
        <w:tc>
          <w:tcPr>
            <w:tcW w:w="1271" w:type="dxa"/>
            <w:tcBorders>
              <w:top w:val="nil"/>
              <w:left w:val="single" w:sz="4" w:space="0" w:color="auto"/>
              <w:bottom w:val="single" w:sz="4" w:space="0" w:color="auto"/>
              <w:right w:val="nil"/>
            </w:tcBorders>
            <w:shd w:val="clear" w:color="auto" w:fill="auto"/>
            <w:noWrap/>
            <w:vAlign w:val="center"/>
            <w:hideMark/>
          </w:tcPr>
          <w:p w14:paraId="22C6ED5F"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48D2709"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08C9E6EB"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A4242AD" w14:textId="77777777" w:rsidR="00863435" w:rsidRPr="00863435" w:rsidRDefault="00863435" w:rsidP="00863435">
            <w:pPr>
              <w:rPr>
                <w:color w:val="000000"/>
                <w:sz w:val="20"/>
                <w:szCs w:val="20"/>
              </w:rPr>
            </w:pPr>
            <w:r w:rsidRPr="00863435">
              <w:rPr>
                <w:color w:val="000000"/>
                <w:sz w:val="20"/>
                <w:szCs w:val="20"/>
              </w:rPr>
              <w:t>Иные межбюджетные трансферты</w:t>
            </w:r>
          </w:p>
        </w:tc>
        <w:tc>
          <w:tcPr>
            <w:tcW w:w="1254" w:type="dxa"/>
            <w:tcBorders>
              <w:top w:val="nil"/>
              <w:left w:val="nil"/>
              <w:bottom w:val="single" w:sz="4" w:space="0" w:color="auto"/>
              <w:right w:val="single" w:sz="4" w:space="0" w:color="auto"/>
            </w:tcBorders>
            <w:shd w:val="clear" w:color="auto" w:fill="auto"/>
            <w:noWrap/>
            <w:vAlign w:val="center"/>
            <w:hideMark/>
          </w:tcPr>
          <w:p w14:paraId="4B04B200" w14:textId="77777777" w:rsidR="00863435" w:rsidRPr="00863435" w:rsidRDefault="00863435" w:rsidP="00863435">
            <w:pPr>
              <w:jc w:val="center"/>
              <w:rPr>
                <w:color w:val="000000"/>
                <w:sz w:val="20"/>
                <w:szCs w:val="20"/>
              </w:rPr>
            </w:pPr>
            <w:r w:rsidRPr="00863435">
              <w:rPr>
                <w:color w:val="000000"/>
                <w:sz w:val="20"/>
                <w:szCs w:val="20"/>
              </w:rPr>
              <w:t>9900008190</w:t>
            </w:r>
          </w:p>
        </w:tc>
        <w:tc>
          <w:tcPr>
            <w:tcW w:w="535" w:type="dxa"/>
            <w:tcBorders>
              <w:top w:val="nil"/>
              <w:left w:val="nil"/>
              <w:bottom w:val="single" w:sz="4" w:space="0" w:color="auto"/>
              <w:right w:val="single" w:sz="4" w:space="0" w:color="auto"/>
            </w:tcBorders>
            <w:shd w:val="clear" w:color="auto" w:fill="auto"/>
            <w:noWrap/>
            <w:vAlign w:val="center"/>
            <w:hideMark/>
          </w:tcPr>
          <w:p w14:paraId="0E2D8AF6" w14:textId="77777777" w:rsidR="00863435" w:rsidRPr="00863435" w:rsidRDefault="00863435" w:rsidP="00863435">
            <w:pPr>
              <w:jc w:val="center"/>
              <w:rPr>
                <w:color w:val="000000"/>
                <w:sz w:val="20"/>
                <w:szCs w:val="20"/>
              </w:rPr>
            </w:pPr>
            <w:r w:rsidRPr="00863435">
              <w:rPr>
                <w:color w:val="000000"/>
                <w:sz w:val="20"/>
                <w:szCs w:val="20"/>
              </w:rPr>
              <w:t>540</w:t>
            </w:r>
          </w:p>
        </w:tc>
        <w:tc>
          <w:tcPr>
            <w:tcW w:w="562" w:type="dxa"/>
            <w:tcBorders>
              <w:top w:val="nil"/>
              <w:left w:val="nil"/>
              <w:bottom w:val="single" w:sz="4" w:space="0" w:color="auto"/>
              <w:right w:val="single" w:sz="4" w:space="0" w:color="auto"/>
            </w:tcBorders>
            <w:shd w:val="clear" w:color="auto" w:fill="auto"/>
            <w:noWrap/>
            <w:vAlign w:val="center"/>
            <w:hideMark/>
          </w:tcPr>
          <w:p w14:paraId="0438B47F" w14:textId="77777777" w:rsidR="00863435" w:rsidRPr="00863435" w:rsidRDefault="00863435" w:rsidP="00863435">
            <w:pPr>
              <w:jc w:val="center"/>
              <w:rPr>
                <w:color w:val="000000"/>
                <w:sz w:val="20"/>
                <w:szCs w:val="20"/>
              </w:rPr>
            </w:pPr>
            <w:r w:rsidRPr="00863435">
              <w:rPr>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0E71174C" w14:textId="77777777" w:rsidR="00863435" w:rsidRPr="00863435" w:rsidRDefault="00863435" w:rsidP="00863435">
            <w:pPr>
              <w:jc w:val="center"/>
              <w:rPr>
                <w:color w:val="000000"/>
                <w:sz w:val="20"/>
                <w:szCs w:val="20"/>
              </w:rPr>
            </w:pPr>
            <w:r w:rsidRPr="00863435">
              <w:rPr>
                <w:color w:val="000000"/>
                <w:sz w:val="20"/>
                <w:szCs w:val="20"/>
              </w:rPr>
              <w:t>01</w:t>
            </w:r>
          </w:p>
        </w:tc>
        <w:tc>
          <w:tcPr>
            <w:tcW w:w="1412" w:type="dxa"/>
            <w:tcBorders>
              <w:top w:val="nil"/>
              <w:left w:val="nil"/>
              <w:bottom w:val="single" w:sz="4" w:space="0" w:color="auto"/>
              <w:right w:val="nil"/>
            </w:tcBorders>
            <w:shd w:val="clear" w:color="auto" w:fill="auto"/>
            <w:noWrap/>
            <w:vAlign w:val="center"/>
            <w:hideMark/>
          </w:tcPr>
          <w:p w14:paraId="23978A10" w14:textId="77777777" w:rsidR="00863435" w:rsidRPr="00863435" w:rsidRDefault="00863435" w:rsidP="00863435">
            <w:pPr>
              <w:jc w:val="right"/>
              <w:rPr>
                <w:color w:val="000000"/>
                <w:sz w:val="20"/>
                <w:szCs w:val="20"/>
              </w:rPr>
            </w:pPr>
            <w:r w:rsidRPr="00863435">
              <w:rPr>
                <w:color w:val="000000"/>
                <w:sz w:val="20"/>
                <w:szCs w:val="20"/>
              </w:rPr>
              <w:t>5 455 635,75</w:t>
            </w:r>
          </w:p>
        </w:tc>
        <w:tc>
          <w:tcPr>
            <w:tcW w:w="1271" w:type="dxa"/>
            <w:tcBorders>
              <w:top w:val="nil"/>
              <w:left w:val="single" w:sz="4" w:space="0" w:color="auto"/>
              <w:bottom w:val="single" w:sz="4" w:space="0" w:color="auto"/>
              <w:right w:val="nil"/>
            </w:tcBorders>
            <w:shd w:val="clear" w:color="auto" w:fill="auto"/>
            <w:noWrap/>
            <w:vAlign w:val="center"/>
            <w:hideMark/>
          </w:tcPr>
          <w:p w14:paraId="07985E49"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B65BB28"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7ED15A35"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4AC82BD" w14:textId="77777777" w:rsidR="00863435" w:rsidRPr="00863435" w:rsidRDefault="00863435" w:rsidP="00863435">
            <w:pPr>
              <w:rPr>
                <w:b/>
                <w:bCs/>
                <w:color w:val="000000"/>
                <w:sz w:val="20"/>
                <w:szCs w:val="20"/>
              </w:rPr>
            </w:pPr>
            <w:r w:rsidRPr="00863435">
              <w:rPr>
                <w:b/>
                <w:bCs/>
                <w:color w:val="000000"/>
                <w:sz w:val="20"/>
                <w:szCs w:val="20"/>
              </w:rPr>
              <w:t>Выплата муниципальной социальной доплаты к пенсии</w:t>
            </w:r>
          </w:p>
        </w:tc>
        <w:tc>
          <w:tcPr>
            <w:tcW w:w="1254" w:type="dxa"/>
            <w:tcBorders>
              <w:top w:val="nil"/>
              <w:left w:val="nil"/>
              <w:bottom w:val="single" w:sz="4" w:space="0" w:color="auto"/>
              <w:right w:val="single" w:sz="4" w:space="0" w:color="auto"/>
            </w:tcBorders>
            <w:shd w:val="clear" w:color="auto" w:fill="auto"/>
            <w:noWrap/>
            <w:vAlign w:val="center"/>
            <w:hideMark/>
          </w:tcPr>
          <w:p w14:paraId="29205D6F" w14:textId="77777777" w:rsidR="00863435" w:rsidRPr="00863435" w:rsidRDefault="00863435" w:rsidP="00863435">
            <w:pPr>
              <w:jc w:val="center"/>
              <w:rPr>
                <w:b/>
                <w:bCs/>
                <w:color w:val="000000"/>
                <w:sz w:val="20"/>
                <w:szCs w:val="20"/>
              </w:rPr>
            </w:pPr>
            <w:r w:rsidRPr="00863435">
              <w:rPr>
                <w:b/>
                <w:bCs/>
                <w:color w:val="000000"/>
                <w:sz w:val="20"/>
                <w:szCs w:val="20"/>
              </w:rPr>
              <w:t>9900010100</w:t>
            </w:r>
          </w:p>
        </w:tc>
        <w:tc>
          <w:tcPr>
            <w:tcW w:w="535" w:type="dxa"/>
            <w:tcBorders>
              <w:top w:val="nil"/>
              <w:left w:val="nil"/>
              <w:bottom w:val="single" w:sz="4" w:space="0" w:color="auto"/>
              <w:right w:val="single" w:sz="4" w:space="0" w:color="auto"/>
            </w:tcBorders>
            <w:shd w:val="clear" w:color="auto" w:fill="auto"/>
            <w:noWrap/>
            <w:vAlign w:val="center"/>
            <w:hideMark/>
          </w:tcPr>
          <w:p w14:paraId="59AD3DD2"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6297A9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051539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2AFFB18D" w14:textId="77777777" w:rsidR="00863435" w:rsidRPr="00863435" w:rsidRDefault="00863435" w:rsidP="00863435">
            <w:pPr>
              <w:jc w:val="right"/>
              <w:rPr>
                <w:b/>
                <w:bCs/>
                <w:color w:val="000000"/>
                <w:sz w:val="20"/>
                <w:szCs w:val="20"/>
              </w:rPr>
            </w:pPr>
            <w:r w:rsidRPr="00863435">
              <w:rPr>
                <w:b/>
                <w:bCs/>
                <w:color w:val="000000"/>
                <w:sz w:val="20"/>
                <w:szCs w:val="20"/>
              </w:rPr>
              <w:t>267 231,12</w:t>
            </w:r>
          </w:p>
        </w:tc>
        <w:tc>
          <w:tcPr>
            <w:tcW w:w="1271" w:type="dxa"/>
            <w:tcBorders>
              <w:top w:val="nil"/>
              <w:left w:val="single" w:sz="4" w:space="0" w:color="auto"/>
              <w:bottom w:val="single" w:sz="4" w:space="0" w:color="auto"/>
              <w:right w:val="nil"/>
            </w:tcBorders>
            <w:shd w:val="clear" w:color="auto" w:fill="auto"/>
            <w:noWrap/>
            <w:vAlign w:val="center"/>
            <w:hideMark/>
          </w:tcPr>
          <w:p w14:paraId="2E4B39D4" w14:textId="77777777" w:rsidR="00863435" w:rsidRPr="00863435" w:rsidRDefault="00863435" w:rsidP="00863435">
            <w:pPr>
              <w:jc w:val="right"/>
              <w:rPr>
                <w:b/>
                <w:bCs/>
                <w:color w:val="000000"/>
                <w:sz w:val="20"/>
                <w:szCs w:val="20"/>
              </w:rPr>
            </w:pPr>
            <w:r w:rsidRPr="00863435">
              <w:rPr>
                <w:b/>
                <w:bCs/>
                <w:color w:val="000000"/>
                <w:sz w:val="20"/>
                <w:szCs w:val="20"/>
              </w:rPr>
              <w:t>244 046,40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16F6380F" w14:textId="77777777" w:rsidR="00863435" w:rsidRPr="00863435" w:rsidRDefault="00863435" w:rsidP="00863435">
            <w:pPr>
              <w:jc w:val="right"/>
              <w:rPr>
                <w:b/>
                <w:bCs/>
                <w:color w:val="000000"/>
                <w:sz w:val="20"/>
                <w:szCs w:val="20"/>
              </w:rPr>
            </w:pPr>
            <w:r w:rsidRPr="00863435">
              <w:rPr>
                <w:b/>
                <w:bCs/>
                <w:color w:val="000000"/>
                <w:sz w:val="20"/>
                <w:szCs w:val="20"/>
              </w:rPr>
              <w:t>244 046,40</w:t>
            </w:r>
          </w:p>
        </w:tc>
      </w:tr>
      <w:tr w:rsidR="00863435" w:rsidRPr="00863435" w14:paraId="3701ED3B"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07E9D63" w14:textId="77777777" w:rsidR="00863435" w:rsidRPr="00863435" w:rsidRDefault="00863435" w:rsidP="00863435">
            <w:pPr>
              <w:rPr>
                <w:color w:val="000000"/>
                <w:sz w:val="20"/>
                <w:szCs w:val="20"/>
              </w:rPr>
            </w:pPr>
            <w:r w:rsidRPr="00863435">
              <w:rPr>
                <w:color w:val="000000"/>
                <w:sz w:val="20"/>
                <w:szCs w:val="20"/>
              </w:rPr>
              <w:t>Социальное обеспечение и иные выплаты населению</w:t>
            </w:r>
          </w:p>
        </w:tc>
        <w:tc>
          <w:tcPr>
            <w:tcW w:w="1254" w:type="dxa"/>
            <w:tcBorders>
              <w:top w:val="nil"/>
              <w:left w:val="nil"/>
              <w:bottom w:val="single" w:sz="4" w:space="0" w:color="auto"/>
              <w:right w:val="single" w:sz="4" w:space="0" w:color="auto"/>
            </w:tcBorders>
            <w:shd w:val="clear" w:color="auto" w:fill="auto"/>
            <w:noWrap/>
            <w:vAlign w:val="center"/>
            <w:hideMark/>
          </w:tcPr>
          <w:p w14:paraId="5468BBCD" w14:textId="77777777" w:rsidR="00863435" w:rsidRPr="00863435" w:rsidRDefault="00863435" w:rsidP="00863435">
            <w:pPr>
              <w:jc w:val="center"/>
              <w:rPr>
                <w:color w:val="000000"/>
                <w:sz w:val="20"/>
                <w:szCs w:val="20"/>
              </w:rPr>
            </w:pPr>
            <w:r w:rsidRPr="00863435">
              <w:rPr>
                <w:color w:val="000000"/>
                <w:sz w:val="20"/>
                <w:szCs w:val="20"/>
              </w:rPr>
              <w:t>9900010100</w:t>
            </w:r>
          </w:p>
        </w:tc>
        <w:tc>
          <w:tcPr>
            <w:tcW w:w="535" w:type="dxa"/>
            <w:tcBorders>
              <w:top w:val="nil"/>
              <w:left w:val="nil"/>
              <w:bottom w:val="single" w:sz="4" w:space="0" w:color="auto"/>
              <w:right w:val="single" w:sz="4" w:space="0" w:color="auto"/>
            </w:tcBorders>
            <w:shd w:val="clear" w:color="auto" w:fill="auto"/>
            <w:noWrap/>
            <w:vAlign w:val="center"/>
            <w:hideMark/>
          </w:tcPr>
          <w:p w14:paraId="50F98356" w14:textId="77777777" w:rsidR="00863435" w:rsidRPr="00863435" w:rsidRDefault="00863435" w:rsidP="00863435">
            <w:pPr>
              <w:jc w:val="center"/>
              <w:rPr>
                <w:color w:val="000000"/>
                <w:sz w:val="20"/>
                <w:szCs w:val="20"/>
              </w:rPr>
            </w:pPr>
            <w:r w:rsidRPr="00863435">
              <w:rPr>
                <w:color w:val="000000"/>
                <w:sz w:val="20"/>
                <w:szCs w:val="20"/>
              </w:rPr>
              <w:t>300</w:t>
            </w:r>
          </w:p>
        </w:tc>
        <w:tc>
          <w:tcPr>
            <w:tcW w:w="562" w:type="dxa"/>
            <w:tcBorders>
              <w:top w:val="nil"/>
              <w:left w:val="nil"/>
              <w:bottom w:val="single" w:sz="4" w:space="0" w:color="auto"/>
              <w:right w:val="single" w:sz="4" w:space="0" w:color="auto"/>
            </w:tcBorders>
            <w:shd w:val="clear" w:color="auto" w:fill="auto"/>
            <w:noWrap/>
            <w:vAlign w:val="center"/>
            <w:hideMark/>
          </w:tcPr>
          <w:p w14:paraId="0F30483F"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4A504FBC"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60FB7A4" w14:textId="77777777" w:rsidR="00863435" w:rsidRPr="00863435" w:rsidRDefault="00863435" w:rsidP="00863435">
            <w:pPr>
              <w:jc w:val="right"/>
              <w:rPr>
                <w:color w:val="000000"/>
                <w:sz w:val="20"/>
                <w:szCs w:val="20"/>
              </w:rPr>
            </w:pPr>
            <w:r w:rsidRPr="00863435">
              <w:rPr>
                <w:color w:val="000000"/>
                <w:sz w:val="20"/>
                <w:szCs w:val="20"/>
              </w:rPr>
              <w:t>267 231,12</w:t>
            </w:r>
          </w:p>
        </w:tc>
        <w:tc>
          <w:tcPr>
            <w:tcW w:w="1271" w:type="dxa"/>
            <w:tcBorders>
              <w:top w:val="nil"/>
              <w:left w:val="single" w:sz="4" w:space="0" w:color="auto"/>
              <w:bottom w:val="single" w:sz="4" w:space="0" w:color="auto"/>
              <w:right w:val="nil"/>
            </w:tcBorders>
            <w:shd w:val="clear" w:color="auto" w:fill="auto"/>
            <w:noWrap/>
            <w:vAlign w:val="center"/>
            <w:hideMark/>
          </w:tcPr>
          <w:p w14:paraId="2404C7FA" w14:textId="77777777" w:rsidR="00863435" w:rsidRPr="00863435" w:rsidRDefault="00863435" w:rsidP="00863435">
            <w:pPr>
              <w:jc w:val="right"/>
              <w:rPr>
                <w:color w:val="000000"/>
                <w:sz w:val="20"/>
                <w:szCs w:val="20"/>
              </w:rPr>
            </w:pPr>
            <w:r w:rsidRPr="00863435">
              <w:rPr>
                <w:color w:val="000000"/>
                <w:sz w:val="20"/>
                <w:szCs w:val="20"/>
              </w:rPr>
              <w:t>244 046,40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66787A8A" w14:textId="77777777" w:rsidR="00863435" w:rsidRPr="00863435" w:rsidRDefault="00863435" w:rsidP="00863435">
            <w:pPr>
              <w:jc w:val="right"/>
              <w:rPr>
                <w:color w:val="000000"/>
                <w:sz w:val="20"/>
                <w:szCs w:val="20"/>
              </w:rPr>
            </w:pPr>
            <w:r w:rsidRPr="00863435">
              <w:rPr>
                <w:color w:val="000000"/>
                <w:sz w:val="20"/>
                <w:szCs w:val="20"/>
              </w:rPr>
              <w:t>244 046,40</w:t>
            </w:r>
          </w:p>
        </w:tc>
      </w:tr>
      <w:tr w:rsidR="00863435" w:rsidRPr="00863435" w14:paraId="2AFDDDE0"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FF6B5E4" w14:textId="77777777" w:rsidR="00863435" w:rsidRPr="00863435" w:rsidRDefault="00863435" w:rsidP="00863435">
            <w:pPr>
              <w:rPr>
                <w:color w:val="000000"/>
                <w:sz w:val="20"/>
                <w:szCs w:val="20"/>
              </w:rPr>
            </w:pPr>
            <w:r w:rsidRPr="00863435">
              <w:rPr>
                <w:color w:val="000000"/>
                <w:sz w:val="20"/>
                <w:szCs w:val="20"/>
              </w:rPr>
              <w:t>Публичные нормативные социальные выплаты гражданам</w:t>
            </w:r>
          </w:p>
        </w:tc>
        <w:tc>
          <w:tcPr>
            <w:tcW w:w="1254" w:type="dxa"/>
            <w:tcBorders>
              <w:top w:val="nil"/>
              <w:left w:val="nil"/>
              <w:bottom w:val="single" w:sz="4" w:space="0" w:color="auto"/>
              <w:right w:val="single" w:sz="4" w:space="0" w:color="auto"/>
            </w:tcBorders>
            <w:shd w:val="clear" w:color="auto" w:fill="auto"/>
            <w:noWrap/>
            <w:vAlign w:val="center"/>
            <w:hideMark/>
          </w:tcPr>
          <w:p w14:paraId="16ACD448" w14:textId="77777777" w:rsidR="00863435" w:rsidRPr="00863435" w:rsidRDefault="00863435" w:rsidP="00863435">
            <w:pPr>
              <w:jc w:val="center"/>
              <w:rPr>
                <w:color w:val="000000"/>
                <w:sz w:val="20"/>
                <w:szCs w:val="20"/>
              </w:rPr>
            </w:pPr>
            <w:r w:rsidRPr="00863435">
              <w:rPr>
                <w:color w:val="000000"/>
                <w:sz w:val="20"/>
                <w:szCs w:val="20"/>
              </w:rPr>
              <w:t>9900010100</w:t>
            </w:r>
          </w:p>
        </w:tc>
        <w:tc>
          <w:tcPr>
            <w:tcW w:w="535" w:type="dxa"/>
            <w:tcBorders>
              <w:top w:val="nil"/>
              <w:left w:val="nil"/>
              <w:bottom w:val="single" w:sz="4" w:space="0" w:color="auto"/>
              <w:right w:val="single" w:sz="4" w:space="0" w:color="auto"/>
            </w:tcBorders>
            <w:shd w:val="clear" w:color="auto" w:fill="auto"/>
            <w:noWrap/>
            <w:vAlign w:val="center"/>
            <w:hideMark/>
          </w:tcPr>
          <w:p w14:paraId="7F588992" w14:textId="77777777" w:rsidR="00863435" w:rsidRPr="00863435" w:rsidRDefault="00863435" w:rsidP="00863435">
            <w:pPr>
              <w:jc w:val="center"/>
              <w:rPr>
                <w:color w:val="000000"/>
                <w:sz w:val="20"/>
                <w:szCs w:val="20"/>
              </w:rPr>
            </w:pPr>
            <w:r w:rsidRPr="00863435">
              <w:rPr>
                <w:color w:val="000000"/>
                <w:sz w:val="20"/>
                <w:szCs w:val="20"/>
              </w:rPr>
              <w:t>310</w:t>
            </w:r>
          </w:p>
        </w:tc>
        <w:tc>
          <w:tcPr>
            <w:tcW w:w="562" w:type="dxa"/>
            <w:tcBorders>
              <w:top w:val="nil"/>
              <w:left w:val="nil"/>
              <w:bottom w:val="single" w:sz="4" w:space="0" w:color="auto"/>
              <w:right w:val="single" w:sz="4" w:space="0" w:color="auto"/>
            </w:tcBorders>
            <w:shd w:val="clear" w:color="auto" w:fill="auto"/>
            <w:noWrap/>
            <w:vAlign w:val="center"/>
            <w:hideMark/>
          </w:tcPr>
          <w:p w14:paraId="02A2A7D2" w14:textId="77777777" w:rsidR="00863435" w:rsidRPr="00863435" w:rsidRDefault="00863435" w:rsidP="00863435">
            <w:pPr>
              <w:jc w:val="center"/>
              <w:rPr>
                <w:color w:val="000000"/>
                <w:sz w:val="20"/>
                <w:szCs w:val="20"/>
              </w:rPr>
            </w:pPr>
            <w:r w:rsidRPr="00863435">
              <w:rPr>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350CC77B" w14:textId="77777777" w:rsidR="00863435" w:rsidRPr="00863435" w:rsidRDefault="00863435" w:rsidP="00863435">
            <w:pPr>
              <w:jc w:val="center"/>
              <w:rPr>
                <w:color w:val="000000"/>
                <w:sz w:val="20"/>
                <w:szCs w:val="20"/>
              </w:rPr>
            </w:pPr>
            <w:r w:rsidRPr="00863435">
              <w:rPr>
                <w:color w:val="000000"/>
                <w:sz w:val="20"/>
                <w:szCs w:val="20"/>
              </w:rPr>
              <w:t>01</w:t>
            </w:r>
          </w:p>
        </w:tc>
        <w:tc>
          <w:tcPr>
            <w:tcW w:w="1412" w:type="dxa"/>
            <w:tcBorders>
              <w:top w:val="nil"/>
              <w:left w:val="nil"/>
              <w:bottom w:val="single" w:sz="4" w:space="0" w:color="auto"/>
              <w:right w:val="nil"/>
            </w:tcBorders>
            <w:shd w:val="clear" w:color="auto" w:fill="auto"/>
            <w:noWrap/>
            <w:vAlign w:val="center"/>
            <w:hideMark/>
          </w:tcPr>
          <w:p w14:paraId="464D8942" w14:textId="77777777" w:rsidR="00863435" w:rsidRPr="00863435" w:rsidRDefault="00863435" w:rsidP="00863435">
            <w:pPr>
              <w:jc w:val="right"/>
              <w:rPr>
                <w:color w:val="000000"/>
                <w:sz w:val="20"/>
                <w:szCs w:val="20"/>
              </w:rPr>
            </w:pPr>
            <w:r w:rsidRPr="00863435">
              <w:rPr>
                <w:color w:val="000000"/>
                <w:sz w:val="20"/>
                <w:szCs w:val="20"/>
              </w:rPr>
              <w:t>267 231,12</w:t>
            </w:r>
          </w:p>
        </w:tc>
        <w:tc>
          <w:tcPr>
            <w:tcW w:w="1271" w:type="dxa"/>
            <w:tcBorders>
              <w:top w:val="nil"/>
              <w:left w:val="single" w:sz="4" w:space="0" w:color="auto"/>
              <w:bottom w:val="single" w:sz="4" w:space="0" w:color="auto"/>
              <w:right w:val="nil"/>
            </w:tcBorders>
            <w:shd w:val="clear" w:color="auto" w:fill="auto"/>
            <w:noWrap/>
            <w:vAlign w:val="center"/>
            <w:hideMark/>
          </w:tcPr>
          <w:p w14:paraId="27979613" w14:textId="77777777" w:rsidR="00863435" w:rsidRPr="00863435" w:rsidRDefault="00863435" w:rsidP="00863435">
            <w:pPr>
              <w:jc w:val="right"/>
              <w:rPr>
                <w:color w:val="000000"/>
                <w:sz w:val="20"/>
                <w:szCs w:val="20"/>
              </w:rPr>
            </w:pPr>
            <w:r w:rsidRPr="00863435">
              <w:rPr>
                <w:color w:val="000000"/>
                <w:sz w:val="20"/>
                <w:szCs w:val="20"/>
              </w:rPr>
              <w:t>244 046,40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D651C5C" w14:textId="77777777" w:rsidR="00863435" w:rsidRPr="00863435" w:rsidRDefault="00863435" w:rsidP="00863435">
            <w:pPr>
              <w:jc w:val="right"/>
              <w:rPr>
                <w:color w:val="000000"/>
                <w:sz w:val="20"/>
                <w:szCs w:val="20"/>
              </w:rPr>
            </w:pPr>
            <w:r w:rsidRPr="00863435">
              <w:rPr>
                <w:color w:val="000000"/>
                <w:sz w:val="20"/>
                <w:szCs w:val="20"/>
              </w:rPr>
              <w:t>244 046,40</w:t>
            </w:r>
          </w:p>
        </w:tc>
      </w:tr>
      <w:tr w:rsidR="00863435" w:rsidRPr="00863435" w14:paraId="6DCA1F98" w14:textId="77777777" w:rsidTr="00944A89">
        <w:trPr>
          <w:trHeight w:val="114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83595F1" w14:textId="77777777" w:rsidR="00863435" w:rsidRPr="00863435" w:rsidRDefault="00863435" w:rsidP="00863435">
            <w:pPr>
              <w:rPr>
                <w:b/>
                <w:bCs/>
                <w:color w:val="000000"/>
                <w:sz w:val="20"/>
                <w:szCs w:val="20"/>
              </w:rPr>
            </w:pPr>
            <w:r w:rsidRPr="00863435">
              <w:rPr>
                <w:b/>
                <w:bCs/>
                <w:color w:val="000000"/>
                <w:sz w:val="20"/>
                <w:szCs w:val="20"/>
              </w:rPr>
              <w:lastRenderedPageBreak/>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254" w:type="dxa"/>
            <w:tcBorders>
              <w:top w:val="nil"/>
              <w:left w:val="nil"/>
              <w:bottom w:val="single" w:sz="4" w:space="0" w:color="auto"/>
              <w:right w:val="single" w:sz="4" w:space="0" w:color="auto"/>
            </w:tcBorders>
            <w:shd w:val="clear" w:color="auto" w:fill="auto"/>
            <w:noWrap/>
            <w:vAlign w:val="center"/>
            <w:hideMark/>
          </w:tcPr>
          <w:p w14:paraId="6AC627E6" w14:textId="77777777" w:rsidR="00863435" w:rsidRPr="00863435" w:rsidRDefault="00863435" w:rsidP="00863435">
            <w:pPr>
              <w:jc w:val="center"/>
              <w:rPr>
                <w:b/>
                <w:bCs/>
                <w:color w:val="000000"/>
                <w:sz w:val="20"/>
                <w:szCs w:val="20"/>
              </w:rPr>
            </w:pPr>
            <w:r w:rsidRPr="00863435">
              <w:rPr>
                <w:b/>
                <w:bCs/>
                <w:color w:val="000000"/>
                <w:sz w:val="20"/>
                <w:szCs w:val="20"/>
              </w:rPr>
              <w:t>9900051180</w:t>
            </w:r>
          </w:p>
        </w:tc>
        <w:tc>
          <w:tcPr>
            <w:tcW w:w="535" w:type="dxa"/>
            <w:tcBorders>
              <w:top w:val="nil"/>
              <w:left w:val="nil"/>
              <w:bottom w:val="single" w:sz="4" w:space="0" w:color="auto"/>
              <w:right w:val="single" w:sz="4" w:space="0" w:color="auto"/>
            </w:tcBorders>
            <w:shd w:val="clear" w:color="auto" w:fill="auto"/>
            <w:noWrap/>
            <w:vAlign w:val="center"/>
            <w:hideMark/>
          </w:tcPr>
          <w:p w14:paraId="4EF58B3B"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3CEB26D5"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43D8F66"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8B3039C" w14:textId="77777777" w:rsidR="00863435" w:rsidRPr="00863435" w:rsidRDefault="00863435" w:rsidP="00863435">
            <w:pPr>
              <w:jc w:val="right"/>
              <w:rPr>
                <w:b/>
                <w:bCs/>
                <w:color w:val="000000"/>
                <w:sz w:val="20"/>
                <w:szCs w:val="20"/>
              </w:rPr>
            </w:pPr>
            <w:r w:rsidRPr="00863435">
              <w:rPr>
                <w:b/>
                <w:bCs/>
                <w:color w:val="000000"/>
                <w:sz w:val="20"/>
                <w:szCs w:val="20"/>
              </w:rPr>
              <w:t>198 560,00</w:t>
            </w:r>
          </w:p>
        </w:tc>
        <w:tc>
          <w:tcPr>
            <w:tcW w:w="1271" w:type="dxa"/>
            <w:tcBorders>
              <w:top w:val="nil"/>
              <w:left w:val="single" w:sz="4" w:space="0" w:color="auto"/>
              <w:bottom w:val="single" w:sz="4" w:space="0" w:color="auto"/>
              <w:right w:val="nil"/>
            </w:tcBorders>
            <w:shd w:val="clear" w:color="auto" w:fill="auto"/>
            <w:noWrap/>
            <w:vAlign w:val="center"/>
            <w:hideMark/>
          </w:tcPr>
          <w:p w14:paraId="369E636B" w14:textId="77777777" w:rsidR="00863435" w:rsidRPr="00863435" w:rsidRDefault="00863435" w:rsidP="00863435">
            <w:pPr>
              <w:jc w:val="right"/>
              <w:rPr>
                <w:b/>
                <w:bCs/>
                <w:color w:val="000000"/>
                <w:sz w:val="20"/>
                <w:szCs w:val="20"/>
              </w:rPr>
            </w:pPr>
            <w:r w:rsidRPr="00863435">
              <w:rPr>
                <w:b/>
                <w:bCs/>
                <w:color w:val="000000"/>
                <w:sz w:val="20"/>
                <w:szCs w:val="20"/>
              </w:rPr>
              <w:t>217 200,00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558E15A" w14:textId="77777777" w:rsidR="00863435" w:rsidRPr="00863435" w:rsidRDefault="00863435" w:rsidP="00863435">
            <w:pPr>
              <w:jc w:val="right"/>
              <w:rPr>
                <w:b/>
                <w:bCs/>
                <w:color w:val="000000"/>
                <w:sz w:val="20"/>
                <w:szCs w:val="20"/>
              </w:rPr>
            </w:pPr>
            <w:r w:rsidRPr="00863435">
              <w:rPr>
                <w:b/>
                <w:bCs/>
                <w:color w:val="000000"/>
                <w:sz w:val="20"/>
                <w:szCs w:val="20"/>
              </w:rPr>
              <w:t>225 000,00</w:t>
            </w:r>
          </w:p>
        </w:tc>
      </w:tr>
      <w:tr w:rsidR="00863435" w:rsidRPr="00863435" w14:paraId="0134BEB6" w14:textId="77777777" w:rsidTr="00944A89">
        <w:trPr>
          <w:trHeight w:val="13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7E2B0B9E" w14:textId="77777777" w:rsidR="00863435" w:rsidRPr="00863435" w:rsidRDefault="00863435" w:rsidP="00863435">
            <w:pPr>
              <w:rPr>
                <w:color w:val="000000"/>
                <w:sz w:val="20"/>
                <w:szCs w:val="20"/>
              </w:rPr>
            </w:pPr>
            <w:r w:rsidRPr="00863435">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4" w:type="dxa"/>
            <w:tcBorders>
              <w:top w:val="nil"/>
              <w:left w:val="nil"/>
              <w:bottom w:val="single" w:sz="4" w:space="0" w:color="auto"/>
              <w:right w:val="single" w:sz="4" w:space="0" w:color="auto"/>
            </w:tcBorders>
            <w:shd w:val="clear" w:color="auto" w:fill="auto"/>
            <w:noWrap/>
            <w:vAlign w:val="center"/>
            <w:hideMark/>
          </w:tcPr>
          <w:p w14:paraId="5469A0E9" w14:textId="77777777" w:rsidR="00863435" w:rsidRPr="00863435" w:rsidRDefault="00863435" w:rsidP="00863435">
            <w:pPr>
              <w:jc w:val="center"/>
              <w:rPr>
                <w:color w:val="000000"/>
                <w:sz w:val="20"/>
                <w:szCs w:val="20"/>
              </w:rPr>
            </w:pPr>
            <w:r w:rsidRPr="00863435">
              <w:rPr>
                <w:color w:val="000000"/>
                <w:sz w:val="20"/>
                <w:szCs w:val="20"/>
              </w:rPr>
              <w:t>9900051180</w:t>
            </w:r>
          </w:p>
        </w:tc>
        <w:tc>
          <w:tcPr>
            <w:tcW w:w="535" w:type="dxa"/>
            <w:tcBorders>
              <w:top w:val="nil"/>
              <w:left w:val="nil"/>
              <w:bottom w:val="single" w:sz="4" w:space="0" w:color="auto"/>
              <w:right w:val="single" w:sz="4" w:space="0" w:color="auto"/>
            </w:tcBorders>
            <w:shd w:val="clear" w:color="auto" w:fill="auto"/>
            <w:noWrap/>
            <w:vAlign w:val="center"/>
            <w:hideMark/>
          </w:tcPr>
          <w:p w14:paraId="734EF5DD" w14:textId="77777777" w:rsidR="00863435" w:rsidRPr="00863435" w:rsidRDefault="00863435" w:rsidP="00863435">
            <w:pPr>
              <w:jc w:val="center"/>
              <w:rPr>
                <w:color w:val="000000"/>
                <w:sz w:val="20"/>
                <w:szCs w:val="20"/>
              </w:rPr>
            </w:pPr>
            <w:r w:rsidRPr="00863435">
              <w:rPr>
                <w:color w:val="000000"/>
                <w:sz w:val="20"/>
                <w:szCs w:val="20"/>
              </w:rPr>
              <w:t>100</w:t>
            </w:r>
          </w:p>
        </w:tc>
        <w:tc>
          <w:tcPr>
            <w:tcW w:w="562" w:type="dxa"/>
            <w:tcBorders>
              <w:top w:val="nil"/>
              <w:left w:val="nil"/>
              <w:bottom w:val="single" w:sz="4" w:space="0" w:color="auto"/>
              <w:right w:val="single" w:sz="4" w:space="0" w:color="auto"/>
            </w:tcBorders>
            <w:shd w:val="clear" w:color="auto" w:fill="auto"/>
            <w:noWrap/>
            <w:vAlign w:val="center"/>
            <w:hideMark/>
          </w:tcPr>
          <w:p w14:paraId="373B1CB7"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1C97504"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589B00CE" w14:textId="77777777" w:rsidR="00863435" w:rsidRPr="00863435" w:rsidRDefault="00863435" w:rsidP="00863435">
            <w:pPr>
              <w:jc w:val="right"/>
              <w:rPr>
                <w:color w:val="000000"/>
                <w:sz w:val="20"/>
                <w:szCs w:val="20"/>
              </w:rPr>
            </w:pPr>
            <w:r w:rsidRPr="00863435">
              <w:rPr>
                <w:color w:val="000000"/>
                <w:sz w:val="20"/>
                <w:szCs w:val="20"/>
              </w:rPr>
              <w:t>198 560,00</w:t>
            </w:r>
          </w:p>
        </w:tc>
        <w:tc>
          <w:tcPr>
            <w:tcW w:w="1271" w:type="dxa"/>
            <w:tcBorders>
              <w:top w:val="nil"/>
              <w:left w:val="single" w:sz="4" w:space="0" w:color="auto"/>
              <w:bottom w:val="single" w:sz="4" w:space="0" w:color="auto"/>
              <w:right w:val="nil"/>
            </w:tcBorders>
            <w:shd w:val="clear" w:color="auto" w:fill="auto"/>
            <w:noWrap/>
            <w:vAlign w:val="center"/>
            <w:hideMark/>
          </w:tcPr>
          <w:p w14:paraId="4D7ABD78" w14:textId="77777777" w:rsidR="00863435" w:rsidRPr="00863435" w:rsidRDefault="00863435" w:rsidP="00863435">
            <w:pPr>
              <w:jc w:val="right"/>
              <w:rPr>
                <w:color w:val="000000"/>
                <w:sz w:val="20"/>
                <w:szCs w:val="20"/>
              </w:rPr>
            </w:pPr>
            <w:r w:rsidRPr="00863435">
              <w:rPr>
                <w:color w:val="000000"/>
                <w:sz w:val="20"/>
                <w:szCs w:val="20"/>
              </w:rPr>
              <w:t>217 200,00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8C38E3D" w14:textId="77777777" w:rsidR="00863435" w:rsidRPr="00863435" w:rsidRDefault="00863435" w:rsidP="00863435">
            <w:pPr>
              <w:jc w:val="right"/>
              <w:rPr>
                <w:color w:val="000000"/>
                <w:sz w:val="20"/>
                <w:szCs w:val="20"/>
              </w:rPr>
            </w:pPr>
            <w:r w:rsidRPr="00863435">
              <w:rPr>
                <w:color w:val="000000"/>
                <w:sz w:val="20"/>
                <w:szCs w:val="20"/>
              </w:rPr>
              <w:t>225 000,00</w:t>
            </w:r>
          </w:p>
        </w:tc>
      </w:tr>
      <w:tr w:rsidR="00863435" w:rsidRPr="00863435" w14:paraId="57D39D17"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F850C08" w14:textId="77777777" w:rsidR="00863435" w:rsidRPr="00863435" w:rsidRDefault="00863435" w:rsidP="00863435">
            <w:pPr>
              <w:rPr>
                <w:color w:val="000000"/>
                <w:sz w:val="20"/>
                <w:szCs w:val="20"/>
              </w:rPr>
            </w:pPr>
            <w:r w:rsidRPr="00863435">
              <w:rPr>
                <w:color w:val="000000"/>
                <w:sz w:val="20"/>
                <w:szCs w:val="20"/>
              </w:rPr>
              <w:t>Расходы на выплаты персоналу государственных (муниципальных) органов</w:t>
            </w:r>
          </w:p>
        </w:tc>
        <w:tc>
          <w:tcPr>
            <w:tcW w:w="1254" w:type="dxa"/>
            <w:tcBorders>
              <w:top w:val="nil"/>
              <w:left w:val="nil"/>
              <w:bottom w:val="single" w:sz="4" w:space="0" w:color="auto"/>
              <w:right w:val="single" w:sz="4" w:space="0" w:color="auto"/>
            </w:tcBorders>
            <w:shd w:val="clear" w:color="auto" w:fill="auto"/>
            <w:noWrap/>
            <w:vAlign w:val="center"/>
            <w:hideMark/>
          </w:tcPr>
          <w:p w14:paraId="0E2B666D" w14:textId="77777777" w:rsidR="00863435" w:rsidRPr="00863435" w:rsidRDefault="00863435" w:rsidP="00863435">
            <w:pPr>
              <w:jc w:val="center"/>
              <w:rPr>
                <w:color w:val="000000"/>
                <w:sz w:val="20"/>
                <w:szCs w:val="20"/>
              </w:rPr>
            </w:pPr>
            <w:r w:rsidRPr="00863435">
              <w:rPr>
                <w:color w:val="000000"/>
                <w:sz w:val="20"/>
                <w:szCs w:val="20"/>
              </w:rPr>
              <w:t>9900051180</w:t>
            </w:r>
          </w:p>
        </w:tc>
        <w:tc>
          <w:tcPr>
            <w:tcW w:w="535" w:type="dxa"/>
            <w:tcBorders>
              <w:top w:val="nil"/>
              <w:left w:val="nil"/>
              <w:bottom w:val="single" w:sz="4" w:space="0" w:color="auto"/>
              <w:right w:val="single" w:sz="4" w:space="0" w:color="auto"/>
            </w:tcBorders>
            <w:shd w:val="clear" w:color="auto" w:fill="auto"/>
            <w:noWrap/>
            <w:vAlign w:val="center"/>
            <w:hideMark/>
          </w:tcPr>
          <w:p w14:paraId="32052888" w14:textId="77777777" w:rsidR="00863435" w:rsidRPr="00863435" w:rsidRDefault="00863435" w:rsidP="00863435">
            <w:pPr>
              <w:jc w:val="center"/>
              <w:rPr>
                <w:color w:val="000000"/>
                <w:sz w:val="20"/>
                <w:szCs w:val="20"/>
              </w:rPr>
            </w:pPr>
            <w:r w:rsidRPr="00863435">
              <w:rPr>
                <w:color w:val="000000"/>
                <w:sz w:val="20"/>
                <w:szCs w:val="20"/>
              </w:rPr>
              <w:t>120</w:t>
            </w:r>
          </w:p>
        </w:tc>
        <w:tc>
          <w:tcPr>
            <w:tcW w:w="562" w:type="dxa"/>
            <w:tcBorders>
              <w:top w:val="nil"/>
              <w:left w:val="nil"/>
              <w:bottom w:val="single" w:sz="4" w:space="0" w:color="auto"/>
              <w:right w:val="single" w:sz="4" w:space="0" w:color="auto"/>
            </w:tcBorders>
            <w:shd w:val="clear" w:color="auto" w:fill="auto"/>
            <w:noWrap/>
            <w:vAlign w:val="center"/>
            <w:hideMark/>
          </w:tcPr>
          <w:p w14:paraId="0AF0C772" w14:textId="77777777" w:rsidR="00863435" w:rsidRPr="00863435" w:rsidRDefault="00863435" w:rsidP="00863435">
            <w:pPr>
              <w:jc w:val="center"/>
              <w:rPr>
                <w:color w:val="000000"/>
                <w:sz w:val="20"/>
                <w:szCs w:val="20"/>
              </w:rPr>
            </w:pPr>
            <w:r w:rsidRPr="00863435">
              <w:rPr>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52201251" w14:textId="77777777" w:rsidR="00863435" w:rsidRPr="00863435" w:rsidRDefault="00863435" w:rsidP="00863435">
            <w:pPr>
              <w:jc w:val="center"/>
              <w:rPr>
                <w:color w:val="000000"/>
                <w:sz w:val="20"/>
                <w:szCs w:val="20"/>
              </w:rPr>
            </w:pPr>
            <w:r w:rsidRPr="00863435">
              <w:rPr>
                <w:color w:val="000000"/>
                <w:sz w:val="20"/>
                <w:szCs w:val="20"/>
              </w:rPr>
              <w:t>03</w:t>
            </w:r>
          </w:p>
        </w:tc>
        <w:tc>
          <w:tcPr>
            <w:tcW w:w="1412" w:type="dxa"/>
            <w:tcBorders>
              <w:top w:val="nil"/>
              <w:left w:val="nil"/>
              <w:bottom w:val="single" w:sz="4" w:space="0" w:color="auto"/>
              <w:right w:val="nil"/>
            </w:tcBorders>
            <w:shd w:val="clear" w:color="auto" w:fill="auto"/>
            <w:noWrap/>
            <w:vAlign w:val="center"/>
            <w:hideMark/>
          </w:tcPr>
          <w:p w14:paraId="336B8638" w14:textId="77777777" w:rsidR="00863435" w:rsidRPr="00863435" w:rsidRDefault="00863435" w:rsidP="00863435">
            <w:pPr>
              <w:jc w:val="right"/>
              <w:rPr>
                <w:color w:val="000000"/>
                <w:sz w:val="20"/>
                <w:szCs w:val="20"/>
              </w:rPr>
            </w:pPr>
            <w:r w:rsidRPr="00863435">
              <w:rPr>
                <w:color w:val="000000"/>
                <w:sz w:val="20"/>
                <w:szCs w:val="20"/>
              </w:rPr>
              <w:t>198 560,00</w:t>
            </w:r>
          </w:p>
        </w:tc>
        <w:tc>
          <w:tcPr>
            <w:tcW w:w="1271" w:type="dxa"/>
            <w:tcBorders>
              <w:top w:val="nil"/>
              <w:left w:val="single" w:sz="4" w:space="0" w:color="auto"/>
              <w:bottom w:val="single" w:sz="4" w:space="0" w:color="auto"/>
              <w:right w:val="nil"/>
            </w:tcBorders>
            <w:shd w:val="clear" w:color="auto" w:fill="auto"/>
            <w:noWrap/>
            <w:vAlign w:val="center"/>
            <w:hideMark/>
          </w:tcPr>
          <w:p w14:paraId="3F08CF30" w14:textId="77777777" w:rsidR="00863435" w:rsidRPr="00863435" w:rsidRDefault="00863435" w:rsidP="00863435">
            <w:pPr>
              <w:jc w:val="right"/>
              <w:rPr>
                <w:color w:val="000000"/>
                <w:sz w:val="20"/>
                <w:szCs w:val="20"/>
              </w:rPr>
            </w:pPr>
            <w:r w:rsidRPr="00863435">
              <w:rPr>
                <w:color w:val="000000"/>
                <w:sz w:val="20"/>
                <w:szCs w:val="20"/>
              </w:rPr>
              <w:t>217 200,00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0012ACB" w14:textId="77777777" w:rsidR="00863435" w:rsidRPr="00863435" w:rsidRDefault="00863435" w:rsidP="00863435">
            <w:pPr>
              <w:jc w:val="right"/>
              <w:rPr>
                <w:color w:val="000000"/>
                <w:sz w:val="20"/>
                <w:szCs w:val="20"/>
              </w:rPr>
            </w:pPr>
            <w:r w:rsidRPr="00863435">
              <w:rPr>
                <w:color w:val="000000"/>
                <w:sz w:val="20"/>
                <w:szCs w:val="20"/>
              </w:rPr>
              <w:t>225 000,00</w:t>
            </w:r>
          </w:p>
        </w:tc>
      </w:tr>
      <w:tr w:rsidR="00863435" w:rsidRPr="00863435" w14:paraId="4644D55C"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6C3E520C" w14:textId="77777777" w:rsidR="00863435" w:rsidRPr="00863435" w:rsidRDefault="00863435" w:rsidP="00863435">
            <w:pPr>
              <w:rPr>
                <w:b/>
                <w:bCs/>
                <w:color w:val="000000"/>
                <w:sz w:val="20"/>
                <w:szCs w:val="20"/>
              </w:rPr>
            </w:pPr>
            <w:r w:rsidRPr="00863435">
              <w:rPr>
                <w:b/>
                <w:bCs/>
                <w:color w:val="000000"/>
                <w:sz w:val="20"/>
                <w:szCs w:val="20"/>
              </w:rPr>
              <w:t>Содержание автомобильных дорог и дорожных сооружений</w:t>
            </w:r>
          </w:p>
        </w:tc>
        <w:tc>
          <w:tcPr>
            <w:tcW w:w="1254" w:type="dxa"/>
            <w:tcBorders>
              <w:top w:val="nil"/>
              <w:left w:val="nil"/>
              <w:bottom w:val="single" w:sz="4" w:space="0" w:color="auto"/>
              <w:right w:val="single" w:sz="4" w:space="0" w:color="auto"/>
            </w:tcBorders>
            <w:shd w:val="clear" w:color="auto" w:fill="auto"/>
            <w:noWrap/>
            <w:vAlign w:val="center"/>
            <w:hideMark/>
          </w:tcPr>
          <w:p w14:paraId="2DDE7645" w14:textId="77777777" w:rsidR="00863435" w:rsidRPr="00863435" w:rsidRDefault="00863435" w:rsidP="00863435">
            <w:pPr>
              <w:jc w:val="center"/>
              <w:rPr>
                <w:b/>
                <w:bCs/>
                <w:color w:val="000000"/>
                <w:sz w:val="20"/>
                <w:szCs w:val="20"/>
              </w:rPr>
            </w:pPr>
            <w:r w:rsidRPr="00863435">
              <w:rPr>
                <w:b/>
                <w:bCs/>
                <w:color w:val="000000"/>
                <w:sz w:val="20"/>
                <w:szCs w:val="20"/>
              </w:rPr>
              <w:t>990009Д031</w:t>
            </w:r>
          </w:p>
        </w:tc>
        <w:tc>
          <w:tcPr>
            <w:tcW w:w="535" w:type="dxa"/>
            <w:tcBorders>
              <w:top w:val="nil"/>
              <w:left w:val="nil"/>
              <w:bottom w:val="single" w:sz="4" w:space="0" w:color="auto"/>
              <w:right w:val="single" w:sz="4" w:space="0" w:color="auto"/>
            </w:tcBorders>
            <w:shd w:val="clear" w:color="auto" w:fill="auto"/>
            <w:noWrap/>
            <w:vAlign w:val="center"/>
            <w:hideMark/>
          </w:tcPr>
          <w:p w14:paraId="4A6BFBB9"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BA4CD10"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6C5BA505"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12D6923A" w14:textId="77777777" w:rsidR="00863435" w:rsidRPr="00863435" w:rsidRDefault="00863435" w:rsidP="00863435">
            <w:pPr>
              <w:jc w:val="right"/>
              <w:rPr>
                <w:b/>
                <w:bCs/>
                <w:color w:val="000000"/>
                <w:sz w:val="20"/>
                <w:szCs w:val="20"/>
              </w:rPr>
            </w:pPr>
            <w:r w:rsidRPr="00863435">
              <w:rPr>
                <w:b/>
                <w:bCs/>
                <w:color w:val="000000"/>
                <w:sz w:val="20"/>
                <w:szCs w:val="20"/>
              </w:rPr>
              <w:t>1 099 713,68</w:t>
            </w:r>
          </w:p>
        </w:tc>
        <w:tc>
          <w:tcPr>
            <w:tcW w:w="1271" w:type="dxa"/>
            <w:tcBorders>
              <w:top w:val="nil"/>
              <w:left w:val="single" w:sz="4" w:space="0" w:color="auto"/>
              <w:bottom w:val="single" w:sz="4" w:space="0" w:color="auto"/>
              <w:right w:val="nil"/>
            </w:tcBorders>
            <w:shd w:val="clear" w:color="auto" w:fill="auto"/>
            <w:noWrap/>
            <w:vAlign w:val="center"/>
            <w:hideMark/>
          </w:tcPr>
          <w:p w14:paraId="4CB473A4" w14:textId="77777777" w:rsidR="00863435" w:rsidRPr="00863435" w:rsidRDefault="00863435" w:rsidP="00863435">
            <w:pPr>
              <w:jc w:val="right"/>
              <w:rPr>
                <w:b/>
                <w:bCs/>
                <w:color w:val="000000"/>
                <w:sz w:val="20"/>
                <w:szCs w:val="20"/>
              </w:rPr>
            </w:pPr>
            <w:r w:rsidRPr="00863435">
              <w:rPr>
                <w:b/>
                <w:bCs/>
                <w:color w:val="000000"/>
                <w:sz w:val="20"/>
                <w:szCs w:val="20"/>
              </w:rPr>
              <w:t>1 028 000,00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1C539BD" w14:textId="77777777" w:rsidR="00863435" w:rsidRPr="00863435" w:rsidRDefault="00863435" w:rsidP="00863435">
            <w:pPr>
              <w:jc w:val="right"/>
              <w:rPr>
                <w:b/>
                <w:bCs/>
                <w:color w:val="000000"/>
                <w:sz w:val="20"/>
                <w:szCs w:val="20"/>
              </w:rPr>
            </w:pPr>
            <w:r w:rsidRPr="00863435">
              <w:rPr>
                <w:b/>
                <w:bCs/>
                <w:color w:val="000000"/>
                <w:sz w:val="20"/>
                <w:szCs w:val="20"/>
              </w:rPr>
              <w:t>1 419 000,00</w:t>
            </w:r>
          </w:p>
        </w:tc>
      </w:tr>
      <w:tr w:rsidR="00863435" w:rsidRPr="00863435" w14:paraId="7153750C"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9BA121F"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52561816" w14:textId="77777777" w:rsidR="00863435" w:rsidRPr="00863435" w:rsidRDefault="00863435" w:rsidP="00863435">
            <w:pPr>
              <w:jc w:val="center"/>
              <w:rPr>
                <w:color w:val="000000"/>
                <w:sz w:val="20"/>
                <w:szCs w:val="20"/>
              </w:rPr>
            </w:pPr>
            <w:r w:rsidRPr="00863435">
              <w:rPr>
                <w:color w:val="000000"/>
                <w:sz w:val="20"/>
                <w:szCs w:val="20"/>
              </w:rPr>
              <w:t>990009Д031</w:t>
            </w:r>
          </w:p>
        </w:tc>
        <w:tc>
          <w:tcPr>
            <w:tcW w:w="535" w:type="dxa"/>
            <w:tcBorders>
              <w:top w:val="nil"/>
              <w:left w:val="nil"/>
              <w:bottom w:val="single" w:sz="4" w:space="0" w:color="auto"/>
              <w:right w:val="single" w:sz="4" w:space="0" w:color="auto"/>
            </w:tcBorders>
            <w:shd w:val="clear" w:color="auto" w:fill="auto"/>
            <w:noWrap/>
            <w:vAlign w:val="center"/>
            <w:hideMark/>
          </w:tcPr>
          <w:p w14:paraId="4BE6E240"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73829E6B"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50461A9"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42374B9" w14:textId="77777777" w:rsidR="00863435" w:rsidRPr="00863435" w:rsidRDefault="00863435" w:rsidP="00863435">
            <w:pPr>
              <w:jc w:val="right"/>
              <w:rPr>
                <w:color w:val="000000"/>
                <w:sz w:val="20"/>
                <w:szCs w:val="20"/>
              </w:rPr>
            </w:pPr>
            <w:r w:rsidRPr="00863435">
              <w:rPr>
                <w:color w:val="000000"/>
                <w:sz w:val="20"/>
                <w:szCs w:val="20"/>
              </w:rPr>
              <w:t>1 099 713,68</w:t>
            </w:r>
          </w:p>
        </w:tc>
        <w:tc>
          <w:tcPr>
            <w:tcW w:w="1271" w:type="dxa"/>
            <w:tcBorders>
              <w:top w:val="nil"/>
              <w:left w:val="single" w:sz="4" w:space="0" w:color="auto"/>
              <w:bottom w:val="single" w:sz="4" w:space="0" w:color="auto"/>
              <w:right w:val="nil"/>
            </w:tcBorders>
            <w:shd w:val="clear" w:color="auto" w:fill="auto"/>
            <w:noWrap/>
            <w:vAlign w:val="center"/>
            <w:hideMark/>
          </w:tcPr>
          <w:p w14:paraId="1F41BF71" w14:textId="77777777" w:rsidR="00863435" w:rsidRPr="00863435" w:rsidRDefault="00863435" w:rsidP="00863435">
            <w:pPr>
              <w:jc w:val="right"/>
              <w:rPr>
                <w:color w:val="000000"/>
                <w:sz w:val="20"/>
                <w:szCs w:val="20"/>
              </w:rPr>
            </w:pPr>
            <w:r w:rsidRPr="00863435">
              <w:rPr>
                <w:color w:val="000000"/>
                <w:sz w:val="20"/>
                <w:szCs w:val="20"/>
              </w:rPr>
              <w:t>1 028 000,00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385A0A8C" w14:textId="77777777" w:rsidR="00863435" w:rsidRPr="00863435" w:rsidRDefault="00863435" w:rsidP="00863435">
            <w:pPr>
              <w:jc w:val="right"/>
              <w:rPr>
                <w:color w:val="000000"/>
                <w:sz w:val="20"/>
                <w:szCs w:val="20"/>
              </w:rPr>
            </w:pPr>
            <w:r w:rsidRPr="00863435">
              <w:rPr>
                <w:color w:val="000000"/>
                <w:sz w:val="20"/>
                <w:szCs w:val="20"/>
              </w:rPr>
              <w:t>1 419 000,00</w:t>
            </w:r>
          </w:p>
        </w:tc>
      </w:tr>
      <w:tr w:rsidR="00863435" w:rsidRPr="00863435" w14:paraId="66AD69A8"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9BE458C"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037ECCD4" w14:textId="77777777" w:rsidR="00863435" w:rsidRPr="00863435" w:rsidRDefault="00863435" w:rsidP="00863435">
            <w:pPr>
              <w:jc w:val="center"/>
              <w:rPr>
                <w:color w:val="000000"/>
                <w:sz w:val="20"/>
                <w:szCs w:val="20"/>
              </w:rPr>
            </w:pPr>
            <w:r w:rsidRPr="00863435">
              <w:rPr>
                <w:color w:val="000000"/>
                <w:sz w:val="20"/>
                <w:szCs w:val="20"/>
              </w:rPr>
              <w:t>990009Д031</w:t>
            </w:r>
          </w:p>
        </w:tc>
        <w:tc>
          <w:tcPr>
            <w:tcW w:w="535" w:type="dxa"/>
            <w:tcBorders>
              <w:top w:val="nil"/>
              <w:left w:val="nil"/>
              <w:bottom w:val="single" w:sz="4" w:space="0" w:color="auto"/>
              <w:right w:val="single" w:sz="4" w:space="0" w:color="auto"/>
            </w:tcBorders>
            <w:shd w:val="clear" w:color="auto" w:fill="auto"/>
            <w:noWrap/>
            <w:vAlign w:val="center"/>
            <w:hideMark/>
          </w:tcPr>
          <w:p w14:paraId="328480A3"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2047B9B8" w14:textId="77777777" w:rsidR="00863435" w:rsidRPr="00863435" w:rsidRDefault="00863435" w:rsidP="00863435">
            <w:pPr>
              <w:jc w:val="center"/>
              <w:rPr>
                <w:color w:val="000000"/>
                <w:sz w:val="20"/>
                <w:szCs w:val="20"/>
              </w:rPr>
            </w:pPr>
            <w:r w:rsidRPr="00863435">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7AAC8CC6" w14:textId="77777777" w:rsidR="00863435" w:rsidRPr="00863435" w:rsidRDefault="00863435" w:rsidP="00863435">
            <w:pPr>
              <w:jc w:val="center"/>
              <w:rPr>
                <w:color w:val="000000"/>
                <w:sz w:val="20"/>
                <w:szCs w:val="20"/>
              </w:rPr>
            </w:pPr>
            <w:r w:rsidRPr="00863435">
              <w:rPr>
                <w:color w:val="000000"/>
                <w:sz w:val="20"/>
                <w:szCs w:val="20"/>
              </w:rPr>
              <w:t>09</w:t>
            </w:r>
          </w:p>
        </w:tc>
        <w:tc>
          <w:tcPr>
            <w:tcW w:w="1412" w:type="dxa"/>
            <w:tcBorders>
              <w:top w:val="nil"/>
              <w:left w:val="nil"/>
              <w:bottom w:val="single" w:sz="4" w:space="0" w:color="auto"/>
              <w:right w:val="nil"/>
            </w:tcBorders>
            <w:shd w:val="clear" w:color="auto" w:fill="auto"/>
            <w:noWrap/>
            <w:vAlign w:val="center"/>
            <w:hideMark/>
          </w:tcPr>
          <w:p w14:paraId="48A18C54" w14:textId="77777777" w:rsidR="00863435" w:rsidRPr="00863435" w:rsidRDefault="00863435" w:rsidP="00863435">
            <w:pPr>
              <w:jc w:val="right"/>
              <w:rPr>
                <w:color w:val="000000"/>
                <w:sz w:val="20"/>
                <w:szCs w:val="20"/>
              </w:rPr>
            </w:pPr>
            <w:r w:rsidRPr="00863435">
              <w:rPr>
                <w:color w:val="000000"/>
                <w:sz w:val="20"/>
                <w:szCs w:val="20"/>
              </w:rPr>
              <w:t>1 099 713,68</w:t>
            </w:r>
          </w:p>
        </w:tc>
        <w:tc>
          <w:tcPr>
            <w:tcW w:w="1271" w:type="dxa"/>
            <w:tcBorders>
              <w:top w:val="nil"/>
              <w:left w:val="single" w:sz="4" w:space="0" w:color="auto"/>
              <w:bottom w:val="single" w:sz="4" w:space="0" w:color="auto"/>
              <w:right w:val="nil"/>
            </w:tcBorders>
            <w:shd w:val="clear" w:color="auto" w:fill="auto"/>
            <w:noWrap/>
            <w:vAlign w:val="center"/>
            <w:hideMark/>
          </w:tcPr>
          <w:p w14:paraId="78914ADA" w14:textId="77777777" w:rsidR="00863435" w:rsidRPr="00863435" w:rsidRDefault="00863435" w:rsidP="00863435">
            <w:pPr>
              <w:jc w:val="right"/>
              <w:rPr>
                <w:color w:val="000000"/>
                <w:sz w:val="20"/>
                <w:szCs w:val="20"/>
              </w:rPr>
            </w:pPr>
            <w:r w:rsidRPr="00863435">
              <w:rPr>
                <w:color w:val="000000"/>
                <w:sz w:val="20"/>
                <w:szCs w:val="20"/>
              </w:rPr>
              <w:t>1 028 000,00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8F19350" w14:textId="77777777" w:rsidR="00863435" w:rsidRPr="00863435" w:rsidRDefault="00863435" w:rsidP="00863435">
            <w:pPr>
              <w:jc w:val="right"/>
              <w:rPr>
                <w:color w:val="000000"/>
                <w:sz w:val="20"/>
                <w:szCs w:val="20"/>
              </w:rPr>
            </w:pPr>
            <w:r w:rsidRPr="00863435">
              <w:rPr>
                <w:color w:val="000000"/>
                <w:sz w:val="20"/>
                <w:szCs w:val="20"/>
              </w:rPr>
              <w:t>1 419 000,00</w:t>
            </w:r>
          </w:p>
        </w:tc>
      </w:tr>
      <w:tr w:rsidR="00863435" w:rsidRPr="00863435" w14:paraId="186B11E9"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5BB4D24" w14:textId="77777777" w:rsidR="00863435" w:rsidRPr="00863435" w:rsidRDefault="00863435" w:rsidP="00863435">
            <w:pPr>
              <w:rPr>
                <w:b/>
                <w:bCs/>
                <w:color w:val="000000"/>
                <w:sz w:val="20"/>
                <w:szCs w:val="20"/>
              </w:rPr>
            </w:pPr>
            <w:r w:rsidRPr="00863435">
              <w:rPr>
                <w:b/>
                <w:bCs/>
                <w:color w:val="000000"/>
                <w:sz w:val="20"/>
                <w:szCs w:val="20"/>
              </w:rPr>
              <w:t>Проектирование сети автомобильных дорог общего пользования и искусственных сооружений на них</w:t>
            </w:r>
          </w:p>
        </w:tc>
        <w:tc>
          <w:tcPr>
            <w:tcW w:w="1254" w:type="dxa"/>
            <w:tcBorders>
              <w:top w:val="nil"/>
              <w:left w:val="nil"/>
              <w:bottom w:val="single" w:sz="4" w:space="0" w:color="auto"/>
              <w:right w:val="single" w:sz="4" w:space="0" w:color="auto"/>
            </w:tcBorders>
            <w:shd w:val="clear" w:color="auto" w:fill="auto"/>
            <w:noWrap/>
            <w:vAlign w:val="center"/>
            <w:hideMark/>
          </w:tcPr>
          <w:p w14:paraId="1D8B2244" w14:textId="77777777" w:rsidR="00863435" w:rsidRPr="00863435" w:rsidRDefault="00863435" w:rsidP="00863435">
            <w:pPr>
              <w:jc w:val="center"/>
              <w:rPr>
                <w:b/>
                <w:bCs/>
                <w:color w:val="000000"/>
                <w:sz w:val="20"/>
                <w:szCs w:val="20"/>
              </w:rPr>
            </w:pPr>
            <w:r w:rsidRPr="00863435">
              <w:rPr>
                <w:b/>
                <w:bCs/>
                <w:color w:val="000000"/>
                <w:sz w:val="20"/>
                <w:szCs w:val="20"/>
              </w:rPr>
              <w:t>990009Д035</w:t>
            </w:r>
          </w:p>
        </w:tc>
        <w:tc>
          <w:tcPr>
            <w:tcW w:w="535" w:type="dxa"/>
            <w:tcBorders>
              <w:top w:val="nil"/>
              <w:left w:val="nil"/>
              <w:bottom w:val="single" w:sz="4" w:space="0" w:color="auto"/>
              <w:right w:val="single" w:sz="4" w:space="0" w:color="auto"/>
            </w:tcBorders>
            <w:shd w:val="clear" w:color="auto" w:fill="auto"/>
            <w:noWrap/>
            <w:vAlign w:val="center"/>
            <w:hideMark/>
          </w:tcPr>
          <w:p w14:paraId="7DAE496A"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24368FC"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0F1F6098"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41C960EA" w14:textId="77777777" w:rsidR="00863435" w:rsidRPr="00863435" w:rsidRDefault="00863435" w:rsidP="00863435">
            <w:pPr>
              <w:jc w:val="right"/>
              <w:rPr>
                <w:b/>
                <w:bCs/>
                <w:color w:val="000000"/>
                <w:sz w:val="20"/>
                <w:szCs w:val="20"/>
              </w:rPr>
            </w:pPr>
            <w:r w:rsidRPr="00863435">
              <w:rPr>
                <w:b/>
                <w:bCs/>
                <w:color w:val="000000"/>
                <w:sz w:val="20"/>
                <w:szCs w:val="20"/>
              </w:rPr>
              <w:t>50 000,00</w:t>
            </w:r>
          </w:p>
        </w:tc>
        <w:tc>
          <w:tcPr>
            <w:tcW w:w="1271" w:type="dxa"/>
            <w:tcBorders>
              <w:top w:val="nil"/>
              <w:left w:val="single" w:sz="4" w:space="0" w:color="auto"/>
              <w:bottom w:val="single" w:sz="4" w:space="0" w:color="auto"/>
              <w:right w:val="nil"/>
            </w:tcBorders>
            <w:shd w:val="clear" w:color="auto" w:fill="auto"/>
            <w:noWrap/>
            <w:vAlign w:val="center"/>
            <w:hideMark/>
          </w:tcPr>
          <w:p w14:paraId="6597C59A"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A84818F" w14:textId="77777777" w:rsidR="00863435" w:rsidRPr="00863435" w:rsidRDefault="00863435" w:rsidP="00863435">
            <w:pPr>
              <w:jc w:val="right"/>
              <w:rPr>
                <w:b/>
                <w:bCs/>
                <w:color w:val="000000"/>
                <w:sz w:val="20"/>
                <w:szCs w:val="20"/>
              </w:rPr>
            </w:pPr>
            <w:r w:rsidRPr="00863435">
              <w:rPr>
                <w:b/>
                <w:bCs/>
                <w:color w:val="000000"/>
                <w:sz w:val="20"/>
                <w:szCs w:val="20"/>
              </w:rPr>
              <w:t>0,00</w:t>
            </w:r>
          </w:p>
        </w:tc>
      </w:tr>
      <w:tr w:rsidR="00863435" w:rsidRPr="00863435" w14:paraId="1217F382" w14:textId="77777777" w:rsidTr="00944A89">
        <w:trPr>
          <w:trHeight w:val="465"/>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5E9ACBA5" w14:textId="77777777" w:rsidR="00863435" w:rsidRPr="00863435" w:rsidRDefault="00863435" w:rsidP="00863435">
            <w:pPr>
              <w:rPr>
                <w:color w:val="000000"/>
                <w:sz w:val="20"/>
                <w:szCs w:val="20"/>
              </w:rPr>
            </w:pPr>
            <w:r w:rsidRPr="00863435">
              <w:rPr>
                <w:color w:val="000000"/>
                <w:sz w:val="20"/>
                <w:szCs w:val="20"/>
              </w:rPr>
              <w:t>Закупка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73835507" w14:textId="77777777" w:rsidR="00863435" w:rsidRPr="00863435" w:rsidRDefault="00863435" w:rsidP="00863435">
            <w:pPr>
              <w:jc w:val="center"/>
              <w:rPr>
                <w:color w:val="000000"/>
                <w:sz w:val="20"/>
                <w:szCs w:val="20"/>
              </w:rPr>
            </w:pPr>
            <w:r w:rsidRPr="00863435">
              <w:rPr>
                <w:color w:val="000000"/>
                <w:sz w:val="20"/>
                <w:szCs w:val="20"/>
              </w:rPr>
              <w:t>990009Д035</w:t>
            </w:r>
          </w:p>
        </w:tc>
        <w:tc>
          <w:tcPr>
            <w:tcW w:w="535" w:type="dxa"/>
            <w:tcBorders>
              <w:top w:val="nil"/>
              <w:left w:val="nil"/>
              <w:bottom w:val="single" w:sz="4" w:space="0" w:color="auto"/>
              <w:right w:val="single" w:sz="4" w:space="0" w:color="auto"/>
            </w:tcBorders>
            <w:shd w:val="clear" w:color="auto" w:fill="auto"/>
            <w:noWrap/>
            <w:vAlign w:val="center"/>
            <w:hideMark/>
          </w:tcPr>
          <w:p w14:paraId="1061D074" w14:textId="77777777" w:rsidR="00863435" w:rsidRPr="00863435" w:rsidRDefault="00863435" w:rsidP="00863435">
            <w:pPr>
              <w:jc w:val="center"/>
              <w:rPr>
                <w:color w:val="000000"/>
                <w:sz w:val="20"/>
                <w:szCs w:val="20"/>
              </w:rPr>
            </w:pPr>
            <w:r w:rsidRPr="00863435">
              <w:rPr>
                <w:color w:val="000000"/>
                <w:sz w:val="20"/>
                <w:szCs w:val="20"/>
              </w:rPr>
              <w:t>200</w:t>
            </w:r>
          </w:p>
        </w:tc>
        <w:tc>
          <w:tcPr>
            <w:tcW w:w="562" w:type="dxa"/>
            <w:tcBorders>
              <w:top w:val="nil"/>
              <w:left w:val="nil"/>
              <w:bottom w:val="single" w:sz="4" w:space="0" w:color="auto"/>
              <w:right w:val="single" w:sz="4" w:space="0" w:color="auto"/>
            </w:tcBorders>
            <w:shd w:val="clear" w:color="auto" w:fill="auto"/>
            <w:noWrap/>
            <w:vAlign w:val="center"/>
            <w:hideMark/>
          </w:tcPr>
          <w:p w14:paraId="13869CA1"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E337F97"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8B2990D" w14:textId="77777777" w:rsidR="00863435" w:rsidRPr="00863435" w:rsidRDefault="00863435" w:rsidP="00863435">
            <w:pPr>
              <w:jc w:val="right"/>
              <w:rPr>
                <w:color w:val="000000"/>
                <w:sz w:val="20"/>
                <w:szCs w:val="20"/>
              </w:rPr>
            </w:pPr>
            <w:r w:rsidRPr="00863435">
              <w:rPr>
                <w:color w:val="000000"/>
                <w:sz w:val="20"/>
                <w:szCs w:val="20"/>
              </w:rPr>
              <w:t>50 000,00</w:t>
            </w:r>
          </w:p>
        </w:tc>
        <w:tc>
          <w:tcPr>
            <w:tcW w:w="1271" w:type="dxa"/>
            <w:tcBorders>
              <w:top w:val="nil"/>
              <w:left w:val="single" w:sz="4" w:space="0" w:color="auto"/>
              <w:bottom w:val="single" w:sz="4" w:space="0" w:color="auto"/>
              <w:right w:val="nil"/>
            </w:tcBorders>
            <w:shd w:val="clear" w:color="auto" w:fill="auto"/>
            <w:noWrap/>
            <w:vAlign w:val="center"/>
            <w:hideMark/>
          </w:tcPr>
          <w:p w14:paraId="46A64F5B"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53F2268"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383E72CF" w14:textId="77777777" w:rsidTr="00944A89">
        <w:trPr>
          <w:trHeight w:val="69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3BE5824A" w14:textId="77777777" w:rsidR="00863435" w:rsidRPr="00863435" w:rsidRDefault="00863435" w:rsidP="00863435">
            <w:pPr>
              <w:rPr>
                <w:color w:val="000000"/>
                <w:sz w:val="20"/>
                <w:szCs w:val="20"/>
              </w:rPr>
            </w:pPr>
            <w:r w:rsidRPr="00863435">
              <w:rPr>
                <w:color w:val="000000"/>
                <w:sz w:val="20"/>
                <w:szCs w:val="20"/>
              </w:rPr>
              <w:t>Иные закупки товаров, работ и услуг для обеспечения государственных (муниципальных) нужд</w:t>
            </w:r>
          </w:p>
        </w:tc>
        <w:tc>
          <w:tcPr>
            <w:tcW w:w="1254" w:type="dxa"/>
            <w:tcBorders>
              <w:top w:val="nil"/>
              <w:left w:val="nil"/>
              <w:bottom w:val="single" w:sz="4" w:space="0" w:color="auto"/>
              <w:right w:val="single" w:sz="4" w:space="0" w:color="auto"/>
            </w:tcBorders>
            <w:shd w:val="clear" w:color="auto" w:fill="auto"/>
            <w:noWrap/>
            <w:vAlign w:val="center"/>
            <w:hideMark/>
          </w:tcPr>
          <w:p w14:paraId="6EC43655" w14:textId="77777777" w:rsidR="00863435" w:rsidRPr="00863435" w:rsidRDefault="00863435" w:rsidP="00863435">
            <w:pPr>
              <w:jc w:val="center"/>
              <w:rPr>
                <w:color w:val="000000"/>
                <w:sz w:val="20"/>
                <w:szCs w:val="20"/>
              </w:rPr>
            </w:pPr>
            <w:r w:rsidRPr="00863435">
              <w:rPr>
                <w:color w:val="000000"/>
                <w:sz w:val="20"/>
                <w:szCs w:val="20"/>
              </w:rPr>
              <w:t>990009Д035</w:t>
            </w:r>
          </w:p>
        </w:tc>
        <w:tc>
          <w:tcPr>
            <w:tcW w:w="535" w:type="dxa"/>
            <w:tcBorders>
              <w:top w:val="nil"/>
              <w:left w:val="nil"/>
              <w:bottom w:val="single" w:sz="4" w:space="0" w:color="auto"/>
              <w:right w:val="single" w:sz="4" w:space="0" w:color="auto"/>
            </w:tcBorders>
            <w:shd w:val="clear" w:color="auto" w:fill="auto"/>
            <w:noWrap/>
            <w:vAlign w:val="center"/>
            <w:hideMark/>
          </w:tcPr>
          <w:p w14:paraId="786558D5" w14:textId="77777777" w:rsidR="00863435" w:rsidRPr="00863435" w:rsidRDefault="00863435" w:rsidP="00863435">
            <w:pPr>
              <w:jc w:val="center"/>
              <w:rPr>
                <w:color w:val="000000"/>
                <w:sz w:val="20"/>
                <w:szCs w:val="20"/>
              </w:rPr>
            </w:pPr>
            <w:r w:rsidRPr="00863435">
              <w:rPr>
                <w:color w:val="000000"/>
                <w:sz w:val="20"/>
                <w:szCs w:val="20"/>
              </w:rPr>
              <w:t>240</w:t>
            </w:r>
          </w:p>
        </w:tc>
        <w:tc>
          <w:tcPr>
            <w:tcW w:w="562" w:type="dxa"/>
            <w:tcBorders>
              <w:top w:val="nil"/>
              <w:left w:val="nil"/>
              <w:bottom w:val="single" w:sz="4" w:space="0" w:color="auto"/>
              <w:right w:val="single" w:sz="4" w:space="0" w:color="auto"/>
            </w:tcBorders>
            <w:shd w:val="clear" w:color="auto" w:fill="auto"/>
            <w:noWrap/>
            <w:vAlign w:val="center"/>
            <w:hideMark/>
          </w:tcPr>
          <w:p w14:paraId="630DCA41" w14:textId="77777777" w:rsidR="00863435" w:rsidRPr="00863435" w:rsidRDefault="00863435" w:rsidP="00863435">
            <w:pPr>
              <w:jc w:val="center"/>
              <w:rPr>
                <w:color w:val="000000"/>
                <w:sz w:val="20"/>
                <w:szCs w:val="20"/>
              </w:rPr>
            </w:pPr>
            <w:r w:rsidRPr="00863435">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23150897" w14:textId="77777777" w:rsidR="00863435" w:rsidRPr="00863435" w:rsidRDefault="00863435" w:rsidP="00863435">
            <w:pPr>
              <w:jc w:val="center"/>
              <w:rPr>
                <w:color w:val="000000"/>
                <w:sz w:val="20"/>
                <w:szCs w:val="20"/>
              </w:rPr>
            </w:pPr>
            <w:r w:rsidRPr="00863435">
              <w:rPr>
                <w:color w:val="000000"/>
                <w:sz w:val="20"/>
                <w:szCs w:val="20"/>
              </w:rPr>
              <w:t>09</w:t>
            </w:r>
          </w:p>
        </w:tc>
        <w:tc>
          <w:tcPr>
            <w:tcW w:w="1412" w:type="dxa"/>
            <w:tcBorders>
              <w:top w:val="nil"/>
              <w:left w:val="nil"/>
              <w:bottom w:val="single" w:sz="4" w:space="0" w:color="auto"/>
              <w:right w:val="nil"/>
            </w:tcBorders>
            <w:shd w:val="clear" w:color="auto" w:fill="auto"/>
            <w:noWrap/>
            <w:vAlign w:val="center"/>
            <w:hideMark/>
          </w:tcPr>
          <w:p w14:paraId="78F74EAF" w14:textId="77777777" w:rsidR="00863435" w:rsidRPr="00863435" w:rsidRDefault="00863435" w:rsidP="00863435">
            <w:pPr>
              <w:jc w:val="right"/>
              <w:rPr>
                <w:color w:val="000000"/>
                <w:sz w:val="20"/>
                <w:szCs w:val="20"/>
              </w:rPr>
            </w:pPr>
            <w:r w:rsidRPr="00863435">
              <w:rPr>
                <w:color w:val="000000"/>
                <w:sz w:val="20"/>
                <w:szCs w:val="20"/>
              </w:rPr>
              <w:t>50 000,00</w:t>
            </w:r>
          </w:p>
        </w:tc>
        <w:tc>
          <w:tcPr>
            <w:tcW w:w="1271" w:type="dxa"/>
            <w:tcBorders>
              <w:top w:val="nil"/>
              <w:left w:val="single" w:sz="4" w:space="0" w:color="auto"/>
              <w:bottom w:val="single" w:sz="4" w:space="0" w:color="auto"/>
              <w:right w:val="nil"/>
            </w:tcBorders>
            <w:shd w:val="clear" w:color="auto" w:fill="auto"/>
            <w:noWrap/>
            <w:vAlign w:val="center"/>
            <w:hideMark/>
          </w:tcPr>
          <w:p w14:paraId="42929ADE" w14:textId="77777777" w:rsidR="00863435" w:rsidRPr="00863435" w:rsidRDefault="00863435" w:rsidP="00863435">
            <w:pPr>
              <w:jc w:val="right"/>
              <w:rPr>
                <w:color w:val="000000"/>
                <w:sz w:val="20"/>
                <w:szCs w:val="20"/>
              </w:rPr>
            </w:pPr>
            <w:r w:rsidRPr="00863435">
              <w:rPr>
                <w:color w:val="000000"/>
                <w:sz w:val="20"/>
                <w:szCs w:val="20"/>
              </w:rPr>
              <w:t>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D4C03E7" w14:textId="77777777" w:rsidR="00863435" w:rsidRPr="00863435" w:rsidRDefault="00863435" w:rsidP="00863435">
            <w:pPr>
              <w:jc w:val="right"/>
              <w:rPr>
                <w:color w:val="000000"/>
                <w:sz w:val="20"/>
                <w:szCs w:val="20"/>
              </w:rPr>
            </w:pPr>
            <w:r w:rsidRPr="00863435">
              <w:rPr>
                <w:color w:val="000000"/>
                <w:sz w:val="20"/>
                <w:szCs w:val="20"/>
              </w:rPr>
              <w:t>0,00</w:t>
            </w:r>
          </w:p>
        </w:tc>
      </w:tr>
      <w:tr w:rsidR="00863435" w:rsidRPr="00863435" w14:paraId="734E9C46"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4EC74A63" w14:textId="77777777" w:rsidR="00863435" w:rsidRPr="00863435" w:rsidRDefault="00863435" w:rsidP="00863435">
            <w:pPr>
              <w:rPr>
                <w:b/>
                <w:bCs/>
                <w:color w:val="000000"/>
                <w:sz w:val="20"/>
                <w:szCs w:val="20"/>
              </w:rPr>
            </w:pPr>
            <w:r w:rsidRPr="00863435">
              <w:rPr>
                <w:b/>
                <w:bCs/>
                <w:color w:val="000000"/>
                <w:sz w:val="20"/>
                <w:szCs w:val="20"/>
              </w:rPr>
              <w:t>Условно утвержденные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14:paraId="4E7D93FA" w14:textId="77777777" w:rsidR="00863435" w:rsidRPr="00863435" w:rsidRDefault="00863435" w:rsidP="00863435">
            <w:pPr>
              <w:jc w:val="center"/>
              <w:rPr>
                <w:b/>
                <w:bCs/>
                <w:color w:val="000000"/>
                <w:sz w:val="20"/>
                <w:szCs w:val="20"/>
              </w:rPr>
            </w:pPr>
            <w:r w:rsidRPr="00863435">
              <w:rPr>
                <w:b/>
                <w:bCs/>
                <w:color w:val="000000"/>
                <w:sz w:val="20"/>
                <w:szCs w:val="20"/>
              </w:rPr>
              <w:t>9990000000</w:t>
            </w:r>
          </w:p>
        </w:tc>
        <w:tc>
          <w:tcPr>
            <w:tcW w:w="535" w:type="dxa"/>
            <w:tcBorders>
              <w:top w:val="nil"/>
              <w:left w:val="nil"/>
              <w:bottom w:val="single" w:sz="4" w:space="0" w:color="auto"/>
              <w:right w:val="single" w:sz="4" w:space="0" w:color="auto"/>
            </w:tcBorders>
            <w:shd w:val="clear" w:color="auto" w:fill="auto"/>
            <w:noWrap/>
            <w:vAlign w:val="center"/>
            <w:hideMark/>
          </w:tcPr>
          <w:p w14:paraId="42A2B9C2"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77BD1C71"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2CF91A81" w14:textId="77777777" w:rsidR="00863435" w:rsidRPr="00863435" w:rsidRDefault="00863435" w:rsidP="00863435">
            <w:pPr>
              <w:jc w:val="center"/>
              <w:rPr>
                <w:b/>
                <w:bCs/>
                <w:color w:val="000000"/>
                <w:sz w:val="20"/>
                <w:szCs w:val="20"/>
              </w:rPr>
            </w:pPr>
            <w:r w:rsidRPr="00863435">
              <w:rPr>
                <w:b/>
                <w:bCs/>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6B7A9FA7" w14:textId="77777777" w:rsidR="00863435" w:rsidRPr="00863435" w:rsidRDefault="00863435" w:rsidP="00863435">
            <w:pPr>
              <w:jc w:val="right"/>
              <w:rPr>
                <w:b/>
                <w:bCs/>
                <w:color w:val="000000"/>
                <w:sz w:val="20"/>
                <w:szCs w:val="20"/>
              </w:rPr>
            </w:pPr>
            <w:r w:rsidRPr="00863435">
              <w:rPr>
                <w:b/>
                <w:bCs/>
                <w:color w:val="000000"/>
                <w:sz w:val="20"/>
                <w:szCs w:val="20"/>
              </w:rPr>
              <w:t>0,00</w:t>
            </w:r>
          </w:p>
        </w:tc>
        <w:tc>
          <w:tcPr>
            <w:tcW w:w="1271" w:type="dxa"/>
            <w:tcBorders>
              <w:top w:val="nil"/>
              <w:left w:val="single" w:sz="4" w:space="0" w:color="auto"/>
              <w:bottom w:val="single" w:sz="4" w:space="0" w:color="auto"/>
              <w:right w:val="nil"/>
            </w:tcBorders>
            <w:shd w:val="clear" w:color="auto" w:fill="auto"/>
            <w:noWrap/>
            <w:vAlign w:val="center"/>
            <w:hideMark/>
          </w:tcPr>
          <w:p w14:paraId="5A4BACDF" w14:textId="77777777" w:rsidR="00863435" w:rsidRPr="00863435" w:rsidRDefault="00863435" w:rsidP="00863435">
            <w:pPr>
              <w:jc w:val="right"/>
              <w:rPr>
                <w:b/>
                <w:bCs/>
                <w:color w:val="000000"/>
                <w:sz w:val="20"/>
                <w:szCs w:val="20"/>
              </w:rPr>
            </w:pPr>
            <w:r w:rsidRPr="00863435">
              <w:rPr>
                <w:b/>
                <w:bCs/>
                <w:color w:val="000000"/>
                <w:sz w:val="20"/>
                <w:szCs w:val="20"/>
              </w:rPr>
              <w:t>227 560,00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2433D3BC" w14:textId="77777777" w:rsidR="00863435" w:rsidRPr="00863435" w:rsidRDefault="00863435" w:rsidP="00863435">
            <w:pPr>
              <w:jc w:val="right"/>
              <w:rPr>
                <w:b/>
                <w:bCs/>
                <w:color w:val="000000"/>
                <w:sz w:val="20"/>
                <w:szCs w:val="20"/>
              </w:rPr>
            </w:pPr>
            <w:r w:rsidRPr="00863435">
              <w:rPr>
                <w:b/>
                <w:bCs/>
                <w:color w:val="000000"/>
                <w:sz w:val="20"/>
                <w:szCs w:val="20"/>
              </w:rPr>
              <w:t>505 115,00</w:t>
            </w:r>
          </w:p>
        </w:tc>
      </w:tr>
      <w:tr w:rsidR="00863435" w:rsidRPr="00863435" w14:paraId="15987418"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29CE267D" w14:textId="77777777" w:rsidR="00863435" w:rsidRPr="00863435" w:rsidRDefault="00863435" w:rsidP="00863435">
            <w:pPr>
              <w:rPr>
                <w:color w:val="000000"/>
                <w:sz w:val="20"/>
                <w:szCs w:val="20"/>
              </w:rPr>
            </w:pPr>
            <w:r w:rsidRPr="00863435">
              <w:rPr>
                <w:color w:val="000000"/>
                <w:sz w:val="20"/>
                <w:szCs w:val="20"/>
              </w:rPr>
              <w:t>Условно утвержденные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14:paraId="64A74307" w14:textId="77777777" w:rsidR="00863435" w:rsidRPr="00863435" w:rsidRDefault="00863435" w:rsidP="00863435">
            <w:pPr>
              <w:jc w:val="center"/>
              <w:rPr>
                <w:color w:val="000000"/>
                <w:sz w:val="20"/>
                <w:szCs w:val="20"/>
              </w:rPr>
            </w:pPr>
            <w:r w:rsidRPr="00863435">
              <w:rPr>
                <w:color w:val="000000"/>
                <w:sz w:val="20"/>
                <w:szCs w:val="20"/>
              </w:rPr>
              <w:t>9990000000</w:t>
            </w:r>
          </w:p>
        </w:tc>
        <w:tc>
          <w:tcPr>
            <w:tcW w:w="535" w:type="dxa"/>
            <w:tcBorders>
              <w:top w:val="nil"/>
              <w:left w:val="nil"/>
              <w:bottom w:val="single" w:sz="4" w:space="0" w:color="auto"/>
              <w:right w:val="single" w:sz="4" w:space="0" w:color="auto"/>
            </w:tcBorders>
            <w:shd w:val="clear" w:color="auto" w:fill="auto"/>
            <w:noWrap/>
            <w:vAlign w:val="center"/>
            <w:hideMark/>
          </w:tcPr>
          <w:p w14:paraId="7FC35787" w14:textId="77777777" w:rsidR="00863435" w:rsidRPr="00863435" w:rsidRDefault="00863435" w:rsidP="00863435">
            <w:pPr>
              <w:jc w:val="center"/>
              <w:rPr>
                <w:color w:val="000000"/>
                <w:sz w:val="20"/>
                <w:szCs w:val="20"/>
              </w:rPr>
            </w:pPr>
            <w:r w:rsidRPr="00863435">
              <w:rPr>
                <w:color w:val="000000"/>
                <w:sz w:val="20"/>
                <w:szCs w:val="20"/>
              </w:rPr>
              <w:t>900</w:t>
            </w:r>
          </w:p>
        </w:tc>
        <w:tc>
          <w:tcPr>
            <w:tcW w:w="562" w:type="dxa"/>
            <w:tcBorders>
              <w:top w:val="nil"/>
              <w:left w:val="nil"/>
              <w:bottom w:val="single" w:sz="4" w:space="0" w:color="auto"/>
              <w:right w:val="single" w:sz="4" w:space="0" w:color="auto"/>
            </w:tcBorders>
            <w:shd w:val="clear" w:color="auto" w:fill="auto"/>
            <w:noWrap/>
            <w:vAlign w:val="center"/>
            <w:hideMark/>
          </w:tcPr>
          <w:p w14:paraId="0401DD25" w14:textId="77777777" w:rsidR="00863435" w:rsidRPr="00863435" w:rsidRDefault="00863435" w:rsidP="00863435">
            <w:pPr>
              <w:jc w:val="center"/>
              <w:rPr>
                <w:color w:val="000000"/>
                <w:sz w:val="20"/>
                <w:szCs w:val="20"/>
              </w:rPr>
            </w:pPr>
            <w:r w:rsidRPr="00863435">
              <w:rPr>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568D74BC" w14:textId="77777777" w:rsidR="00863435" w:rsidRPr="00863435" w:rsidRDefault="00863435" w:rsidP="00863435">
            <w:pPr>
              <w:jc w:val="center"/>
              <w:rPr>
                <w:color w:val="000000"/>
                <w:sz w:val="20"/>
                <w:szCs w:val="20"/>
              </w:rPr>
            </w:pPr>
            <w:r w:rsidRPr="00863435">
              <w:rPr>
                <w:color w:val="000000"/>
                <w:sz w:val="20"/>
                <w:szCs w:val="20"/>
              </w:rPr>
              <w:t> </w:t>
            </w:r>
          </w:p>
        </w:tc>
        <w:tc>
          <w:tcPr>
            <w:tcW w:w="1412" w:type="dxa"/>
            <w:tcBorders>
              <w:top w:val="nil"/>
              <w:left w:val="nil"/>
              <w:bottom w:val="single" w:sz="4" w:space="0" w:color="auto"/>
              <w:right w:val="nil"/>
            </w:tcBorders>
            <w:shd w:val="clear" w:color="auto" w:fill="auto"/>
            <w:noWrap/>
            <w:vAlign w:val="center"/>
            <w:hideMark/>
          </w:tcPr>
          <w:p w14:paraId="0BC43527" w14:textId="77777777" w:rsidR="00863435" w:rsidRPr="00863435" w:rsidRDefault="00863435" w:rsidP="00863435">
            <w:pPr>
              <w:jc w:val="right"/>
              <w:rPr>
                <w:color w:val="000000"/>
                <w:sz w:val="20"/>
                <w:szCs w:val="20"/>
              </w:rPr>
            </w:pPr>
            <w:r w:rsidRPr="00863435">
              <w:rPr>
                <w:color w:val="000000"/>
                <w:sz w:val="20"/>
                <w:szCs w:val="20"/>
              </w:rPr>
              <w:t>0,00</w:t>
            </w:r>
          </w:p>
        </w:tc>
        <w:tc>
          <w:tcPr>
            <w:tcW w:w="1271" w:type="dxa"/>
            <w:tcBorders>
              <w:top w:val="nil"/>
              <w:left w:val="single" w:sz="4" w:space="0" w:color="auto"/>
              <w:bottom w:val="single" w:sz="4" w:space="0" w:color="auto"/>
              <w:right w:val="nil"/>
            </w:tcBorders>
            <w:shd w:val="clear" w:color="auto" w:fill="auto"/>
            <w:noWrap/>
            <w:vAlign w:val="center"/>
            <w:hideMark/>
          </w:tcPr>
          <w:p w14:paraId="0137DF61" w14:textId="77777777" w:rsidR="00863435" w:rsidRPr="00863435" w:rsidRDefault="00863435" w:rsidP="00863435">
            <w:pPr>
              <w:jc w:val="right"/>
              <w:rPr>
                <w:color w:val="000000"/>
                <w:sz w:val="20"/>
                <w:szCs w:val="20"/>
              </w:rPr>
            </w:pPr>
            <w:r w:rsidRPr="00863435">
              <w:rPr>
                <w:color w:val="000000"/>
                <w:sz w:val="20"/>
                <w:szCs w:val="20"/>
              </w:rPr>
              <w:t>227 560,00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57814748" w14:textId="77777777" w:rsidR="00863435" w:rsidRPr="00863435" w:rsidRDefault="00863435" w:rsidP="00863435">
            <w:pPr>
              <w:jc w:val="right"/>
              <w:rPr>
                <w:color w:val="000000"/>
                <w:sz w:val="20"/>
                <w:szCs w:val="20"/>
              </w:rPr>
            </w:pPr>
            <w:r w:rsidRPr="00863435">
              <w:rPr>
                <w:color w:val="000000"/>
                <w:sz w:val="20"/>
                <w:szCs w:val="20"/>
              </w:rPr>
              <w:t>505 115,00</w:t>
            </w:r>
          </w:p>
        </w:tc>
      </w:tr>
      <w:tr w:rsidR="00863435" w:rsidRPr="00863435" w14:paraId="64F6D97D" w14:textId="77777777" w:rsidTr="00944A89">
        <w:trPr>
          <w:trHeight w:val="300"/>
        </w:trPr>
        <w:tc>
          <w:tcPr>
            <w:tcW w:w="3934" w:type="dxa"/>
            <w:tcBorders>
              <w:top w:val="nil"/>
              <w:left w:val="single" w:sz="8" w:space="0" w:color="auto"/>
              <w:bottom w:val="single" w:sz="4" w:space="0" w:color="auto"/>
              <w:right w:val="single" w:sz="4" w:space="0" w:color="auto"/>
            </w:tcBorders>
            <w:shd w:val="clear" w:color="auto" w:fill="auto"/>
            <w:vAlign w:val="center"/>
            <w:hideMark/>
          </w:tcPr>
          <w:p w14:paraId="14AA80FB" w14:textId="77777777" w:rsidR="00863435" w:rsidRPr="00863435" w:rsidRDefault="00863435" w:rsidP="00863435">
            <w:pPr>
              <w:rPr>
                <w:color w:val="000000"/>
                <w:sz w:val="20"/>
                <w:szCs w:val="20"/>
              </w:rPr>
            </w:pPr>
            <w:r w:rsidRPr="00863435">
              <w:rPr>
                <w:color w:val="000000"/>
                <w:sz w:val="20"/>
                <w:szCs w:val="20"/>
              </w:rPr>
              <w:t>Условно утвержденные расходы</w:t>
            </w:r>
          </w:p>
        </w:tc>
        <w:tc>
          <w:tcPr>
            <w:tcW w:w="1254" w:type="dxa"/>
            <w:tcBorders>
              <w:top w:val="nil"/>
              <w:left w:val="nil"/>
              <w:bottom w:val="single" w:sz="4" w:space="0" w:color="auto"/>
              <w:right w:val="single" w:sz="4" w:space="0" w:color="auto"/>
            </w:tcBorders>
            <w:shd w:val="clear" w:color="auto" w:fill="auto"/>
            <w:noWrap/>
            <w:vAlign w:val="center"/>
            <w:hideMark/>
          </w:tcPr>
          <w:p w14:paraId="6C22E2DD" w14:textId="77777777" w:rsidR="00863435" w:rsidRPr="00863435" w:rsidRDefault="00863435" w:rsidP="00863435">
            <w:pPr>
              <w:jc w:val="center"/>
              <w:rPr>
                <w:color w:val="000000"/>
                <w:sz w:val="20"/>
                <w:szCs w:val="20"/>
              </w:rPr>
            </w:pPr>
            <w:r w:rsidRPr="00863435">
              <w:rPr>
                <w:color w:val="000000"/>
                <w:sz w:val="20"/>
                <w:szCs w:val="20"/>
              </w:rPr>
              <w:t>9990000000</w:t>
            </w:r>
          </w:p>
        </w:tc>
        <w:tc>
          <w:tcPr>
            <w:tcW w:w="535" w:type="dxa"/>
            <w:tcBorders>
              <w:top w:val="nil"/>
              <w:left w:val="nil"/>
              <w:bottom w:val="single" w:sz="4" w:space="0" w:color="auto"/>
              <w:right w:val="single" w:sz="4" w:space="0" w:color="auto"/>
            </w:tcBorders>
            <w:shd w:val="clear" w:color="auto" w:fill="auto"/>
            <w:noWrap/>
            <w:vAlign w:val="center"/>
            <w:hideMark/>
          </w:tcPr>
          <w:p w14:paraId="116635A5" w14:textId="77777777" w:rsidR="00863435" w:rsidRPr="00863435" w:rsidRDefault="00863435" w:rsidP="00863435">
            <w:pPr>
              <w:jc w:val="center"/>
              <w:rPr>
                <w:color w:val="000000"/>
                <w:sz w:val="20"/>
                <w:szCs w:val="20"/>
              </w:rPr>
            </w:pPr>
            <w:r w:rsidRPr="00863435">
              <w:rPr>
                <w:color w:val="000000"/>
                <w:sz w:val="20"/>
                <w:szCs w:val="20"/>
              </w:rPr>
              <w:t>990</w:t>
            </w:r>
          </w:p>
        </w:tc>
        <w:tc>
          <w:tcPr>
            <w:tcW w:w="562" w:type="dxa"/>
            <w:tcBorders>
              <w:top w:val="nil"/>
              <w:left w:val="nil"/>
              <w:bottom w:val="single" w:sz="4" w:space="0" w:color="auto"/>
              <w:right w:val="single" w:sz="4" w:space="0" w:color="auto"/>
            </w:tcBorders>
            <w:shd w:val="clear" w:color="auto" w:fill="auto"/>
            <w:noWrap/>
            <w:vAlign w:val="center"/>
            <w:hideMark/>
          </w:tcPr>
          <w:p w14:paraId="1924AA13" w14:textId="77777777" w:rsidR="00863435" w:rsidRPr="00863435" w:rsidRDefault="00863435" w:rsidP="00863435">
            <w:pPr>
              <w:jc w:val="center"/>
              <w:rPr>
                <w:color w:val="000000"/>
                <w:sz w:val="20"/>
                <w:szCs w:val="20"/>
              </w:rPr>
            </w:pPr>
            <w:r w:rsidRPr="00863435">
              <w:rPr>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2E9D580C" w14:textId="77777777" w:rsidR="00863435" w:rsidRPr="00863435" w:rsidRDefault="00863435" w:rsidP="00863435">
            <w:pPr>
              <w:jc w:val="center"/>
              <w:rPr>
                <w:color w:val="000000"/>
                <w:sz w:val="20"/>
                <w:szCs w:val="20"/>
              </w:rPr>
            </w:pPr>
            <w:r w:rsidRPr="00863435">
              <w:rPr>
                <w:color w:val="000000"/>
                <w:sz w:val="20"/>
                <w:szCs w:val="20"/>
              </w:rPr>
              <w:t>99</w:t>
            </w:r>
          </w:p>
        </w:tc>
        <w:tc>
          <w:tcPr>
            <w:tcW w:w="1412" w:type="dxa"/>
            <w:tcBorders>
              <w:top w:val="nil"/>
              <w:left w:val="nil"/>
              <w:bottom w:val="single" w:sz="4" w:space="0" w:color="auto"/>
              <w:right w:val="nil"/>
            </w:tcBorders>
            <w:shd w:val="clear" w:color="auto" w:fill="auto"/>
            <w:noWrap/>
            <w:vAlign w:val="center"/>
            <w:hideMark/>
          </w:tcPr>
          <w:p w14:paraId="6547803A" w14:textId="77777777" w:rsidR="00863435" w:rsidRPr="00863435" w:rsidRDefault="00863435" w:rsidP="00863435">
            <w:pPr>
              <w:jc w:val="right"/>
              <w:rPr>
                <w:color w:val="000000"/>
                <w:sz w:val="20"/>
                <w:szCs w:val="20"/>
              </w:rPr>
            </w:pPr>
            <w:r w:rsidRPr="00863435">
              <w:rPr>
                <w:color w:val="000000"/>
                <w:sz w:val="20"/>
                <w:szCs w:val="20"/>
              </w:rPr>
              <w:t>0,00</w:t>
            </w:r>
          </w:p>
        </w:tc>
        <w:tc>
          <w:tcPr>
            <w:tcW w:w="1271" w:type="dxa"/>
            <w:tcBorders>
              <w:top w:val="nil"/>
              <w:left w:val="single" w:sz="4" w:space="0" w:color="auto"/>
              <w:bottom w:val="single" w:sz="4" w:space="0" w:color="auto"/>
              <w:right w:val="nil"/>
            </w:tcBorders>
            <w:shd w:val="clear" w:color="auto" w:fill="auto"/>
            <w:noWrap/>
            <w:vAlign w:val="center"/>
            <w:hideMark/>
          </w:tcPr>
          <w:p w14:paraId="030F0FEF" w14:textId="77777777" w:rsidR="00863435" w:rsidRPr="00863435" w:rsidRDefault="00863435" w:rsidP="00863435">
            <w:pPr>
              <w:jc w:val="right"/>
              <w:rPr>
                <w:color w:val="000000"/>
                <w:sz w:val="20"/>
                <w:szCs w:val="20"/>
              </w:rPr>
            </w:pPr>
            <w:r w:rsidRPr="00863435">
              <w:rPr>
                <w:color w:val="000000"/>
                <w:sz w:val="20"/>
                <w:szCs w:val="20"/>
              </w:rPr>
              <w:t>227 560,00</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73E2F5A6" w14:textId="77777777" w:rsidR="00863435" w:rsidRPr="00863435" w:rsidRDefault="00863435" w:rsidP="00863435">
            <w:pPr>
              <w:jc w:val="right"/>
              <w:rPr>
                <w:color w:val="000000"/>
                <w:sz w:val="20"/>
                <w:szCs w:val="20"/>
              </w:rPr>
            </w:pPr>
            <w:r w:rsidRPr="00863435">
              <w:rPr>
                <w:color w:val="000000"/>
                <w:sz w:val="20"/>
                <w:szCs w:val="20"/>
              </w:rPr>
              <w:t>505 115,00</w:t>
            </w:r>
          </w:p>
        </w:tc>
      </w:tr>
      <w:tr w:rsidR="00863435" w:rsidRPr="00863435" w14:paraId="7F342CF2" w14:textId="77777777" w:rsidTr="00944A89">
        <w:trPr>
          <w:trHeight w:val="270"/>
        </w:trPr>
        <w:tc>
          <w:tcPr>
            <w:tcW w:w="6847" w:type="dxa"/>
            <w:gridSpan w:val="5"/>
            <w:tcBorders>
              <w:top w:val="single" w:sz="8" w:space="0" w:color="auto"/>
              <w:left w:val="single" w:sz="8" w:space="0" w:color="auto"/>
              <w:bottom w:val="single" w:sz="8" w:space="0" w:color="auto"/>
              <w:right w:val="nil"/>
            </w:tcBorders>
            <w:shd w:val="clear" w:color="auto" w:fill="auto"/>
            <w:noWrap/>
            <w:vAlign w:val="center"/>
            <w:hideMark/>
          </w:tcPr>
          <w:p w14:paraId="6D028ED0" w14:textId="77777777" w:rsidR="00863435" w:rsidRPr="00863435" w:rsidRDefault="00863435" w:rsidP="00863435">
            <w:pPr>
              <w:rPr>
                <w:b/>
                <w:bCs/>
                <w:color w:val="000000"/>
                <w:sz w:val="20"/>
                <w:szCs w:val="20"/>
              </w:rPr>
            </w:pPr>
            <w:r w:rsidRPr="00863435">
              <w:rPr>
                <w:b/>
                <w:bCs/>
                <w:color w:val="000000"/>
                <w:sz w:val="20"/>
                <w:szCs w:val="20"/>
              </w:rPr>
              <w:t>Итого расходов</w:t>
            </w:r>
          </w:p>
        </w:tc>
        <w:tc>
          <w:tcPr>
            <w:tcW w:w="141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62DABD0" w14:textId="77777777" w:rsidR="00863435" w:rsidRPr="00863435" w:rsidRDefault="00863435" w:rsidP="00863435">
            <w:pPr>
              <w:jc w:val="right"/>
              <w:rPr>
                <w:b/>
                <w:bCs/>
                <w:color w:val="000000"/>
                <w:sz w:val="20"/>
                <w:szCs w:val="20"/>
              </w:rPr>
            </w:pPr>
            <w:r w:rsidRPr="00863435">
              <w:rPr>
                <w:b/>
                <w:bCs/>
                <w:color w:val="000000"/>
                <w:sz w:val="20"/>
                <w:szCs w:val="20"/>
              </w:rPr>
              <w:t>16 399 764,45</w:t>
            </w:r>
          </w:p>
        </w:tc>
        <w:tc>
          <w:tcPr>
            <w:tcW w:w="1271" w:type="dxa"/>
            <w:tcBorders>
              <w:top w:val="single" w:sz="8" w:space="0" w:color="auto"/>
              <w:left w:val="nil"/>
              <w:bottom w:val="single" w:sz="8" w:space="0" w:color="auto"/>
              <w:right w:val="single" w:sz="4" w:space="0" w:color="auto"/>
            </w:tcBorders>
            <w:shd w:val="clear" w:color="auto" w:fill="auto"/>
            <w:noWrap/>
            <w:vAlign w:val="center"/>
            <w:hideMark/>
          </w:tcPr>
          <w:p w14:paraId="712513EA" w14:textId="77777777" w:rsidR="00863435" w:rsidRPr="00863435" w:rsidRDefault="00863435" w:rsidP="00863435">
            <w:pPr>
              <w:jc w:val="right"/>
              <w:rPr>
                <w:b/>
                <w:bCs/>
                <w:color w:val="000000"/>
                <w:sz w:val="20"/>
                <w:szCs w:val="20"/>
              </w:rPr>
            </w:pPr>
            <w:r w:rsidRPr="00863435">
              <w:rPr>
                <w:b/>
                <w:bCs/>
                <w:color w:val="000000"/>
                <w:sz w:val="20"/>
                <w:szCs w:val="20"/>
              </w:rPr>
              <w:t>9 319 600,00</w:t>
            </w:r>
          </w:p>
        </w:tc>
        <w:tc>
          <w:tcPr>
            <w:tcW w:w="1413" w:type="dxa"/>
            <w:tcBorders>
              <w:top w:val="single" w:sz="8" w:space="0" w:color="auto"/>
              <w:left w:val="nil"/>
              <w:bottom w:val="single" w:sz="8" w:space="0" w:color="auto"/>
              <w:right w:val="single" w:sz="8" w:space="0" w:color="auto"/>
            </w:tcBorders>
            <w:shd w:val="clear" w:color="auto" w:fill="auto"/>
            <w:noWrap/>
            <w:vAlign w:val="center"/>
            <w:hideMark/>
          </w:tcPr>
          <w:p w14:paraId="3679F18B" w14:textId="77777777" w:rsidR="00863435" w:rsidRPr="00863435" w:rsidRDefault="00863435" w:rsidP="00863435">
            <w:pPr>
              <w:jc w:val="right"/>
              <w:rPr>
                <w:b/>
                <w:bCs/>
                <w:color w:val="000000"/>
                <w:sz w:val="20"/>
                <w:szCs w:val="20"/>
              </w:rPr>
            </w:pPr>
            <w:r w:rsidRPr="00863435">
              <w:rPr>
                <w:b/>
                <w:bCs/>
                <w:color w:val="000000"/>
                <w:sz w:val="20"/>
                <w:szCs w:val="20"/>
              </w:rPr>
              <w:t>10 327 300,00</w:t>
            </w:r>
          </w:p>
        </w:tc>
      </w:tr>
    </w:tbl>
    <w:p w14:paraId="0FAD3CBF" w14:textId="77777777" w:rsidR="00930A37" w:rsidRDefault="00930A37" w:rsidP="00472412">
      <w:pPr>
        <w:jc w:val="center"/>
        <w:rPr>
          <w:sz w:val="20"/>
          <w:szCs w:val="20"/>
        </w:rPr>
      </w:pPr>
    </w:p>
    <w:p w14:paraId="0400368B" w14:textId="77777777" w:rsidR="00930A37" w:rsidRDefault="00930A37" w:rsidP="00472412">
      <w:pPr>
        <w:jc w:val="center"/>
        <w:rPr>
          <w:sz w:val="20"/>
          <w:szCs w:val="20"/>
        </w:rPr>
      </w:pPr>
    </w:p>
    <w:p w14:paraId="17392D18" w14:textId="77777777" w:rsidR="0074446C" w:rsidRPr="009E37F1" w:rsidRDefault="00D3411A" w:rsidP="0074446C">
      <w:pPr>
        <w:jc w:val="right"/>
        <w:rPr>
          <w:sz w:val="20"/>
          <w:szCs w:val="20"/>
        </w:rPr>
      </w:pPr>
      <w:r w:rsidRPr="003B2368">
        <w:rPr>
          <w:sz w:val="20"/>
          <w:szCs w:val="20"/>
        </w:rPr>
        <w:t>Приложение 4</w:t>
      </w:r>
    </w:p>
    <w:p w14:paraId="0783A6D9" w14:textId="77777777" w:rsidR="008A6118" w:rsidRDefault="008A6118" w:rsidP="008A6118">
      <w:pPr>
        <w:jc w:val="center"/>
        <w:rPr>
          <w:b/>
          <w:bCs/>
          <w:sz w:val="20"/>
          <w:szCs w:val="20"/>
        </w:rPr>
      </w:pPr>
      <w:r w:rsidRPr="008A6118">
        <w:rPr>
          <w:b/>
          <w:bCs/>
          <w:sz w:val="20"/>
          <w:szCs w:val="20"/>
        </w:rPr>
        <w:t xml:space="preserve">Ведомственная структура расходов бюджета </w:t>
      </w:r>
      <w:proofErr w:type="spellStart"/>
      <w:r w:rsidRPr="008A6118">
        <w:rPr>
          <w:b/>
          <w:bCs/>
          <w:sz w:val="20"/>
          <w:szCs w:val="20"/>
        </w:rPr>
        <w:t>Горбуновского</w:t>
      </w:r>
      <w:proofErr w:type="spellEnd"/>
      <w:r w:rsidRPr="008A6118">
        <w:rPr>
          <w:b/>
          <w:bCs/>
          <w:sz w:val="20"/>
          <w:szCs w:val="20"/>
        </w:rPr>
        <w:t xml:space="preserve"> сельсовета Куйбышевского района Новосибирской области на 2025 год и плановый период 2026 и 2027 годов</w:t>
      </w:r>
    </w:p>
    <w:p w14:paraId="60A47DFD" w14:textId="77777777" w:rsidR="00684DDF" w:rsidRDefault="00723E1A" w:rsidP="00437B84">
      <w:pPr>
        <w:jc w:val="right"/>
        <w:rPr>
          <w:sz w:val="20"/>
          <w:szCs w:val="20"/>
        </w:rPr>
      </w:pPr>
      <w:r>
        <w:rPr>
          <w:sz w:val="20"/>
          <w:szCs w:val="20"/>
        </w:rPr>
        <w:t>Руб.</w:t>
      </w:r>
    </w:p>
    <w:p w14:paraId="218244BA" w14:textId="77777777" w:rsidR="005C0BC5" w:rsidRDefault="005C0BC5" w:rsidP="00437B84">
      <w:pPr>
        <w:jc w:val="right"/>
        <w:rPr>
          <w:sz w:val="20"/>
          <w:szCs w:val="20"/>
        </w:rPr>
      </w:pPr>
    </w:p>
    <w:p w14:paraId="1D936A0A" w14:textId="77777777" w:rsidR="005C0BC5" w:rsidRDefault="005C0BC5" w:rsidP="005C0BC5">
      <w:pPr>
        <w:jc w:val="center"/>
        <w:rPr>
          <w:sz w:val="20"/>
          <w:szCs w:val="20"/>
        </w:rPr>
      </w:pPr>
    </w:p>
    <w:p w14:paraId="3B57CCA3" w14:textId="77777777" w:rsidR="004D276F" w:rsidRDefault="004D276F" w:rsidP="005C0BC5">
      <w:pPr>
        <w:jc w:val="center"/>
        <w:rPr>
          <w:sz w:val="20"/>
          <w:szCs w:val="20"/>
        </w:rPr>
      </w:pPr>
    </w:p>
    <w:tbl>
      <w:tblPr>
        <w:tblW w:w="11143" w:type="dxa"/>
        <w:tblInd w:w="-1089" w:type="dxa"/>
        <w:tblLook w:val="04A0" w:firstRow="1" w:lastRow="0" w:firstColumn="1" w:lastColumn="0" w:noHBand="0" w:noVBand="1"/>
      </w:tblPr>
      <w:tblGrid>
        <w:gridCol w:w="3069"/>
        <w:gridCol w:w="797"/>
        <w:gridCol w:w="703"/>
        <w:gridCol w:w="562"/>
        <w:gridCol w:w="1254"/>
        <w:gridCol w:w="584"/>
        <w:gridCol w:w="1413"/>
        <w:gridCol w:w="1270"/>
        <w:gridCol w:w="1491"/>
      </w:tblGrid>
      <w:tr w:rsidR="00014CB9" w:rsidRPr="00014CB9" w14:paraId="16215341" w14:textId="77777777" w:rsidTr="00384BEB">
        <w:trPr>
          <w:trHeight w:val="255"/>
        </w:trPr>
        <w:tc>
          <w:tcPr>
            <w:tcW w:w="3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25C3D" w14:textId="77777777" w:rsidR="00014CB9" w:rsidRPr="00014CB9" w:rsidRDefault="00014CB9" w:rsidP="00014CB9">
            <w:pPr>
              <w:jc w:val="center"/>
              <w:rPr>
                <w:b/>
                <w:bCs/>
                <w:color w:val="000000"/>
                <w:sz w:val="20"/>
                <w:szCs w:val="20"/>
              </w:rPr>
            </w:pPr>
            <w:r w:rsidRPr="00014CB9">
              <w:rPr>
                <w:b/>
                <w:bCs/>
                <w:color w:val="000000"/>
                <w:sz w:val="20"/>
                <w:szCs w:val="20"/>
              </w:rPr>
              <w:t>Наименование</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94D87" w14:textId="77777777" w:rsidR="00014CB9" w:rsidRPr="00014CB9" w:rsidRDefault="00014CB9" w:rsidP="00014CB9">
            <w:pPr>
              <w:jc w:val="center"/>
              <w:rPr>
                <w:b/>
                <w:bCs/>
                <w:color w:val="000000"/>
                <w:sz w:val="20"/>
                <w:szCs w:val="20"/>
              </w:rPr>
            </w:pPr>
            <w:r w:rsidRPr="00014CB9">
              <w:rPr>
                <w:b/>
                <w:bCs/>
                <w:color w:val="000000"/>
                <w:sz w:val="20"/>
                <w:szCs w:val="20"/>
              </w:rPr>
              <w:t>ГРБС</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004D1" w14:textId="77777777" w:rsidR="00014CB9" w:rsidRPr="00014CB9" w:rsidRDefault="00014CB9" w:rsidP="00014CB9">
            <w:pPr>
              <w:jc w:val="center"/>
              <w:rPr>
                <w:b/>
                <w:bCs/>
                <w:color w:val="000000"/>
                <w:sz w:val="20"/>
                <w:szCs w:val="20"/>
              </w:rPr>
            </w:pPr>
            <w:r w:rsidRPr="00014CB9">
              <w:rPr>
                <w:b/>
                <w:bCs/>
                <w:color w:val="000000"/>
                <w:sz w:val="20"/>
                <w:szCs w:val="20"/>
              </w:rPr>
              <w:t>РЗ</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5986C" w14:textId="77777777" w:rsidR="00014CB9" w:rsidRPr="00014CB9" w:rsidRDefault="00014CB9" w:rsidP="00014CB9">
            <w:pPr>
              <w:jc w:val="center"/>
              <w:rPr>
                <w:b/>
                <w:bCs/>
                <w:color w:val="000000"/>
                <w:sz w:val="20"/>
                <w:szCs w:val="20"/>
              </w:rPr>
            </w:pPr>
            <w:r w:rsidRPr="00014CB9">
              <w:rPr>
                <w:b/>
                <w:bCs/>
                <w:color w:val="000000"/>
                <w:sz w:val="20"/>
                <w:szCs w:val="20"/>
              </w:rPr>
              <w:t>ПР</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5408D" w14:textId="77777777" w:rsidR="00014CB9" w:rsidRPr="00014CB9" w:rsidRDefault="00014CB9" w:rsidP="00014CB9">
            <w:pPr>
              <w:jc w:val="center"/>
              <w:rPr>
                <w:b/>
                <w:bCs/>
                <w:color w:val="000000"/>
                <w:sz w:val="20"/>
                <w:szCs w:val="20"/>
              </w:rPr>
            </w:pPr>
            <w:r w:rsidRPr="00014CB9">
              <w:rPr>
                <w:b/>
                <w:bCs/>
                <w:color w:val="000000"/>
                <w:sz w:val="20"/>
                <w:szCs w:val="20"/>
              </w:rPr>
              <w:t>ЦСР</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A287B" w14:textId="77777777" w:rsidR="00014CB9" w:rsidRPr="00014CB9" w:rsidRDefault="00014CB9" w:rsidP="00014CB9">
            <w:pPr>
              <w:jc w:val="center"/>
              <w:rPr>
                <w:b/>
                <w:bCs/>
                <w:color w:val="000000"/>
                <w:sz w:val="20"/>
                <w:szCs w:val="20"/>
              </w:rPr>
            </w:pPr>
            <w:r w:rsidRPr="00014CB9">
              <w:rPr>
                <w:b/>
                <w:bCs/>
                <w:color w:val="000000"/>
                <w:sz w:val="20"/>
                <w:szCs w:val="20"/>
              </w:rPr>
              <w:t>ВР</w:t>
            </w:r>
          </w:p>
        </w:tc>
        <w:tc>
          <w:tcPr>
            <w:tcW w:w="1413" w:type="dxa"/>
            <w:tcBorders>
              <w:top w:val="single" w:sz="8" w:space="0" w:color="auto"/>
              <w:left w:val="nil"/>
              <w:bottom w:val="nil"/>
              <w:right w:val="single" w:sz="8" w:space="0" w:color="auto"/>
            </w:tcBorders>
            <w:shd w:val="clear" w:color="auto" w:fill="auto"/>
            <w:noWrap/>
            <w:vAlign w:val="center"/>
            <w:hideMark/>
          </w:tcPr>
          <w:p w14:paraId="643FC68E" w14:textId="77777777" w:rsidR="00014CB9" w:rsidRPr="00014CB9" w:rsidRDefault="00014CB9" w:rsidP="00014CB9">
            <w:pPr>
              <w:jc w:val="center"/>
              <w:rPr>
                <w:b/>
                <w:bCs/>
                <w:color w:val="000000"/>
                <w:sz w:val="20"/>
                <w:szCs w:val="20"/>
              </w:rPr>
            </w:pPr>
            <w:r w:rsidRPr="00014CB9">
              <w:rPr>
                <w:b/>
                <w:bCs/>
                <w:color w:val="000000"/>
                <w:sz w:val="20"/>
                <w:szCs w:val="20"/>
              </w:rPr>
              <w:t xml:space="preserve">Сумма </w:t>
            </w:r>
          </w:p>
        </w:tc>
        <w:tc>
          <w:tcPr>
            <w:tcW w:w="1270" w:type="dxa"/>
            <w:tcBorders>
              <w:top w:val="single" w:sz="8" w:space="0" w:color="auto"/>
              <w:left w:val="nil"/>
              <w:bottom w:val="nil"/>
              <w:right w:val="single" w:sz="8" w:space="0" w:color="auto"/>
            </w:tcBorders>
            <w:shd w:val="clear" w:color="auto" w:fill="auto"/>
            <w:noWrap/>
            <w:vAlign w:val="center"/>
            <w:hideMark/>
          </w:tcPr>
          <w:p w14:paraId="7DB1278C" w14:textId="77777777" w:rsidR="00014CB9" w:rsidRPr="00014CB9" w:rsidRDefault="00014CB9" w:rsidP="00014CB9">
            <w:pPr>
              <w:jc w:val="center"/>
              <w:rPr>
                <w:b/>
                <w:bCs/>
                <w:color w:val="000000"/>
                <w:sz w:val="20"/>
                <w:szCs w:val="20"/>
              </w:rPr>
            </w:pPr>
            <w:r w:rsidRPr="00014CB9">
              <w:rPr>
                <w:b/>
                <w:bCs/>
                <w:color w:val="000000"/>
                <w:sz w:val="20"/>
                <w:szCs w:val="20"/>
              </w:rPr>
              <w:t>Сумма</w:t>
            </w:r>
          </w:p>
        </w:tc>
        <w:tc>
          <w:tcPr>
            <w:tcW w:w="1491" w:type="dxa"/>
            <w:tcBorders>
              <w:top w:val="single" w:sz="8" w:space="0" w:color="auto"/>
              <w:left w:val="nil"/>
              <w:bottom w:val="nil"/>
              <w:right w:val="single" w:sz="8" w:space="0" w:color="auto"/>
            </w:tcBorders>
            <w:shd w:val="clear" w:color="auto" w:fill="auto"/>
            <w:noWrap/>
            <w:vAlign w:val="center"/>
            <w:hideMark/>
          </w:tcPr>
          <w:p w14:paraId="104730A1" w14:textId="77777777" w:rsidR="00014CB9" w:rsidRPr="00014CB9" w:rsidRDefault="00014CB9" w:rsidP="00014CB9">
            <w:pPr>
              <w:jc w:val="center"/>
              <w:rPr>
                <w:b/>
                <w:bCs/>
                <w:color w:val="000000"/>
                <w:sz w:val="20"/>
                <w:szCs w:val="20"/>
              </w:rPr>
            </w:pPr>
            <w:r w:rsidRPr="00014CB9">
              <w:rPr>
                <w:b/>
                <w:bCs/>
                <w:color w:val="000000"/>
                <w:sz w:val="20"/>
                <w:szCs w:val="20"/>
              </w:rPr>
              <w:t>Сумма</w:t>
            </w:r>
          </w:p>
        </w:tc>
      </w:tr>
      <w:tr w:rsidR="00014CB9" w:rsidRPr="00014CB9" w14:paraId="7B65A7AC" w14:textId="77777777" w:rsidTr="00384BEB">
        <w:trPr>
          <w:trHeight w:val="270"/>
        </w:trPr>
        <w:tc>
          <w:tcPr>
            <w:tcW w:w="3069" w:type="dxa"/>
            <w:vMerge/>
            <w:tcBorders>
              <w:top w:val="single" w:sz="4" w:space="0" w:color="auto"/>
              <w:left w:val="single" w:sz="4" w:space="0" w:color="auto"/>
              <w:bottom w:val="single" w:sz="4" w:space="0" w:color="auto"/>
              <w:right w:val="single" w:sz="4" w:space="0" w:color="auto"/>
            </w:tcBorders>
            <w:vAlign w:val="center"/>
            <w:hideMark/>
          </w:tcPr>
          <w:p w14:paraId="17839206" w14:textId="77777777" w:rsidR="00014CB9" w:rsidRPr="00014CB9" w:rsidRDefault="00014CB9" w:rsidP="00014CB9">
            <w:pPr>
              <w:rPr>
                <w:b/>
                <w:bCs/>
                <w:color w:val="000000"/>
                <w:sz w:val="20"/>
                <w:szCs w:val="20"/>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2D85A681" w14:textId="77777777" w:rsidR="00014CB9" w:rsidRPr="00014CB9" w:rsidRDefault="00014CB9" w:rsidP="00014CB9">
            <w:pPr>
              <w:rPr>
                <w:b/>
                <w:bCs/>
                <w:color w:val="000000"/>
                <w:sz w:val="20"/>
                <w:szCs w:val="2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7B5170C9" w14:textId="77777777" w:rsidR="00014CB9" w:rsidRPr="00014CB9" w:rsidRDefault="00014CB9" w:rsidP="00014CB9">
            <w:pPr>
              <w:rPr>
                <w:b/>
                <w:bCs/>
                <w:color w:val="000000"/>
                <w:sz w:val="20"/>
                <w:szCs w:val="20"/>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7E60CB9F" w14:textId="77777777" w:rsidR="00014CB9" w:rsidRPr="00014CB9" w:rsidRDefault="00014CB9" w:rsidP="00014CB9">
            <w:pPr>
              <w:rPr>
                <w:b/>
                <w:bCs/>
                <w:color w:val="000000"/>
                <w:sz w:val="20"/>
                <w:szCs w:val="20"/>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627095A9" w14:textId="77777777" w:rsidR="00014CB9" w:rsidRPr="00014CB9" w:rsidRDefault="00014CB9" w:rsidP="00014CB9">
            <w:pPr>
              <w:rPr>
                <w:b/>
                <w:bCs/>
                <w:color w:val="000000"/>
                <w:sz w:val="20"/>
                <w:szCs w:val="20"/>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14:paraId="142A5AD3" w14:textId="77777777" w:rsidR="00014CB9" w:rsidRPr="00014CB9" w:rsidRDefault="00014CB9" w:rsidP="00014CB9">
            <w:pPr>
              <w:rPr>
                <w:b/>
                <w:bCs/>
                <w:color w:val="000000"/>
                <w:sz w:val="20"/>
                <w:szCs w:val="20"/>
              </w:rPr>
            </w:pPr>
          </w:p>
        </w:tc>
        <w:tc>
          <w:tcPr>
            <w:tcW w:w="1413" w:type="dxa"/>
            <w:tcBorders>
              <w:top w:val="single" w:sz="8" w:space="0" w:color="auto"/>
              <w:left w:val="nil"/>
              <w:bottom w:val="single" w:sz="8" w:space="0" w:color="auto"/>
              <w:right w:val="single" w:sz="8" w:space="0" w:color="auto"/>
            </w:tcBorders>
            <w:shd w:val="clear" w:color="auto" w:fill="auto"/>
            <w:noWrap/>
            <w:vAlign w:val="center"/>
            <w:hideMark/>
          </w:tcPr>
          <w:p w14:paraId="37EB0FBE" w14:textId="77777777" w:rsidR="00014CB9" w:rsidRPr="00014CB9" w:rsidRDefault="00014CB9" w:rsidP="00014CB9">
            <w:pPr>
              <w:jc w:val="center"/>
              <w:rPr>
                <w:b/>
                <w:bCs/>
                <w:color w:val="000000"/>
                <w:sz w:val="20"/>
                <w:szCs w:val="20"/>
              </w:rPr>
            </w:pPr>
            <w:r w:rsidRPr="00014CB9">
              <w:rPr>
                <w:b/>
                <w:bCs/>
                <w:color w:val="000000"/>
                <w:sz w:val="20"/>
                <w:szCs w:val="20"/>
              </w:rPr>
              <w:t>2025 год</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4FC7C39D" w14:textId="77777777" w:rsidR="00014CB9" w:rsidRPr="00014CB9" w:rsidRDefault="00014CB9" w:rsidP="00014CB9">
            <w:pPr>
              <w:jc w:val="center"/>
              <w:rPr>
                <w:b/>
                <w:bCs/>
                <w:color w:val="000000"/>
                <w:sz w:val="20"/>
                <w:szCs w:val="20"/>
              </w:rPr>
            </w:pPr>
            <w:r w:rsidRPr="00014CB9">
              <w:rPr>
                <w:b/>
                <w:bCs/>
                <w:color w:val="000000"/>
                <w:sz w:val="20"/>
                <w:szCs w:val="20"/>
              </w:rPr>
              <w:t>2026 год</w:t>
            </w:r>
          </w:p>
        </w:tc>
        <w:tc>
          <w:tcPr>
            <w:tcW w:w="1491" w:type="dxa"/>
            <w:tcBorders>
              <w:top w:val="single" w:sz="8" w:space="0" w:color="auto"/>
              <w:left w:val="nil"/>
              <w:bottom w:val="single" w:sz="8" w:space="0" w:color="auto"/>
              <w:right w:val="single" w:sz="8" w:space="0" w:color="auto"/>
            </w:tcBorders>
            <w:shd w:val="clear" w:color="auto" w:fill="auto"/>
            <w:noWrap/>
            <w:vAlign w:val="center"/>
            <w:hideMark/>
          </w:tcPr>
          <w:p w14:paraId="3DA844D6" w14:textId="77777777" w:rsidR="00014CB9" w:rsidRPr="00014CB9" w:rsidRDefault="00014CB9" w:rsidP="00014CB9">
            <w:pPr>
              <w:jc w:val="center"/>
              <w:rPr>
                <w:b/>
                <w:bCs/>
                <w:color w:val="000000"/>
                <w:sz w:val="20"/>
                <w:szCs w:val="20"/>
              </w:rPr>
            </w:pPr>
            <w:r w:rsidRPr="00014CB9">
              <w:rPr>
                <w:b/>
                <w:bCs/>
                <w:color w:val="000000"/>
                <w:sz w:val="20"/>
                <w:szCs w:val="20"/>
              </w:rPr>
              <w:t>2027 год</w:t>
            </w:r>
          </w:p>
        </w:tc>
      </w:tr>
      <w:tr w:rsidR="00014CB9" w:rsidRPr="00014CB9" w14:paraId="6DA78635" w14:textId="77777777" w:rsidTr="00384BEB">
        <w:trPr>
          <w:trHeight w:val="300"/>
        </w:trPr>
        <w:tc>
          <w:tcPr>
            <w:tcW w:w="3069" w:type="dxa"/>
            <w:tcBorders>
              <w:top w:val="nil"/>
              <w:left w:val="single" w:sz="8" w:space="0" w:color="auto"/>
              <w:bottom w:val="single" w:sz="8" w:space="0" w:color="auto"/>
              <w:right w:val="nil"/>
            </w:tcBorders>
            <w:shd w:val="clear" w:color="auto" w:fill="auto"/>
            <w:noWrap/>
            <w:vAlign w:val="center"/>
            <w:hideMark/>
          </w:tcPr>
          <w:p w14:paraId="05DE5AD6" w14:textId="77777777" w:rsidR="00014CB9" w:rsidRPr="00014CB9" w:rsidRDefault="00014CB9" w:rsidP="00014CB9">
            <w:pPr>
              <w:jc w:val="center"/>
              <w:rPr>
                <w:b/>
                <w:bCs/>
                <w:color w:val="000000"/>
                <w:sz w:val="20"/>
                <w:szCs w:val="20"/>
              </w:rPr>
            </w:pPr>
            <w:r w:rsidRPr="00014CB9">
              <w:rPr>
                <w:b/>
                <w:bCs/>
                <w:color w:val="000000"/>
                <w:sz w:val="20"/>
                <w:szCs w:val="20"/>
              </w:rPr>
              <w:t>1</w:t>
            </w:r>
          </w:p>
        </w:tc>
        <w:tc>
          <w:tcPr>
            <w:tcW w:w="797" w:type="dxa"/>
            <w:tcBorders>
              <w:top w:val="nil"/>
              <w:left w:val="single" w:sz="8" w:space="0" w:color="auto"/>
              <w:bottom w:val="single" w:sz="8" w:space="0" w:color="auto"/>
              <w:right w:val="single" w:sz="8" w:space="0" w:color="auto"/>
            </w:tcBorders>
            <w:shd w:val="clear" w:color="auto" w:fill="auto"/>
            <w:noWrap/>
            <w:vAlign w:val="center"/>
            <w:hideMark/>
          </w:tcPr>
          <w:p w14:paraId="3E4F8634" w14:textId="77777777" w:rsidR="00014CB9" w:rsidRPr="00014CB9" w:rsidRDefault="00014CB9" w:rsidP="00014CB9">
            <w:pPr>
              <w:jc w:val="center"/>
              <w:rPr>
                <w:b/>
                <w:bCs/>
                <w:color w:val="000000"/>
                <w:sz w:val="20"/>
                <w:szCs w:val="20"/>
              </w:rPr>
            </w:pPr>
            <w:r w:rsidRPr="00014CB9">
              <w:rPr>
                <w:b/>
                <w:bCs/>
                <w:color w:val="000000"/>
                <w:sz w:val="20"/>
                <w:szCs w:val="20"/>
              </w:rPr>
              <w:t>2</w:t>
            </w:r>
          </w:p>
        </w:tc>
        <w:tc>
          <w:tcPr>
            <w:tcW w:w="703" w:type="dxa"/>
            <w:tcBorders>
              <w:top w:val="nil"/>
              <w:left w:val="nil"/>
              <w:bottom w:val="single" w:sz="8" w:space="0" w:color="auto"/>
              <w:right w:val="single" w:sz="8" w:space="0" w:color="auto"/>
            </w:tcBorders>
            <w:shd w:val="clear" w:color="auto" w:fill="auto"/>
            <w:noWrap/>
            <w:vAlign w:val="center"/>
            <w:hideMark/>
          </w:tcPr>
          <w:p w14:paraId="0BDC5727" w14:textId="77777777" w:rsidR="00014CB9" w:rsidRPr="00014CB9" w:rsidRDefault="00014CB9" w:rsidP="00014CB9">
            <w:pPr>
              <w:jc w:val="center"/>
              <w:rPr>
                <w:b/>
                <w:bCs/>
                <w:color w:val="000000"/>
                <w:sz w:val="20"/>
                <w:szCs w:val="20"/>
              </w:rPr>
            </w:pPr>
            <w:r w:rsidRPr="00014CB9">
              <w:rPr>
                <w:b/>
                <w:bCs/>
                <w:color w:val="000000"/>
                <w:sz w:val="20"/>
                <w:szCs w:val="20"/>
              </w:rPr>
              <w:t>3</w:t>
            </w:r>
          </w:p>
        </w:tc>
        <w:tc>
          <w:tcPr>
            <w:tcW w:w="562" w:type="dxa"/>
            <w:tcBorders>
              <w:top w:val="nil"/>
              <w:left w:val="nil"/>
              <w:bottom w:val="single" w:sz="8" w:space="0" w:color="auto"/>
              <w:right w:val="single" w:sz="8" w:space="0" w:color="auto"/>
            </w:tcBorders>
            <w:shd w:val="clear" w:color="auto" w:fill="auto"/>
            <w:noWrap/>
            <w:vAlign w:val="center"/>
            <w:hideMark/>
          </w:tcPr>
          <w:p w14:paraId="1F0839FA" w14:textId="77777777" w:rsidR="00014CB9" w:rsidRPr="00014CB9" w:rsidRDefault="00014CB9" w:rsidP="00014CB9">
            <w:pPr>
              <w:jc w:val="center"/>
              <w:rPr>
                <w:b/>
                <w:bCs/>
                <w:color w:val="000000"/>
                <w:sz w:val="20"/>
                <w:szCs w:val="20"/>
              </w:rPr>
            </w:pPr>
            <w:r w:rsidRPr="00014CB9">
              <w:rPr>
                <w:b/>
                <w:bCs/>
                <w:color w:val="000000"/>
                <w:sz w:val="20"/>
                <w:szCs w:val="20"/>
              </w:rPr>
              <w:t>4</w:t>
            </w:r>
          </w:p>
        </w:tc>
        <w:tc>
          <w:tcPr>
            <w:tcW w:w="1254" w:type="dxa"/>
            <w:tcBorders>
              <w:top w:val="nil"/>
              <w:left w:val="nil"/>
              <w:bottom w:val="single" w:sz="8" w:space="0" w:color="auto"/>
              <w:right w:val="single" w:sz="8" w:space="0" w:color="auto"/>
            </w:tcBorders>
            <w:shd w:val="clear" w:color="auto" w:fill="auto"/>
            <w:noWrap/>
            <w:vAlign w:val="center"/>
            <w:hideMark/>
          </w:tcPr>
          <w:p w14:paraId="19A4F840" w14:textId="77777777" w:rsidR="00014CB9" w:rsidRPr="00014CB9" w:rsidRDefault="00014CB9" w:rsidP="00014CB9">
            <w:pPr>
              <w:jc w:val="center"/>
              <w:rPr>
                <w:b/>
                <w:bCs/>
                <w:color w:val="000000"/>
                <w:sz w:val="20"/>
                <w:szCs w:val="20"/>
              </w:rPr>
            </w:pPr>
            <w:r w:rsidRPr="00014CB9">
              <w:rPr>
                <w:b/>
                <w:bCs/>
                <w:color w:val="000000"/>
                <w:sz w:val="20"/>
                <w:szCs w:val="20"/>
              </w:rPr>
              <w:t>5</w:t>
            </w:r>
          </w:p>
        </w:tc>
        <w:tc>
          <w:tcPr>
            <w:tcW w:w="584" w:type="dxa"/>
            <w:tcBorders>
              <w:top w:val="nil"/>
              <w:left w:val="nil"/>
              <w:bottom w:val="single" w:sz="8" w:space="0" w:color="auto"/>
              <w:right w:val="single" w:sz="8" w:space="0" w:color="auto"/>
            </w:tcBorders>
            <w:shd w:val="clear" w:color="auto" w:fill="auto"/>
            <w:noWrap/>
            <w:vAlign w:val="center"/>
            <w:hideMark/>
          </w:tcPr>
          <w:p w14:paraId="68D46D37" w14:textId="77777777" w:rsidR="00014CB9" w:rsidRPr="00014CB9" w:rsidRDefault="00014CB9" w:rsidP="00014CB9">
            <w:pPr>
              <w:jc w:val="center"/>
              <w:rPr>
                <w:b/>
                <w:bCs/>
                <w:color w:val="000000"/>
                <w:sz w:val="20"/>
                <w:szCs w:val="20"/>
              </w:rPr>
            </w:pPr>
            <w:r w:rsidRPr="00014CB9">
              <w:rPr>
                <w:b/>
                <w:bCs/>
                <w:color w:val="000000"/>
                <w:sz w:val="20"/>
                <w:szCs w:val="20"/>
              </w:rPr>
              <w:t>6</w:t>
            </w:r>
          </w:p>
        </w:tc>
        <w:tc>
          <w:tcPr>
            <w:tcW w:w="1413" w:type="dxa"/>
            <w:tcBorders>
              <w:top w:val="nil"/>
              <w:left w:val="nil"/>
              <w:bottom w:val="single" w:sz="8" w:space="0" w:color="auto"/>
              <w:right w:val="single" w:sz="8" w:space="0" w:color="auto"/>
            </w:tcBorders>
            <w:shd w:val="clear" w:color="auto" w:fill="auto"/>
            <w:vAlign w:val="center"/>
            <w:hideMark/>
          </w:tcPr>
          <w:p w14:paraId="386EB923" w14:textId="77777777" w:rsidR="00014CB9" w:rsidRPr="00014CB9" w:rsidRDefault="00014CB9" w:rsidP="00014CB9">
            <w:pPr>
              <w:jc w:val="center"/>
              <w:rPr>
                <w:b/>
                <w:bCs/>
                <w:color w:val="000000"/>
                <w:sz w:val="20"/>
                <w:szCs w:val="20"/>
              </w:rPr>
            </w:pPr>
            <w:r w:rsidRPr="00014CB9">
              <w:rPr>
                <w:b/>
                <w:bCs/>
                <w:color w:val="000000"/>
                <w:sz w:val="20"/>
                <w:szCs w:val="20"/>
              </w:rPr>
              <w:t>7</w:t>
            </w:r>
          </w:p>
        </w:tc>
        <w:tc>
          <w:tcPr>
            <w:tcW w:w="1270" w:type="dxa"/>
            <w:tcBorders>
              <w:top w:val="nil"/>
              <w:left w:val="nil"/>
              <w:bottom w:val="single" w:sz="8" w:space="0" w:color="auto"/>
              <w:right w:val="single" w:sz="8" w:space="0" w:color="auto"/>
            </w:tcBorders>
            <w:shd w:val="clear" w:color="auto" w:fill="auto"/>
            <w:vAlign w:val="center"/>
            <w:hideMark/>
          </w:tcPr>
          <w:p w14:paraId="0AC14B9C" w14:textId="77777777" w:rsidR="00014CB9" w:rsidRPr="00014CB9" w:rsidRDefault="00014CB9" w:rsidP="00014CB9">
            <w:pPr>
              <w:jc w:val="center"/>
              <w:rPr>
                <w:b/>
                <w:bCs/>
                <w:color w:val="000000"/>
                <w:sz w:val="20"/>
                <w:szCs w:val="20"/>
              </w:rPr>
            </w:pPr>
            <w:r w:rsidRPr="00014CB9">
              <w:rPr>
                <w:b/>
                <w:bCs/>
                <w:color w:val="000000"/>
                <w:sz w:val="20"/>
                <w:szCs w:val="20"/>
              </w:rPr>
              <w:t>8</w:t>
            </w:r>
          </w:p>
        </w:tc>
        <w:tc>
          <w:tcPr>
            <w:tcW w:w="1491" w:type="dxa"/>
            <w:tcBorders>
              <w:top w:val="nil"/>
              <w:left w:val="nil"/>
              <w:bottom w:val="single" w:sz="8" w:space="0" w:color="auto"/>
              <w:right w:val="single" w:sz="8" w:space="0" w:color="auto"/>
            </w:tcBorders>
            <w:shd w:val="clear" w:color="auto" w:fill="auto"/>
            <w:vAlign w:val="center"/>
            <w:hideMark/>
          </w:tcPr>
          <w:p w14:paraId="347E559F" w14:textId="77777777" w:rsidR="00014CB9" w:rsidRPr="00014CB9" w:rsidRDefault="00014CB9" w:rsidP="00014CB9">
            <w:pPr>
              <w:jc w:val="center"/>
              <w:rPr>
                <w:b/>
                <w:bCs/>
                <w:color w:val="000000"/>
                <w:sz w:val="20"/>
                <w:szCs w:val="20"/>
              </w:rPr>
            </w:pPr>
            <w:r w:rsidRPr="00014CB9">
              <w:rPr>
                <w:b/>
                <w:bCs/>
                <w:color w:val="000000"/>
                <w:sz w:val="20"/>
                <w:szCs w:val="20"/>
              </w:rPr>
              <w:t>9</w:t>
            </w:r>
          </w:p>
        </w:tc>
      </w:tr>
      <w:tr w:rsidR="00014CB9" w:rsidRPr="00014CB9" w14:paraId="2E6BD0E9"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ED48A1A" w14:textId="77777777" w:rsidR="00014CB9" w:rsidRPr="00014CB9" w:rsidRDefault="00014CB9" w:rsidP="00014CB9">
            <w:pPr>
              <w:rPr>
                <w:b/>
                <w:bCs/>
                <w:color w:val="000000"/>
                <w:sz w:val="20"/>
                <w:szCs w:val="20"/>
              </w:rPr>
            </w:pPr>
            <w:r w:rsidRPr="00014CB9">
              <w:rPr>
                <w:b/>
                <w:bCs/>
                <w:color w:val="000000"/>
                <w:sz w:val="20"/>
                <w:szCs w:val="20"/>
              </w:rPr>
              <w:t xml:space="preserve">Администрация </w:t>
            </w:r>
            <w:proofErr w:type="spellStart"/>
            <w:r w:rsidRPr="00014CB9">
              <w:rPr>
                <w:b/>
                <w:bCs/>
                <w:color w:val="000000"/>
                <w:sz w:val="20"/>
                <w:szCs w:val="20"/>
              </w:rPr>
              <w:t>Горбуновского</w:t>
            </w:r>
            <w:proofErr w:type="spellEnd"/>
            <w:r w:rsidRPr="00014CB9">
              <w:rPr>
                <w:b/>
                <w:bCs/>
                <w:color w:val="000000"/>
                <w:sz w:val="20"/>
                <w:szCs w:val="20"/>
              </w:rPr>
              <w:t xml:space="preserve"> сельсовета Куйбышевского района Новосибирской области</w:t>
            </w:r>
          </w:p>
        </w:tc>
        <w:tc>
          <w:tcPr>
            <w:tcW w:w="797" w:type="dxa"/>
            <w:tcBorders>
              <w:top w:val="nil"/>
              <w:left w:val="nil"/>
              <w:bottom w:val="single" w:sz="4" w:space="0" w:color="auto"/>
              <w:right w:val="single" w:sz="4" w:space="0" w:color="auto"/>
            </w:tcBorders>
            <w:shd w:val="clear" w:color="auto" w:fill="auto"/>
            <w:noWrap/>
            <w:vAlign w:val="center"/>
            <w:hideMark/>
          </w:tcPr>
          <w:p w14:paraId="4AC2E22F"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16BFDA4"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62" w:type="dxa"/>
            <w:tcBorders>
              <w:top w:val="nil"/>
              <w:left w:val="nil"/>
              <w:bottom w:val="single" w:sz="4" w:space="0" w:color="auto"/>
              <w:right w:val="single" w:sz="4" w:space="0" w:color="auto"/>
            </w:tcBorders>
            <w:shd w:val="clear" w:color="auto" w:fill="auto"/>
            <w:noWrap/>
            <w:vAlign w:val="center"/>
            <w:hideMark/>
          </w:tcPr>
          <w:p w14:paraId="16EE4AE2"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4EBB6C75"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073CB2B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EA14477" w14:textId="77777777" w:rsidR="00014CB9" w:rsidRPr="00014CB9" w:rsidRDefault="00014CB9" w:rsidP="00014CB9">
            <w:pPr>
              <w:jc w:val="right"/>
              <w:rPr>
                <w:b/>
                <w:bCs/>
                <w:color w:val="000000"/>
                <w:sz w:val="20"/>
                <w:szCs w:val="20"/>
              </w:rPr>
            </w:pPr>
            <w:r w:rsidRPr="00014CB9">
              <w:rPr>
                <w:b/>
                <w:bCs/>
                <w:color w:val="000000"/>
                <w:sz w:val="20"/>
                <w:szCs w:val="20"/>
              </w:rPr>
              <w:t>16 399 764,45</w:t>
            </w:r>
          </w:p>
        </w:tc>
        <w:tc>
          <w:tcPr>
            <w:tcW w:w="1270" w:type="dxa"/>
            <w:tcBorders>
              <w:top w:val="nil"/>
              <w:left w:val="single" w:sz="4" w:space="0" w:color="auto"/>
              <w:bottom w:val="single" w:sz="4" w:space="0" w:color="auto"/>
              <w:right w:val="nil"/>
            </w:tcBorders>
            <w:shd w:val="clear" w:color="auto" w:fill="auto"/>
            <w:noWrap/>
            <w:vAlign w:val="center"/>
            <w:hideMark/>
          </w:tcPr>
          <w:p w14:paraId="4BCC5A3A" w14:textId="77777777" w:rsidR="00014CB9" w:rsidRPr="00014CB9" w:rsidRDefault="00014CB9" w:rsidP="00014CB9">
            <w:pPr>
              <w:jc w:val="right"/>
              <w:rPr>
                <w:b/>
                <w:bCs/>
                <w:color w:val="000000"/>
                <w:sz w:val="20"/>
                <w:szCs w:val="20"/>
              </w:rPr>
            </w:pPr>
            <w:r w:rsidRPr="00014CB9">
              <w:rPr>
                <w:b/>
                <w:bCs/>
                <w:color w:val="000000"/>
                <w:sz w:val="20"/>
                <w:szCs w:val="20"/>
              </w:rPr>
              <w:t>9 319 600,00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9AE4A78" w14:textId="77777777" w:rsidR="00014CB9" w:rsidRPr="00014CB9" w:rsidRDefault="00014CB9" w:rsidP="00014CB9">
            <w:pPr>
              <w:jc w:val="right"/>
              <w:rPr>
                <w:b/>
                <w:bCs/>
                <w:color w:val="000000"/>
                <w:sz w:val="20"/>
                <w:szCs w:val="20"/>
              </w:rPr>
            </w:pPr>
            <w:r w:rsidRPr="00014CB9">
              <w:rPr>
                <w:b/>
                <w:bCs/>
                <w:color w:val="000000"/>
                <w:sz w:val="20"/>
                <w:szCs w:val="20"/>
              </w:rPr>
              <w:t>10 327 300,00</w:t>
            </w:r>
          </w:p>
        </w:tc>
      </w:tr>
      <w:tr w:rsidR="00014CB9" w:rsidRPr="00014CB9" w14:paraId="330540DA"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93A4319" w14:textId="77777777" w:rsidR="00014CB9" w:rsidRPr="00014CB9" w:rsidRDefault="00014CB9" w:rsidP="00014CB9">
            <w:pPr>
              <w:rPr>
                <w:b/>
                <w:bCs/>
                <w:color w:val="000000"/>
                <w:sz w:val="20"/>
                <w:szCs w:val="20"/>
              </w:rPr>
            </w:pPr>
            <w:r w:rsidRPr="00014CB9">
              <w:rPr>
                <w:b/>
                <w:bCs/>
                <w:color w:val="000000"/>
                <w:sz w:val="20"/>
                <w:szCs w:val="20"/>
              </w:rPr>
              <w:t>ОБЩЕГОСУДАРСТВЕННЫЕ ВОПРОСЫ</w:t>
            </w:r>
          </w:p>
        </w:tc>
        <w:tc>
          <w:tcPr>
            <w:tcW w:w="797" w:type="dxa"/>
            <w:tcBorders>
              <w:top w:val="nil"/>
              <w:left w:val="nil"/>
              <w:bottom w:val="single" w:sz="4" w:space="0" w:color="auto"/>
              <w:right w:val="single" w:sz="4" w:space="0" w:color="auto"/>
            </w:tcBorders>
            <w:shd w:val="clear" w:color="auto" w:fill="auto"/>
            <w:noWrap/>
            <w:vAlign w:val="center"/>
            <w:hideMark/>
          </w:tcPr>
          <w:p w14:paraId="4B2D08B9"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9B477C0"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3B62D2B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593AD21B"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409B39E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E099343" w14:textId="77777777" w:rsidR="00014CB9" w:rsidRPr="00014CB9" w:rsidRDefault="00014CB9" w:rsidP="00014CB9">
            <w:pPr>
              <w:jc w:val="right"/>
              <w:rPr>
                <w:b/>
                <w:bCs/>
                <w:color w:val="000000"/>
                <w:sz w:val="20"/>
                <w:szCs w:val="20"/>
              </w:rPr>
            </w:pPr>
            <w:r w:rsidRPr="00014CB9">
              <w:rPr>
                <w:b/>
                <w:bCs/>
                <w:color w:val="000000"/>
                <w:sz w:val="20"/>
                <w:szCs w:val="20"/>
              </w:rPr>
              <w:t>6 467 061,07</w:t>
            </w:r>
          </w:p>
        </w:tc>
        <w:tc>
          <w:tcPr>
            <w:tcW w:w="1270" w:type="dxa"/>
            <w:tcBorders>
              <w:top w:val="nil"/>
              <w:left w:val="single" w:sz="4" w:space="0" w:color="auto"/>
              <w:bottom w:val="single" w:sz="4" w:space="0" w:color="auto"/>
              <w:right w:val="nil"/>
            </w:tcBorders>
            <w:shd w:val="clear" w:color="auto" w:fill="auto"/>
            <w:noWrap/>
            <w:vAlign w:val="center"/>
            <w:hideMark/>
          </w:tcPr>
          <w:p w14:paraId="70632F3A" w14:textId="77777777" w:rsidR="00014CB9" w:rsidRPr="00014CB9" w:rsidRDefault="00014CB9" w:rsidP="00014CB9">
            <w:pPr>
              <w:jc w:val="right"/>
              <w:rPr>
                <w:b/>
                <w:bCs/>
                <w:color w:val="000000"/>
                <w:sz w:val="20"/>
                <w:szCs w:val="20"/>
              </w:rPr>
            </w:pPr>
            <w:r w:rsidRPr="00014CB9">
              <w:rPr>
                <w:b/>
                <w:bCs/>
                <w:color w:val="000000"/>
                <w:sz w:val="20"/>
                <w:szCs w:val="20"/>
              </w:rPr>
              <w:t>5 255 746,00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817C5A0" w14:textId="77777777" w:rsidR="00014CB9" w:rsidRPr="00014CB9" w:rsidRDefault="00014CB9" w:rsidP="00014CB9">
            <w:pPr>
              <w:jc w:val="right"/>
              <w:rPr>
                <w:b/>
                <w:bCs/>
                <w:color w:val="000000"/>
                <w:sz w:val="20"/>
                <w:szCs w:val="20"/>
              </w:rPr>
            </w:pPr>
            <w:r w:rsidRPr="00014CB9">
              <w:rPr>
                <w:b/>
                <w:bCs/>
                <w:color w:val="000000"/>
                <w:sz w:val="20"/>
                <w:szCs w:val="20"/>
              </w:rPr>
              <w:t>5 663 309,00</w:t>
            </w:r>
          </w:p>
        </w:tc>
      </w:tr>
      <w:tr w:rsidR="00014CB9" w:rsidRPr="00014CB9" w14:paraId="68C000EC"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B95A7BC" w14:textId="77777777" w:rsidR="00014CB9" w:rsidRPr="00014CB9" w:rsidRDefault="00014CB9" w:rsidP="00014CB9">
            <w:pPr>
              <w:rPr>
                <w:b/>
                <w:bCs/>
                <w:color w:val="000000"/>
                <w:sz w:val="20"/>
                <w:szCs w:val="20"/>
              </w:rPr>
            </w:pPr>
            <w:r w:rsidRPr="00014CB9">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797" w:type="dxa"/>
            <w:tcBorders>
              <w:top w:val="nil"/>
              <w:left w:val="nil"/>
              <w:bottom w:val="single" w:sz="4" w:space="0" w:color="auto"/>
              <w:right w:val="single" w:sz="4" w:space="0" w:color="auto"/>
            </w:tcBorders>
            <w:shd w:val="clear" w:color="auto" w:fill="auto"/>
            <w:noWrap/>
            <w:vAlign w:val="center"/>
            <w:hideMark/>
          </w:tcPr>
          <w:p w14:paraId="6750CE8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20F2AC5"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3AE87D5E"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14:paraId="041E42A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17F01A20"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126F119"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c>
          <w:tcPr>
            <w:tcW w:w="1270" w:type="dxa"/>
            <w:tcBorders>
              <w:top w:val="nil"/>
              <w:left w:val="single" w:sz="4" w:space="0" w:color="auto"/>
              <w:bottom w:val="single" w:sz="4" w:space="0" w:color="auto"/>
              <w:right w:val="nil"/>
            </w:tcBorders>
            <w:shd w:val="clear" w:color="auto" w:fill="auto"/>
            <w:noWrap/>
            <w:vAlign w:val="center"/>
            <w:hideMark/>
          </w:tcPr>
          <w:p w14:paraId="7DFC441D"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1CE0C70"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r>
      <w:tr w:rsidR="00014CB9" w:rsidRPr="00014CB9" w14:paraId="26D48404"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8F04E94"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26034C60"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795B2B9"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74F657B8"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14:paraId="299018FE"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181B9886"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5B714C2"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c>
          <w:tcPr>
            <w:tcW w:w="1270" w:type="dxa"/>
            <w:tcBorders>
              <w:top w:val="nil"/>
              <w:left w:val="single" w:sz="4" w:space="0" w:color="auto"/>
              <w:bottom w:val="single" w:sz="4" w:space="0" w:color="auto"/>
              <w:right w:val="nil"/>
            </w:tcBorders>
            <w:shd w:val="clear" w:color="auto" w:fill="auto"/>
            <w:noWrap/>
            <w:vAlign w:val="center"/>
            <w:hideMark/>
          </w:tcPr>
          <w:p w14:paraId="0BA44CA4"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91CF44A"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r>
      <w:tr w:rsidR="00014CB9" w:rsidRPr="00014CB9" w14:paraId="00B5FDC1"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1D94BB8" w14:textId="77777777" w:rsidR="00014CB9" w:rsidRPr="00014CB9" w:rsidRDefault="00014CB9" w:rsidP="00014CB9">
            <w:pPr>
              <w:rPr>
                <w:b/>
                <w:bCs/>
                <w:color w:val="000000"/>
                <w:sz w:val="20"/>
                <w:szCs w:val="20"/>
              </w:rPr>
            </w:pPr>
            <w:r w:rsidRPr="00014CB9">
              <w:rPr>
                <w:b/>
                <w:bCs/>
                <w:color w:val="000000"/>
                <w:sz w:val="20"/>
                <w:szCs w:val="20"/>
              </w:rPr>
              <w:lastRenderedPageBreak/>
              <w:t>Высшее должностное лицо органа местного самоуправления</w:t>
            </w:r>
          </w:p>
        </w:tc>
        <w:tc>
          <w:tcPr>
            <w:tcW w:w="797" w:type="dxa"/>
            <w:tcBorders>
              <w:top w:val="nil"/>
              <w:left w:val="nil"/>
              <w:bottom w:val="single" w:sz="4" w:space="0" w:color="auto"/>
              <w:right w:val="single" w:sz="4" w:space="0" w:color="auto"/>
            </w:tcBorders>
            <w:shd w:val="clear" w:color="auto" w:fill="auto"/>
            <w:noWrap/>
            <w:vAlign w:val="center"/>
            <w:hideMark/>
          </w:tcPr>
          <w:p w14:paraId="483AA982"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D85CE00"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613C8D72"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14:paraId="6B0B3823" w14:textId="77777777" w:rsidR="00014CB9" w:rsidRPr="00014CB9" w:rsidRDefault="00014CB9" w:rsidP="00014CB9">
            <w:pPr>
              <w:jc w:val="center"/>
              <w:rPr>
                <w:b/>
                <w:bCs/>
                <w:color w:val="000000"/>
                <w:sz w:val="20"/>
                <w:szCs w:val="20"/>
              </w:rPr>
            </w:pPr>
            <w:r w:rsidRPr="00014CB9">
              <w:rPr>
                <w:b/>
                <w:bCs/>
                <w:color w:val="000000"/>
                <w:sz w:val="20"/>
                <w:szCs w:val="20"/>
              </w:rPr>
              <w:t>9900001100</w:t>
            </w:r>
          </w:p>
        </w:tc>
        <w:tc>
          <w:tcPr>
            <w:tcW w:w="584" w:type="dxa"/>
            <w:tcBorders>
              <w:top w:val="nil"/>
              <w:left w:val="nil"/>
              <w:bottom w:val="single" w:sz="4" w:space="0" w:color="auto"/>
              <w:right w:val="single" w:sz="4" w:space="0" w:color="auto"/>
            </w:tcBorders>
            <w:shd w:val="clear" w:color="auto" w:fill="auto"/>
            <w:noWrap/>
            <w:vAlign w:val="center"/>
            <w:hideMark/>
          </w:tcPr>
          <w:p w14:paraId="28757BDF"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E1DD5E1"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c>
          <w:tcPr>
            <w:tcW w:w="1270" w:type="dxa"/>
            <w:tcBorders>
              <w:top w:val="nil"/>
              <w:left w:val="single" w:sz="4" w:space="0" w:color="auto"/>
              <w:bottom w:val="single" w:sz="4" w:space="0" w:color="auto"/>
              <w:right w:val="nil"/>
            </w:tcBorders>
            <w:shd w:val="clear" w:color="auto" w:fill="auto"/>
            <w:noWrap/>
            <w:vAlign w:val="center"/>
            <w:hideMark/>
          </w:tcPr>
          <w:p w14:paraId="19A2F79A"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C0180C6" w14:textId="77777777" w:rsidR="00014CB9" w:rsidRPr="00014CB9" w:rsidRDefault="00014CB9" w:rsidP="00014CB9">
            <w:pPr>
              <w:jc w:val="right"/>
              <w:rPr>
                <w:b/>
                <w:bCs/>
                <w:color w:val="000000"/>
                <w:sz w:val="20"/>
                <w:szCs w:val="20"/>
              </w:rPr>
            </w:pPr>
            <w:r w:rsidRPr="00014CB9">
              <w:rPr>
                <w:b/>
                <w:bCs/>
                <w:color w:val="000000"/>
                <w:sz w:val="20"/>
                <w:szCs w:val="20"/>
              </w:rPr>
              <w:t>1 088 109,00</w:t>
            </w:r>
          </w:p>
        </w:tc>
      </w:tr>
      <w:tr w:rsidR="00014CB9" w:rsidRPr="00014CB9" w14:paraId="28A5CD37" w14:textId="77777777" w:rsidTr="00384BEB">
        <w:trPr>
          <w:trHeight w:val="13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0D49613" w14:textId="77777777" w:rsidR="00014CB9" w:rsidRPr="00014CB9" w:rsidRDefault="00014CB9" w:rsidP="00014CB9">
            <w:pPr>
              <w:rPr>
                <w:color w:val="000000"/>
                <w:sz w:val="20"/>
                <w:szCs w:val="20"/>
              </w:rPr>
            </w:pPr>
            <w:r w:rsidRPr="00014C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noWrap/>
            <w:vAlign w:val="center"/>
            <w:hideMark/>
          </w:tcPr>
          <w:p w14:paraId="568E4340"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AB6C638"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40DF0F43" w14:textId="77777777" w:rsidR="00014CB9" w:rsidRPr="00014CB9" w:rsidRDefault="00014CB9" w:rsidP="00014CB9">
            <w:pPr>
              <w:jc w:val="center"/>
              <w:rPr>
                <w:color w:val="000000"/>
                <w:sz w:val="20"/>
                <w:szCs w:val="20"/>
              </w:rPr>
            </w:pPr>
            <w:r w:rsidRPr="00014CB9">
              <w:rPr>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14:paraId="48594AAA" w14:textId="77777777" w:rsidR="00014CB9" w:rsidRPr="00014CB9" w:rsidRDefault="00014CB9" w:rsidP="00014CB9">
            <w:pPr>
              <w:jc w:val="center"/>
              <w:rPr>
                <w:color w:val="000000"/>
                <w:sz w:val="20"/>
                <w:szCs w:val="20"/>
              </w:rPr>
            </w:pPr>
            <w:r w:rsidRPr="00014CB9">
              <w:rPr>
                <w:color w:val="000000"/>
                <w:sz w:val="20"/>
                <w:szCs w:val="20"/>
              </w:rPr>
              <w:t>9900001100</w:t>
            </w:r>
          </w:p>
        </w:tc>
        <w:tc>
          <w:tcPr>
            <w:tcW w:w="584" w:type="dxa"/>
            <w:tcBorders>
              <w:top w:val="nil"/>
              <w:left w:val="nil"/>
              <w:bottom w:val="single" w:sz="4" w:space="0" w:color="auto"/>
              <w:right w:val="single" w:sz="4" w:space="0" w:color="auto"/>
            </w:tcBorders>
            <w:shd w:val="clear" w:color="auto" w:fill="auto"/>
            <w:noWrap/>
            <w:vAlign w:val="center"/>
            <w:hideMark/>
          </w:tcPr>
          <w:p w14:paraId="249246FB" w14:textId="77777777" w:rsidR="00014CB9" w:rsidRPr="00014CB9" w:rsidRDefault="00014CB9" w:rsidP="00014CB9">
            <w:pPr>
              <w:jc w:val="center"/>
              <w:rPr>
                <w:color w:val="000000"/>
                <w:sz w:val="20"/>
                <w:szCs w:val="20"/>
              </w:rPr>
            </w:pPr>
            <w:r w:rsidRPr="00014CB9">
              <w:rPr>
                <w:color w:val="000000"/>
                <w:sz w:val="20"/>
                <w:szCs w:val="20"/>
              </w:rPr>
              <w:t>100</w:t>
            </w:r>
          </w:p>
        </w:tc>
        <w:tc>
          <w:tcPr>
            <w:tcW w:w="1413" w:type="dxa"/>
            <w:tcBorders>
              <w:top w:val="nil"/>
              <w:left w:val="nil"/>
              <w:bottom w:val="single" w:sz="4" w:space="0" w:color="auto"/>
              <w:right w:val="nil"/>
            </w:tcBorders>
            <w:shd w:val="clear" w:color="auto" w:fill="auto"/>
            <w:noWrap/>
            <w:vAlign w:val="center"/>
            <w:hideMark/>
          </w:tcPr>
          <w:p w14:paraId="1AB9E241" w14:textId="77777777" w:rsidR="00014CB9" w:rsidRPr="00014CB9" w:rsidRDefault="00014CB9" w:rsidP="00014CB9">
            <w:pPr>
              <w:jc w:val="right"/>
              <w:rPr>
                <w:color w:val="000000"/>
                <w:sz w:val="20"/>
                <w:szCs w:val="20"/>
              </w:rPr>
            </w:pPr>
            <w:r w:rsidRPr="00014CB9">
              <w:rPr>
                <w:color w:val="000000"/>
                <w:sz w:val="20"/>
                <w:szCs w:val="20"/>
              </w:rPr>
              <w:t>1 088 109,00</w:t>
            </w:r>
          </w:p>
        </w:tc>
        <w:tc>
          <w:tcPr>
            <w:tcW w:w="1270" w:type="dxa"/>
            <w:tcBorders>
              <w:top w:val="nil"/>
              <w:left w:val="single" w:sz="4" w:space="0" w:color="auto"/>
              <w:bottom w:val="single" w:sz="4" w:space="0" w:color="auto"/>
              <w:right w:val="nil"/>
            </w:tcBorders>
            <w:shd w:val="clear" w:color="auto" w:fill="auto"/>
            <w:noWrap/>
            <w:vAlign w:val="center"/>
            <w:hideMark/>
          </w:tcPr>
          <w:p w14:paraId="68298DA2" w14:textId="77777777" w:rsidR="00014CB9" w:rsidRPr="00014CB9" w:rsidRDefault="00014CB9" w:rsidP="00014CB9">
            <w:pPr>
              <w:jc w:val="right"/>
              <w:rPr>
                <w:color w:val="000000"/>
                <w:sz w:val="20"/>
                <w:szCs w:val="20"/>
              </w:rPr>
            </w:pPr>
            <w:r w:rsidRPr="00014CB9">
              <w:rPr>
                <w:color w:val="000000"/>
                <w:sz w:val="20"/>
                <w:szCs w:val="20"/>
              </w:rPr>
              <w:t>1 088 109,00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D2B7EA2" w14:textId="77777777" w:rsidR="00014CB9" w:rsidRPr="00014CB9" w:rsidRDefault="00014CB9" w:rsidP="00014CB9">
            <w:pPr>
              <w:jc w:val="right"/>
              <w:rPr>
                <w:color w:val="000000"/>
                <w:sz w:val="20"/>
                <w:szCs w:val="20"/>
              </w:rPr>
            </w:pPr>
            <w:r w:rsidRPr="00014CB9">
              <w:rPr>
                <w:color w:val="000000"/>
                <w:sz w:val="20"/>
                <w:szCs w:val="20"/>
              </w:rPr>
              <w:t>1 088 109,00</w:t>
            </w:r>
          </w:p>
        </w:tc>
      </w:tr>
      <w:tr w:rsidR="00014CB9" w:rsidRPr="00014CB9" w14:paraId="3D9E6345"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BBE91F1" w14:textId="77777777" w:rsidR="00014CB9" w:rsidRPr="00014CB9" w:rsidRDefault="00014CB9" w:rsidP="00014CB9">
            <w:pPr>
              <w:rPr>
                <w:color w:val="000000"/>
                <w:sz w:val="20"/>
                <w:szCs w:val="20"/>
              </w:rPr>
            </w:pPr>
            <w:r w:rsidRPr="00014CB9">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noWrap/>
            <w:vAlign w:val="center"/>
            <w:hideMark/>
          </w:tcPr>
          <w:p w14:paraId="58F1B805"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C2D8031"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089BB29E" w14:textId="77777777" w:rsidR="00014CB9" w:rsidRPr="00014CB9" w:rsidRDefault="00014CB9" w:rsidP="00014CB9">
            <w:pPr>
              <w:jc w:val="center"/>
              <w:rPr>
                <w:color w:val="000000"/>
                <w:sz w:val="20"/>
                <w:szCs w:val="20"/>
              </w:rPr>
            </w:pPr>
            <w:r w:rsidRPr="00014CB9">
              <w:rPr>
                <w:color w:val="000000"/>
                <w:sz w:val="20"/>
                <w:szCs w:val="20"/>
              </w:rPr>
              <w:t>02</w:t>
            </w:r>
          </w:p>
        </w:tc>
        <w:tc>
          <w:tcPr>
            <w:tcW w:w="1254" w:type="dxa"/>
            <w:tcBorders>
              <w:top w:val="nil"/>
              <w:left w:val="nil"/>
              <w:bottom w:val="single" w:sz="4" w:space="0" w:color="auto"/>
              <w:right w:val="single" w:sz="4" w:space="0" w:color="auto"/>
            </w:tcBorders>
            <w:shd w:val="clear" w:color="auto" w:fill="auto"/>
            <w:noWrap/>
            <w:vAlign w:val="center"/>
            <w:hideMark/>
          </w:tcPr>
          <w:p w14:paraId="58201091" w14:textId="77777777" w:rsidR="00014CB9" w:rsidRPr="00014CB9" w:rsidRDefault="00014CB9" w:rsidP="00014CB9">
            <w:pPr>
              <w:jc w:val="center"/>
              <w:rPr>
                <w:color w:val="000000"/>
                <w:sz w:val="20"/>
                <w:szCs w:val="20"/>
              </w:rPr>
            </w:pPr>
            <w:r w:rsidRPr="00014CB9">
              <w:rPr>
                <w:color w:val="000000"/>
                <w:sz w:val="20"/>
                <w:szCs w:val="20"/>
              </w:rPr>
              <w:t>9900001100</w:t>
            </w:r>
          </w:p>
        </w:tc>
        <w:tc>
          <w:tcPr>
            <w:tcW w:w="584" w:type="dxa"/>
            <w:tcBorders>
              <w:top w:val="nil"/>
              <w:left w:val="nil"/>
              <w:bottom w:val="single" w:sz="4" w:space="0" w:color="auto"/>
              <w:right w:val="single" w:sz="4" w:space="0" w:color="auto"/>
            </w:tcBorders>
            <w:shd w:val="clear" w:color="auto" w:fill="auto"/>
            <w:noWrap/>
            <w:vAlign w:val="center"/>
            <w:hideMark/>
          </w:tcPr>
          <w:p w14:paraId="61287B37" w14:textId="77777777" w:rsidR="00014CB9" w:rsidRPr="00014CB9" w:rsidRDefault="00014CB9" w:rsidP="00014CB9">
            <w:pPr>
              <w:jc w:val="center"/>
              <w:rPr>
                <w:color w:val="000000"/>
                <w:sz w:val="20"/>
                <w:szCs w:val="20"/>
              </w:rPr>
            </w:pPr>
            <w:r w:rsidRPr="00014CB9">
              <w:rPr>
                <w:color w:val="000000"/>
                <w:sz w:val="20"/>
                <w:szCs w:val="20"/>
              </w:rPr>
              <w:t>120</w:t>
            </w:r>
          </w:p>
        </w:tc>
        <w:tc>
          <w:tcPr>
            <w:tcW w:w="1413" w:type="dxa"/>
            <w:tcBorders>
              <w:top w:val="nil"/>
              <w:left w:val="nil"/>
              <w:bottom w:val="single" w:sz="4" w:space="0" w:color="auto"/>
              <w:right w:val="nil"/>
            </w:tcBorders>
            <w:shd w:val="clear" w:color="auto" w:fill="auto"/>
            <w:noWrap/>
            <w:vAlign w:val="center"/>
            <w:hideMark/>
          </w:tcPr>
          <w:p w14:paraId="690BE670" w14:textId="77777777" w:rsidR="00014CB9" w:rsidRPr="00014CB9" w:rsidRDefault="00014CB9" w:rsidP="00014CB9">
            <w:pPr>
              <w:jc w:val="right"/>
              <w:rPr>
                <w:color w:val="000000"/>
                <w:sz w:val="20"/>
                <w:szCs w:val="20"/>
              </w:rPr>
            </w:pPr>
            <w:r w:rsidRPr="00014CB9">
              <w:rPr>
                <w:color w:val="000000"/>
                <w:sz w:val="20"/>
                <w:szCs w:val="20"/>
              </w:rPr>
              <w:t>1 088 109,00</w:t>
            </w:r>
          </w:p>
        </w:tc>
        <w:tc>
          <w:tcPr>
            <w:tcW w:w="1270" w:type="dxa"/>
            <w:tcBorders>
              <w:top w:val="nil"/>
              <w:left w:val="single" w:sz="4" w:space="0" w:color="auto"/>
              <w:bottom w:val="single" w:sz="4" w:space="0" w:color="auto"/>
              <w:right w:val="nil"/>
            </w:tcBorders>
            <w:shd w:val="clear" w:color="auto" w:fill="auto"/>
            <w:noWrap/>
            <w:vAlign w:val="center"/>
            <w:hideMark/>
          </w:tcPr>
          <w:p w14:paraId="08944164" w14:textId="77777777" w:rsidR="00014CB9" w:rsidRPr="00014CB9" w:rsidRDefault="00014CB9" w:rsidP="00014CB9">
            <w:pPr>
              <w:jc w:val="right"/>
              <w:rPr>
                <w:color w:val="000000"/>
                <w:sz w:val="20"/>
                <w:szCs w:val="20"/>
              </w:rPr>
            </w:pPr>
            <w:r w:rsidRPr="00014CB9">
              <w:rPr>
                <w:color w:val="000000"/>
                <w:sz w:val="20"/>
                <w:szCs w:val="20"/>
              </w:rPr>
              <w:t>1 088 109,00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A9D3F9E" w14:textId="77777777" w:rsidR="00014CB9" w:rsidRPr="00014CB9" w:rsidRDefault="00014CB9" w:rsidP="00014CB9">
            <w:pPr>
              <w:jc w:val="right"/>
              <w:rPr>
                <w:color w:val="000000"/>
                <w:sz w:val="20"/>
                <w:szCs w:val="20"/>
              </w:rPr>
            </w:pPr>
            <w:r w:rsidRPr="00014CB9">
              <w:rPr>
                <w:color w:val="000000"/>
                <w:sz w:val="20"/>
                <w:szCs w:val="20"/>
              </w:rPr>
              <w:t>1 088 109,00</w:t>
            </w:r>
          </w:p>
        </w:tc>
      </w:tr>
      <w:tr w:rsidR="00014CB9" w:rsidRPr="00014CB9" w14:paraId="657892BE" w14:textId="77777777" w:rsidTr="00384BEB">
        <w:trPr>
          <w:trHeight w:val="114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05323DD" w14:textId="77777777" w:rsidR="00014CB9" w:rsidRPr="00014CB9" w:rsidRDefault="00014CB9" w:rsidP="00014CB9">
            <w:pPr>
              <w:rPr>
                <w:b/>
                <w:bCs/>
                <w:color w:val="000000"/>
                <w:sz w:val="20"/>
                <w:szCs w:val="20"/>
              </w:rPr>
            </w:pPr>
            <w:r w:rsidRPr="00014CB9">
              <w:rPr>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tcBorders>
              <w:top w:val="nil"/>
              <w:left w:val="nil"/>
              <w:bottom w:val="single" w:sz="4" w:space="0" w:color="auto"/>
              <w:right w:val="single" w:sz="4" w:space="0" w:color="auto"/>
            </w:tcBorders>
            <w:shd w:val="clear" w:color="auto" w:fill="auto"/>
            <w:noWrap/>
            <w:vAlign w:val="center"/>
            <w:hideMark/>
          </w:tcPr>
          <w:p w14:paraId="109387F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6D2D3F1"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6119668C"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267FFC62"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1701FA65"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1EFB069" w14:textId="77777777" w:rsidR="00014CB9" w:rsidRPr="00014CB9" w:rsidRDefault="00014CB9" w:rsidP="00014CB9">
            <w:pPr>
              <w:jc w:val="right"/>
              <w:rPr>
                <w:b/>
                <w:bCs/>
                <w:color w:val="000000"/>
                <w:sz w:val="20"/>
                <w:szCs w:val="20"/>
              </w:rPr>
            </w:pPr>
            <w:r w:rsidRPr="00014CB9">
              <w:rPr>
                <w:b/>
                <w:bCs/>
                <w:color w:val="000000"/>
                <w:sz w:val="20"/>
                <w:szCs w:val="20"/>
              </w:rPr>
              <w:t>5 349 952,07</w:t>
            </w:r>
          </w:p>
        </w:tc>
        <w:tc>
          <w:tcPr>
            <w:tcW w:w="1270" w:type="dxa"/>
            <w:tcBorders>
              <w:top w:val="nil"/>
              <w:left w:val="single" w:sz="4" w:space="0" w:color="auto"/>
              <w:bottom w:val="single" w:sz="4" w:space="0" w:color="auto"/>
              <w:right w:val="nil"/>
            </w:tcBorders>
            <w:shd w:val="clear" w:color="auto" w:fill="auto"/>
            <w:noWrap/>
            <w:vAlign w:val="center"/>
            <w:hideMark/>
          </w:tcPr>
          <w:p w14:paraId="234F7D12" w14:textId="77777777" w:rsidR="00014CB9" w:rsidRPr="00014CB9" w:rsidRDefault="00014CB9" w:rsidP="00014CB9">
            <w:pPr>
              <w:jc w:val="right"/>
              <w:rPr>
                <w:b/>
                <w:bCs/>
                <w:color w:val="000000"/>
                <w:sz w:val="20"/>
                <w:szCs w:val="20"/>
              </w:rPr>
            </w:pPr>
            <w:r w:rsidRPr="00014CB9">
              <w:rPr>
                <w:b/>
                <w:bCs/>
                <w:color w:val="000000"/>
                <w:sz w:val="20"/>
                <w:szCs w:val="20"/>
              </w:rPr>
              <w:t>4 162 637,00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B7DD59C" w14:textId="77777777" w:rsidR="00014CB9" w:rsidRPr="00014CB9" w:rsidRDefault="00014CB9" w:rsidP="00014CB9">
            <w:pPr>
              <w:jc w:val="right"/>
              <w:rPr>
                <w:b/>
                <w:bCs/>
                <w:color w:val="000000"/>
                <w:sz w:val="20"/>
                <w:szCs w:val="20"/>
              </w:rPr>
            </w:pPr>
            <w:r w:rsidRPr="00014CB9">
              <w:rPr>
                <w:b/>
                <w:bCs/>
                <w:color w:val="000000"/>
                <w:sz w:val="20"/>
                <w:szCs w:val="20"/>
              </w:rPr>
              <w:t>4 570 200,00</w:t>
            </w:r>
          </w:p>
        </w:tc>
      </w:tr>
      <w:tr w:rsidR="00014CB9" w:rsidRPr="00014CB9" w14:paraId="0F61626F"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DA27164"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3BE4F886"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A1EF56F"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70BA8B79"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3F858D3B"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0187D60C"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32B3405" w14:textId="77777777" w:rsidR="00014CB9" w:rsidRPr="00014CB9" w:rsidRDefault="00014CB9" w:rsidP="00014CB9">
            <w:pPr>
              <w:jc w:val="right"/>
              <w:rPr>
                <w:b/>
                <w:bCs/>
                <w:color w:val="000000"/>
                <w:sz w:val="20"/>
                <w:szCs w:val="20"/>
              </w:rPr>
            </w:pPr>
            <w:r w:rsidRPr="00014CB9">
              <w:rPr>
                <w:b/>
                <w:bCs/>
                <w:color w:val="000000"/>
                <w:sz w:val="20"/>
                <w:szCs w:val="20"/>
              </w:rPr>
              <w:t>5 349 952,07</w:t>
            </w:r>
          </w:p>
        </w:tc>
        <w:tc>
          <w:tcPr>
            <w:tcW w:w="1270" w:type="dxa"/>
            <w:tcBorders>
              <w:top w:val="nil"/>
              <w:left w:val="single" w:sz="4" w:space="0" w:color="auto"/>
              <w:bottom w:val="single" w:sz="4" w:space="0" w:color="auto"/>
              <w:right w:val="nil"/>
            </w:tcBorders>
            <w:shd w:val="clear" w:color="auto" w:fill="auto"/>
            <w:noWrap/>
            <w:vAlign w:val="center"/>
            <w:hideMark/>
          </w:tcPr>
          <w:p w14:paraId="3B777D5C" w14:textId="77777777" w:rsidR="00014CB9" w:rsidRPr="00014CB9" w:rsidRDefault="00014CB9" w:rsidP="00014CB9">
            <w:pPr>
              <w:jc w:val="right"/>
              <w:rPr>
                <w:b/>
                <w:bCs/>
                <w:color w:val="000000"/>
                <w:sz w:val="20"/>
                <w:szCs w:val="20"/>
              </w:rPr>
            </w:pPr>
            <w:r w:rsidRPr="00014CB9">
              <w:rPr>
                <w:b/>
                <w:bCs/>
                <w:color w:val="000000"/>
                <w:sz w:val="20"/>
                <w:szCs w:val="20"/>
              </w:rPr>
              <w:t>4 162 637,00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210F3AF" w14:textId="77777777" w:rsidR="00014CB9" w:rsidRPr="00014CB9" w:rsidRDefault="00014CB9" w:rsidP="00014CB9">
            <w:pPr>
              <w:jc w:val="right"/>
              <w:rPr>
                <w:b/>
                <w:bCs/>
                <w:color w:val="000000"/>
                <w:sz w:val="20"/>
                <w:szCs w:val="20"/>
              </w:rPr>
            </w:pPr>
            <w:r w:rsidRPr="00014CB9">
              <w:rPr>
                <w:b/>
                <w:bCs/>
                <w:color w:val="000000"/>
                <w:sz w:val="20"/>
                <w:szCs w:val="20"/>
              </w:rPr>
              <w:t>4 570 200,00</w:t>
            </w:r>
          </w:p>
        </w:tc>
      </w:tr>
      <w:tr w:rsidR="00014CB9" w:rsidRPr="00014CB9" w14:paraId="3381CAEC"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609F87E" w14:textId="77777777" w:rsidR="00014CB9" w:rsidRPr="00014CB9" w:rsidRDefault="00014CB9" w:rsidP="00014CB9">
            <w:pPr>
              <w:rPr>
                <w:b/>
                <w:bCs/>
                <w:color w:val="000000"/>
                <w:sz w:val="20"/>
                <w:szCs w:val="20"/>
              </w:rPr>
            </w:pPr>
            <w:r w:rsidRPr="00014CB9">
              <w:rPr>
                <w:b/>
                <w:bCs/>
                <w:color w:val="000000"/>
                <w:sz w:val="20"/>
                <w:szCs w:val="20"/>
              </w:rPr>
              <w:t>Расходы на обеспечение функций муниципальных органов</w:t>
            </w:r>
          </w:p>
        </w:tc>
        <w:tc>
          <w:tcPr>
            <w:tcW w:w="797" w:type="dxa"/>
            <w:tcBorders>
              <w:top w:val="nil"/>
              <w:left w:val="nil"/>
              <w:bottom w:val="single" w:sz="4" w:space="0" w:color="auto"/>
              <w:right w:val="single" w:sz="4" w:space="0" w:color="auto"/>
            </w:tcBorders>
            <w:shd w:val="clear" w:color="auto" w:fill="auto"/>
            <w:noWrap/>
            <w:vAlign w:val="center"/>
            <w:hideMark/>
          </w:tcPr>
          <w:p w14:paraId="678ECE24"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C872925"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8426A21"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46EE26DD" w14:textId="77777777" w:rsidR="00014CB9" w:rsidRPr="00014CB9" w:rsidRDefault="00014CB9" w:rsidP="00014CB9">
            <w:pPr>
              <w:jc w:val="center"/>
              <w:rPr>
                <w:b/>
                <w:bCs/>
                <w:color w:val="000000"/>
                <w:sz w:val="20"/>
                <w:szCs w:val="20"/>
              </w:rPr>
            </w:pPr>
            <w:r w:rsidRPr="00014CB9">
              <w:rPr>
                <w:b/>
                <w:bCs/>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3955D2F0"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2C8A152F" w14:textId="77777777" w:rsidR="00014CB9" w:rsidRPr="00014CB9" w:rsidRDefault="00014CB9" w:rsidP="00014CB9">
            <w:pPr>
              <w:jc w:val="right"/>
              <w:rPr>
                <w:b/>
                <w:bCs/>
                <w:color w:val="000000"/>
                <w:sz w:val="20"/>
                <w:szCs w:val="20"/>
              </w:rPr>
            </w:pPr>
            <w:r w:rsidRPr="00014CB9">
              <w:rPr>
                <w:b/>
                <w:bCs/>
                <w:color w:val="000000"/>
                <w:sz w:val="20"/>
                <w:szCs w:val="20"/>
              </w:rPr>
              <w:t>5 349 952,07</w:t>
            </w:r>
          </w:p>
        </w:tc>
        <w:tc>
          <w:tcPr>
            <w:tcW w:w="1270" w:type="dxa"/>
            <w:tcBorders>
              <w:top w:val="nil"/>
              <w:left w:val="single" w:sz="4" w:space="0" w:color="auto"/>
              <w:bottom w:val="single" w:sz="4" w:space="0" w:color="auto"/>
              <w:right w:val="nil"/>
            </w:tcBorders>
            <w:shd w:val="clear" w:color="auto" w:fill="auto"/>
            <w:noWrap/>
            <w:vAlign w:val="center"/>
            <w:hideMark/>
          </w:tcPr>
          <w:p w14:paraId="485B774D" w14:textId="77777777" w:rsidR="00014CB9" w:rsidRPr="00014CB9" w:rsidRDefault="00014CB9" w:rsidP="00014CB9">
            <w:pPr>
              <w:jc w:val="right"/>
              <w:rPr>
                <w:b/>
                <w:bCs/>
                <w:color w:val="000000"/>
                <w:sz w:val="20"/>
                <w:szCs w:val="20"/>
              </w:rPr>
            </w:pPr>
            <w:r w:rsidRPr="00014CB9">
              <w:rPr>
                <w:b/>
                <w:bCs/>
                <w:color w:val="000000"/>
                <w:sz w:val="20"/>
                <w:szCs w:val="20"/>
              </w:rPr>
              <w:t>4 162 637,00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7FCACE5" w14:textId="77777777" w:rsidR="00014CB9" w:rsidRPr="00014CB9" w:rsidRDefault="00014CB9" w:rsidP="00014CB9">
            <w:pPr>
              <w:jc w:val="right"/>
              <w:rPr>
                <w:b/>
                <w:bCs/>
                <w:color w:val="000000"/>
                <w:sz w:val="20"/>
                <w:szCs w:val="20"/>
              </w:rPr>
            </w:pPr>
            <w:r w:rsidRPr="00014CB9">
              <w:rPr>
                <w:b/>
                <w:bCs/>
                <w:color w:val="000000"/>
                <w:sz w:val="20"/>
                <w:szCs w:val="20"/>
              </w:rPr>
              <w:t>4 570 200,00</w:t>
            </w:r>
          </w:p>
        </w:tc>
      </w:tr>
      <w:tr w:rsidR="00014CB9" w:rsidRPr="00014CB9" w14:paraId="13E88817" w14:textId="77777777" w:rsidTr="00384BEB">
        <w:trPr>
          <w:trHeight w:val="13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55291C9" w14:textId="77777777" w:rsidR="00014CB9" w:rsidRPr="00014CB9" w:rsidRDefault="00014CB9" w:rsidP="00014CB9">
            <w:pPr>
              <w:rPr>
                <w:color w:val="000000"/>
                <w:sz w:val="20"/>
                <w:szCs w:val="20"/>
              </w:rPr>
            </w:pPr>
            <w:r w:rsidRPr="00014C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noWrap/>
            <w:vAlign w:val="center"/>
            <w:hideMark/>
          </w:tcPr>
          <w:p w14:paraId="1BAF7B87"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622A3AA"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69ED7E62"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57165655"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0EFAE7D4" w14:textId="77777777" w:rsidR="00014CB9" w:rsidRPr="00014CB9" w:rsidRDefault="00014CB9" w:rsidP="00014CB9">
            <w:pPr>
              <w:jc w:val="center"/>
              <w:rPr>
                <w:color w:val="000000"/>
                <w:sz w:val="20"/>
                <w:szCs w:val="20"/>
              </w:rPr>
            </w:pPr>
            <w:r w:rsidRPr="00014CB9">
              <w:rPr>
                <w:color w:val="000000"/>
                <w:sz w:val="20"/>
                <w:szCs w:val="20"/>
              </w:rPr>
              <w:t>100</w:t>
            </w:r>
          </w:p>
        </w:tc>
        <w:tc>
          <w:tcPr>
            <w:tcW w:w="1413" w:type="dxa"/>
            <w:tcBorders>
              <w:top w:val="nil"/>
              <w:left w:val="nil"/>
              <w:bottom w:val="single" w:sz="4" w:space="0" w:color="auto"/>
              <w:right w:val="nil"/>
            </w:tcBorders>
            <w:shd w:val="clear" w:color="auto" w:fill="auto"/>
            <w:noWrap/>
            <w:vAlign w:val="center"/>
            <w:hideMark/>
          </w:tcPr>
          <w:p w14:paraId="4A9C678A" w14:textId="77777777" w:rsidR="00014CB9" w:rsidRPr="00014CB9" w:rsidRDefault="00014CB9" w:rsidP="00014CB9">
            <w:pPr>
              <w:jc w:val="right"/>
              <w:rPr>
                <w:color w:val="000000"/>
                <w:sz w:val="20"/>
                <w:szCs w:val="20"/>
              </w:rPr>
            </w:pPr>
            <w:r w:rsidRPr="00014CB9">
              <w:rPr>
                <w:color w:val="000000"/>
                <w:sz w:val="20"/>
                <w:szCs w:val="20"/>
              </w:rPr>
              <w:t>2 415 391,00</w:t>
            </w:r>
          </w:p>
        </w:tc>
        <w:tc>
          <w:tcPr>
            <w:tcW w:w="1270" w:type="dxa"/>
            <w:tcBorders>
              <w:top w:val="nil"/>
              <w:left w:val="single" w:sz="4" w:space="0" w:color="auto"/>
              <w:bottom w:val="single" w:sz="4" w:space="0" w:color="auto"/>
              <w:right w:val="nil"/>
            </w:tcBorders>
            <w:shd w:val="clear" w:color="auto" w:fill="auto"/>
            <w:noWrap/>
            <w:vAlign w:val="center"/>
            <w:hideMark/>
          </w:tcPr>
          <w:p w14:paraId="6D3CE376" w14:textId="77777777" w:rsidR="00014CB9" w:rsidRPr="00014CB9" w:rsidRDefault="00014CB9" w:rsidP="00014CB9">
            <w:pPr>
              <w:jc w:val="right"/>
              <w:rPr>
                <w:color w:val="000000"/>
                <w:sz w:val="20"/>
                <w:szCs w:val="20"/>
              </w:rPr>
            </w:pPr>
            <w:r w:rsidRPr="00014CB9">
              <w:rPr>
                <w:color w:val="000000"/>
                <w:sz w:val="20"/>
                <w:szCs w:val="20"/>
              </w:rPr>
              <w:t>3 076 737,00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3EF06E6" w14:textId="77777777" w:rsidR="00014CB9" w:rsidRPr="00014CB9" w:rsidRDefault="00014CB9" w:rsidP="00014CB9">
            <w:pPr>
              <w:jc w:val="right"/>
              <w:rPr>
                <w:color w:val="000000"/>
                <w:sz w:val="20"/>
                <w:szCs w:val="20"/>
              </w:rPr>
            </w:pPr>
            <w:r w:rsidRPr="00014CB9">
              <w:rPr>
                <w:color w:val="000000"/>
                <w:sz w:val="20"/>
                <w:szCs w:val="20"/>
              </w:rPr>
              <w:t>3 385 200,00</w:t>
            </w:r>
          </w:p>
        </w:tc>
      </w:tr>
      <w:tr w:rsidR="00014CB9" w:rsidRPr="00014CB9" w14:paraId="5228BEF9"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AB9885C" w14:textId="77777777" w:rsidR="00014CB9" w:rsidRPr="00014CB9" w:rsidRDefault="00014CB9" w:rsidP="00014CB9">
            <w:pPr>
              <w:rPr>
                <w:color w:val="000000"/>
                <w:sz w:val="20"/>
                <w:szCs w:val="20"/>
              </w:rPr>
            </w:pPr>
            <w:r w:rsidRPr="00014CB9">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noWrap/>
            <w:vAlign w:val="center"/>
            <w:hideMark/>
          </w:tcPr>
          <w:p w14:paraId="1AB11F7E"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811F819"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046789F6"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132462A9"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75E99B06" w14:textId="77777777" w:rsidR="00014CB9" w:rsidRPr="00014CB9" w:rsidRDefault="00014CB9" w:rsidP="00014CB9">
            <w:pPr>
              <w:jc w:val="center"/>
              <w:rPr>
                <w:color w:val="000000"/>
                <w:sz w:val="20"/>
                <w:szCs w:val="20"/>
              </w:rPr>
            </w:pPr>
            <w:r w:rsidRPr="00014CB9">
              <w:rPr>
                <w:color w:val="000000"/>
                <w:sz w:val="20"/>
                <w:szCs w:val="20"/>
              </w:rPr>
              <w:t>120</w:t>
            </w:r>
          </w:p>
        </w:tc>
        <w:tc>
          <w:tcPr>
            <w:tcW w:w="1413" w:type="dxa"/>
            <w:tcBorders>
              <w:top w:val="nil"/>
              <w:left w:val="nil"/>
              <w:bottom w:val="single" w:sz="4" w:space="0" w:color="auto"/>
              <w:right w:val="nil"/>
            </w:tcBorders>
            <w:shd w:val="clear" w:color="auto" w:fill="auto"/>
            <w:noWrap/>
            <w:vAlign w:val="center"/>
            <w:hideMark/>
          </w:tcPr>
          <w:p w14:paraId="1DED26C6" w14:textId="77777777" w:rsidR="00014CB9" w:rsidRPr="00014CB9" w:rsidRDefault="00014CB9" w:rsidP="00014CB9">
            <w:pPr>
              <w:jc w:val="right"/>
              <w:rPr>
                <w:color w:val="000000"/>
                <w:sz w:val="20"/>
                <w:szCs w:val="20"/>
              </w:rPr>
            </w:pPr>
            <w:r w:rsidRPr="00014CB9">
              <w:rPr>
                <w:color w:val="000000"/>
                <w:sz w:val="20"/>
                <w:szCs w:val="20"/>
              </w:rPr>
              <w:t>2 415 391,00</w:t>
            </w:r>
          </w:p>
        </w:tc>
        <w:tc>
          <w:tcPr>
            <w:tcW w:w="1270" w:type="dxa"/>
            <w:tcBorders>
              <w:top w:val="nil"/>
              <w:left w:val="single" w:sz="4" w:space="0" w:color="auto"/>
              <w:bottom w:val="single" w:sz="4" w:space="0" w:color="auto"/>
              <w:right w:val="nil"/>
            </w:tcBorders>
            <w:shd w:val="clear" w:color="auto" w:fill="auto"/>
            <w:noWrap/>
            <w:vAlign w:val="center"/>
            <w:hideMark/>
          </w:tcPr>
          <w:p w14:paraId="2DF53B7E" w14:textId="77777777" w:rsidR="00014CB9" w:rsidRPr="00014CB9" w:rsidRDefault="00014CB9" w:rsidP="00014CB9">
            <w:pPr>
              <w:jc w:val="right"/>
              <w:rPr>
                <w:color w:val="000000"/>
                <w:sz w:val="20"/>
                <w:szCs w:val="20"/>
              </w:rPr>
            </w:pPr>
            <w:r w:rsidRPr="00014CB9">
              <w:rPr>
                <w:color w:val="000000"/>
                <w:sz w:val="20"/>
                <w:szCs w:val="20"/>
              </w:rPr>
              <w:t>3 076 737,00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3F82824" w14:textId="77777777" w:rsidR="00014CB9" w:rsidRPr="00014CB9" w:rsidRDefault="00014CB9" w:rsidP="00014CB9">
            <w:pPr>
              <w:jc w:val="right"/>
              <w:rPr>
                <w:color w:val="000000"/>
                <w:sz w:val="20"/>
                <w:szCs w:val="20"/>
              </w:rPr>
            </w:pPr>
            <w:r w:rsidRPr="00014CB9">
              <w:rPr>
                <w:color w:val="000000"/>
                <w:sz w:val="20"/>
                <w:szCs w:val="20"/>
              </w:rPr>
              <w:t>3 385 200,00</w:t>
            </w:r>
          </w:p>
        </w:tc>
      </w:tr>
      <w:tr w:rsidR="00014CB9" w:rsidRPr="00014CB9" w14:paraId="7103353A"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03344C1"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9E161FA"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67880B2"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37EE22D4"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45BAE3A6"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2DBC3FD5"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29E990C4" w14:textId="77777777" w:rsidR="00014CB9" w:rsidRPr="00014CB9" w:rsidRDefault="00014CB9" w:rsidP="00014CB9">
            <w:pPr>
              <w:jc w:val="right"/>
              <w:rPr>
                <w:color w:val="000000"/>
                <w:sz w:val="20"/>
                <w:szCs w:val="20"/>
              </w:rPr>
            </w:pPr>
            <w:r w:rsidRPr="00014CB9">
              <w:rPr>
                <w:color w:val="000000"/>
                <w:sz w:val="20"/>
                <w:szCs w:val="20"/>
              </w:rPr>
              <w:t>2 866 320,12</w:t>
            </w:r>
          </w:p>
        </w:tc>
        <w:tc>
          <w:tcPr>
            <w:tcW w:w="1270" w:type="dxa"/>
            <w:tcBorders>
              <w:top w:val="nil"/>
              <w:left w:val="single" w:sz="4" w:space="0" w:color="auto"/>
              <w:bottom w:val="single" w:sz="4" w:space="0" w:color="auto"/>
              <w:right w:val="nil"/>
            </w:tcBorders>
            <w:shd w:val="clear" w:color="auto" w:fill="auto"/>
            <w:noWrap/>
            <w:vAlign w:val="center"/>
            <w:hideMark/>
          </w:tcPr>
          <w:p w14:paraId="00638680" w14:textId="77777777" w:rsidR="00014CB9" w:rsidRPr="00014CB9" w:rsidRDefault="00014CB9" w:rsidP="00014CB9">
            <w:pPr>
              <w:jc w:val="right"/>
              <w:rPr>
                <w:color w:val="000000"/>
                <w:sz w:val="20"/>
                <w:szCs w:val="20"/>
              </w:rPr>
            </w:pPr>
            <w:r w:rsidRPr="00014CB9">
              <w:rPr>
                <w:color w:val="000000"/>
                <w:sz w:val="20"/>
                <w:szCs w:val="20"/>
              </w:rPr>
              <w:t>1 060 800,00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52B8112" w14:textId="77777777" w:rsidR="00014CB9" w:rsidRPr="00014CB9" w:rsidRDefault="00014CB9" w:rsidP="00014CB9">
            <w:pPr>
              <w:jc w:val="right"/>
              <w:rPr>
                <w:color w:val="000000"/>
                <w:sz w:val="20"/>
                <w:szCs w:val="20"/>
              </w:rPr>
            </w:pPr>
            <w:r w:rsidRPr="00014CB9">
              <w:rPr>
                <w:color w:val="000000"/>
                <w:sz w:val="20"/>
                <w:szCs w:val="20"/>
              </w:rPr>
              <w:t>1 159 900,00</w:t>
            </w:r>
          </w:p>
        </w:tc>
      </w:tr>
      <w:tr w:rsidR="00014CB9" w:rsidRPr="00014CB9" w14:paraId="123449A0"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31DE84C"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D65606F"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5315E56"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1FCE52F"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2DF0EAAE"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0E67EE4E"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442DD8B0" w14:textId="77777777" w:rsidR="00014CB9" w:rsidRPr="00014CB9" w:rsidRDefault="00014CB9" w:rsidP="00014CB9">
            <w:pPr>
              <w:jc w:val="right"/>
              <w:rPr>
                <w:color w:val="000000"/>
                <w:sz w:val="20"/>
                <w:szCs w:val="20"/>
              </w:rPr>
            </w:pPr>
            <w:r w:rsidRPr="00014CB9">
              <w:rPr>
                <w:color w:val="000000"/>
                <w:sz w:val="20"/>
                <w:szCs w:val="20"/>
              </w:rPr>
              <w:t>2 866 320,12</w:t>
            </w:r>
          </w:p>
        </w:tc>
        <w:tc>
          <w:tcPr>
            <w:tcW w:w="1270" w:type="dxa"/>
            <w:tcBorders>
              <w:top w:val="nil"/>
              <w:left w:val="single" w:sz="4" w:space="0" w:color="auto"/>
              <w:bottom w:val="single" w:sz="4" w:space="0" w:color="auto"/>
              <w:right w:val="nil"/>
            </w:tcBorders>
            <w:shd w:val="clear" w:color="auto" w:fill="auto"/>
            <w:noWrap/>
            <w:vAlign w:val="center"/>
            <w:hideMark/>
          </w:tcPr>
          <w:p w14:paraId="2DDEB42D" w14:textId="77777777" w:rsidR="00014CB9" w:rsidRPr="00014CB9" w:rsidRDefault="00014CB9" w:rsidP="00014CB9">
            <w:pPr>
              <w:jc w:val="right"/>
              <w:rPr>
                <w:color w:val="000000"/>
                <w:sz w:val="20"/>
                <w:szCs w:val="20"/>
              </w:rPr>
            </w:pPr>
            <w:r w:rsidRPr="00014CB9">
              <w:rPr>
                <w:color w:val="000000"/>
                <w:sz w:val="20"/>
                <w:szCs w:val="20"/>
              </w:rPr>
              <w:t>1 060 800,00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3B2ECD3" w14:textId="77777777" w:rsidR="00014CB9" w:rsidRPr="00014CB9" w:rsidRDefault="00014CB9" w:rsidP="00014CB9">
            <w:pPr>
              <w:jc w:val="right"/>
              <w:rPr>
                <w:color w:val="000000"/>
                <w:sz w:val="20"/>
                <w:szCs w:val="20"/>
              </w:rPr>
            </w:pPr>
            <w:r w:rsidRPr="00014CB9">
              <w:rPr>
                <w:color w:val="000000"/>
                <w:sz w:val="20"/>
                <w:szCs w:val="20"/>
              </w:rPr>
              <w:t>1 159 900,00</w:t>
            </w:r>
          </w:p>
        </w:tc>
      </w:tr>
      <w:tr w:rsidR="00014CB9" w:rsidRPr="00014CB9" w14:paraId="1850252D"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AF932F9" w14:textId="77777777" w:rsidR="00014CB9" w:rsidRPr="00014CB9" w:rsidRDefault="00014CB9" w:rsidP="00014CB9">
            <w:pPr>
              <w:rPr>
                <w:color w:val="000000"/>
                <w:sz w:val="20"/>
                <w:szCs w:val="20"/>
              </w:rPr>
            </w:pPr>
            <w:r w:rsidRPr="00014CB9">
              <w:rPr>
                <w:color w:val="000000"/>
                <w:sz w:val="20"/>
                <w:szCs w:val="20"/>
              </w:rPr>
              <w:t>Межбюджетные трансферты</w:t>
            </w:r>
          </w:p>
        </w:tc>
        <w:tc>
          <w:tcPr>
            <w:tcW w:w="797" w:type="dxa"/>
            <w:tcBorders>
              <w:top w:val="nil"/>
              <w:left w:val="nil"/>
              <w:bottom w:val="single" w:sz="4" w:space="0" w:color="auto"/>
              <w:right w:val="single" w:sz="4" w:space="0" w:color="auto"/>
            </w:tcBorders>
            <w:shd w:val="clear" w:color="auto" w:fill="auto"/>
            <w:noWrap/>
            <w:vAlign w:val="center"/>
            <w:hideMark/>
          </w:tcPr>
          <w:p w14:paraId="45256EF8"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81F0B51"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6A01F97D"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68CD3328"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23308450" w14:textId="77777777" w:rsidR="00014CB9" w:rsidRPr="00014CB9" w:rsidRDefault="00014CB9" w:rsidP="00014CB9">
            <w:pPr>
              <w:jc w:val="center"/>
              <w:rPr>
                <w:color w:val="000000"/>
                <w:sz w:val="20"/>
                <w:szCs w:val="20"/>
              </w:rPr>
            </w:pPr>
            <w:r w:rsidRPr="00014CB9">
              <w:rPr>
                <w:color w:val="000000"/>
                <w:sz w:val="20"/>
                <w:szCs w:val="20"/>
              </w:rPr>
              <w:t>500</w:t>
            </w:r>
          </w:p>
        </w:tc>
        <w:tc>
          <w:tcPr>
            <w:tcW w:w="1413" w:type="dxa"/>
            <w:tcBorders>
              <w:top w:val="nil"/>
              <w:left w:val="nil"/>
              <w:bottom w:val="single" w:sz="4" w:space="0" w:color="auto"/>
              <w:right w:val="nil"/>
            </w:tcBorders>
            <w:shd w:val="clear" w:color="auto" w:fill="auto"/>
            <w:noWrap/>
            <w:vAlign w:val="center"/>
            <w:hideMark/>
          </w:tcPr>
          <w:p w14:paraId="1750B16E" w14:textId="77777777" w:rsidR="00014CB9" w:rsidRPr="00014CB9" w:rsidRDefault="00014CB9" w:rsidP="00014CB9">
            <w:pPr>
              <w:jc w:val="right"/>
              <w:rPr>
                <w:color w:val="000000"/>
                <w:sz w:val="20"/>
                <w:szCs w:val="20"/>
              </w:rPr>
            </w:pPr>
            <w:r w:rsidRPr="00014CB9">
              <w:rPr>
                <w:color w:val="000000"/>
                <w:sz w:val="20"/>
                <w:szCs w:val="20"/>
              </w:rPr>
              <w:t>40 640,95</w:t>
            </w:r>
          </w:p>
        </w:tc>
        <w:tc>
          <w:tcPr>
            <w:tcW w:w="1270" w:type="dxa"/>
            <w:tcBorders>
              <w:top w:val="nil"/>
              <w:left w:val="single" w:sz="4" w:space="0" w:color="auto"/>
              <w:bottom w:val="single" w:sz="4" w:space="0" w:color="auto"/>
              <w:right w:val="nil"/>
            </w:tcBorders>
            <w:shd w:val="clear" w:color="auto" w:fill="auto"/>
            <w:noWrap/>
            <w:vAlign w:val="center"/>
            <w:hideMark/>
          </w:tcPr>
          <w:p w14:paraId="0DB37D90"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9E4C46C"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08BE9F3F"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5AEDCD4" w14:textId="77777777" w:rsidR="00014CB9" w:rsidRPr="00014CB9" w:rsidRDefault="00014CB9" w:rsidP="00014CB9">
            <w:pPr>
              <w:rPr>
                <w:color w:val="000000"/>
                <w:sz w:val="20"/>
                <w:szCs w:val="20"/>
              </w:rPr>
            </w:pPr>
            <w:r w:rsidRPr="00014CB9">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noWrap/>
            <w:vAlign w:val="center"/>
            <w:hideMark/>
          </w:tcPr>
          <w:p w14:paraId="305A94AC"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E06544B"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73DC717F"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6AFB1470"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3D4BFDE8" w14:textId="77777777" w:rsidR="00014CB9" w:rsidRPr="00014CB9" w:rsidRDefault="00014CB9" w:rsidP="00014CB9">
            <w:pPr>
              <w:jc w:val="center"/>
              <w:rPr>
                <w:color w:val="000000"/>
                <w:sz w:val="20"/>
                <w:szCs w:val="20"/>
              </w:rPr>
            </w:pPr>
            <w:r w:rsidRPr="00014CB9">
              <w:rPr>
                <w:color w:val="000000"/>
                <w:sz w:val="20"/>
                <w:szCs w:val="20"/>
              </w:rPr>
              <w:t>540</w:t>
            </w:r>
          </w:p>
        </w:tc>
        <w:tc>
          <w:tcPr>
            <w:tcW w:w="1413" w:type="dxa"/>
            <w:tcBorders>
              <w:top w:val="nil"/>
              <w:left w:val="nil"/>
              <w:bottom w:val="single" w:sz="4" w:space="0" w:color="auto"/>
              <w:right w:val="nil"/>
            </w:tcBorders>
            <w:shd w:val="clear" w:color="auto" w:fill="auto"/>
            <w:noWrap/>
            <w:vAlign w:val="center"/>
            <w:hideMark/>
          </w:tcPr>
          <w:p w14:paraId="27587271" w14:textId="77777777" w:rsidR="00014CB9" w:rsidRPr="00014CB9" w:rsidRDefault="00014CB9" w:rsidP="00014CB9">
            <w:pPr>
              <w:jc w:val="right"/>
              <w:rPr>
                <w:color w:val="000000"/>
                <w:sz w:val="20"/>
                <w:szCs w:val="20"/>
              </w:rPr>
            </w:pPr>
            <w:r w:rsidRPr="00014CB9">
              <w:rPr>
                <w:color w:val="000000"/>
                <w:sz w:val="20"/>
                <w:szCs w:val="20"/>
              </w:rPr>
              <w:t>40 640,95</w:t>
            </w:r>
          </w:p>
        </w:tc>
        <w:tc>
          <w:tcPr>
            <w:tcW w:w="1270" w:type="dxa"/>
            <w:tcBorders>
              <w:top w:val="nil"/>
              <w:left w:val="single" w:sz="4" w:space="0" w:color="auto"/>
              <w:bottom w:val="single" w:sz="4" w:space="0" w:color="auto"/>
              <w:right w:val="nil"/>
            </w:tcBorders>
            <w:shd w:val="clear" w:color="auto" w:fill="auto"/>
            <w:noWrap/>
            <w:vAlign w:val="center"/>
            <w:hideMark/>
          </w:tcPr>
          <w:p w14:paraId="072B25A2"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D4F5D65"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44B87DA2"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3EFE62B" w14:textId="77777777" w:rsidR="00014CB9" w:rsidRPr="00014CB9" w:rsidRDefault="00014CB9" w:rsidP="00014CB9">
            <w:pPr>
              <w:rPr>
                <w:color w:val="000000"/>
                <w:sz w:val="20"/>
                <w:szCs w:val="20"/>
              </w:rPr>
            </w:pPr>
            <w:r w:rsidRPr="00014CB9">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noWrap/>
            <w:vAlign w:val="center"/>
            <w:hideMark/>
          </w:tcPr>
          <w:p w14:paraId="755DAE86"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5FD3FA5"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7F7F653E"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555C0697"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4675AD7D" w14:textId="77777777" w:rsidR="00014CB9" w:rsidRPr="00014CB9" w:rsidRDefault="00014CB9" w:rsidP="00014CB9">
            <w:pPr>
              <w:jc w:val="center"/>
              <w:rPr>
                <w:color w:val="000000"/>
                <w:sz w:val="20"/>
                <w:szCs w:val="20"/>
              </w:rPr>
            </w:pPr>
            <w:r w:rsidRPr="00014CB9">
              <w:rPr>
                <w:color w:val="000000"/>
                <w:sz w:val="20"/>
                <w:szCs w:val="20"/>
              </w:rPr>
              <w:t>800</w:t>
            </w:r>
          </w:p>
        </w:tc>
        <w:tc>
          <w:tcPr>
            <w:tcW w:w="1413" w:type="dxa"/>
            <w:tcBorders>
              <w:top w:val="nil"/>
              <w:left w:val="nil"/>
              <w:bottom w:val="single" w:sz="4" w:space="0" w:color="auto"/>
              <w:right w:val="nil"/>
            </w:tcBorders>
            <w:shd w:val="clear" w:color="auto" w:fill="auto"/>
            <w:noWrap/>
            <w:vAlign w:val="center"/>
            <w:hideMark/>
          </w:tcPr>
          <w:p w14:paraId="2B8D7E10" w14:textId="77777777" w:rsidR="00014CB9" w:rsidRPr="00014CB9" w:rsidRDefault="00014CB9" w:rsidP="00014CB9">
            <w:pPr>
              <w:jc w:val="right"/>
              <w:rPr>
                <w:color w:val="000000"/>
                <w:sz w:val="20"/>
                <w:szCs w:val="20"/>
              </w:rPr>
            </w:pPr>
            <w:r w:rsidRPr="00014CB9">
              <w:rPr>
                <w:color w:val="000000"/>
                <w:sz w:val="20"/>
                <w:szCs w:val="20"/>
              </w:rPr>
              <w:t>27 600,00</w:t>
            </w:r>
          </w:p>
        </w:tc>
        <w:tc>
          <w:tcPr>
            <w:tcW w:w="1270" w:type="dxa"/>
            <w:tcBorders>
              <w:top w:val="nil"/>
              <w:left w:val="single" w:sz="4" w:space="0" w:color="auto"/>
              <w:bottom w:val="single" w:sz="4" w:space="0" w:color="auto"/>
              <w:right w:val="nil"/>
            </w:tcBorders>
            <w:shd w:val="clear" w:color="auto" w:fill="auto"/>
            <w:noWrap/>
            <w:vAlign w:val="center"/>
            <w:hideMark/>
          </w:tcPr>
          <w:p w14:paraId="6E29E3A2" w14:textId="77777777" w:rsidR="00014CB9" w:rsidRPr="00014CB9" w:rsidRDefault="00014CB9" w:rsidP="00014CB9">
            <w:pPr>
              <w:jc w:val="right"/>
              <w:rPr>
                <w:color w:val="000000"/>
                <w:sz w:val="20"/>
                <w:szCs w:val="20"/>
              </w:rPr>
            </w:pPr>
            <w:r w:rsidRPr="00014CB9">
              <w:rPr>
                <w:color w:val="000000"/>
                <w:sz w:val="20"/>
                <w:szCs w:val="20"/>
              </w:rPr>
              <w:t>25 100,00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80EA40D" w14:textId="77777777" w:rsidR="00014CB9" w:rsidRPr="00014CB9" w:rsidRDefault="00014CB9" w:rsidP="00014CB9">
            <w:pPr>
              <w:jc w:val="right"/>
              <w:rPr>
                <w:color w:val="000000"/>
                <w:sz w:val="20"/>
                <w:szCs w:val="20"/>
              </w:rPr>
            </w:pPr>
            <w:r w:rsidRPr="00014CB9">
              <w:rPr>
                <w:color w:val="000000"/>
                <w:sz w:val="20"/>
                <w:szCs w:val="20"/>
              </w:rPr>
              <w:t>25 100,00</w:t>
            </w:r>
          </w:p>
        </w:tc>
      </w:tr>
      <w:tr w:rsidR="00014CB9" w:rsidRPr="00014CB9" w14:paraId="0A4E2949"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4B893CE" w14:textId="77777777" w:rsidR="00014CB9" w:rsidRPr="00014CB9" w:rsidRDefault="00014CB9" w:rsidP="00014CB9">
            <w:pPr>
              <w:rPr>
                <w:color w:val="000000"/>
                <w:sz w:val="20"/>
                <w:szCs w:val="20"/>
              </w:rPr>
            </w:pPr>
            <w:r w:rsidRPr="00014CB9">
              <w:rPr>
                <w:color w:val="000000"/>
                <w:sz w:val="20"/>
                <w:szCs w:val="2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noWrap/>
            <w:vAlign w:val="center"/>
            <w:hideMark/>
          </w:tcPr>
          <w:p w14:paraId="680B2B83"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F912D2A"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4F7E5F4D" w14:textId="77777777" w:rsidR="00014CB9" w:rsidRPr="00014CB9" w:rsidRDefault="00014CB9" w:rsidP="00014CB9">
            <w:pPr>
              <w:jc w:val="center"/>
              <w:rPr>
                <w:color w:val="000000"/>
                <w:sz w:val="20"/>
                <w:szCs w:val="20"/>
              </w:rPr>
            </w:pPr>
            <w:r w:rsidRPr="00014CB9">
              <w:rPr>
                <w:color w:val="000000"/>
                <w:sz w:val="20"/>
                <w:szCs w:val="20"/>
              </w:rPr>
              <w:t>04</w:t>
            </w:r>
          </w:p>
        </w:tc>
        <w:tc>
          <w:tcPr>
            <w:tcW w:w="1254" w:type="dxa"/>
            <w:tcBorders>
              <w:top w:val="nil"/>
              <w:left w:val="nil"/>
              <w:bottom w:val="single" w:sz="4" w:space="0" w:color="auto"/>
              <w:right w:val="single" w:sz="4" w:space="0" w:color="auto"/>
            </w:tcBorders>
            <w:shd w:val="clear" w:color="auto" w:fill="auto"/>
            <w:noWrap/>
            <w:vAlign w:val="center"/>
            <w:hideMark/>
          </w:tcPr>
          <w:p w14:paraId="3E1AEBE8"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29D90271" w14:textId="77777777" w:rsidR="00014CB9" w:rsidRPr="00014CB9" w:rsidRDefault="00014CB9" w:rsidP="00014CB9">
            <w:pPr>
              <w:jc w:val="center"/>
              <w:rPr>
                <w:color w:val="000000"/>
                <w:sz w:val="20"/>
                <w:szCs w:val="20"/>
              </w:rPr>
            </w:pPr>
            <w:r w:rsidRPr="00014CB9">
              <w:rPr>
                <w:color w:val="000000"/>
                <w:sz w:val="20"/>
                <w:szCs w:val="20"/>
              </w:rPr>
              <w:t>850</w:t>
            </w:r>
          </w:p>
        </w:tc>
        <w:tc>
          <w:tcPr>
            <w:tcW w:w="1413" w:type="dxa"/>
            <w:tcBorders>
              <w:top w:val="nil"/>
              <w:left w:val="nil"/>
              <w:bottom w:val="single" w:sz="4" w:space="0" w:color="auto"/>
              <w:right w:val="nil"/>
            </w:tcBorders>
            <w:shd w:val="clear" w:color="auto" w:fill="auto"/>
            <w:noWrap/>
            <w:vAlign w:val="center"/>
            <w:hideMark/>
          </w:tcPr>
          <w:p w14:paraId="053F76C1" w14:textId="77777777" w:rsidR="00014CB9" w:rsidRPr="00014CB9" w:rsidRDefault="00014CB9" w:rsidP="00014CB9">
            <w:pPr>
              <w:jc w:val="right"/>
              <w:rPr>
                <w:color w:val="000000"/>
                <w:sz w:val="20"/>
                <w:szCs w:val="20"/>
              </w:rPr>
            </w:pPr>
            <w:r w:rsidRPr="00014CB9">
              <w:rPr>
                <w:color w:val="000000"/>
                <w:sz w:val="20"/>
                <w:szCs w:val="20"/>
              </w:rPr>
              <w:t>27 600,00</w:t>
            </w:r>
          </w:p>
        </w:tc>
        <w:tc>
          <w:tcPr>
            <w:tcW w:w="1270" w:type="dxa"/>
            <w:tcBorders>
              <w:top w:val="nil"/>
              <w:left w:val="single" w:sz="4" w:space="0" w:color="auto"/>
              <w:bottom w:val="single" w:sz="4" w:space="0" w:color="auto"/>
              <w:right w:val="nil"/>
            </w:tcBorders>
            <w:shd w:val="clear" w:color="auto" w:fill="auto"/>
            <w:noWrap/>
            <w:vAlign w:val="center"/>
            <w:hideMark/>
          </w:tcPr>
          <w:p w14:paraId="6EBB8B73" w14:textId="77777777" w:rsidR="00014CB9" w:rsidRPr="00014CB9" w:rsidRDefault="00014CB9" w:rsidP="00014CB9">
            <w:pPr>
              <w:jc w:val="right"/>
              <w:rPr>
                <w:color w:val="000000"/>
                <w:sz w:val="20"/>
                <w:szCs w:val="20"/>
              </w:rPr>
            </w:pPr>
            <w:r w:rsidRPr="00014CB9">
              <w:rPr>
                <w:color w:val="000000"/>
                <w:sz w:val="20"/>
                <w:szCs w:val="20"/>
              </w:rPr>
              <w:t>25 100,00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BE1A39B" w14:textId="77777777" w:rsidR="00014CB9" w:rsidRPr="00014CB9" w:rsidRDefault="00014CB9" w:rsidP="00014CB9">
            <w:pPr>
              <w:jc w:val="right"/>
              <w:rPr>
                <w:color w:val="000000"/>
                <w:sz w:val="20"/>
                <w:szCs w:val="20"/>
              </w:rPr>
            </w:pPr>
            <w:r w:rsidRPr="00014CB9">
              <w:rPr>
                <w:color w:val="000000"/>
                <w:sz w:val="20"/>
                <w:szCs w:val="20"/>
              </w:rPr>
              <w:t>25 100,00</w:t>
            </w:r>
          </w:p>
        </w:tc>
      </w:tr>
      <w:tr w:rsidR="00014CB9" w:rsidRPr="00014CB9" w14:paraId="450BB5A5" w14:textId="77777777" w:rsidTr="00384BEB">
        <w:trPr>
          <w:trHeight w:val="91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3927CEE" w14:textId="77777777" w:rsidR="00014CB9" w:rsidRPr="00014CB9" w:rsidRDefault="00014CB9" w:rsidP="00014CB9">
            <w:pPr>
              <w:rPr>
                <w:b/>
                <w:bCs/>
                <w:color w:val="000000"/>
                <w:sz w:val="20"/>
                <w:szCs w:val="20"/>
              </w:rPr>
            </w:pPr>
            <w:r w:rsidRPr="00014CB9">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il"/>
              <w:left w:val="nil"/>
              <w:bottom w:val="single" w:sz="4" w:space="0" w:color="auto"/>
              <w:right w:val="single" w:sz="4" w:space="0" w:color="auto"/>
            </w:tcBorders>
            <w:shd w:val="clear" w:color="auto" w:fill="auto"/>
            <w:noWrap/>
            <w:vAlign w:val="center"/>
            <w:hideMark/>
          </w:tcPr>
          <w:p w14:paraId="55CFA52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9FEC7C5"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5E428FCE" w14:textId="77777777" w:rsidR="00014CB9" w:rsidRPr="00014CB9" w:rsidRDefault="00014CB9" w:rsidP="00014CB9">
            <w:pPr>
              <w:jc w:val="center"/>
              <w:rPr>
                <w:b/>
                <w:bCs/>
                <w:color w:val="000000"/>
                <w:sz w:val="20"/>
                <w:szCs w:val="20"/>
              </w:rPr>
            </w:pPr>
            <w:r w:rsidRPr="00014CB9">
              <w:rPr>
                <w:b/>
                <w:bCs/>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14:paraId="3A93B75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4FEE4958"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38097A7" w14:textId="77777777" w:rsidR="00014CB9" w:rsidRPr="00014CB9" w:rsidRDefault="00014CB9" w:rsidP="00014CB9">
            <w:pPr>
              <w:jc w:val="right"/>
              <w:rPr>
                <w:b/>
                <w:bCs/>
                <w:color w:val="000000"/>
                <w:sz w:val="20"/>
                <w:szCs w:val="20"/>
              </w:rPr>
            </w:pPr>
            <w:r w:rsidRPr="00014CB9">
              <w:rPr>
                <w:b/>
                <w:bCs/>
                <w:color w:val="000000"/>
                <w:sz w:val="20"/>
                <w:szCs w:val="20"/>
              </w:rPr>
              <w:t>20 000,00</w:t>
            </w:r>
          </w:p>
        </w:tc>
        <w:tc>
          <w:tcPr>
            <w:tcW w:w="1270" w:type="dxa"/>
            <w:tcBorders>
              <w:top w:val="nil"/>
              <w:left w:val="single" w:sz="4" w:space="0" w:color="auto"/>
              <w:bottom w:val="single" w:sz="4" w:space="0" w:color="auto"/>
              <w:right w:val="nil"/>
            </w:tcBorders>
            <w:shd w:val="clear" w:color="auto" w:fill="auto"/>
            <w:noWrap/>
            <w:vAlign w:val="center"/>
            <w:hideMark/>
          </w:tcPr>
          <w:p w14:paraId="77469D9C"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B194F7F"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485C2DEC"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D44542E"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715E4F5C"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A1776EE"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013A61B4" w14:textId="77777777" w:rsidR="00014CB9" w:rsidRPr="00014CB9" w:rsidRDefault="00014CB9" w:rsidP="00014CB9">
            <w:pPr>
              <w:jc w:val="center"/>
              <w:rPr>
                <w:b/>
                <w:bCs/>
                <w:color w:val="000000"/>
                <w:sz w:val="20"/>
                <w:szCs w:val="20"/>
              </w:rPr>
            </w:pPr>
            <w:r w:rsidRPr="00014CB9">
              <w:rPr>
                <w:b/>
                <w:bCs/>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14:paraId="37C2F6AE"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D7E4535"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031D8F3" w14:textId="77777777" w:rsidR="00014CB9" w:rsidRPr="00014CB9" w:rsidRDefault="00014CB9" w:rsidP="00014CB9">
            <w:pPr>
              <w:jc w:val="right"/>
              <w:rPr>
                <w:b/>
                <w:bCs/>
                <w:color w:val="000000"/>
                <w:sz w:val="20"/>
                <w:szCs w:val="20"/>
              </w:rPr>
            </w:pPr>
            <w:r w:rsidRPr="00014CB9">
              <w:rPr>
                <w:b/>
                <w:bCs/>
                <w:color w:val="000000"/>
                <w:sz w:val="20"/>
                <w:szCs w:val="20"/>
              </w:rPr>
              <w:t>20 000,00</w:t>
            </w:r>
          </w:p>
        </w:tc>
        <w:tc>
          <w:tcPr>
            <w:tcW w:w="1270" w:type="dxa"/>
            <w:tcBorders>
              <w:top w:val="nil"/>
              <w:left w:val="single" w:sz="4" w:space="0" w:color="auto"/>
              <w:bottom w:val="single" w:sz="4" w:space="0" w:color="auto"/>
              <w:right w:val="nil"/>
            </w:tcBorders>
            <w:shd w:val="clear" w:color="auto" w:fill="auto"/>
            <w:noWrap/>
            <w:vAlign w:val="center"/>
            <w:hideMark/>
          </w:tcPr>
          <w:p w14:paraId="135C9BD3"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2D2B44F"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1A65F25F"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35A8004" w14:textId="77777777" w:rsidR="00014CB9" w:rsidRPr="00014CB9" w:rsidRDefault="00014CB9" w:rsidP="00014CB9">
            <w:pPr>
              <w:rPr>
                <w:b/>
                <w:bCs/>
                <w:color w:val="000000"/>
                <w:sz w:val="20"/>
                <w:szCs w:val="20"/>
              </w:rPr>
            </w:pPr>
            <w:r w:rsidRPr="00014CB9">
              <w:rPr>
                <w:b/>
                <w:bCs/>
                <w:color w:val="000000"/>
                <w:sz w:val="20"/>
                <w:szCs w:val="20"/>
              </w:rPr>
              <w:lastRenderedPageBreak/>
              <w:t>Расходы на обеспечение функций муниципальных органов</w:t>
            </w:r>
          </w:p>
        </w:tc>
        <w:tc>
          <w:tcPr>
            <w:tcW w:w="797" w:type="dxa"/>
            <w:tcBorders>
              <w:top w:val="nil"/>
              <w:left w:val="nil"/>
              <w:bottom w:val="single" w:sz="4" w:space="0" w:color="auto"/>
              <w:right w:val="single" w:sz="4" w:space="0" w:color="auto"/>
            </w:tcBorders>
            <w:shd w:val="clear" w:color="auto" w:fill="auto"/>
            <w:noWrap/>
            <w:vAlign w:val="center"/>
            <w:hideMark/>
          </w:tcPr>
          <w:p w14:paraId="11EDE5A9"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E902D74"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2C2CA9A9" w14:textId="77777777" w:rsidR="00014CB9" w:rsidRPr="00014CB9" w:rsidRDefault="00014CB9" w:rsidP="00014CB9">
            <w:pPr>
              <w:jc w:val="center"/>
              <w:rPr>
                <w:b/>
                <w:bCs/>
                <w:color w:val="000000"/>
                <w:sz w:val="20"/>
                <w:szCs w:val="20"/>
              </w:rPr>
            </w:pPr>
            <w:r w:rsidRPr="00014CB9">
              <w:rPr>
                <w:b/>
                <w:bCs/>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14:paraId="48758F3C" w14:textId="77777777" w:rsidR="00014CB9" w:rsidRPr="00014CB9" w:rsidRDefault="00014CB9" w:rsidP="00014CB9">
            <w:pPr>
              <w:jc w:val="center"/>
              <w:rPr>
                <w:b/>
                <w:bCs/>
                <w:color w:val="000000"/>
                <w:sz w:val="20"/>
                <w:szCs w:val="20"/>
              </w:rPr>
            </w:pPr>
            <w:r w:rsidRPr="00014CB9">
              <w:rPr>
                <w:b/>
                <w:bCs/>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6104DEA4"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2DE1E5C" w14:textId="77777777" w:rsidR="00014CB9" w:rsidRPr="00014CB9" w:rsidRDefault="00014CB9" w:rsidP="00014CB9">
            <w:pPr>
              <w:jc w:val="right"/>
              <w:rPr>
                <w:b/>
                <w:bCs/>
                <w:color w:val="000000"/>
                <w:sz w:val="20"/>
                <w:szCs w:val="20"/>
              </w:rPr>
            </w:pPr>
            <w:r w:rsidRPr="00014CB9">
              <w:rPr>
                <w:b/>
                <w:bCs/>
                <w:color w:val="000000"/>
                <w:sz w:val="20"/>
                <w:szCs w:val="20"/>
              </w:rPr>
              <w:t>20 000,00</w:t>
            </w:r>
          </w:p>
        </w:tc>
        <w:tc>
          <w:tcPr>
            <w:tcW w:w="1270" w:type="dxa"/>
            <w:tcBorders>
              <w:top w:val="nil"/>
              <w:left w:val="single" w:sz="4" w:space="0" w:color="auto"/>
              <w:bottom w:val="single" w:sz="4" w:space="0" w:color="auto"/>
              <w:right w:val="nil"/>
            </w:tcBorders>
            <w:shd w:val="clear" w:color="auto" w:fill="auto"/>
            <w:noWrap/>
            <w:vAlign w:val="center"/>
            <w:hideMark/>
          </w:tcPr>
          <w:p w14:paraId="6E3F6EA9"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2852EED"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0FA49254"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40FE9CC" w14:textId="77777777" w:rsidR="00014CB9" w:rsidRPr="00014CB9" w:rsidRDefault="00014CB9" w:rsidP="00014CB9">
            <w:pPr>
              <w:rPr>
                <w:color w:val="000000"/>
                <w:sz w:val="20"/>
                <w:szCs w:val="20"/>
              </w:rPr>
            </w:pPr>
            <w:r w:rsidRPr="00014CB9">
              <w:rPr>
                <w:color w:val="000000"/>
                <w:sz w:val="20"/>
                <w:szCs w:val="20"/>
              </w:rPr>
              <w:t>Межбюджетные трансферты</w:t>
            </w:r>
          </w:p>
        </w:tc>
        <w:tc>
          <w:tcPr>
            <w:tcW w:w="797" w:type="dxa"/>
            <w:tcBorders>
              <w:top w:val="nil"/>
              <w:left w:val="nil"/>
              <w:bottom w:val="single" w:sz="4" w:space="0" w:color="auto"/>
              <w:right w:val="single" w:sz="4" w:space="0" w:color="auto"/>
            </w:tcBorders>
            <w:shd w:val="clear" w:color="auto" w:fill="auto"/>
            <w:noWrap/>
            <w:vAlign w:val="center"/>
            <w:hideMark/>
          </w:tcPr>
          <w:p w14:paraId="0189154C"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302C474"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C374054" w14:textId="77777777" w:rsidR="00014CB9" w:rsidRPr="00014CB9" w:rsidRDefault="00014CB9" w:rsidP="00014CB9">
            <w:pPr>
              <w:jc w:val="center"/>
              <w:rPr>
                <w:color w:val="000000"/>
                <w:sz w:val="20"/>
                <w:szCs w:val="20"/>
              </w:rPr>
            </w:pPr>
            <w:r w:rsidRPr="00014CB9">
              <w:rPr>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14:paraId="0EAB9F9C"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6916DAA1" w14:textId="77777777" w:rsidR="00014CB9" w:rsidRPr="00014CB9" w:rsidRDefault="00014CB9" w:rsidP="00014CB9">
            <w:pPr>
              <w:jc w:val="center"/>
              <w:rPr>
                <w:color w:val="000000"/>
                <w:sz w:val="20"/>
                <w:szCs w:val="20"/>
              </w:rPr>
            </w:pPr>
            <w:r w:rsidRPr="00014CB9">
              <w:rPr>
                <w:color w:val="000000"/>
                <w:sz w:val="20"/>
                <w:szCs w:val="20"/>
              </w:rPr>
              <w:t>500</w:t>
            </w:r>
          </w:p>
        </w:tc>
        <w:tc>
          <w:tcPr>
            <w:tcW w:w="1413" w:type="dxa"/>
            <w:tcBorders>
              <w:top w:val="nil"/>
              <w:left w:val="nil"/>
              <w:bottom w:val="single" w:sz="4" w:space="0" w:color="auto"/>
              <w:right w:val="nil"/>
            </w:tcBorders>
            <w:shd w:val="clear" w:color="auto" w:fill="auto"/>
            <w:noWrap/>
            <w:vAlign w:val="center"/>
            <w:hideMark/>
          </w:tcPr>
          <w:p w14:paraId="2CCE4877" w14:textId="77777777" w:rsidR="00014CB9" w:rsidRPr="00014CB9" w:rsidRDefault="00014CB9" w:rsidP="00014CB9">
            <w:pPr>
              <w:jc w:val="right"/>
              <w:rPr>
                <w:color w:val="000000"/>
                <w:sz w:val="20"/>
                <w:szCs w:val="20"/>
              </w:rPr>
            </w:pPr>
            <w:r w:rsidRPr="00014CB9">
              <w:rPr>
                <w:color w:val="000000"/>
                <w:sz w:val="20"/>
                <w:szCs w:val="20"/>
              </w:rPr>
              <w:t>20 000,00</w:t>
            </w:r>
          </w:p>
        </w:tc>
        <w:tc>
          <w:tcPr>
            <w:tcW w:w="1270" w:type="dxa"/>
            <w:tcBorders>
              <w:top w:val="nil"/>
              <w:left w:val="single" w:sz="4" w:space="0" w:color="auto"/>
              <w:bottom w:val="single" w:sz="4" w:space="0" w:color="auto"/>
              <w:right w:val="nil"/>
            </w:tcBorders>
            <w:shd w:val="clear" w:color="auto" w:fill="auto"/>
            <w:noWrap/>
            <w:vAlign w:val="center"/>
            <w:hideMark/>
          </w:tcPr>
          <w:p w14:paraId="00BEC3AB"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16520B5"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5F801D19"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78E65F0" w14:textId="77777777" w:rsidR="00014CB9" w:rsidRPr="00014CB9" w:rsidRDefault="00014CB9" w:rsidP="00014CB9">
            <w:pPr>
              <w:rPr>
                <w:color w:val="000000"/>
                <w:sz w:val="20"/>
                <w:szCs w:val="20"/>
              </w:rPr>
            </w:pPr>
            <w:r w:rsidRPr="00014CB9">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noWrap/>
            <w:vAlign w:val="center"/>
            <w:hideMark/>
          </w:tcPr>
          <w:p w14:paraId="6CE979F8"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3F91614"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15D0E831" w14:textId="77777777" w:rsidR="00014CB9" w:rsidRPr="00014CB9" w:rsidRDefault="00014CB9" w:rsidP="00014CB9">
            <w:pPr>
              <w:jc w:val="center"/>
              <w:rPr>
                <w:color w:val="000000"/>
                <w:sz w:val="20"/>
                <w:szCs w:val="20"/>
              </w:rPr>
            </w:pPr>
            <w:r w:rsidRPr="00014CB9">
              <w:rPr>
                <w:color w:val="000000"/>
                <w:sz w:val="20"/>
                <w:szCs w:val="20"/>
              </w:rPr>
              <w:t>06</w:t>
            </w:r>
          </w:p>
        </w:tc>
        <w:tc>
          <w:tcPr>
            <w:tcW w:w="1254" w:type="dxa"/>
            <w:tcBorders>
              <w:top w:val="nil"/>
              <w:left w:val="nil"/>
              <w:bottom w:val="single" w:sz="4" w:space="0" w:color="auto"/>
              <w:right w:val="single" w:sz="4" w:space="0" w:color="auto"/>
            </w:tcBorders>
            <w:shd w:val="clear" w:color="auto" w:fill="auto"/>
            <w:noWrap/>
            <w:vAlign w:val="center"/>
            <w:hideMark/>
          </w:tcPr>
          <w:p w14:paraId="0A685AFF" w14:textId="77777777" w:rsidR="00014CB9" w:rsidRPr="00014CB9" w:rsidRDefault="00014CB9" w:rsidP="00014CB9">
            <w:pPr>
              <w:jc w:val="center"/>
              <w:rPr>
                <w:color w:val="000000"/>
                <w:sz w:val="20"/>
                <w:szCs w:val="20"/>
              </w:rPr>
            </w:pPr>
            <w:r w:rsidRPr="00014CB9">
              <w:rPr>
                <w:color w:val="000000"/>
                <w:sz w:val="20"/>
                <w:szCs w:val="20"/>
              </w:rPr>
              <w:t>9900001400</w:t>
            </w:r>
          </w:p>
        </w:tc>
        <w:tc>
          <w:tcPr>
            <w:tcW w:w="584" w:type="dxa"/>
            <w:tcBorders>
              <w:top w:val="nil"/>
              <w:left w:val="nil"/>
              <w:bottom w:val="single" w:sz="4" w:space="0" w:color="auto"/>
              <w:right w:val="single" w:sz="4" w:space="0" w:color="auto"/>
            </w:tcBorders>
            <w:shd w:val="clear" w:color="auto" w:fill="auto"/>
            <w:noWrap/>
            <w:vAlign w:val="center"/>
            <w:hideMark/>
          </w:tcPr>
          <w:p w14:paraId="6077AF25" w14:textId="77777777" w:rsidR="00014CB9" w:rsidRPr="00014CB9" w:rsidRDefault="00014CB9" w:rsidP="00014CB9">
            <w:pPr>
              <w:jc w:val="center"/>
              <w:rPr>
                <w:color w:val="000000"/>
                <w:sz w:val="20"/>
                <w:szCs w:val="20"/>
              </w:rPr>
            </w:pPr>
            <w:r w:rsidRPr="00014CB9">
              <w:rPr>
                <w:color w:val="000000"/>
                <w:sz w:val="20"/>
                <w:szCs w:val="20"/>
              </w:rPr>
              <w:t>540</w:t>
            </w:r>
          </w:p>
        </w:tc>
        <w:tc>
          <w:tcPr>
            <w:tcW w:w="1413" w:type="dxa"/>
            <w:tcBorders>
              <w:top w:val="nil"/>
              <w:left w:val="nil"/>
              <w:bottom w:val="single" w:sz="4" w:space="0" w:color="auto"/>
              <w:right w:val="nil"/>
            </w:tcBorders>
            <w:shd w:val="clear" w:color="auto" w:fill="auto"/>
            <w:noWrap/>
            <w:vAlign w:val="center"/>
            <w:hideMark/>
          </w:tcPr>
          <w:p w14:paraId="6A86F55B" w14:textId="77777777" w:rsidR="00014CB9" w:rsidRPr="00014CB9" w:rsidRDefault="00014CB9" w:rsidP="00014CB9">
            <w:pPr>
              <w:jc w:val="right"/>
              <w:rPr>
                <w:color w:val="000000"/>
                <w:sz w:val="20"/>
                <w:szCs w:val="20"/>
              </w:rPr>
            </w:pPr>
            <w:r w:rsidRPr="00014CB9">
              <w:rPr>
                <w:color w:val="000000"/>
                <w:sz w:val="20"/>
                <w:szCs w:val="20"/>
              </w:rPr>
              <w:t>20 000,00</w:t>
            </w:r>
          </w:p>
        </w:tc>
        <w:tc>
          <w:tcPr>
            <w:tcW w:w="1270" w:type="dxa"/>
            <w:tcBorders>
              <w:top w:val="nil"/>
              <w:left w:val="single" w:sz="4" w:space="0" w:color="auto"/>
              <w:bottom w:val="single" w:sz="4" w:space="0" w:color="auto"/>
              <w:right w:val="nil"/>
            </w:tcBorders>
            <w:shd w:val="clear" w:color="auto" w:fill="auto"/>
            <w:noWrap/>
            <w:vAlign w:val="center"/>
            <w:hideMark/>
          </w:tcPr>
          <w:p w14:paraId="567F98DF"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81883AB"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7D4EB892"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0E92A2A" w14:textId="77777777" w:rsidR="00014CB9" w:rsidRPr="00014CB9" w:rsidRDefault="00014CB9" w:rsidP="00014CB9">
            <w:pPr>
              <w:rPr>
                <w:b/>
                <w:bCs/>
                <w:color w:val="000000"/>
                <w:sz w:val="20"/>
                <w:szCs w:val="20"/>
              </w:rPr>
            </w:pPr>
            <w:r w:rsidRPr="00014CB9">
              <w:rPr>
                <w:b/>
                <w:bCs/>
                <w:color w:val="000000"/>
                <w:sz w:val="20"/>
                <w:szCs w:val="20"/>
              </w:rPr>
              <w:t>Резервные фонды</w:t>
            </w:r>
          </w:p>
        </w:tc>
        <w:tc>
          <w:tcPr>
            <w:tcW w:w="797" w:type="dxa"/>
            <w:tcBorders>
              <w:top w:val="nil"/>
              <w:left w:val="nil"/>
              <w:bottom w:val="single" w:sz="4" w:space="0" w:color="auto"/>
              <w:right w:val="single" w:sz="4" w:space="0" w:color="auto"/>
            </w:tcBorders>
            <w:shd w:val="clear" w:color="auto" w:fill="auto"/>
            <w:noWrap/>
            <w:vAlign w:val="center"/>
            <w:hideMark/>
          </w:tcPr>
          <w:p w14:paraId="1C035E2F"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840EB25"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7D89BB83" w14:textId="77777777" w:rsidR="00014CB9" w:rsidRPr="00014CB9" w:rsidRDefault="00014CB9" w:rsidP="00014CB9">
            <w:pPr>
              <w:jc w:val="center"/>
              <w:rPr>
                <w:b/>
                <w:bCs/>
                <w:color w:val="000000"/>
                <w:sz w:val="20"/>
                <w:szCs w:val="20"/>
              </w:rPr>
            </w:pPr>
            <w:r w:rsidRPr="00014CB9">
              <w:rPr>
                <w:b/>
                <w:bCs/>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14:paraId="27EB7EF6"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10726C47"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0B08928" w14:textId="77777777" w:rsidR="00014CB9" w:rsidRPr="00014CB9" w:rsidRDefault="00014CB9" w:rsidP="00014CB9">
            <w:pPr>
              <w:jc w:val="right"/>
              <w:rPr>
                <w:b/>
                <w:bCs/>
                <w:color w:val="000000"/>
                <w:sz w:val="20"/>
                <w:szCs w:val="20"/>
              </w:rPr>
            </w:pPr>
            <w:r w:rsidRPr="00014CB9">
              <w:rPr>
                <w:b/>
                <w:bCs/>
                <w:color w:val="000000"/>
                <w:sz w:val="20"/>
                <w:szCs w:val="20"/>
              </w:rPr>
              <w:t>5 000,00</w:t>
            </w:r>
          </w:p>
        </w:tc>
        <w:tc>
          <w:tcPr>
            <w:tcW w:w="1270" w:type="dxa"/>
            <w:tcBorders>
              <w:top w:val="nil"/>
              <w:left w:val="single" w:sz="4" w:space="0" w:color="auto"/>
              <w:bottom w:val="single" w:sz="4" w:space="0" w:color="auto"/>
              <w:right w:val="nil"/>
            </w:tcBorders>
            <w:shd w:val="clear" w:color="auto" w:fill="auto"/>
            <w:noWrap/>
            <w:vAlign w:val="center"/>
            <w:hideMark/>
          </w:tcPr>
          <w:p w14:paraId="5F8A8132" w14:textId="77777777" w:rsidR="00014CB9" w:rsidRPr="00014CB9" w:rsidRDefault="00014CB9" w:rsidP="00014CB9">
            <w:pPr>
              <w:jc w:val="right"/>
              <w:rPr>
                <w:b/>
                <w:bCs/>
                <w:color w:val="000000"/>
                <w:sz w:val="20"/>
                <w:szCs w:val="20"/>
              </w:rPr>
            </w:pPr>
            <w:r w:rsidRPr="00014CB9">
              <w:rPr>
                <w:b/>
                <w:bCs/>
                <w:color w:val="000000"/>
                <w:sz w:val="20"/>
                <w:szCs w:val="20"/>
              </w:rPr>
              <w:t>5 000,00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F8B47CF" w14:textId="77777777" w:rsidR="00014CB9" w:rsidRPr="00014CB9" w:rsidRDefault="00014CB9" w:rsidP="00014CB9">
            <w:pPr>
              <w:jc w:val="right"/>
              <w:rPr>
                <w:b/>
                <w:bCs/>
                <w:color w:val="000000"/>
                <w:sz w:val="20"/>
                <w:szCs w:val="20"/>
              </w:rPr>
            </w:pPr>
            <w:r w:rsidRPr="00014CB9">
              <w:rPr>
                <w:b/>
                <w:bCs/>
                <w:color w:val="000000"/>
                <w:sz w:val="20"/>
                <w:szCs w:val="20"/>
              </w:rPr>
              <w:t>5 000,00</w:t>
            </w:r>
          </w:p>
        </w:tc>
      </w:tr>
      <w:tr w:rsidR="00014CB9" w:rsidRPr="00014CB9" w14:paraId="34545A63"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00BBA37"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6CF3AF83"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BA12521"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501A5C99" w14:textId="77777777" w:rsidR="00014CB9" w:rsidRPr="00014CB9" w:rsidRDefault="00014CB9" w:rsidP="00014CB9">
            <w:pPr>
              <w:jc w:val="center"/>
              <w:rPr>
                <w:b/>
                <w:bCs/>
                <w:color w:val="000000"/>
                <w:sz w:val="20"/>
                <w:szCs w:val="20"/>
              </w:rPr>
            </w:pPr>
            <w:r w:rsidRPr="00014CB9">
              <w:rPr>
                <w:b/>
                <w:bCs/>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14:paraId="1E5F2BDB"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42234F8"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6F56E1B6" w14:textId="77777777" w:rsidR="00014CB9" w:rsidRPr="00014CB9" w:rsidRDefault="00014CB9" w:rsidP="00014CB9">
            <w:pPr>
              <w:jc w:val="right"/>
              <w:rPr>
                <w:b/>
                <w:bCs/>
                <w:color w:val="000000"/>
                <w:sz w:val="20"/>
                <w:szCs w:val="20"/>
              </w:rPr>
            </w:pPr>
            <w:r w:rsidRPr="00014CB9">
              <w:rPr>
                <w:b/>
                <w:bCs/>
                <w:color w:val="000000"/>
                <w:sz w:val="20"/>
                <w:szCs w:val="20"/>
              </w:rPr>
              <w:t>5 000,00</w:t>
            </w:r>
          </w:p>
        </w:tc>
        <w:tc>
          <w:tcPr>
            <w:tcW w:w="1270" w:type="dxa"/>
            <w:tcBorders>
              <w:top w:val="nil"/>
              <w:left w:val="single" w:sz="4" w:space="0" w:color="auto"/>
              <w:bottom w:val="single" w:sz="4" w:space="0" w:color="auto"/>
              <w:right w:val="nil"/>
            </w:tcBorders>
            <w:shd w:val="clear" w:color="auto" w:fill="auto"/>
            <w:noWrap/>
            <w:vAlign w:val="center"/>
            <w:hideMark/>
          </w:tcPr>
          <w:p w14:paraId="731DF83A" w14:textId="77777777" w:rsidR="00014CB9" w:rsidRPr="00014CB9" w:rsidRDefault="00014CB9" w:rsidP="00014CB9">
            <w:pPr>
              <w:jc w:val="right"/>
              <w:rPr>
                <w:b/>
                <w:bCs/>
                <w:color w:val="000000"/>
                <w:sz w:val="20"/>
                <w:szCs w:val="20"/>
              </w:rPr>
            </w:pPr>
            <w:r w:rsidRPr="00014CB9">
              <w:rPr>
                <w:b/>
                <w:bCs/>
                <w:color w:val="000000"/>
                <w:sz w:val="20"/>
                <w:szCs w:val="20"/>
              </w:rPr>
              <w:t>5 000,00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FC8C5AD" w14:textId="77777777" w:rsidR="00014CB9" w:rsidRPr="00014CB9" w:rsidRDefault="00014CB9" w:rsidP="00014CB9">
            <w:pPr>
              <w:jc w:val="right"/>
              <w:rPr>
                <w:b/>
                <w:bCs/>
                <w:color w:val="000000"/>
                <w:sz w:val="20"/>
                <w:szCs w:val="20"/>
              </w:rPr>
            </w:pPr>
            <w:r w:rsidRPr="00014CB9">
              <w:rPr>
                <w:b/>
                <w:bCs/>
                <w:color w:val="000000"/>
                <w:sz w:val="20"/>
                <w:szCs w:val="20"/>
              </w:rPr>
              <w:t>5 000,00</w:t>
            </w:r>
          </w:p>
        </w:tc>
      </w:tr>
      <w:tr w:rsidR="00014CB9" w:rsidRPr="00014CB9" w14:paraId="462FD63F"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31C47F5" w14:textId="77777777" w:rsidR="00014CB9" w:rsidRPr="00014CB9" w:rsidRDefault="00014CB9" w:rsidP="00014CB9">
            <w:pPr>
              <w:rPr>
                <w:b/>
                <w:bCs/>
                <w:color w:val="000000"/>
                <w:sz w:val="20"/>
                <w:szCs w:val="20"/>
              </w:rPr>
            </w:pPr>
            <w:r w:rsidRPr="00014CB9">
              <w:rPr>
                <w:b/>
                <w:bCs/>
                <w:color w:val="000000"/>
                <w:sz w:val="20"/>
                <w:szCs w:val="20"/>
              </w:rPr>
              <w:t>Резервные фонды местного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0F013A2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D1FB956"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0515FEAC" w14:textId="77777777" w:rsidR="00014CB9" w:rsidRPr="00014CB9" w:rsidRDefault="00014CB9" w:rsidP="00014CB9">
            <w:pPr>
              <w:jc w:val="center"/>
              <w:rPr>
                <w:b/>
                <w:bCs/>
                <w:color w:val="000000"/>
                <w:sz w:val="20"/>
                <w:szCs w:val="20"/>
              </w:rPr>
            </w:pPr>
            <w:r w:rsidRPr="00014CB9">
              <w:rPr>
                <w:b/>
                <w:bCs/>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14:paraId="37D7CB93" w14:textId="77777777" w:rsidR="00014CB9" w:rsidRPr="00014CB9" w:rsidRDefault="00014CB9" w:rsidP="00014CB9">
            <w:pPr>
              <w:jc w:val="center"/>
              <w:rPr>
                <w:b/>
                <w:bCs/>
                <w:color w:val="000000"/>
                <w:sz w:val="20"/>
                <w:szCs w:val="20"/>
              </w:rPr>
            </w:pPr>
            <w:r w:rsidRPr="00014CB9">
              <w:rPr>
                <w:b/>
                <w:bCs/>
                <w:color w:val="000000"/>
                <w:sz w:val="20"/>
                <w:szCs w:val="20"/>
              </w:rPr>
              <w:t>9900001700</w:t>
            </w:r>
          </w:p>
        </w:tc>
        <w:tc>
          <w:tcPr>
            <w:tcW w:w="584" w:type="dxa"/>
            <w:tcBorders>
              <w:top w:val="nil"/>
              <w:left w:val="nil"/>
              <w:bottom w:val="single" w:sz="4" w:space="0" w:color="auto"/>
              <w:right w:val="single" w:sz="4" w:space="0" w:color="auto"/>
            </w:tcBorders>
            <w:shd w:val="clear" w:color="auto" w:fill="auto"/>
            <w:noWrap/>
            <w:vAlign w:val="center"/>
            <w:hideMark/>
          </w:tcPr>
          <w:p w14:paraId="6CA99DFE"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21F0013" w14:textId="77777777" w:rsidR="00014CB9" w:rsidRPr="00014CB9" w:rsidRDefault="00014CB9" w:rsidP="00014CB9">
            <w:pPr>
              <w:jc w:val="right"/>
              <w:rPr>
                <w:b/>
                <w:bCs/>
                <w:color w:val="000000"/>
                <w:sz w:val="20"/>
                <w:szCs w:val="20"/>
              </w:rPr>
            </w:pPr>
            <w:r w:rsidRPr="00014CB9">
              <w:rPr>
                <w:b/>
                <w:bCs/>
                <w:color w:val="000000"/>
                <w:sz w:val="20"/>
                <w:szCs w:val="20"/>
              </w:rPr>
              <w:t>5 000,00</w:t>
            </w:r>
          </w:p>
        </w:tc>
        <w:tc>
          <w:tcPr>
            <w:tcW w:w="1270" w:type="dxa"/>
            <w:tcBorders>
              <w:top w:val="nil"/>
              <w:left w:val="single" w:sz="4" w:space="0" w:color="auto"/>
              <w:bottom w:val="single" w:sz="4" w:space="0" w:color="auto"/>
              <w:right w:val="nil"/>
            </w:tcBorders>
            <w:shd w:val="clear" w:color="auto" w:fill="auto"/>
            <w:noWrap/>
            <w:vAlign w:val="center"/>
            <w:hideMark/>
          </w:tcPr>
          <w:p w14:paraId="3A52BAD6" w14:textId="77777777" w:rsidR="00014CB9" w:rsidRPr="00014CB9" w:rsidRDefault="00014CB9" w:rsidP="00014CB9">
            <w:pPr>
              <w:jc w:val="right"/>
              <w:rPr>
                <w:b/>
                <w:bCs/>
                <w:color w:val="000000"/>
                <w:sz w:val="20"/>
                <w:szCs w:val="20"/>
              </w:rPr>
            </w:pPr>
            <w:r w:rsidRPr="00014CB9">
              <w:rPr>
                <w:b/>
                <w:bCs/>
                <w:color w:val="000000"/>
                <w:sz w:val="20"/>
                <w:szCs w:val="20"/>
              </w:rPr>
              <w:t>5 000,00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2D666BB" w14:textId="77777777" w:rsidR="00014CB9" w:rsidRPr="00014CB9" w:rsidRDefault="00014CB9" w:rsidP="00014CB9">
            <w:pPr>
              <w:jc w:val="right"/>
              <w:rPr>
                <w:b/>
                <w:bCs/>
                <w:color w:val="000000"/>
                <w:sz w:val="20"/>
                <w:szCs w:val="20"/>
              </w:rPr>
            </w:pPr>
            <w:r w:rsidRPr="00014CB9">
              <w:rPr>
                <w:b/>
                <w:bCs/>
                <w:color w:val="000000"/>
                <w:sz w:val="20"/>
                <w:szCs w:val="20"/>
              </w:rPr>
              <w:t>5 000,00</w:t>
            </w:r>
          </w:p>
        </w:tc>
      </w:tr>
      <w:tr w:rsidR="00014CB9" w:rsidRPr="00014CB9" w14:paraId="479676FD"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43AFF36" w14:textId="77777777" w:rsidR="00014CB9" w:rsidRPr="00014CB9" w:rsidRDefault="00014CB9" w:rsidP="00014CB9">
            <w:pPr>
              <w:rPr>
                <w:color w:val="000000"/>
                <w:sz w:val="20"/>
                <w:szCs w:val="20"/>
              </w:rPr>
            </w:pPr>
            <w:r w:rsidRPr="00014CB9">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noWrap/>
            <w:vAlign w:val="center"/>
            <w:hideMark/>
          </w:tcPr>
          <w:p w14:paraId="565D89AA"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D7730CC"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4097ED7B" w14:textId="77777777" w:rsidR="00014CB9" w:rsidRPr="00014CB9" w:rsidRDefault="00014CB9" w:rsidP="00014CB9">
            <w:pPr>
              <w:jc w:val="center"/>
              <w:rPr>
                <w:color w:val="000000"/>
                <w:sz w:val="20"/>
                <w:szCs w:val="20"/>
              </w:rPr>
            </w:pPr>
            <w:r w:rsidRPr="00014CB9">
              <w:rPr>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14:paraId="1F7E6CB0" w14:textId="77777777" w:rsidR="00014CB9" w:rsidRPr="00014CB9" w:rsidRDefault="00014CB9" w:rsidP="00014CB9">
            <w:pPr>
              <w:jc w:val="center"/>
              <w:rPr>
                <w:color w:val="000000"/>
                <w:sz w:val="20"/>
                <w:szCs w:val="20"/>
              </w:rPr>
            </w:pPr>
            <w:r w:rsidRPr="00014CB9">
              <w:rPr>
                <w:color w:val="000000"/>
                <w:sz w:val="20"/>
                <w:szCs w:val="20"/>
              </w:rPr>
              <w:t>9900001700</w:t>
            </w:r>
          </w:p>
        </w:tc>
        <w:tc>
          <w:tcPr>
            <w:tcW w:w="584" w:type="dxa"/>
            <w:tcBorders>
              <w:top w:val="nil"/>
              <w:left w:val="nil"/>
              <w:bottom w:val="single" w:sz="4" w:space="0" w:color="auto"/>
              <w:right w:val="single" w:sz="4" w:space="0" w:color="auto"/>
            </w:tcBorders>
            <w:shd w:val="clear" w:color="auto" w:fill="auto"/>
            <w:noWrap/>
            <w:vAlign w:val="center"/>
            <w:hideMark/>
          </w:tcPr>
          <w:p w14:paraId="501C7015" w14:textId="77777777" w:rsidR="00014CB9" w:rsidRPr="00014CB9" w:rsidRDefault="00014CB9" w:rsidP="00014CB9">
            <w:pPr>
              <w:jc w:val="center"/>
              <w:rPr>
                <w:color w:val="000000"/>
                <w:sz w:val="20"/>
                <w:szCs w:val="20"/>
              </w:rPr>
            </w:pPr>
            <w:r w:rsidRPr="00014CB9">
              <w:rPr>
                <w:color w:val="000000"/>
                <w:sz w:val="20"/>
                <w:szCs w:val="20"/>
              </w:rPr>
              <w:t>800</w:t>
            </w:r>
          </w:p>
        </w:tc>
        <w:tc>
          <w:tcPr>
            <w:tcW w:w="1413" w:type="dxa"/>
            <w:tcBorders>
              <w:top w:val="nil"/>
              <w:left w:val="nil"/>
              <w:bottom w:val="single" w:sz="4" w:space="0" w:color="auto"/>
              <w:right w:val="nil"/>
            </w:tcBorders>
            <w:shd w:val="clear" w:color="auto" w:fill="auto"/>
            <w:noWrap/>
            <w:vAlign w:val="center"/>
            <w:hideMark/>
          </w:tcPr>
          <w:p w14:paraId="6E04AECB" w14:textId="77777777" w:rsidR="00014CB9" w:rsidRPr="00014CB9" w:rsidRDefault="00014CB9" w:rsidP="00014CB9">
            <w:pPr>
              <w:jc w:val="right"/>
              <w:rPr>
                <w:color w:val="000000"/>
                <w:sz w:val="20"/>
                <w:szCs w:val="20"/>
              </w:rPr>
            </w:pPr>
            <w:r w:rsidRPr="00014CB9">
              <w:rPr>
                <w:color w:val="000000"/>
                <w:sz w:val="20"/>
                <w:szCs w:val="20"/>
              </w:rPr>
              <w:t>5 000,00</w:t>
            </w:r>
          </w:p>
        </w:tc>
        <w:tc>
          <w:tcPr>
            <w:tcW w:w="1270" w:type="dxa"/>
            <w:tcBorders>
              <w:top w:val="nil"/>
              <w:left w:val="single" w:sz="4" w:space="0" w:color="auto"/>
              <w:bottom w:val="single" w:sz="4" w:space="0" w:color="auto"/>
              <w:right w:val="nil"/>
            </w:tcBorders>
            <w:shd w:val="clear" w:color="auto" w:fill="auto"/>
            <w:noWrap/>
            <w:vAlign w:val="center"/>
            <w:hideMark/>
          </w:tcPr>
          <w:p w14:paraId="44B2816E" w14:textId="77777777" w:rsidR="00014CB9" w:rsidRPr="00014CB9" w:rsidRDefault="00014CB9" w:rsidP="00014CB9">
            <w:pPr>
              <w:jc w:val="right"/>
              <w:rPr>
                <w:color w:val="000000"/>
                <w:sz w:val="20"/>
                <w:szCs w:val="20"/>
              </w:rPr>
            </w:pPr>
            <w:r w:rsidRPr="00014CB9">
              <w:rPr>
                <w:color w:val="000000"/>
                <w:sz w:val="20"/>
                <w:szCs w:val="20"/>
              </w:rPr>
              <w:t>5 000,00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F1C3128" w14:textId="77777777" w:rsidR="00014CB9" w:rsidRPr="00014CB9" w:rsidRDefault="00014CB9" w:rsidP="00014CB9">
            <w:pPr>
              <w:jc w:val="right"/>
              <w:rPr>
                <w:color w:val="000000"/>
                <w:sz w:val="20"/>
                <w:szCs w:val="20"/>
              </w:rPr>
            </w:pPr>
            <w:r w:rsidRPr="00014CB9">
              <w:rPr>
                <w:color w:val="000000"/>
                <w:sz w:val="20"/>
                <w:szCs w:val="20"/>
              </w:rPr>
              <w:t>5 000,00</w:t>
            </w:r>
          </w:p>
        </w:tc>
      </w:tr>
      <w:tr w:rsidR="00014CB9" w:rsidRPr="00014CB9" w14:paraId="25664638"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25FAF3C" w14:textId="77777777" w:rsidR="00014CB9" w:rsidRPr="00014CB9" w:rsidRDefault="00014CB9" w:rsidP="00014CB9">
            <w:pPr>
              <w:rPr>
                <w:color w:val="000000"/>
                <w:sz w:val="20"/>
                <w:szCs w:val="20"/>
              </w:rPr>
            </w:pPr>
            <w:r w:rsidRPr="00014CB9">
              <w:rPr>
                <w:color w:val="000000"/>
                <w:sz w:val="20"/>
                <w:szCs w:val="20"/>
              </w:rPr>
              <w:t>Резервные средства</w:t>
            </w:r>
          </w:p>
        </w:tc>
        <w:tc>
          <w:tcPr>
            <w:tcW w:w="797" w:type="dxa"/>
            <w:tcBorders>
              <w:top w:val="nil"/>
              <w:left w:val="nil"/>
              <w:bottom w:val="single" w:sz="4" w:space="0" w:color="auto"/>
              <w:right w:val="single" w:sz="4" w:space="0" w:color="auto"/>
            </w:tcBorders>
            <w:shd w:val="clear" w:color="auto" w:fill="auto"/>
            <w:noWrap/>
            <w:vAlign w:val="center"/>
            <w:hideMark/>
          </w:tcPr>
          <w:p w14:paraId="5BD27D24"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517C118"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6B578896" w14:textId="77777777" w:rsidR="00014CB9" w:rsidRPr="00014CB9" w:rsidRDefault="00014CB9" w:rsidP="00014CB9">
            <w:pPr>
              <w:jc w:val="center"/>
              <w:rPr>
                <w:color w:val="000000"/>
                <w:sz w:val="20"/>
                <w:szCs w:val="20"/>
              </w:rPr>
            </w:pPr>
            <w:r w:rsidRPr="00014CB9">
              <w:rPr>
                <w:color w:val="000000"/>
                <w:sz w:val="20"/>
                <w:szCs w:val="20"/>
              </w:rPr>
              <w:t>11</w:t>
            </w:r>
          </w:p>
        </w:tc>
        <w:tc>
          <w:tcPr>
            <w:tcW w:w="1254" w:type="dxa"/>
            <w:tcBorders>
              <w:top w:val="nil"/>
              <w:left w:val="nil"/>
              <w:bottom w:val="single" w:sz="4" w:space="0" w:color="auto"/>
              <w:right w:val="single" w:sz="4" w:space="0" w:color="auto"/>
            </w:tcBorders>
            <w:shd w:val="clear" w:color="auto" w:fill="auto"/>
            <w:noWrap/>
            <w:vAlign w:val="center"/>
            <w:hideMark/>
          </w:tcPr>
          <w:p w14:paraId="181FDEA7" w14:textId="77777777" w:rsidR="00014CB9" w:rsidRPr="00014CB9" w:rsidRDefault="00014CB9" w:rsidP="00014CB9">
            <w:pPr>
              <w:jc w:val="center"/>
              <w:rPr>
                <w:color w:val="000000"/>
                <w:sz w:val="20"/>
                <w:szCs w:val="20"/>
              </w:rPr>
            </w:pPr>
            <w:r w:rsidRPr="00014CB9">
              <w:rPr>
                <w:color w:val="000000"/>
                <w:sz w:val="20"/>
                <w:szCs w:val="20"/>
              </w:rPr>
              <w:t>9900001700</w:t>
            </w:r>
          </w:p>
        </w:tc>
        <w:tc>
          <w:tcPr>
            <w:tcW w:w="584" w:type="dxa"/>
            <w:tcBorders>
              <w:top w:val="nil"/>
              <w:left w:val="nil"/>
              <w:bottom w:val="single" w:sz="4" w:space="0" w:color="auto"/>
              <w:right w:val="single" w:sz="4" w:space="0" w:color="auto"/>
            </w:tcBorders>
            <w:shd w:val="clear" w:color="auto" w:fill="auto"/>
            <w:noWrap/>
            <w:vAlign w:val="center"/>
            <w:hideMark/>
          </w:tcPr>
          <w:p w14:paraId="19AD5F66" w14:textId="77777777" w:rsidR="00014CB9" w:rsidRPr="00014CB9" w:rsidRDefault="00014CB9" w:rsidP="00014CB9">
            <w:pPr>
              <w:jc w:val="center"/>
              <w:rPr>
                <w:color w:val="000000"/>
                <w:sz w:val="20"/>
                <w:szCs w:val="20"/>
              </w:rPr>
            </w:pPr>
            <w:r w:rsidRPr="00014CB9">
              <w:rPr>
                <w:color w:val="000000"/>
                <w:sz w:val="20"/>
                <w:szCs w:val="20"/>
              </w:rPr>
              <w:t>870</w:t>
            </w:r>
          </w:p>
        </w:tc>
        <w:tc>
          <w:tcPr>
            <w:tcW w:w="1413" w:type="dxa"/>
            <w:tcBorders>
              <w:top w:val="nil"/>
              <w:left w:val="nil"/>
              <w:bottom w:val="single" w:sz="4" w:space="0" w:color="auto"/>
              <w:right w:val="nil"/>
            </w:tcBorders>
            <w:shd w:val="clear" w:color="auto" w:fill="auto"/>
            <w:noWrap/>
            <w:vAlign w:val="center"/>
            <w:hideMark/>
          </w:tcPr>
          <w:p w14:paraId="2B317E68" w14:textId="77777777" w:rsidR="00014CB9" w:rsidRPr="00014CB9" w:rsidRDefault="00014CB9" w:rsidP="00014CB9">
            <w:pPr>
              <w:jc w:val="right"/>
              <w:rPr>
                <w:color w:val="000000"/>
                <w:sz w:val="20"/>
                <w:szCs w:val="20"/>
              </w:rPr>
            </w:pPr>
            <w:r w:rsidRPr="00014CB9">
              <w:rPr>
                <w:color w:val="000000"/>
                <w:sz w:val="20"/>
                <w:szCs w:val="20"/>
              </w:rPr>
              <w:t>5 000,00</w:t>
            </w:r>
          </w:p>
        </w:tc>
        <w:tc>
          <w:tcPr>
            <w:tcW w:w="1270" w:type="dxa"/>
            <w:tcBorders>
              <w:top w:val="nil"/>
              <w:left w:val="single" w:sz="4" w:space="0" w:color="auto"/>
              <w:bottom w:val="single" w:sz="4" w:space="0" w:color="auto"/>
              <w:right w:val="nil"/>
            </w:tcBorders>
            <w:shd w:val="clear" w:color="auto" w:fill="auto"/>
            <w:noWrap/>
            <w:vAlign w:val="center"/>
            <w:hideMark/>
          </w:tcPr>
          <w:p w14:paraId="24CB3805" w14:textId="77777777" w:rsidR="00014CB9" w:rsidRPr="00014CB9" w:rsidRDefault="00014CB9" w:rsidP="00014CB9">
            <w:pPr>
              <w:jc w:val="right"/>
              <w:rPr>
                <w:color w:val="000000"/>
                <w:sz w:val="20"/>
                <w:szCs w:val="20"/>
              </w:rPr>
            </w:pPr>
            <w:r w:rsidRPr="00014CB9">
              <w:rPr>
                <w:color w:val="000000"/>
                <w:sz w:val="20"/>
                <w:szCs w:val="20"/>
              </w:rPr>
              <w:t>5 000,00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330E24C" w14:textId="77777777" w:rsidR="00014CB9" w:rsidRPr="00014CB9" w:rsidRDefault="00014CB9" w:rsidP="00014CB9">
            <w:pPr>
              <w:jc w:val="right"/>
              <w:rPr>
                <w:color w:val="000000"/>
                <w:sz w:val="20"/>
                <w:szCs w:val="20"/>
              </w:rPr>
            </w:pPr>
            <w:r w:rsidRPr="00014CB9">
              <w:rPr>
                <w:color w:val="000000"/>
                <w:sz w:val="20"/>
                <w:szCs w:val="20"/>
              </w:rPr>
              <w:t>5 000,00</w:t>
            </w:r>
          </w:p>
        </w:tc>
      </w:tr>
      <w:tr w:rsidR="00014CB9" w:rsidRPr="00014CB9" w14:paraId="1E522E60"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FA08631" w14:textId="77777777" w:rsidR="00014CB9" w:rsidRPr="00014CB9" w:rsidRDefault="00014CB9" w:rsidP="00014CB9">
            <w:pPr>
              <w:rPr>
                <w:b/>
                <w:bCs/>
                <w:color w:val="000000"/>
                <w:sz w:val="20"/>
                <w:szCs w:val="20"/>
              </w:rPr>
            </w:pPr>
            <w:r w:rsidRPr="00014CB9">
              <w:rPr>
                <w:b/>
                <w:bCs/>
                <w:color w:val="000000"/>
                <w:sz w:val="20"/>
                <w:szCs w:val="20"/>
              </w:rPr>
              <w:t>Другие общегосударственные вопросы</w:t>
            </w:r>
          </w:p>
        </w:tc>
        <w:tc>
          <w:tcPr>
            <w:tcW w:w="797" w:type="dxa"/>
            <w:tcBorders>
              <w:top w:val="nil"/>
              <w:left w:val="nil"/>
              <w:bottom w:val="single" w:sz="4" w:space="0" w:color="auto"/>
              <w:right w:val="single" w:sz="4" w:space="0" w:color="auto"/>
            </w:tcBorders>
            <w:shd w:val="clear" w:color="auto" w:fill="auto"/>
            <w:noWrap/>
            <w:vAlign w:val="center"/>
            <w:hideMark/>
          </w:tcPr>
          <w:p w14:paraId="2C48FA5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6B7BA37"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516F79B7" w14:textId="77777777" w:rsidR="00014CB9" w:rsidRPr="00014CB9" w:rsidRDefault="00014CB9" w:rsidP="00014CB9">
            <w:pPr>
              <w:jc w:val="center"/>
              <w:rPr>
                <w:b/>
                <w:bCs/>
                <w:color w:val="000000"/>
                <w:sz w:val="20"/>
                <w:szCs w:val="20"/>
              </w:rPr>
            </w:pPr>
            <w:r w:rsidRPr="00014CB9">
              <w:rPr>
                <w:b/>
                <w:bCs/>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14:paraId="3C9D41F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77F95EF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4BC7A87" w14:textId="77777777" w:rsidR="00014CB9" w:rsidRPr="00014CB9" w:rsidRDefault="00014CB9" w:rsidP="00014CB9">
            <w:pPr>
              <w:jc w:val="right"/>
              <w:rPr>
                <w:b/>
                <w:bCs/>
                <w:color w:val="000000"/>
                <w:sz w:val="20"/>
                <w:szCs w:val="20"/>
              </w:rPr>
            </w:pPr>
            <w:r w:rsidRPr="00014CB9">
              <w:rPr>
                <w:b/>
                <w:bCs/>
                <w:color w:val="000000"/>
                <w:sz w:val="20"/>
                <w:szCs w:val="20"/>
              </w:rPr>
              <w:t>4 000,00</w:t>
            </w:r>
          </w:p>
        </w:tc>
        <w:tc>
          <w:tcPr>
            <w:tcW w:w="1270" w:type="dxa"/>
            <w:tcBorders>
              <w:top w:val="nil"/>
              <w:left w:val="single" w:sz="4" w:space="0" w:color="auto"/>
              <w:bottom w:val="single" w:sz="4" w:space="0" w:color="auto"/>
              <w:right w:val="nil"/>
            </w:tcBorders>
            <w:shd w:val="clear" w:color="auto" w:fill="auto"/>
            <w:noWrap/>
            <w:vAlign w:val="center"/>
            <w:hideMark/>
          </w:tcPr>
          <w:p w14:paraId="3DB55666"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0C05A39"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0479CAB1"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1C9E17B"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48DC05E6"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BDB16B5"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5F02E289" w14:textId="77777777" w:rsidR="00014CB9" w:rsidRPr="00014CB9" w:rsidRDefault="00014CB9" w:rsidP="00014CB9">
            <w:pPr>
              <w:jc w:val="center"/>
              <w:rPr>
                <w:b/>
                <w:bCs/>
                <w:color w:val="000000"/>
                <w:sz w:val="20"/>
                <w:szCs w:val="20"/>
              </w:rPr>
            </w:pPr>
            <w:r w:rsidRPr="00014CB9">
              <w:rPr>
                <w:b/>
                <w:bCs/>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14:paraId="0CB9983C"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711EFF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62EC898" w14:textId="77777777" w:rsidR="00014CB9" w:rsidRPr="00014CB9" w:rsidRDefault="00014CB9" w:rsidP="00014CB9">
            <w:pPr>
              <w:jc w:val="right"/>
              <w:rPr>
                <w:b/>
                <w:bCs/>
                <w:color w:val="000000"/>
                <w:sz w:val="20"/>
                <w:szCs w:val="20"/>
              </w:rPr>
            </w:pPr>
            <w:r w:rsidRPr="00014CB9">
              <w:rPr>
                <w:b/>
                <w:bCs/>
                <w:color w:val="000000"/>
                <w:sz w:val="20"/>
                <w:szCs w:val="20"/>
              </w:rPr>
              <w:t>4 000,00</w:t>
            </w:r>
          </w:p>
        </w:tc>
        <w:tc>
          <w:tcPr>
            <w:tcW w:w="1270" w:type="dxa"/>
            <w:tcBorders>
              <w:top w:val="nil"/>
              <w:left w:val="single" w:sz="4" w:space="0" w:color="auto"/>
              <w:bottom w:val="single" w:sz="4" w:space="0" w:color="auto"/>
              <w:right w:val="nil"/>
            </w:tcBorders>
            <w:shd w:val="clear" w:color="auto" w:fill="auto"/>
            <w:noWrap/>
            <w:vAlign w:val="center"/>
            <w:hideMark/>
          </w:tcPr>
          <w:p w14:paraId="1BD2331B"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9FF5C03"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72083510"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F61957B" w14:textId="77777777" w:rsidR="00014CB9" w:rsidRPr="00014CB9" w:rsidRDefault="00014CB9" w:rsidP="00014CB9">
            <w:pPr>
              <w:rPr>
                <w:b/>
                <w:bCs/>
                <w:color w:val="000000"/>
                <w:sz w:val="20"/>
                <w:szCs w:val="20"/>
              </w:rPr>
            </w:pPr>
            <w:r w:rsidRPr="00014CB9">
              <w:rPr>
                <w:b/>
                <w:bCs/>
                <w:color w:val="000000"/>
                <w:sz w:val="20"/>
                <w:szCs w:val="20"/>
              </w:rPr>
              <w:t>Оценка недвижимости, признание прав и регулирование отношений по государственной собственности</w:t>
            </w:r>
          </w:p>
        </w:tc>
        <w:tc>
          <w:tcPr>
            <w:tcW w:w="797" w:type="dxa"/>
            <w:tcBorders>
              <w:top w:val="nil"/>
              <w:left w:val="nil"/>
              <w:bottom w:val="single" w:sz="4" w:space="0" w:color="auto"/>
              <w:right w:val="single" w:sz="4" w:space="0" w:color="auto"/>
            </w:tcBorders>
            <w:shd w:val="clear" w:color="auto" w:fill="auto"/>
            <w:noWrap/>
            <w:vAlign w:val="center"/>
            <w:hideMark/>
          </w:tcPr>
          <w:p w14:paraId="6DB07DD3"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6D8084E"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48C36D87" w14:textId="77777777" w:rsidR="00014CB9" w:rsidRPr="00014CB9" w:rsidRDefault="00014CB9" w:rsidP="00014CB9">
            <w:pPr>
              <w:jc w:val="center"/>
              <w:rPr>
                <w:b/>
                <w:bCs/>
                <w:color w:val="000000"/>
                <w:sz w:val="20"/>
                <w:szCs w:val="20"/>
              </w:rPr>
            </w:pPr>
            <w:r w:rsidRPr="00014CB9">
              <w:rPr>
                <w:b/>
                <w:bCs/>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14:paraId="0C4DC20B" w14:textId="77777777" w:rsidR="00014CB9" w:rsidRPr="00014CB9" w:rsidRDefault="00014CB9" w:rsidP="00014CB9">
            <w:pPr>
              <w:jc w:val="center"/>
              <w:rPr>
                <w:b/>
                <w:bCs/>
                <w:color w:val="000000"/>
                <w:sz w:val="20"/>
                <w:szCs w:val="20"/>
              </w:rPr>
            </w:pPr>
            <w:r w:rsidRPr="00014CB9">
              <w:rPr>
                <w:b/>
                <w:bCs/>
                <w:color w:val="000000"/>
                <w:sz w:val="20"/>
                <w:szCs w:val="20"/>
              </w:rPr>
              <w:t>9900001610</w:t>
            </w:r>
          </w:p>
        </w:tc>
        <w:tc>
          <w:tcPr>
            <w:tcW w:w="584" w:type="dxa"/>
            <w:tcBorders>
              <w:top w:val="nil"/>
              <w:left w:val="nil"/>
              <w:bottom w:val="single" w:sz="4" w:space="0" w:color="auto"/>
              <w:right w:val="single" w:sz="4" w:space="0" w:color="auto"/>
            </w:tcBorders>
            <w:shd w:val="clear" w:color="auto" w:fill="auto"/>
            <w:noWrap/>
            <w:vAlign w:val="center"/>
            <w:hideMark/>
          </w:tcPr>
          <w:p w14:paraId="1E19C5F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DCD31E8" w14:textId="77777777" w:rsidR="00014CB9" w:rsidRPr="00014CB9" w:rsidRDefault="00014CB9" w:rsidP="00014CB9">
            <w:pPr>
              <w:jc w:val="right"/>
              <w:rPr>
                <w:b/>
                <w:bCs/>
                <w:color w:val="000000"/>
                <w:sz w:val="20"/>
                <w:szCs w:val="20"/>
              </w:rPr>
            </w:pPr>
            <w:r w:rsidRPr="00014CB9">
              <w:rPr>
                <w:b/>
                <w:bCs/>
                <w:color w:val="000000"/>
                <w:sz w:val="20"/>
                <w:szCs w:val="20"/>
              </w:rPr>
              <w:t>4 000,00</w:t>
            </w:r>
          </w:p>
        </w:tc>
        <w:tc>
          <w:tcPr>
            <w:tcW w:w="1270" w:type="dxa"/>
            <w:tcBorders>
              <w:top w:val="nil"/>
              <w:left w:val="single" w:sz="4" w:space="0" w:color="auto"/>
              <w:bottom w:val="single" w:sz="4" w:space="0" w:color="auto"/>
              <w:right w:val="nil"/>
            </w:tcBorders>
            <w:shd w:val="clear" w:color="auto" w:fill="auto"/>
            <w:noWrap/>
            <w:vAlign w:val="center"/>
            <w:hideMark/>
          </w:tcPr>
          <w:p w14:paraId="2400778F"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0F78077"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28224B4F"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FE88CDD"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5770E369"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0D106EB"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0E031BB3" w14:textId="77777777" w:rsidR="00014CB9" w:rsidRPr="00014CB9" w:rsidRDefault="00014CB9" w:rsidP="00014CB9">
            <w:pPr>
              <w:jc w:val="center"/>
              <w:rPr>
                <w:color w:val="000000"/>
                <w:sz w:val="20"/>
                <w:szCs w:val="20"/>
              </w:rPr>
            </w:pPr>
            <w:r w:rsidRPr="00014CB9">
              <w:rPr>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14:paraId="284A4997" w14:textId="77777777" w:rsidR="00014CB9" w:rsidRPr="00014CB9" w:rsidRDefault="00014CB9" w:rsidP="00014CB9">
            <w:pPr>
              <w:jc w:val="center"/>
              <w:rPr>
                <w:color w:val="000000"/>
                <w:sz w:val="20"/>
                <w:szCs w:val="20"/>
              </w:rPr>
            </w:pPr>
            <w:r w:rsidRPr="00014CB9">
              <w:rPr>
                <w:color w:val="000000"/>
                <w:sz w:val="20"/>
                <w:szCs w:val="20"/>
              </w:rPr>
              <w:t>9900001610</w:t>
            </w:r>
          </w:p>
        </w:tc>
        <w:tc>
          <w:tcPr>
            <w:tcW w:w="584" w:type="dxa"/>
            <w:tcBorders>
              <w:top w:val="nil"/>
              <w:left w:val="nil"/>
              <w:bottom w:val="single" w:sz="4" w:space="0" w:color="auto"/>
              <w:right w:val="single" w:sz="4" w:space="0" w:color="auto"/>
            </w:tcBorders>
            <w:shd w:val="clear" w:color="auto" w:fill="auto"/>
            <w:noWrap/>
            <w:vAlign w:val="center"/>
            <w:hideMark/>
          </w:tcPr>
          <w:p w14:paraId="44F5FC19"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2BD5278C" w14:textId="77777777" w:rsidR="00014CB9" w:rsidRPr="00014CB9" w:rsidRDefault="00014CB9" w:rsidP="00014CB9">
            <w:pPr>
              <w:jc w:val="right"/>
              <w:rPr>
                <w:color w:val="000000"/>
                <w:sz w:val="20"/>
                <w:szCs w:val="20"/>
              </w:rPr>
            </w:pPr>
            <w:r w:rsidRPr="00014CB9">
              <w:rPr>
                <w:color w:val="000000"/>
                <w:sz w:val="20"/>
                <w:szCs w:val="20"/>
              </w:rPr>
              <w:t>4 000,00</w:t>
            </w:r>
          </w:p>
        </w:tc>
        <w:tc>
          <w:tcPr>
            <w:tcW w:w="1270" w:type="dxa"/>
            <w:tcBorders>
              <w:top w:val="nil"/>
              <w:left w:val="single" w:sz="4" w:space="0" w:color="auto"/>
              <w:bottom w:val="single" w:sz="4" w:space="0" w:color="auto"/>
              <w:right w:val="nil"/>
            </w:tcBorders>
            <w:shd w:val="clear" w:color="auto" w:fill="auto"/>
            <w:noWrap/>
            <w:vAlign w:val="center"/>
            <w:hideMark/>
          </w:tcPr>
          <w:p w14:paraId="2B5ADEE2"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8254058"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3AAE01DD"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6AFD949"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632F9936"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415A8B3" w14:textId="77777777" w:rsidR="00014CB9" w:rsidRPr="00014CB9" w:rsidRDefault="00014CB9" w:rsidP="00014CB9">
            <w:pPr>
              <w:jc w:val="center"/>
              <w:rPr>
                <w:color w:val="000000"/>
                <w:sz w:val="20"/>
                <w:szCs w:val="20"/>
              </w:rPr>
            </w:pPr>
            <w:r w:rsidRPr="00014CB9">
              <w:rPr>
                <w:color w:val="000000"/>
                <w:sz w:val="20"/>
                <w:szCs w:val="20"/>
              </w:rPr>
              <w:t>01</w:t>
            </w:r>
          </w:p>
        </w:tc>
        <w:tc>
          <w:tcPr>
            <w:tcW w:w="562" w:type="dxa"/>
            <w:tcBorders>
              <w:top w:val="nil"/>
              <w:left w:val="nil"/>
              <w:bottom w:val="single" w:sz="4" w:space="0" w:color="auto"/>
              <w:right w:val="single" w:sz="4" w:space="0" w:color="auto"/>
            </w:tcBorders>
            <w:shd w:val="clear" w:color="auto" w:fill="auto"/>
            <w:noWrap/>
            <w:vAlign w:val="center"/>
            <w:hideMark/>
          </w:tcPr>
          <w:p w14:paraId="3DF5AD13" w14:textId="77777777" w:rsidR="00014CB9" w:rsidRPr="00014CB9" w:rsidRDefault="00014CB9" w:rsidP="00014CB9">
            <w:pPr>
              <w:jc w:val="center"/>
              <w:rPr>
                <w:color w:val="000000"/>
                <w:sz w:val="20"/>
                <w:szCs w:val="20"/>
              </w:rPr>
            </w:pPr>
            <w:r w:rsidRPr="00014CB9">
              <w:rPr>
                <w:color w:val="000000"/>
                <w:sz w:val="20"/>
                <w:szCs w:val="20"/>
              </w:rPr>
              <w:t>13</w:t>
            </w:r>
          </w:p>
        </w:tc>
        <w:tc>
          <w:tcPr>
            <w:tcW w:w="1254" w:type="dxa"/>
            <w:tcBorders>
              <w:top w:val="nil"/>
              <w:left w:val="nil"/>
              <w:bottom w:val="single" w:sz="4" w:space="0" w:color="auto"/>
              <w:right w:val="single" w:sz="4" w:space="0" w:color="auto"/>
            </w:tcBorders>
            <w:shd w:val="clear" w:color="auto" w:fill="auto"/>
            <w:noWrap/>
            <w:vAlign w:val="center"/>
            <w:hideMark/>
          </w:tcPr>
          <w:p w14:paraId="14FD87C6" w14:textId="77777777" w:rsidR="00014CB9" w:rsidRPr="00014CB9" w:rsidRDefault="00014CB9" w:rsidP="00014CB9">
            <w:pPr>
              <w:jc w:val="center"/>
              <w:rPr>
                <w:color w:val="000000"/>
                <w:sz w:val="20"/>
                <w:szCs w:val="20"/>
              </w:rPr>
            </w:pPr>
            <w:r w:rsidRPr="00014CB9">
              <w:rPr>
                <w:color w:val="000000"/>
                <w:sz w:val="20"/>
                <w:szCs w:val="20"/>
              </w:rPr>
              <w:t>9900001610</w:t>
            </w:r>
          </w:p>
        </w:tc>
        <w:tc>
          <w:tcPr>
            <w:tcW w:w="584" w:type="dxa"/>
            <w:tcBorders>
              <w:top w:val="nil"/>
              <w:left w:val="nil"/>
              <w:bottom w:val="single" w:sz="4" w:space="0" w:color="auto"/>
              <w:right w:val="single" w:sz="4" w:space="0" w:color="auto"/>
            </w:tcBorders>
            <w:shd w:val="clear" w:color="auto" w:fill="auto"/>
            <w:noWrap/>
            <w:vAlign w:val="center"/>
            <w:hideMark/>
          </w:tcPr>
          <w:p w14:paraId="5D4E708C"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25409EDA" w14:textId="77777777" w:rsidR="00014CB9" w:rsidRPr="00014CB9" w:rsidRDefault="00014CB9" w:rsidP="00014CB9">
            <w:pPr>
              <w:jc w:val="right"/>
              <w:rPr>
                <w:color w:val="000000"/>
                <w:sz w:val="20"/>
                <w:szCs w:val="20"/>
              </w:rPr>
            </w:pPr>
            <w:r w:rsidRPr="00014CB9">
              <w:rPr>
                <w:color w:val="000000"/>
                <w:sz w:val="20"/>
                <w:szCs w:val="20"/>
              </w:rPr>
              <w:t>4 000,00</w:t>
            </w:r>
          </w:p>
        </w:tc>
        <w:tc>
          <w:tcPr>
            <w:tcW w:w="1270" w:type="dxa"/>
            <w:tcBorders>
              <w:top w:val="nil"/>
              <w:left w:val="single" w:sz="4" w:space="0" w:color="auto"/>
              <w:bottom w:val="single" w:sz="4" w:space="0" w:color="auto"/>
              <w:right w:val="nil"/>
            </w:tcBorders>
            <w:shd w:val="clear" w:color="auto" w:fill="auto"/>
            <w:noWrap/>
            <w:vAlign w:val="center"/>
            <w:hideMark/>
          </w:tcPr>
          <w:p w14:paraId="3B1ACB91"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E004043"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75DA8EE3"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08A459D" w14:textId="77777777" w:rsidR="00014CB9" w:rsidRPr="00014CB9" w:rsidRDefault="00014CB9" w:rsidP="00014CB9">
            <w:pPr>
              <w:rPr>
                <w:b/>
                <w:bCs/>
                <w:color w:val="000000"/>
                <w:sz w:val="20"/>
                <w:szCs w:val="20"/>
              </w:rPr>
            </w:pPr>
            <w:r w:rsidRPr="00014CB9">
              <w:rPr>
                <w:b/>
                <w:bCs/>
                <w:color w:val="000000"/>
                <w:sz w:val="20"/>
                <w:szCs w:val="20"/>
              </w:rPr>
              <w:t>НАЦИОНАЛЬНАЯ ОБОРОНА</w:t>
            </w:r>
          </w:p>
        </w:tc>
        <w:tc>
          <w:tcPr>
            <w:tcW w:w="797" w:type="dxa"/>
            <w:tcBorders>
              <w:top w:val="nil"/>
              <w:left w:val="nil"/>
              <w:bottom w:val="single" w:sz="4" w:space="0" w:color="auto"/>
              <w:right w:val="single" w:sz="4" w:space="0" w:color="auto"/>
            </w:tcBorders>
            <w:shd w:val="clear" w:color="auto" w:fill="auto"/>
            <w:noWrap/>
            <w:vAlign w:val="center"/>
            <w:hideMark/>
          </w:tcPr>
          <w:p w14:paraId="139D7912"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B3A63A2"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2A0D0B4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5175887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25002A00"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257F867" w14:textId="77777777" w:rsidR="00014CB9" w:rsidRPr="00014CB9" w:rsidRDefault="00014CB9" w:rsidP="00014CB9">
            <w:pPr>
              <w:jc w:val="right"/>
              <w:rPr>
                <w:b/>
                <w:bCs/>
                <w:color w:val="000000"/>
                <w:sz w:val="20"/>
                <w:szCs w:val="20"/>
              </w:rPr>
            </w:pPr>
            <w:r w:rsidRPr="00014CB9">
              <w:rPr>
                <w:b/>
                <w:bCs/>
                <w:color w:val="000000"/>
                <w:sz w:val="20"/>
                <w:szCs w:val="20"/>
              </w:rPr>
              <w:t>198 560,00</w:t>
            </w:r>
          </w:p>
        </w:tc>
        <w:tc>
          <w:tcPr>
            <w:tcW w:w="1270" w:type="dxa"/>
            <w:tcBorders>
              <w:top w:val="nil"/>
              <w:left w:val="single" w:sz="4" w:space="0" w:color="auto"/>
              <w:bottom w:val="single" w:sz="4" w:space="0" w:color="auto"/>
              <w:right w:val="nil"/>
            </w:tcBorders>
            <w:shd w:val="clear" w:color="auto" w:fill="auto"/>
            <w:noWrap/>
            <w:vAlign w:val="center"/>
            <w:hideMark/>
          </w:tcPr>
          <w:p w14:paraId="53E135F3" w14:textId="77777777" w:rsidR="00014CB9" w:rsidRPr="00014CB9" w:rsidRDefault="00014CB9" w:rsidP="00014CB9">
            <w:pPr>
              <w:jc w:val="right"/>
              <w:rPr>
                <w:b/>
                <w:bCs/>
                <w:color w:val="000000"/>
                <w:sz w:val="20"/>
                <w:szCs w:val="20"/>
              </w:rPr>
            </w:pPr>
            <w:r w:rsidRPr="00014CB9">
              <w:rPr>
                <w:b/>
                <w:bCs/>
                <w:color w:val="000000"/>
                <w:sz w:val="20"/>
                <w:szCs w:val="20"/>
              </w:rPr>
              <w:t>217 200,00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1DF7D67" w14:textId="77777777" w:rsidR="00014CB9" w:rsidRPr="00014CB9" w:rsidRDefault="00014CB9" w:rsidP="00014CB9">
            <w:pPr>
              <w:jc w:val="right"/>
              <w:rPr>
                <w:b/>
                <w:bCs/>
                <w:color w:val="000000"/>
                <w:sz w:val="20"/>
                <w:szCs w:val="20"/>
              </w:rPr>
            </w:pPr>
            <w:r w:rsidRPr="00014CB9">
              <w:rPr>
                <w:b/>
                <w:bCs/>
                <w:color w:val="000000"/>
                <w:sz w:val="20"/>
                <w:szCs w:val="20"/>
              </w:rPr>
              <w:t>225 000,00</w:t>
            </w:r>
          </w:p>
        </w:tc>
      </w:tr>
      <w:tr w:rsidR="00014CB9" w:rsidRPr="00014CB9" w14:paraId="27D2500E"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CA89CB1" w14:textId="77777777" w:rsidR="00014CB9" w:rsidRPr="00014CB9" w:rsidRDefault="00014CB9" w:rsidP="00014CB9">
            <w:pPr>
              <w:rPr>
                <w:b/>
                <w:bCs/>
                <w:color w:val="000000"/>
                <w:sz w:val="20"/>
                <w:szCs w:val="20"/>
              </w:rPr>
            </w:pPr>
            <w:r w:rsidRPr="00014CB9">
              <w:rPr>
                <w:b/>
                <w:bCs/>
                <w:color w:val="000000"/>
                <w:sz w:val="20"/>
                <w:szCs w:val="20"/>
              </w:rPr>
              <w:t>Мобилизационная и вневойсковая подготовка</w:t>
            </w:r>
          </w:p>
        </w:tc>
        <w:tc>
          <w:tcPr>
            <w:tcW w:w="797" w:type="dxa"/>
            <w:tcBorders>
              <w:top w:val="nil"/>
              <w:left w:val="nil"/>
              <w:bottom w:val="single" w:sz="4" w:space="0" w:color="auto"/>
              <w:right w:val="single" w:sz="4" w:space="0" w:color="auto"/>
            </w:tcBorders>
            <w:shd w:val="clear" w:color="auto" w:fill="auto"/>
            <w:noWrap/>
            <w:vAlign w:val="center"/>
            <w:hideMark/>
          </w:tcPr>
          <w:p w14:paraId="4B90176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1DDBF59"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6302B4BD"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79DC96C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1E91C550"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94B4057" w14:textId="77777777" w:rsidR="00014CB9" w:rsidRPr="00014CB9" w:rsidRDefault="00014CB9" w:rsidP="00014CB9">
            <w:pPr>
              <w:jc w:val="right"/>
              <w:rPr>
                <w:b/>
                <w:bCs/>
                <w:color w:val="000000"/>
                <w:sz w:val="20"/>
                <w:szCs w:val="20"/>
              </w:rPr>
            </w:pPr>
            <w:r w:rsidRPr="00014CB9">
              <w:rPr>
                <w:b/>
                <w:bCs/>
                <w:color w:val="000000"/>
                <w:sz w:val="20"/>
                <w:szCs w:val="20"/>
              </w:rPr>
              <w:t>198 560,00</w:t>
            </w:r>
          </w:p>
        </w:tc>
        <w:tc>
          <w:tcPr>
            <w:tcW w:w="1270" w:type="dxa"/>
            <w:tcBorders>
              <w:top w:val="nil"/>
              <w:left w:val="single" w:sz="4" w:space="0" w:color="auto"/>
              <w:bottom w:val="single" w:sz="4" w:space="0" w:color="auto"/>
              <w:right w:val="nil"/>
            </w:tcBorders>
            <w:shd w:val="clear" w:color="auto" w:fill="auto"/>
            <w:noWrap/>
            <w:vAlign w:val="center"/>
            <w:hideMark/>
          </w:tcPr>
          <w:p w14:paraId="36F01EE0" w14:textId="77777777" w:rsidR="00014CB9" w:rsidRPr="00014CB9" w:rsidRDefault="00014CB9" w:rsidP="00014CB9">
            <w:pPr>
              <w:jc w:val="right"/>
              <w:rPr>
                <w:b/>
                <w:bCs/>
                <w:color w:val="000000"/>
                <w:sz w:val="20"/>
                <w:szCs w:val="20"/>
              </w:rPr>
            </w:pPr>
            <w:r w:rsidRPr="00014CB9">
              <w:rPr>
                <w:b/>
                <w:bCs/>
                <w:color w:val="000000"/>
                <w:sz w:val="20"/>
                <w:szCs w:val="20"/>
              </w:rPr>
              <w:t>217 200,00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4DD45FA" w14:textId="77777777" w:rsidR="00014CB9" w:rsidRPr="00014CB9" w:rsidRDefault="00014CB9" w:rsidP="00014CB9">
            <w:pPr>
              <w:jc w:val="right"/>
              <w:rPr>
                <w:b/>
                <w:bCs/>
                <w:color w:val="000000"/>
                <w:sz w:val="20"/>
                <w:szCs w:val="20"/>
              </w:rPr>
            </w:pPr>
            <w:r w:rsidRPr="00014CB9">
              <w:rPr>
                <w:b/>
                <w:bCs/>
                <w:color w:val="000000"/>
                <w:sz w:val="20"/>
                <w:szCs w:val="20"/>
              </w:rPr>
              <w:t>225 000,00</w:t>
            </w:r>
          </w:p>
        </w:tc>
      </w:tr>
      <w:tr w:rsidR="00014CB9" w:rsidRPr="00014CB9" w14:paraId="221C799A"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A55E075"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5B90CB42"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CD28C40"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145B54F6"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0ED70F74"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6B787D7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8719A58" w14:textId="77777777" w:rsidR="00014CB9" w:rsidRPr="00014CB9" w:rsidRDefault="00014CB9" w:rsidP="00014CB9">
            <w:pPr>
              <w:jc w:val="right"/>
              <w:rPr>
                <w:b/>
                <w:bCs/>
                <w:color w:val="000000"/>
                <w:sz w:val="20"/>
                <w:szCs w:val="20"/>
              </w:rPr>
            </w:pPr>
            <w:r w:rsidRPr="00014CB9">
              <w:rPr>
                <w:b/>
                <w:bCs/>
                <w:color w:val="000000"/>
                <w:sz w:val="20"/>
                <w:szCs w:val="20"/>
              </w:rPr>
              <w:t>198 560,00</w:t>
            </w:r>
          </w:p>
        </w:tc>
        <w:tc>
          <w:tcPr>
            <w:tcW w:w="1270" w:type="dxa"/>
            <w:tcBorders>
              <w:top w:val="nil"/>
              <w:left w:val="single" w:sz="4" w:space="0" w:color="auto"/>
              <w:bottom w:val="single" w:sz="4" w:space="0" w:color="auto"/>
              <w:right w:val="nil"/>
            </w:tcBorders>
            <w:shd w:val="clear" w:color="auto" w:fill="auto"/>
            <w:noWrap/>
            <w:vAlign w:val="center"/>
            <w:hideMark/>
          </w:tcPr>
          <w:p w14:paraId="093AD54C" w14:textId="77777777" w:rsidR="00014CB9" w:rsidRPr="00014CB9" w:rsidRDefault="00014CB9" w:rsidP="00014CB9">
            <w:pPr>
              <w:jc w:val="right"/>
              <w:rPr>
                <w:b/>
                <w:bCs/>
                <w:color w:val="000000"/>
                <w:sz w:val="20"/>
                <w:szCs w:val="20"/>
              </w:rPr>
            </w:pPr>
            <w:r w:rsidRPr="00014CB9">
              <w:rPr>
                <w:b/>
                <w:bCs/>
                <w:color w:val="000000"/>
                <w:sz w:val="20"/>
                <w:szCs w:val="20"/>
              </w:rPr>
              <w:t>217 200,00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1158859" w14:textId="77777777" w:rsidR="00014CB9" w:rsidRPr="00014CB9" w:rsidRDefault="00014CB9" w:rsidP="00014CB9">
            <w:pPr>
              <w:jc w:val="right"/>
              <w:rPr>
                <w:b/>
                <w:bCs/>
                <w:color w:val="000000"/>
                <w:sz w:val="20"/>
                <w:szCs w:val="20"/>
              </w:rPr>
            </w:pPr>
            <w:r w:rsidRPr="00014CB9">
              <w:rPr>
                <w:b/>
                <w:bCs/>
                <w:color w:val="000000"/>
                <w:sz w:val="20"/>
                <w:szCs w:val="20"/>
              </w:rPr>
              <w:t>225 000,00</w:t>
            </w:r>
          </w:p>
        </w:tc>
      </w:tr>
      <w:tr w:rsidR="00014CB9" w:rsidRPr="00014CB9" w14:paraId="531C7E3F" w14:textId="77777777" w:rsidTr="00384BEB">
        <w:trPr>
          <w:trHeight w:val="114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971D66C" w14:textId="77777777" w:rsidR="00014CB9" w:rsidRPr="00014CB9" w:rsidRDefault="00014CB9" w:rsidP="00014CB9">
            <w:pPr>
              <w:rPr>
                <w:b/>
                <w:bCs/>
                <w:color w:val="000000"/>
                <w:sz w:val="20"/>
                <w:szCs w:val="20"/>
              </w:rPr>
            </w:pPr>
            <w:r w:rsidRPr="00014CB9">
              <w:rPr>
                <w:b/>
                <w:bCs/>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797" w:type="dxa"/>
            <w:tcBorders>
              <w:top w:val="nil"/>
              <w:left w:val="nil"/>
              <w:bottom w:val="single" w:sz="4" w:space="0" w:color="auto"/>
              <w:right w:val="single" w:sz="4" w:space="0" w:color="auto"/>
            </w:tcBorders>
            <w:shd w:val="clear" w:color="auto" w:fill="auto"/>
            <w:noWrap/>
            <w:vAlign w:val="center"/>
            <w:hideMark/>
          </w:tcPr>
          <w:p w14:paraId="5F3BC007"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242C1BC" w14:textId="77777777" w:rsidR="00014CB9" w:rsidRPr="00014CB9" w:rsidRDefault="00014CB9" w:rsidP="00014CB9">
            <w:pPr>
              <w:jc w:val="center"/>
              <w:rPr>
                <w:b/>
                <w:bCs/>
                <w:color w:val="000000"/>
                <w:sz w:val="20"/>
                <w:szCs w:val="20"/>
              </w:rPr>
            </w:pPr>
            <w:r w:rsidRPr="00014CB9">
              <w:rPr>
                <w:b/>
                <w:bCs/>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260F0012"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288283EA" w14:textId="77777777" w:rsidR="00014CB9" w:rsidRPr="00014CB9" w:rsidRDefault="00014CB9" w:rsidP="00014CB9">
            <w:pPr>
              <w:jc w:val="center"/>
              <w:rPr>
                <w:b/>
                <w:bCs/>
                <w:color w:val="000000"/>
                <w:sz w:val="20"/>
                <w:szCs w:val="20"/>
              </w:rPr>
            </w:pPr>
            <w:r w:rsidRPr="00014CB9">
              <w:rPr>
                <w:b/>
                <w:bCs/>
                <w:color w:val="000000"/>
                <w:sz w:val="20"/>
                <w:szCs w:val="20"/>
              </w:rPr>
              <w:t>9900051180</w:t>
            </w:r>
          </w:p>
        </w:tc>
        <w:tc>
          <w:tcPr>
            <w:tcW w:w="584" w:type="dxa"/>
            <w:tcBorders>
              <w:top w:val="nil"/>
              <w:left w:val="nil"/>
              <w:bottom w:val="single" w:sz="4" w:space="0" w:color="auto"/>
              <w:right w:val="single" w:sz="4" w:space="0" w:color="auto"/>
            </w:tcBorders>
            <w:shd w:val="clear" w:color="auto" w:fill="auto"/>
            <w:noWrap/>
            <w:vAlign w:val="center"/>
            <w:hideMark/>
          </w:tcPr>
          <w:p w14:paraId="320B6586"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A42A463" w14:textId="77777777" w:rsidR="00014CB9" w:rsidRPr="00014CB9" w:rsidRDefault="00014CB9" w:rsidP="00014CB9">
            <w:pPr>
              <w:jc w:val="right"/>
              <w:rPr>
                <w:b/>
                <w:bCs/>
                <w:color w:val="000000"/>
                <w:sz w:val="20"/>
                <w:szCs w:val="20"/>
              </w:rPr>
            </w:pPr>
            <w:r w:rsidRPr="00014CB9">
              <w:rPr>
                <w:b/>
                <w:bCs/>
                <w:color w:val="000000"/>
                <w:sz w:val="20"/>
                <w:szCs w:val="20"/>
              </w:rPr>
              <w:t>198 560,00</w:t>
            </w:r>
          </w:p>
        </w:tc>
        <w:tc>
          <w:tcPr>
            <w:tcW w:w="1270" w:type="dxa"/>
            <w:tcBorders>
              <w:top w:val="nil"/>
              <w:left w:val="single" w:sz="4" w:space="0" w:color="auto"/>
              <w:bottom w:val="single" w:sz="4" w:space="0" w:color="auto"/>
              <w:right w:val="nil"/>
            </w:tcBorders>
            <w:shd w:val="clear" w:color="auto" w:fill="auto"/>
            <w:noWrap/>
            <w:vAlign w:val="center"/>
            <w:hideMark/>
          </w:tcPr>
          <w:p w14:paraId="69A95A94" w14:textId="77777777" w:rsidR="00014CB9" w:rsidRPr="00014CB9" w:rsidRDefault="00014CB9" w:rsidP="00014CB9">
            <w:pPr>
              <w:jc w:val="right"/>
              <w:rPr>
                <w:b/>
                <w:bCs/>
                <w:color w:val="000000"/>
                <w:sz w:val="20"/>
                <w:szCs w:val="20"/>
              </w:rPr>
            </w:pPr>
            <w:r w:rsidRPr="00014CB9">
              <w:rPr>
                <w:b/>
                <w:bCs/>
                <w:color w:val="000000"/>
                <w:sz w:val="20"/>
                <w:szCs w:val="20"/>
              </w:rPr>
              <w:t>217 200,00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104E045" w14:textId="77777777" w:rsidR="00014CB9" w:rsidRPr="00014CB9" w:rsidRDefault="00014CB9" w:rsidP="00014CB9">
            <w:pPr>
              <w:jc w:val="right"/>
              <w:rPr>
                <w:b/>
                <w:bCs/>
                <w:color w:val="000000"/>
                <w:sz w:val="20"/>
                <w:szCs w:val="20"/>
              </w:rPr>
            </w:pPr>
            <w:r w:rsidRPr="00014CB9">
              <w:rPr>
                <w:b/>
                <w:bCs/>
                <w:color w:val="000000"/>
                <w:sz w:val="20"/>
                <w:szCs w:val="20"/>
              </w:rPr>
              <w:t>225 000,00</w:t>
            </w:r>
          </w:p>
        </w:tc>
      </w:tr>
      <w:tr w:rsidR="00014CB9" w:rsidRPr="00014CB9" w14:paraId="3FFBC95B" w14:textId="77777777" w:rsidTr="00384BEB">
        <w:trPr>
          <w:trHeight w:val="13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7242629" w14:textId="77777777" w:rsidR="00014CB9" w:rsidRPr="00014CB9" w:rsidRDefault="00014CB9" w:rsidP="00014CB9">
            <w:pPr>
              <w:rPr>
                <w:color w:val="000000"/>
                <w:sz w:val="20"/>
                <w:szCs w:val="20"/>
              </w:rPr>
            </w:pPr>
            <w:r w:rsidRPr="00014C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noWrap/>
            <w:vAlign w:val="center"/>
            <w:hideMark/>
          </w:tcPr>
          <w:p w14:paraId="10D89C42"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0EF4DA4" w14:textId="77777777" w:rsidR="00014CB9" w:rsidRPr="00014CB9" w:rsidRDefault="00014CB9" w:rsidP="00014CB9">
            <w:pPr>
              <w:jc w:val="center"/>
              <w:rPr>
                <w:color w:val="000000"/>
                <w:sz w:val="20"/>
                <w:szCs w:val="20"/>
              </w:rPr>
            </w:pPr>
            <w:r w:rsidRPr="00014CB9">
              <w:rPr>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57827939"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43716815" w14:textId="77777777" w:rsidR="00014CB9" w:rsidRPr="00014CB9" w:rsidRDefault="00014CB9" w:rsidP="00014CB9">
            <w:pPr>
              <w:jc w:val="center"/>
              <w:rPr>
                <w:color w:val="000000"/>
                <w:sz w:val="20"/>
                <w:szCs w:val="20"/>
              </w:rPr>
            </w:pPr>
            <w:r w:rsidRPr="00014CB9">
              <w:rPr>
                <w:color w:val="000000"/>
                <w:sz w:val="20"/>
                <w:szCs w:val="20"/>
              </w:rPr>
              <w:t>9900051180</w:t>
            </w:r>
          </w:p>
        </w:tc>
        <w:tc>
          <w:tcPr>
            <w:tcW w:w="584" w:type="dxa"/>
            <w:tcBorders>
              <w:top w:val="nil"/>
              <w:left w:val="nil"/>
              <w:bottom w:val="single" w:sz="4" w:space="0" w:color="auto"/>
              <w:right w:val="single" w:sz="4" w:space="0" w:color="auto"/>
            </w:tcBorders>
            <w:shd w:val="clear" w:color="auto" w:fill="auto"/>
            <w:noWrap/>
            <w:vAlign w:val="center"/>
            <w:hideMark/>
          </w:tcPr>
          <w:p w14:paraId="70B2C870" w14:textId="77777777" w:rsidR="00014CB9" w:rsidRPr="00014CB9" w:rsidRDefault="00014CB9" w:rsidP="00014CB9">
            <w:pPr>
              <w:jc w:val="center"/>
              <w:rPr>
                <w:color w:val="000000"/>
                <w:sz w:val="20"/>
                <w:szCs w:val="20"/>
              </w:rPr>
            </w:pPr>
            <w:r w:rsidRPr="00014CB9">
              <w:rPr>
                <w:color w:val="000000"/>
                <w:sz w:val="20"/>
                <w:szCs w:val="20"/>
              </w:rPr>
              <w:t>100</w:t>
            </w:r>
          </w:p>
        </w:tc>
        <w:tc>
          <w:tcPr>
            <w:tcW w:w="1413" w:type="dxa"/>
            <w:tcBorders>
              <w:top w:val="nil"/>
              <w:left w:val="nil"/>
              <w:bottom w:val="single" w:sz="4" w:space="0" w:color="auto"/>
              <w:right w:val="nil"/>
            </w:tcBorders>
            <w:shd w:val="clear" w:color="auto" w:fill="auto"/>
            <w:noWrap/>
            <w:vAlign w:val="center"/>
            <w:hideMark/>
          </w:tcPr>
          <w:p w14:paraId="15C07696" w14:textId="77777777" w:rsidR="00014CB9" w:rsidRPr="00014CB9" w:rsidRDefault="00014CB9" w:rsidP="00014CB9">
            <w:pPr>
              <w:jc w:val="right"/>
              <w:rPr>
                <w:color w:val="000000"/>
                <w:sz w:val="20"/>
                <w:szCs w:val="20"/>
              </w:rPr>
            </w:pPr>
            <w:r w:rsidRPr="00014CB9">
              <w:rPr>
                <w:color w:val="000000"/>
                <w:sz w:val="20"/>
                <w:szCs w:val="20"/>
              </w:rPr>
              <w:t>198 560,00</w:t>
            </w:r>
          </w:p>
        </w:tc>
        <w:tc>
          <w:tcPr>
            <w:tcW w:w="1270" w:type="dxa"/>
            <w:tcBorders>
              <w:top w:val="nil"/>
              <w:left w:val="single" w:sz="4" w:space="0" w:color="auto"/>
              <w:bottom w:val="single" w:sz="4" w:space="0" w:color="auto"/>
              <w:right w:val="nil"/>
            </w:tcBorders>
            <w:shd w:val="clear" w:color="auto" w:fill="auto"/>
            <w:noWrap/>
            <w:vAlign w:val="center"/>
            <w:hideMark/>
          </w:tcPr>
          <w:p w14:paraId="139222C0" w14:textId="77777777" w:rsidR="00014CB9" w:rsidRPr="00014CB9" w:rsidRDefault="00014CB9" w:rsidP="00014CB9">
            <w:pPr>
              <w:jc w:val="right"/>
              <w:rPr>
                <w:color w:val="000000"/>
                <w:sz w:val="20"/>
                <w:szCs w:val="20"/>
              </w:rPr>
            </w:pPr>
            <w:r w:rsidRPr="00014CB9">
              <w:rPr>
                <w:color w:val="000000"/>
                <w:sz w:val="20"/>
                <w:szCs w:val="20"/>
              </w:rPr>
              <w:t>217 200,00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84BD373" w14:textId="77777777" w:rsidR="00014CB9" w:rsidRPr="00014CB9" w:rsidRDefault="00014CB9" w:rsidP="00014CB9">
            <w:pPr>
              <w:jc w:val="right"/>
              <w:rPr>
                <w:color w:val="000000"/>
                <w:sz w:val="20"/>
                <w:szCs w:val="20"/>
              </w:rPr>
            </w:pPr>
            <w:r w:rsidRPr="00014CB9">
              <w:rPr>
                <w:color w:val="000000"/>
                <w:sz w:val="20"/>
                <w:szCs w:val="20"/>
              </w:rPr>
              <w:t>225 000,00</w:t>
            </w:r>
          </w:p>
        </w:tc>
      </w:tr>
      <w:tr w:rsidR="00014CB9" w:rsidRPr="00014CB9" w14:paraId="7D003CFE"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9687516" w14:textId="77777777" w:rsidR="00014CB9" w:rsidRPr="00014CB9" w:rsidRDefault="00014CB9" w:rsidP="00014CB9">
            <w:pPr>
              <w:rPr>
                <w:color w:val="000000"/>
                <w:sz w:val="20"/>
                <w:szCs w:val="20"/>
              </w:rPr>
            </w:pPr>
            <w:r w:rsidRPr="00014CB9">
              <w:rPr>
                <w:color w:val="000000"/>
                <w:sz w:val="20"/>
                <w:szCs w:val="2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noWrap/>
            <w:vAlign w:val="center"/>
            <w:hideMark/>
          </w:tcPr>
          <w:p w14:paraId="77609C57"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05A9D28" w14:textId="77777777" w:rsidR="00014CB9" w:rsidRPr="00014CB9" w:rsidRDefault="00014CB9" w:rsidP="00014CB9">
            <w:pPr>
              <w:jc w:val="center"/>
              <w:rPr>
                <w:color w:val="000000"/>
                <w:sz w:val="20"/>
                <w:szCs w:val="20"/>
              </w:rPr>
            </w:pPr>
            <w:r w:rsidRPr="00014CB9">
              <w:rPr>
                <w:color w:val="000000"/>
                <w:sz w:val="20"/>
                <w:szCs w:val="20"/>
              </w:rPr>
              <w:t>02</w:t>
            </w:r>
          </w:p>
        </w:tc>
        <w:tc>
          <w:tcPr>
            <w:tcW w:w="562" w:type="dxa"/>
            <w:tcBorders>
              <w:top w:val="nil"/>
              <w:left w:val="nil"/>
              <w:bottom w:val="single" w:sz="4" w:space="0" w:color="auto"/>
              <w:right w:val="single" w:sz="4" w:space="0" w:color="auto"/>
            </w:tcBorders>
            <w:shd w:val="clear" w:color="auto" w:fill="auto"/>
            <w:noWrap/>
            <w:vAlign w:val="center"/>
            <w:hideMark/>
          </w:tcPr>
          <w:p w14:paraId="3F4BE292"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5D3FC91D" w14:textId="77777777" w:rsidR="00014CB9" w:rsidRPr="00014CB9" w:rsidRDefault="00014CB9" w:rsidP="00014CB9">
            <w:pPr>
              <w:jc w:val="center"/>
              <w:rPr>
                <w:color w:val="000000"/>
                <w:sz w:val="20"/>
                <w:szCs w:val="20"/>
              </w:rPr>
            </w:pPr>
            <w:r w:rsidRPr="00014CB9">
              <w:rPr>
                <w:color w:val="000000"/>
                <w:sz w:val="20"/>
                <w:szCs w:val="20"/>
              </w:rPr>
              <w:t>9900051180</w:t>
            </w:r>
          </w:p>
        </w:tc>
        <w:tc>
          <w:tcPr>
            <w:tcW w:w="584" w:type="dxa"/>
            <w:tcBorders>
              <w:top w:val="nil"/>
              <w:left w:val="nil"/>
              <w:bottom w:val="single" w:sz="4" w:space="0" w:color="auto"/>
              <w:right w:val="single" w:sz="4" w:space="0" w:color="auto"/>
            </w:tcBorders>
            <w:shd w:val="clear" w:color="auto" w:fill="auto"/>
            <w:noWrap/>
            <w:vAlign w:val="center"/>
            <w:hideMark/>
          </w:tcPr>
          <w:p w14:paraId="731341B6" w14:textId="77777777" w:rsidR="00014CB9" w:rsidRPr="00014CB9" w:rsidRDefault="00014CB9" w:rsidP="00014CB9">
            <w:pPr>
              <w:jc w:val="center"/>
              <w:rPr>
                <w:color w:val="000000"/>
                <w:sz w:val="20"/>
                <w:szCs w:val="20"/>
              </w:rPr>
            </w:pPr>
            <w:r w:rsidRPr="00014CB9">
              <w:rPr>
                <w:color w:val="000000"/>
                <w:sz w:val="20"/>
                <w:szCs w:val="20"/>
              </w:rPr>
              <w:t>120</w:t>
            </w:r>
          </w:p>
        </w:tc>
        <w:tc>
          <w:tcPr>
            <w:tcW w:w="1413" w:type="dxa"/>
            <w:tcBorders>
              <w:top w:val="nil"/>
              <w:left w:val="nil"/>
              <w:bottom w:val="single" w:sz="4" w:space="0" w:color="auto"/>
              <w:right w:val="nil"/>
            </w:tcBorders>
            <w:shd w:val="clear" w:color="auto" w:fill="auto"/>
            <w:noWrap/>
            <w:vAlign w:val="center"/>
            <w:hideMark/>
          </w:tcPr>
          <w:p w14:paraId="44CCDDB3" w14:textId="77777777" w:rsidR="00014CB9" w:rsidRPr="00014CB9" w:rsidRDefault="00014CB9" w:rsidP="00014CB9">
            <w:pPr>
              <w:jc w:val="right"/>
              <w:rPr>
                <w:color w:val="000000"/>
                <w:sz w:val="20"/>
                <w:szCs w:val="20"/>
              </w:rPr>
            </w:pPr>
            <w:r w:rsidRPr="00014CB9">
              <w:rPr>
                <w:color w:val="000000"/>
                <w:sz w:val="20"/>
                <w:szCs w:val="20"/>
              </w:rPr>
              <w:t>198 560,00</w:t>
            </w:r>
          </w:p>
        </w:tc>
        <w:tc>
          <w:tcPr>
            <w:tcW w:w="1270" w:type="dxa"/>
            <w:tcBorders>
              <w:top w:val="nil"/>
              <w:left w:val="single" w:sz="4" w:space="0" w:color="auto"/>
              <w:bottom w:val="single" w:sz="4" w:space="0" w:color="auto"/>
              <w:right w:val="nil"/>
            </w:tcBorders>
            <w:shd w:val="clear" w:color="auto" w:fill="auto"/>
            <w:noWrap/>
            <w:vAlign w:val="center"/>
            <w:hideMark/>
          </w:tcPr>
          <w:p w14:paraId="0261FC2A" w14:textId="77777777" w:rsidR="00014CB9" w:rsidRPr="00014CB9" w:rsidRDefault="00014CB9" w:rsidP="00014CB9">
            <w:pPr>
              <w:jc w:val="right"/>
              <w:rPr>
                <w:color w:val="000000"/>
                <w:sz w:val="20"/>
                <w:szCs w:val="20"/>
              </w:rPr>
            </w:pPr>
            <w:r w:rsidRPr="00014CB9">
              <w:rPr>
                <w:color w:val="000000"/>
                <w:sz w:val="20"/>
                <w:szCs w:val="20"/>
              </w:rPr>
              <w:t>217 200,00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4138C76" w14:textId="77777777" w:rsidR="00014CB9" w:rsidRPr="00014CB9" w:rsidRDefault="00014CB9" w:rsidP="00014CB9">
            <w:pPr>
              <w:jc w:val="right"/>
              <w:rPr>
                <w:color w:val="000000"/>
                <w:sz w:val="20"/>
                <w:szCs w:val="20"/>
              </w:rPr>
            </w:pPr>
            <w:r w:rsidRPr="00014CB9">
              <w:rPr>
                <w:color w:val="000000"/>
                <w:sz w:val="20"/>
                <w:szCs w:val="20"/>
              </w:rPr>
              <w:t>225 000,00</w:t>
            </w:r>
          </w:p>
        </w:tc>
      </w:tr>
      <w:tr w:rsidR="00014CB9" w:rsidRPr="00014CB9" w14:paraId="11EA091D"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D30E0F7" w14:textId="77777777" w:rsidR="00014CB9" w:rsidRPr="00014CB9" w:rsidRDefault="00014CB9" w:rsidP="00014CB9">
            <w:pPr>
              <w:rPr>
                <w:b/>
                <w:bCs/>
                <w:color w:val="000000"/>
                <w:sz w:val="20"/>
                <w:szCs w:val="20"/>
              </w:rPr>
            </w:pPr>
            <w:r w:rsidRPr="00014CB9">
              <w:rPr>
                <w:b/>
                <w:bCs/>
                <w:color w:val="000000"/>
                <w:sz w:val="20"/>
                <w:szCs w:val="20"/>
              </w:rPr>
              <w:t>НАЦИОНАЛЬНАЯ БЕЗОПАСНОСТЬ И ПРАВООХРАНИТЕЛЬНАЯ ДЕЯТЕЛЬНОСТЬ</w:t>
            </w:r>
          </w:p>
        </w:tc>
        <w:tc>
          <w:tcPr>
            <w:tcW w:w="797" w:type="dxa"/>
            <w:tcBorders>
              <w:top w:val="nil"/>
              <w:left w:val="nil"/>
              <w:bottom w:val="single" w:sz="4" w:space="0" w:color="auto"/>
              <w:right w:val="single" w:sz="4" w:space="0" w:color="auto"/>
            </w:tcBorders>
            <w:shd w:val="clear" w:color="auto" w:fill="auto"/>
            <w:noWrap/>
            <w:vAlign w:val="center"/>
            <w:hideMark/>
          </w:tcPr>
          <w:p w14:paraId="2733224C"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FB78AC8"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6F541E4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091B75B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7D7FF685"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12154FD"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270" w:type="dxa"/>
            <w:tcBorders>
              <w:top w:val="nil"/>
              <w:left w:val="single" w:sz="4" w:space="0" w:color="auto"/>
              <w:bottom w:val="single" w:sz="4" w:space="0" w:color="auto"/>
              <w:right w:val="nil"/>
            </w:tcBorders>
            <w:shd w:val="clear" w:color="auto" w:fill="auto"/>
            <w:noWrap/>
            <w:vAlign w:val="center"/>
            <w:hideMark/>
          </w:tcPr>
          <w:p w14:paraId="66C62D5F"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BC78FF1"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2EB0C63E" w14:textId="77777777" w:rsidTr="00384BEB">
        <w:trPr>
          <w:trHeight w:val="91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A6C5AFA" w14:textId="77777777" w:rsidR="00014CB9" w:rsidRPr="00014CB9" w:rsidRDefault="00014CB9" w:rsidP="00014CB9">
            <w:pPr>
              <w:rPr>
                <w:b/>
                <w:bCs/>
                <w:color w:val="000000"/>
                <w:sz w:val="20"/>
                <w:szCs w:val="20"/>
              </w:rPr>
            </w:pPr>
            <w:r w:rsidRPr="00014CB9">
              <w:rPr>
                <w:b/>
                <w:bCs/>
                <w:color w:val="000000"/>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797" w:type="dxa"/>
            <w:tcBorders>
              <w:top w:val="nil"/>
              <w:left w:val="nil"/>
              <w:bottom w:val="single" w:sz="4" w:space="0" w:color="auto"/>
              <w:right w:val="single" w:sz="4" w:space="0" w:color="auto"/>
            </w:tcBorders>
            <w:shd w:val="clear" w:color="auto" w:fill="auto"/>
            <w:noWrap/>
            <w:vAlign w:val="center"/>
            <w:hideMark/>
          </w:tcPr>
          <w:p w14:paraId="09EB009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78162B1"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59B3D3A0"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14:paraId="62CA8B3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0F4BEB58"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6E903614"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270" w:type="dxa"/>
            <w:tcBorders>
              <w:top w:val="nil"/>
              <w:left w:val="single" w:sz="4" w:space="0" w:color="auto"/>
              <w:bottom w:val="single" w:sz="4" w:space="0" w:color="auto"/>
              <w:right w:val="nil"/>
            </w:tcBorders>
            <w:shd w:val="clear" w:color="auto" w:fill="auto"/>
            <w:noWrap/>
            <w:vAlign w:val="center"/>
            <w:hideMark/>
          </w:tcPr>
          <w:p w14:paraId="2D77966D"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FD2A27F"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12795438"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EB205C6" w14:textId="77777777" w:rsidR="00014CB9" w:rsidRPr="00014CB9" w:rsidRDefault="00014CB9" w:rsidP="00014CB9">
            <w:pPr>
              <w:rPr>
                <w:b/>
                <w:bCs/>
                <w:color w:val="000000"/>
                <w:sz w:val="20"/>
                <w:szCs w:val="20"/>
              </w:rPr>
            </w:pPr>
            <w:r w:rsidRPr="00014CB9">
              <w:rPr>
                <w:b/>
                <w:bCs/>
                <w:color w:val="000000"/>
                <w:sz w:val="20"/>
                <w:szCs w:val="20"/>
              </w:rPr>
              <w:t>Муниципальная программа поселения по чрезвычайным ситуациям Куйбышевского района</w:t>
            </w:r>
          </w:p>
        </w:tc>
        <w:tc>
          <w:tcPr>
            <w:tcW w:w="797" w:type="dxa"/>
            <w:tcBorders>
              <w:top w:val="nil"/>
              <w:left w:val="nil"/>
              <w:bottom w:val="single" w:sz="4" w:space="0" w:color="auto"/>
              <w:right w:val="single" w:sz="4" w:space="0" w:color="auto"/>
            </w:tcBorders>
            <w:shd w:val="clear" w:color="auto" w:fill="auto"/>
            <w:noWrap/>
            <w:vAlign w:val="center"/>
            <w:hideMark/>
          </w:tcPr>
          <w:p w14:paraId="1E946130"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D612343"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52929D5A"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14:paraId="5DAB61A1" w14:textId="77777777" w:rsidR="00014CB9" w:rsidRPr="00014CB9" w:rsidRDefault="00014CB9" w:rsidP="00014CB9">
            <w:pPr>
              <w:jc w:val="center"/>
              <w:rPr>
                <w:b/>
                <w:bCs/>
                <w:color w:val="000000"/>
                <w:sz w:val="20"/>
                <w:szCs w:val="20"/>
              </w:rPr>
            </w:pPr>
            <w:r w:rsidRPr="00014CB9">
              <w:rPr>
                <w:b/>
                <w:bCs/>
                <w:color w:val="000000"/>
                <w:sz w:val="20"/>
                <w:szCs w:val="20"/>
              </w:rPr>
              <w:t>2000000000</w:t>
            </w:r>
          </w:p>
        </w:tc>
        <w:tc>
          <w:tcPr>
            <w:tcW w:w="584" w:type="dxa"/>
            <w:tcBorders>
              <w:top w:val="nil"/>
              <w:left w:val="nil"/>
              <w:bottom w:val="single" w:sz="4" w:space="0" w:color="auto"/>
              <w:right w:val="single" w:sz="4" w:space="0" w:color="auto"/>
            </w:tcBorders>
            <w:shd w:val="clear" w:color="auto" w:fill="auto"/>
            <w:noWrap/>
            <w:vAlign w:val="center"/>
            <w:hideMark/>
          </w:tcPr>
          <w:p w14:paraId="12CD58D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6AD54960"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270" w:type="dxa"/>
            <w:tcBorders>
              <w:top w:val="nil"/>
              <w:left w:val="single" w:sz="4" w:space="0" w:color="auto"/>
              <w:bottom w:val="single" w:sz="4" w:space="0" w:color="auto"/>
              <w:right w:val="nil"/>
            </w:tcBorders>
            <w:shd w:val="clear" w:color="auto" w:fill="auto"/>
            <w:noWrap/>
            <w:vAlign w:val="center"/>
            <w:hideMark/>
          </w:tcPr>
          <w:p w14:paraId="136CE6F5"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3E4FAE0"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31B45848"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3A0B0F3" w14:textId="77777777" w:rsidR="00014CB9" w:rsidRPr="00014CB9" w:rsidRDefault="00014CB9" w:rsidP="00014CB9">
            <w:pPr>
              <w:rPr>
                <w:b/>
                <w:bCs/>
                <w:color w:val="000000"/>
                <w:sz w:val="20"/>
                <w:szCs w:val="20"/>
              </w:rPr>
            </w:pPr>
            <w:r w:rsidRPr="00014CB9">
              <w:rPr>
                <w:b/>
                <w:bCs/>
                <w:color w:val="000000"/>
                <w:sz w:val="20"/>
                <w:szCs w:val="20"/>
              </w:rPr>
              <w:t>Муниципальная программа поселения по чрезвычайным ситуациям Куйбышевского района</w:t>
            </w:r>
          </w:p>
        </w:tc>
        <w:tc>
          <w:tcPr>
            <w:tcW w:w="797" w:type="dxa"/>
            <w:tcBorders>
              <w:top w:val="nil"/>
              <w:left w:val="nil"/>
              <w:bottom w:val="single" w:sz="4" w:space="0" w:color="auto"/>
              <w:right w:val="single" w:sz="4" w:space="0" w:color="auto"/>
            </w:tcBorders>
            <w:shd w:val="clear" w:color="auto" w:fill="auto"/>
            <w:noWrap/>
            <w:vAlign w:val="center"/>
            <w:hideMark/>
          </w:tcPr>
          <w:p w14:paraId="56B1347D"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73793EC"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5A32AFE1"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14:paraId="65924133" w14:textId="77777777" w:rsidR="00014CB9" w:rsidRPr="00014CB9" w:rsidRDefault="00014CB9" w:rsidP="00014CB9">
            <w:pPr>
              <w:jc w:val="center"/>
              <w:rPr>
                <w:b/>
                <w:bCs/>
                <w:color w:val="000000"/>
                <w:sz w:val="20"/>
                <w:szCs w:val="20"/>
              </w:rPr>
            </w:pPr>
            <w:r w:rsidRPr="00014CB9">
              <w:rPr>
                <w:b/>
                <w:bCs/>
                <w:color w:val="000000"/>
                <w:sz w:val="20"/>
                <w:szCs w:val="20"/>
              </w:rPr>
              <w:t>2000079500</w:t>
            </w:r>
          </w:p>
        </w:tc>
        <w:tc>
          <w:tcPr>
            <w:tcW w:w="584" w:type="dxa"/>
            <w:tcBorders>
              <w:top w:val="nil"/>
              <w:left w:val="nil"/>
              <w:bottom w:val="single" w:sz="4" w:space="0" w:color="auto"/>
              <w:right w:val="single" w:sz="4" w:space="0" w:color="auto"/>
            </w:tcBorders>
            <w:shd w:val="clear" w:color="auto" w:fill="auto"/>
            <w:noWrap/>
            <w:vAlign w:val="center"/>
            <w:hideMark/>
          </w:tcPr>
          <w:p w14:paraId="36DC220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6128B50"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270" w:type="dxa"/>
            <w:tcBorders>
              <w:top w:val="nil"/>
              <w:left w:val="single" w:sz="4" w:space="0" w:color="auto"/>
              <w:bottom w:val="single" w:sz="4" w:space="0" w:color="auto"/>
              <w:right w:val="nil"/>
            </w:tcBorders>
            <w:shd w:val="clear" w:color="auto" w:fill="auto"/>
            <w:noWrap/>
            <w:vAlign w:val="center"/>
            <w:hideMark/>
          </w:tcPr>
          <w:p w14:paraId="00773FF4" w14:textId="77777777" w:rsidR="00014CB9" w:rsidRPr="00014CB9" w:rsidRDefault="00014CB9" w:rsidP="00014CB9">
            <w:pPr>
              <w:jc w:val="right"/>
              <w:rPr>
                <w:b/>
                <w:bCs/>
                <w:color w:val="000000"/>
                <w:sz w:val="20"/>
                <w:szCs w:val="20"/>
              </w:rPr>
            </w:pPr>
            <w:r w:rsidRPr="00014CB9">
              <w:rPr>
                <w:b/>
                <w:bCs/>
                <w:color w:val="000000"/>
                <w:sz w:val="20"/>
                <w:szCs w:val="20"/>
              </w:rPr>
              <w:t>26 000,00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9DD167B"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58D2026E"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EABA13D"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9558E41"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23F3F6F" w14:textId="77777777" w:rsidR="00014CB9" w:rsidRPr="00014CB9" w:rsidRDefault="00014CB9" w:rsidP="00014CB9">
            <w:pPr>
              <w:jc w:val="center"/>
              <w:rPr>
                <w:color w:val="000000"/>
                <w:sz w:val="20"/>
                <w:szCs w:val="20"/>
              </w:rPr>
            </w:pPr>
            <w:r w:rsidRPr="00014CB9">
              <w:rPr>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7F716DC5" w14:textId="77777777" w:rsidR="00014CB9" w:rsidRPr="00014CB9" w:rsidRDefault="00014CB9" w:rsidP="00014CB9">
            <w:pPr>
              <w:jc w:val="center"/>
              <w:rPr>
                <w:color w:val="000000"/>
                <w:sz w:val="20"/>
                <w:szCs w:val="20"/>
              </w:rPr>
            </w:pPr>
            <w:r w:rsidRPr="00014CB9">
              <w:rPr>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14:paraId="3D8D26DD" w14:textId="77777777" w:rsidR="00014CB9" w:rsidRPr="00014CB9" w:rsidRDefault="00014CB9" w:rsidP="00014CB9">
            <w:pPr>
              <w:jc w:val="center"/>
              <w:rPr>
                <w:color w:val="000000"/>
                <w:sz w:val="20"/>
                <w:szCs w:val="20"/>
              </w:rPr>
            </w:pPr>
            <w:r w:rsidRPr="00014CB9">
              <w:rPr>
                <w:color w:val="000000"/>
                <w:sz w:val="20"/>
                <w:szCs w:val="20"/>
              </w:rPr>
              <w:t>2000079500</w:t>
            </w:r>
          </w:p>
        </w:tc>
        <w:tc>
          <w:tcPr>
            <w:tcW w:w="584" w:type="dxa"/>
            <w:tcBorders>
              <w:top w:val="nil"/>
              <w:left w:val="nil"/>
              <w:bottom w:val="single" w:sz="4" w:space="0" w:color="auto"/>
              <w:right w:val="single" w:sz="4" w:space="0" w:color="auto"/>
            </w:tcBorders>
            <w:shd w:val="clear" w:color="auto" w:fill="auto"/>
            <w:noWrap/>
            <w:vAlign w:val="center"/>
            <w:hideMark/>
          </w:tcPr>
          <w:p w14:paraId="6B18AF58"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2D0BB29D" w14:textId="77777777" w:rsidR="00014CB9" w:rsidRPr="00014CB9" w:rsidRDefault="00014CB9" w:rsidP="00014CB9">
            <w:pPr>
              <w:jc w:val="right"/>
              <w:rPr>
                <w:color w:val="000000"/>
                <w:sz w:val="20"/>
                <w:szCs w:val="20"/>
              </w:rPr>
            </w:pPr>
            <w:r w:rsidRPr="00014CB9">
              <w:rPr>
                <w:color w:val="000000"/>
                <w:sz w:val="20"/>
                <w:szCs w:val="20"/>
              </w:rPr>
              <w:t>26 000,00</w:t>
            </w:r>
          </w:p>
        </w:tc>
        <w:tc>
          <w:tcPr>
            <w:tcW w:w="1270" w:type="dxa"/>
            <w:tcBorders>
              <w:top w:val="nil"/>
              <w:left w:val="single" w:sz="4" w:space="0" w:color="auto"/>
              <w:bottom w:val="single" w:sz="4" w:space="0" w:color="auto"/>
              <w:right w:val="nil"/>
            </w:tcBorders>
            <w:shd w:val="clear" w:color="auto" w:fill="auto"/>
            <w:noWrap/>
            <w:vAlign w:val="center"/>
            <w:hideMark/>
          </w:tcPr>
          <w:p w14:paraId="34CFFD63" w14:textId="77777777" w:rsidR="00014CB9" w:rsidRPr="00014CB9" w:rsidRDefault="00014CB9" w:rsidP="00014CB9">
            <w:pPr>
              <w:jc w:val="right"/>
              <w:rPr>
                <w:color w:val="000000"/>
                <w:sz w:val="20"/>
                <w:szCs w:val="20"/>
              </w:rPr>
            </w:pPr>
            <w:r w:rsidRPr="00014CB9">
              <w:rPr>
                <w:color w:val="000000"/>
                <w:sz w:val="20"/>
                <w:szCs w:val="20"/>
              </w:rPr>
              <w:t>26 000,00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A389C54"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14EFBB22"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BB40D7B"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1575E128"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64B7B38" w14:textId="77777777" w:rsidR="00014CB9" w:rsidRPr="00014CB9" w:rsidRDefault="00014CB9" w:rsidP="00014CB9">
            <w:pPr>
              <w:jc w:val="center"/>
              <w:rPr>
                <w:color w:val="000000"/>
                <w:sz w:val="20"/>
                <w:szCs w:val="20"/>
              </w:rPr>
            </w:pPr>
            <w:r w:rsidRPr="00014CB9">
              <w:rPr>
                <w:color w:val="000000"/>
                <w:sz w:val="20"/>
                <w:szCs w:val="20"/>
              </w:rPr>
              <w:t>03</w:t>
            </w:r>
          </w:p>
        </w:tc>
        <w:tc>
          <w:tcPr>
            <w:tcW w:w="562" w:type="dxa"/>
            <w:tcBorders>
              <w:top w:val="nil"/>
              <w:left w:val="nil"/>
              <w:bottom w:val="single" w:sz="4" w:space="0" w:color="auto"/>
              <w:right w:val="single" w:sz="4" w:space="0" w:color="auto"/>
            </w:tcBorders>
            <w:shd w:val="clear" w:color="auto" w:fill="auto"/>
            <w:noWrap/>
            <w:vAlign w:val="center"/>
            <w:hideMark/>
          </w:tcPr>
          <w:p w14:paraId="78C2FC51" w14:textId="77777777" w:rsidR="00014CB9" w:rsidRPr="00014CB9" w:rsidRDefault="00014CB9" w:rsidP="00014CB9">
            <w:pPr>
              <w:jc w:val="center"/>
              <w:rPr>
                <w:color w:val="000000"/>
                <w:sz w:val="20"/>
                <w:szCs w:val="20"/>
              </w:rPr>
            </w:pPr>
            <w:r w:rsidRPr="00014CB9">
              <w:rPr>
                <w:color w:val="000000"/>
                <w:sz w:val="20"/>
                <w:szCs w:val="20"/>
              </w:rPr>
              <w:t>10</w:t>
            </w:r>
          </w:p>
        </w:tc>
        <w:tc>
          <w:tcPr>
            <w:tcW w:w="1254" w:type="dxa"/>
            <w:tcBorders>
              <w:top w:val="nil"/>
              <w:left w:val="nil"/>
              <w:bottom w:val="single" w:sz="4" w:space="0" w:color="auto"/>
              <w:right w:val="single" w:sz="4" w:space="0" w:color="auto"/>
            </w:tcBorders>
            <w:shd w:val="clear" w:color="auto" w:fill="auto"/>
            <w:noWrap/>
            <w:vAlign w:val="center"/>
            <w:hideMark/>
          </w:tcPr>
          <w:p w14:paraId="6B569B9F" w14:textId="77777777" w:rsidR="00014CB9" w:rsidRPr="00014CB9" w:rsidRDefault="00014CB9" w:rsidP="00014CB9">
            <w:pPr>
              <w:jc w:val="center"/>
              <w:rPr>
                <w:color w:val="000000"/>
                <w:sz w:val="20"/>
                <w:szCs w:val="20"/>
              </w:rPr>
            </w:pPr>
            <w:r w:rsidRPr="00014CB9">
              <w:rPr>
                <w:color w:val="000000"/>
                <w:sz w:val="20"/>
                <w:szCs w:val="20"/>
              </w:rPr>
              <w:t>2000079500</w:t>
            </w:r>
          </w:p>
        </w:tc>
        <w:tc>
          <w:tcPr>
            <w:tcW w:w="584" w:type="dxa"/>
            <w:tcBorders>
              <w:top w:val="nil"/>
              <w:left w:val="nil"/>
              <w:bottom w:val="single" w:sz="4" w:space="0" w:color="auto"/>
              <w:right w:val="single" w:sz="4" w:space="0" w:color="auto"/>
            </w:tcBorders>
            <w:shd w:val="clear" w:color="auto" w:fill="auto"/>
            <w:noWrap/>
            <w:vAlign w:val="center"/>
            <w:hideMark/>
          </w:tcPr>
          <w:p w14:paraId="749D07B0"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473CDE8D" w14:textId="77777777" w:rsidR="00014CB9" w:rsidRPr="00014CB9" w:rsidRDefault="00014CB9" w:rsidP="00014CB9">
            <w:pPr>
              <w:jc w:val="right"/>
              <w:rPr>
                <w:color w:val="000000"/>
                <w:sz w:val="20"/>
                <w:szCs w:val="20"/>
              </w:rPr>
            </w:pPr>
            <w:r w:rsidRPr="00014CB9">
              <w:rPr>
                <w:color w:val="000000"/>
                <w:sz w:val="20"/>
                <w:szCs w:val="20"/>
              </w:rPr>
              <w:t>26 000,00</w:t>
            </w:r>
          </w:p>
        </w:tc>
        <w:tc>
          <w:tcPr>
            <w:tcW w:w="1270" w:type="dxa"/>
            <w:tcBorders>
              <w:top w:val="nil"/>
              <w:left w:val="single" w:sz="4" w:space="0" w:color="auto"/>
              <w:bottom w:val="single" w:sz="4" w:space="0" w:color="auto"/>
              <w:right w:val="nil"/>
            </w:tcBorders>
            <w:shd w:val="clear" w:color="auto" w:fill="auto"/>
            <w:noWrap/>
            <w:vAlign w:val="center"/>
            <w:hideMark/>
          </w:tcPr>
          <w:p w14:paraId="0532AB8E" w14:textId="77777777" w:rsidR="00014CB9" w:rsidRPr="00014CB9" w:rsidRDefault="00014CB9" w:rsidP="00014CB9">
            <w:pPr>
              <w:jc w:val="right"/>
              <w:rPr>
                <w:color w:val="000000"/>
                <w:sz w:val="20"/>
                <w:szCs w:val="20"/>
              </w:rPr>
            </w:pPr>
            <w:r w:rsidRPr="00014CB9">
              <w:rPr>
                <w:color w:val="000000"/>
                <w:sz w:val="20"/>
                <w:szCs w:val="20"/>
              </w:rPr>
              <w:t>26 000,00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3EC2262"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60810CC9"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BEABD4D" w14:textId="77777777" w:rsidR="00014CB9" w:rsidRPr="00014CB9" w:rsidRDefault="00014CB9" w:rsidP="00014CB9">
            <w:pPr>
              <w:rPr>
                <w:b/>
                <w:bCs/>
                <w:color w:val="000000"/>
                <w:sz w:val="20"/>
                <w:szCs w:val="20"/>
              </w:rPr>
            </w:pPr>
            <w:r w:rsidRPr="00014CB9">
              <w:rPr>
                <w:b/>
                <w:bCs/>
                <w:color w:val="000000"/>
                <w:sz w:val="20"/>
                <w:szCs w:val="20"/>
              </w:rPr>
              <w:t>НАЦИОНАЛЬНАЯ ЭКОНОМИКА</w:t>
            </w:r>
          </w:p>
        </w:tc>
        <w:tc>
          <w:tcPr>
            <w:tcW w:w="797" w:type="dxa"/>
            <w:tcBorders>
              <w:top w:val="nil"/>
              <w:left w:val="nil"/>
              <w:bottom w:val="single" w:sz="4" w:space="0" w:color="auto"/>
              <w:right w:val="single" w:sz="4" w:space="0" w:color="auto"/>
            </w:tcBorders>
            <w:shd w:val="clear" w:color="auto" w:fill="auto"/>
            <w:noWrap/>
            <w:vAlign w:val="center"/>
            <w:hideMark/>
          </w:tcPr>
          <w:p w14:paraId="076D046C"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C4F67B7"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0D4AD86F"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0B5DE508"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2C281B0E"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9A2B5F0" w14:textId="77777777" w:rsidR="00014CB9" w:rsidRPr="00014CB9" w:rsidRDefault="00014CB9" w:rsidP="00014CB9">
            <w:pPr>
              <w:jc w:val="right"/>
              <w:rPr>
                <w:b/>
                <w:bCs/>
                <w:color w:val="000000"/>
                <w:sz w:val="20"/>
                <w:szCs w:val="20"/>
              </w:rPr>
            </w:pPr>
            <w:r w:rsidRPr="00014CB9">
              <w:rPr>
                <w:b/>
                <w:bCs/>
                <w:color w:val="000000"/>
                <w:sz w:val="20"/>
                <w:szCs w:val="20"/>
              </w:rPr>
              <w:t>1 151 213,68</w:t>
            </w:r>
          </w:p>
        </w:tc>
        <w:tc>
          <w:tcPr>
            <w:tcW w:w="1270" w:type="dxa"/>
            <w:tcBorders>
              <w:top w:val="nil"/>
              <w:left w:val="single" w:sz="4" w:space="0" w:color="auto"/>
              <w:bottom w:val="single" w:sz="4" w:space="0" w:color="auto"/>
              <w:right w:val="nil"/>
            </w:tcBorders>
            <w:shd w:val="clear" w:color="auto" w:fill="auto"/>
            <w:noWrap/>
            <w:vAlign w:val="center"/>
            <w:hideMark/>
          </w:tcPr>
          <w:p w14:paraId="122A8777" w14:textId="77777777" w:rsidR="00014CB9" w:rsidRPr="00014CB9" w:rsidRDefault="00014CB9" w:rsidP="00014CB9">
            <w:pPr>
              <w:jc w:val="right"/>
              <w:rPr>
                <w:b/>
                <w:bCs/>
                <w:color w:val="000000"/>
                <w:sz w:val="20"/>
                <w:szCs w:val="20"/>
              </w:rPr>
            </w:pPr>
            <w:r w:rsidRPr="00014CB9">
              <w:rPr>
                <w:b/>
                <w:bCs/>
                <w:color w:val="000000"/>
                <w:sz w:val="20"/>
                <w:szCs w:val="20"/>
              </w:rPr>
              <w:t>1 029 500,00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49B9A74" w14:textId="77777777" w:rsidR="00014CB9" w:rsidRPr="00014CB9" w:rsidRDefault="00014CB9" w:rsidP="00014CB9">
            <w:pPr>
              <w:jc w:val="right"/>
              <w:rPr>
                <w:b/>
                <w:bCs/>
                <w:color w:val="000000"/>
                <w:sz w:val="20"/>
                <w:szCs w:val="20"/>
              </w:rPr>
            </w:pPr>
            <w:r w:rsidRPr="00014CB9">
              <w:rPr>
                <w:b/>
                <w:bCs/>
                <w:color w:val="000000"/>
                <w:sz w:val="20"/>
                <w:szCs w:val="20"/>
              </w:rPr>
              <w:t>1 419 000,00</w:t>
            </w:r>
          </w:p>
        </w:tc>
      </w:tr>
      <w:tr w:rsidR="00014CB9" w:rsidRPr="00014CB9" w14:paraId="62BAABD3"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1D46125" w14:textId="77777777" w:rsidR="00014CB9" w:rsidRPr="00014CB9" w:rsidRDefault="00014CB9" w:rsidP="00014CB9">
            <w:pPr>
              <w:rPr>
                <w:b/>
                <w:bCs/>
                <w:color w:val="000000"/>
                <w:sz w:val="20"/>
                <w:szCs w:val="20"/>
              </w:rPr>
            </w:pPr>
            <w:r w:rsidRPr="00014CB9">
              <w:rPr>
                <w:b/>
                <w:bCs/>
                <w:color w:val="000000"/>
                <w:sz w:val="20"/>
                <w:szCs w:val="20"/>
              </w:rPr>
              <w:t>Дорожное хозяйство (дорожные фонды)</w:t>
            </w:r>
          </w:p>
        </w:tc>
        <w:tc>
          <w:tcPr>
            <w:tcW w:w="797" w:type="dxa"/>
            <w:tcBorders>
              <w:top w:val="nil"/>
              <w:left w:val="nil"/>
              <w:bottom w:val="single" w:sz="4" w:space="0" w:color="auto"/>
              <w:right w:val="single" w:sz="4" w:space="0" w:color="auto"/>
            </w:tcBorders>
            <w:shd w:val="clear" w:color="auto" w:fill="auto"/>
            <w:noWrap/>
            <w:vAlign w:val="center"/>
            <w:hideMark/>
          </w:tcPr>
          <w:p w14:paraId="5B9FB862"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9716FAE"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2FD62527" w14:textId="77777777" w:rsidR="00014CB9" w:rsidRPr="00014CB9" w:rsidRDefault="00014CB9" w:rsidP="00014CB9">
            <w:pPr>
              <w:jc w:val="center"/>
              <w:rPr>
                <w:b/>
                <w:bCs/>
                <w:color w:val="000000"/>
                <w:sz w:val="20"/>
                <w:szCs w:val="20"/>
              </w:rPr>
            </w:pPr>
            <w:r w:rsidRPr="00014CB9">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455C12D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784AF154"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6E192B0F" w14:textId="77777777" w:rsidR="00014CB9" w:rsidRPr="00014CB9" w:rsidRDefault="00014CB9" w:rsidP="00014CB9">
            <w:pPr>
              <w:jc w:val="right"/>
              <w:rPr>
                <w:b/>
                <w:bCs/>
                <w:color w:val="000000"/>
                <w:sz w:val="20"/>
                <w:szCs w:val="20"/>
              </w:rPr>
            </w:pPr>
            <w:r w:rsidRPr="00014CB9">
              <w:rPr>
                <w:b/>
                <w:bCs/>
                <w:color w:val="000000"/>
                <w:sz w:val="20"/>
                <w:szCs w:val="20"/>
              </w:rPr>
              <w:t>1 149 713,68</w:t>
            </w:r>
          </w:p>
        </w:tc>
        <w:tc>
          <w:tcPr>
            <w:tcW w:w="1270" w:type="dxa"/>
            <w:tcBorders>
              <w:top w:val="nil"/>
              <w:left w:val="single" w:sz="4" w:space="0" w:color="auto"/>
              <w:bottom w:val="single" w:sz="4" w:space="0" w:color="auto"/>
              <w:right w:val="nil"/>
            </w:tcBorders>
            <w:shd w:val="clear" w:color="auto" w:fill="auto"/>
            <w:noWrap/>
            <w:vAlign w:val="center"/>
            <w:hideMark/>
          </w:tcPr>
          <w:p w14:paraId="5695CEEA" w14:textId="77777777" w:rsidR="00014CB9" w:rsidRPr="00014CB9" w:rsidRDefault="00014CB9" w:rsidP="00014CB9">
            <w:pPr>
              <w:jc w:val="right"/>
              <w:rPr>
                <w:b/>
                <w:bCs/>
                <w:color w:val="000000"/>
                <w:sz w:val="20"/>
                <w:szCs w:val="20"/>
              </w:rPr>
            </w:pPr>
            <w:r w:rsidRPr="00014CB9">
              <w:rPr>
                <w:b/>
                <w:bCs/>
                <w:color w:val="000000"/>
                <w:sz w:val="20"/>
                <w:szCs w:val="20"/>
              </w:rPr>
              <w:t>1 028 000,00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C2FD993" w14:textId="77777777" w:rsidR="00014CB9" w:rsidRPr="00014CB9" w:rsidRDefault="00014CB9" w:rsidP="00014CB9">
            <w:pPr>
              <w:jc w:val="right"/>
              <w:rPr>
                <w:b/>
                <w:bCs/>
                <w:color w:val="000000"/>
                <w:sz w:val="20"/>
                <w:szCs w:val="20"/>
              </w:rPr>
            </w:pPr>
            <w:r w:rsidRPr="00014CB9">
              <w:rPr>
                <w:b/>
                <w:bCs/>
                <w:color w:val="000000"/>
                <w:sz w:val="20"/>
                <w:szCs w:val="20"/>
              </w:rPr>
              <w:t>1 419 000,00</w:t>
            </w:r>
          </w:p>
        </w:tc>
      </w:tr>
      <w:tr w:rsidR="00014CB9" w:rsidRPr="00014CB9" w14:paraId="6848A75F"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E5EAC2C"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00FFEAC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4DDAEA0"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77811906" w14:textId="77777777" w:rsidR="00014CB9" w:rsidRPr="00014CB9" w:rsidRDefault="00014CB9" w:rsidP="00014CB9">
            <w:pPr>
              <w:jc w:val="center"/>
              <w:rPr>
                <w:b/>
                <w:bCs/>
                <w:color w:val="000000"/>
                <w:sz w:val="20"/>
                <w:szCs w:val="20"/>
              </w:rPr>
            </w:pPr>
            <w:r w:rsidRPr="00014CB9">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2EA9EBF3"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7CD8AF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359F137" w14:textId="77777777" w:rsidR="00014CB9" w:rsidRPr="00014CB9" w:rsidRDefault="00014CB9" w:rsidP="00014CB9">
            <w:pPr>
              <w:jc w:val="right"/>
              <w:rPr>
                <w:b/>
                <w:bCs/>
                <w:color w:val="000000"/>
                <w:sz w:val="20"/>
                <w:szCs w:val="20"/>
              </w:rPr>
            </w:pPr>
            <w:r w:rsidRPr="00014CB9">
              <w:rPr>
                <w:b/>
                <w:bCs/>
                <w:color w:val="000000"/>
                <w:sz w:val="20"/>
                <w:szCs w:val="20"/>
              </w:rPr>
              <w:t>1 149 713,68</w:t>
            </w:r>
          </w:p>
        </w:tc>
        <w:tc>
          <w:tcPr>
            <w:tcW w:w="1270" w:type="dxa"/>
            <w:tcBorders>
              <w:top w:val="nil"/>
              <w:left w:val="single" w:sz="4" w:space="0" w:color="auto"/>
              <w:bottom w:val="single" w:sz="4" w:space="0" w:color="auto"/>
              <w:right w:val="nil"/>
            </w:tcBorders>
            <w:shd w:val="clear" w:color="auto" w:fill="auto"/>
            <w:noWrap/>
            <w:vAlign w:val="center"/>
            <w:hideMark/>
          </w:tcPr>
          <w:p w14:paraId="1C8794A3" w14:textId="77777777" w:rsidR="00014CB9" w:rsidRPr="00014CB9" w:rsidRDefault="00014CB9" w:rsidP="00014CB9">
            <w:pPr>
              <w:jc w:val="right"/>
              <w:rPr>
                <w:b/>
                <w:bCs/>
                <w:color w:val="000000"/>
                <w:sz w:val="20"/>
                <w:szCs w:val="20"/>
              </w:rPr>
            </w:pPr>
            <w:r w:rsidRPr="00014CB9">
              <w:rPr>
                <w:b/>
                <w:bCs/>
                <w:color w:val="000000"/>
                <w:sz w:val="20"/>
                <w:szCs w:val="20"/>
              </w:rPr>
              <w:t>1 028 000,00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85DF9E6" w14:textId="77777777" w:rsidR="00014CB9" w:rsidRPr="00014CB9" w:rsidRDefault="00014CB9" w:rsidP="00014CB9">
            <w:pPr>
              <w:jc w:val="right"/>
              <w:rPr>
                <w:b/>
                <w:bCs/>
                <w:color w:val="000000"/>
                <w:sz w:val="20"/>
                <w:szCs w:val="20"/>
              </w:rPr>
            </w:pPr>
            <w:r w:rsidRPr="00014CB9">
              <w:rPr>
                <w:b/>
                <w:bCs/>
                <w:color w:val="000000"/>
                <w:sz w:val="20"/>
                <w:szCs w:val="20"/>
              </w:rPr>
              <w:t>1 419 000,00</w:t>
            </w:r>
          </w:p>
        </w:tc>
      </w:tr>
      <w:tr w:rsidR="00014CB9" w:rsidRPr="00014CB9" w14:paraId="2D496C81"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649D7E7" w14:textId="77777777" w:rsidR="00014CB9" w:rsidRPr="00014CB9" w:rsidRDefault="00014CB9" w:rsidP="00014CB9">
            <w:pPr>
              <w:rPr>
                <w:b/>
                <w:bCs/>
                <w:color w:val="000000"/>
                <w:sz w:val="20"/>
                <w:szCs w:val="20"/>
              </w:rPr>
            </w:pPr>
            <w:r w:rsidRPr="00014CB9">
              <w:rPr>
                <w:b/>
                <w:bCs/>
                <w:color w:val="000000"/>
                <w:sz w:val="20"/>
                <w:szCs w:val="20"/>
              </w:rPr>
              <w:t>Содержание автомобильных дорог и дорожных сооружений</w:t>
            </w:r>
          </w:p>
        </w:tc>
        <w:tc>
          <w:tcPr>
            <w:tcW w:w="797" w:type="dxa"/>
            <w:tcBorders>
              <w:top w:val="nil"/>
              <w:left w:val="nil"/>
              <w:bottom w:val="single" w:sz="4" w:space="0" w:color="auto"/>
              <w:right w:val="single" w:sz="4" w:space="0" w:color="auto"/>
            </w:tcBorders>
            <w:shd w:val="clear" w:color="auto" w:fill="auto"/>
            <w:noWrap/>
            <w:vAlign w:val="center"/>
            <w:hideMark/>
          </w:tcPr>
          <w:p w14:paraId="19ECA47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66D4FA1"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4A949F64" w14:textId="77777777" w:rsidR="00014CB9" w:rsidRPr="00014CB9" w:rsidRDefault="00014CB9" w:rsidP="00014CB9">
            <w:pPr>
              <w:jc w:val="center"/>
              <w:rPr>
                <w:b/>
                <w:bCs/>
                <w:color w:val="000000"/>
                <w:sz w:val="20"/>
                <w:szCs w:val="20"/>
              </w:rPr>
            </w:pPr>
            <w:r w:rsidRPr="00014CB9">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42B3993E" w14:textId="77777777" w:rsidR="00014CB9" w:rsidRPr="00014CB9" w:rsidRDefault="00014CB9" w:rsidP="00014CB9">
            <w:pPr>
              <w:jc w:val="center"/>
              <w:rPr>
                <w:b/>
                <w:bCs/>
                <w:color w:val="000000"/>
                <w:sz w:val="20"/>
                <w:szCs w:val="20"/>
              </w:rPr>
            </w:pPr>
            <w:r w:rsidRPr="00014CB9">
              <w:rPr>
                <w:b/>
                <w:bCs/>
                <w:color w:val="000000"/>
                <w:sz w:val="20"/>
                <w:szCs w:val="20"/>
              </w:rPr>
              <w:t>990009Д031</w:t>
            </w:r>
          </w:p>
        </w:tc>
        <w:tc>
          <w:tcPr>
            <w:tcW w:w="584" w:type="dxa"/>
            <w:tcBorders>
              <w:top w:val="nil"/>
              <w:left w:val="nil"/>
              <w:bottom w:val="single" w:sz="4" w:space="0" w:color="auto"/>
              <w:right w:val="single" w:sz="4" w:space="0" w:color="auto"/>
            </w:tcBorders>
            <w:shd w:val="clear" w:color="auto" w:fill="auto"/>
            <w:noWrap/>
            <w:vAlign w:val="center"/>
            <w:hideMark/>
          </w:tcPr>
          <w:p w14:paraId="7F0AB82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947F886" w14:textId="77777777" w:rsidR="00014CB9" w:rsidRPr="00014CB9" w:rsidRDefault="00014CB9" w:rsidP="00014CB9">
            <w:pPr>
              <w:jc w:val="right"/>
              <w:rPr>
                <w:b/>
                <w:bCs/>
                <w:color w:val="000000"/>
                <w:sz w:val="20"/>
                <w:szCs w:val="20"/>
              </w:rPr>
            </w:pPr>
            <w:r w:rsidRPr="00014CB9">
              <w:rPr>
                <w:b/>
                <w:bCs/>
                <w:color w:val="000000"/>
                <w:sz w:val="20"/>
                <w:szCs w:val="20"/>
              </w:rPr>
              <w:t>1 099 713,68</w:t>
            </w:r>
          </w:p>
        </w:tc>
        <w:tc>
          <w:tcPr>
            <w:tcW w:w="1270" w:type="dxa"/>
            <w:tcBorders>
              <w:top w:val="nil"/>
              <w:left w:val="single" w:sz="4" w:space="0" w:color="auto"/>
              <w:bottom w:val="single" w:sz="4" w:space="0" w:color="auto"/>
              <w:right w:val="nil"/>
            </w:tcBorders>
            <w:shd w:val="clear" w:color="auto" w:fill="auto"/>
            <w:noWrap/>
            <w:vAlign w:val="center"/>
            <w:hideMark/>
          </w:tcPr>
          <w:p w14:paraId="391621CB" w14:textId="77777777" w:rsidR="00014CB9" w:rsidRPr="00014CB9" w:rsidRDefault="00014CB9" w:rsidP="00014CB9">
            <w:pPr>
              <w:jc w:val="right"/>
              <w:rPr>
                <w:b/>
                <w:bCs/>
                <w:color w:val="000000"/>
                <w:sz w:val="20"/>
                <w:szCs w:val="20"/>
              </w:rPr>
            </w:pPr>
            <w:r w:rsidRPr="00014CB9">
              <w:rPr>
                <w:b/>
                <w:bCs/>
                <w:color w:val="000000"/>
                <w:sz w:val="20"/>
                <w:szCs w:val="20"/>
              </w:rPr>
              <w:t>1 028 000,00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11B3EEA" w14:textId="77777777" w:rsidR="00014CB9" w:rsidRPr="00014CB9" w:rsidRDefault="00014CB9" w:rsidP="00014CB9">
            <w:pPr>
              <w:jc w:val="right"/>
              <w:rPr>
                <w:b/>
                <w:bCs/>
                <w:color w:val="000000"/>
                <w:sz w:val="20"/>
                <w:szCs w:val="20"/>
              </w:rPr>
            </w:pPr>
            <w:r w:rsidRPr="00014CB9">
              <w:rPr>
                <w:b/>
                <w:bCs/>
                <w:color w:val="000000"/>
                <w:sz w:val="20"/>
                <w:szCs w:val="20"/>
              </w:rPr>
              <w:t>1 419 000,00</w:t>
            </w:r>
          </w:p>
        </w:tc>
      </w:tr>
      <w:tr w:rsidR="00014CB9" w:rsidRPr="00014CB9" w14:paraId="1D6F5B2C"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4D44E00"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0FC15E99"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856CC28" w14:textId="77777777" w:rsidR="00014CB9" w:rsidRPr="00014CB9" w:rsidRDefault="00014CB9" w:rsidP="00014CB9">
            <w:pPr>
              <w:jc w:val="center"/>
              <w:rPr>
                <w:color w:val="000000"/>
                <w:sz w:val="20"/>
                <w:szCs w:val="20"/>
              </w:rPr>
            </w:pPr>
            <w:r w:rsidRPr="00014CB9">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04E2D355" w14:textId="77777777" w:rsidR="00014CB9" w:rsidRPr="00014CB9" w:rsidRDefault="00014CB9" w:rsidP="00014CB9">
            <w:pPr>
              <w:jc w:val="center"/>
              <w:rPr>
                <w:color w:val="000000"/>
                <w:sz w:val="20"/>
                <w:szCs w:val="20"/>
              </w:rPr>
            </w:pPr>
            <w:r w:rsidRPr="00014CB9">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0CD20B38" w14:textId="77777777" w:rsidR="00014CB9" w:rsidRPr="00014CB9" w:rsidRDefault="00014CB9" w:rsidP="00014CB9">
            <w:pPr>
              <w:jc w:val="center"/>
              <w:rPr>
                <w:color w:val="000000"/>
                <w:sz w:val="20"/>
                <w:szCs w:val="20"/>
              </w:rPr>
            </w:pPr>
            <w:r w:rsidRPr="00014CB9">
              <w:rPr>
                <w:color w:val="000000"/>
                <w:sz w:val="20"/>
                <w:szCs w:val="20"/>
              </w:rPr>
              <w:t>990009Д031</w:t>
            </w:r>
          </w:p>
        </w:tc>
        <w:tc>
          <w:tcPr>
            <w:tcW w:w="584" w:type="dxa"/>
            <w:tcBorders>
              <w:top w:val="nil"/>
              <w:left w:val="nil"/>
              <w:bottom w:val="single" w:sz="4" w:space="0" w:color="auto"/>
              <w:right w:val="single" w:sz="4" w:space="0" w:color="auto"/>
            </w:tcBorders>
            <w:shd w:val="clear" w:color="auto" w:fill="auto"/>
            <w:noWrap/>
            <w:vAlign w:val="center"/>
            <w:hideMark/>
          </w:tcPr>
          <w:p w14:paraId="710524AE"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6D5D1008" w14:textId="77777777" w:rsidR="00014CB9" w:rsidRPr="00014CB9" w:rsidRDefault="00014CB9" w:rsidP="00014CB9">
            <w:pPr>
              <w:jc w:val="right"/>
              <w:rPr>
                <w:color w:val="000000"/>
                <w:sz w:val="20"/>
                <w:szCs w:val="20"/>
              </w:rPr>
            </w:pPr>
            <w:r w:rsidRPr="00014CB9">
              <w:rPr>
                <w:color w:val="000000"/>
                <w:sz w:val="20"/>
                <w:szCs w:val="20"/>
              </w:rPr>
              <w:t>1 099 713,68</w:t>
            </w:r>
          </w:p>
        </w:tc>
        <w:tc>
          <w:tcPr>
            <w:tcW w:w="1270" w:type="dxa"/>
            <w:tcBorders>
              <w:top w:val="nil"/>
              <w:left w:val="single" w:sz="4" w:space="0" w:color="auto"/>
              <w:bottom w:val="single" w:sz="4" w:space="0" w:color="auto"/>
              <w:right w:val="nil"/>
            </w:tcBorders>
            <w:shd w:val="clear" w:color="auto" w:fill="auto"/>
            <w:noWrap/>
            <w:vAlign w:val="center"/>
            <w:hideMark/>
          </w:tcPr>
          <w:p w14:paraId="263D079B" w14:textId="77777777" w:rsidR="00014CB9" w:rsidRPr="00014CB9" w:rsidRDefault="00014CB9" w:rsidP="00014CB9">
            <w:pPr>
              <w:jc w:val="right"/>
              <w:rPr>
                <w:color w:val="000000"/>
                <w:sz w:val="20"/>
                <w:szCs w:val="20"/>
              </w:rPr>
            </w:pPr>
            <w:r w:rsidRPr="00014CB9">
              <w:rPr>
                <w:color w:val="000000"/>
                <w:sz w:val="20"/>
                <w:szCs w:val="20"/>
              </w:rPr>
              <w:t>1 028 000,00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E59932A" w14:textId="77777777" w:rsidR="00014CB9" w:rsidRPr="00014CB9" w:rsidRDefault="00014CB9" w:rsidP="00014CB9">
            <w:pPr>
              <w:jc w:val="right"/>
              <w:rPr>
                <w:color w:val="000000"/>
                <w:sz w:val="20"/>
                <w:szCs w:val="20"/>
              </w:rPr>
            </w:pPr>
            <w:r w:rsidRPr="00014CB9">
              <w:rPr>
                <w:color w:val="000000"/>
                <w:sz w:val="20"/>
                <w:szCs w:val="20"/>
              </w:rPr>
              <w:t>1 419 000,00</w:t>
            </w:r>
          </w:p>
        </w:tc>
      </w:tr>
      <w:tr w:rsidR="00014CB9" w:rsidRPr="00014CB9" w14:paraId="4F83DCF8"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4096134"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06E2E6E7"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9C0EBAF" w14:textId="77777777" w:rsidR="00014CB9" w:rsidRPr="00014CB9" w:rsidRDefault="00014CB9" w:rsidP="00014CB9">
            <w:pPr>
              <w:jc w:val="center"/>
              <w:rPr>
                <w:color w:val="000000"/>
                <w:sz w:val="20"/>
                <w:szCs w:val="20"/>
              </w:rPr>
            </w:pPr>
            <w:r w:rsidRPr="00014CB9">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091E6228" w14:textId="77777777" w:rsidR="00014CB9" w:rsidRPr="00014CB9" w:rsidRDefault="00014CB9" w:rsidP="00014CB9">
            <w:pPr>
              <w:jc w:val="center"/>
              <w:rPr>
                <w:color w:val="000000"/>
                <w:sz w:val="20"/>
                <w:szCs w:val="20"/>
              </w:rPr>
            </w:pPr>
            <w:r w:rsidRPr="00014CB9">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6DA85A3E" w14:textId="77777777" w:rsidR="00014CB9" w:rsidRPr="00014CB9" w:rsidRDefault="00014CB9" w:rsidP="00014CB9">
            <w:pPr>
              <w:jc w:val="center"/>
              <w:rPr>
                <w:color w:val="000000"/>
                <w:sz w:val="20"/>
                <w:szCs w:val="20"/>
              </w:rPr>
            </w:pPr>
            <w:r w:rsidRPr="00014CB9">
              <w:rPr>
                <w:color w:val="000000"/>
                <w:sz w:val="20"/>
                <w:szCs w:val="20"/>
              </w:rPr>
              <w:t>990009Д031</w:t>
            </w:r>
          </w:p>
        </w:tc>
        <w:tc>
          <w:tcPr>
            <w:tcW w:w="584" w:type="dxa"/>
            <w:tcBorders>
              <w:top w:val="nil"/>
              <w:left w:val="nil"/>
              <w:bottom w:val="single" w:sz="4" w:space="0" w:color="auto"/>
              <w:right w:val="single" w:sz="4" w:space="0" w:color="auto"/>
            </w:tcBorders>
            <w:shd w:val="clear" w:color="auto" w:fill="auto"/>
            <w:noWrap/>
            <w:vAlign w:val="center"/>
            <w:hideMark/>
          </w:tcPr>
          <w:p w14:paraId="6E9AE1D3"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46D64BAC" w14:textId="77777777" w:rsidR="00014CB9" w:rsidRPr="00014CB9" w:rsidRDefault="00014CB9" w:rsidP="00014CB9">
            <w:pPr>
              <w:jc w:val="right"/>
              <w:rPr>
                <w:color w:val="000000"/>
                <w:sz w:val="20"/>
                <w:szCs w:val="20"/>
              </w:rPr>
            </w:pPr>
            <w:r w:rsidRPr="00014CB9">
              <w:rPr>
                <w:color w:val="000000"/>
                <w:sz w:val="20"/>
                <w:szCs w:val="20"/>
              </w:rPr>
              <w:t>1 099 713,68</w:t>
            </w:r>
          </w:p>
        </w:tc>
        <w:tc>
          <w:tcPr>
            <w:tcW w:w="1270" w:type="dxa"/>
            <w:tcBorders>
              <w:top w:val="nil"/>
              <w:left w:val="single" w:sz="4" w:space="0" w:color="auto"/>
              <w:bottom w:val="single" w:sz="4" w:space="0" w:color="auto"/>
              <w:right w:val="nil"/>
            </w:tcBorders>
            <w:shd w:val="clear" w:color="auto" w:fill="auto"/>
            <w:noWrap/>
            <w:vAlign w:val="center"/>
            <w:hideMark/>
          </w:tcPr>
          <w:p w14:paraId="2621CE3E" w14:textId="77777777" w:rsidR="00014CB9" w:rsidRPr="00014CB9" w:rsidRDefault="00014CB9" w:rsidP="00014CB9">
            <w:pPr>
              <w:jc w:val="right"/>
              <w:rPr>
                <w:color w:val="000000"/>
                <w:sz w:val="20"/>
                <w:szCs w:val="20"/>
              </w:rPr>
            </w:pPr>
            <w:r w:rsidRPr="00014CB9">
              <w:rPr>
                <w:color w:val="000000"/>
                <w:sz w:val="20"/>
                <w:szCs w:val="20"/>
              </w:rPr>
              <w:t>1 028 000,00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9F1E24F" w14:textId="77777777" w:rsidR="00014CB9" w:rsidRPr="00014CB9" w:rsidRDefault="00014CB9" w:rsidP="00014CB9">
            <w:pPr>
              <w:jc w:val="right"/>
              <w:rPr>
                <w:color w:val="000000"/>
                <w:sz w:val="20"/>
                <w:szCs w:val="20"/>
              </w:rPr>
            </w:pPr>
            <w:r w:rsidRPr="00014CB9">
              <w:rPr>
                <w:color w:val="000000"/>
                <w:sz w:val="20"/>
                <w:szCs w:val="20"/>
              </w:rPr>
              <w:t>1 419 000,00</w:t>
            </w:r>
          </w:p>
        </w:tc>
      </w:tr>
      <w:tr w:rsidR="00014CB9" w:rsidRPr="00014CB9" w14:paraId="50B686CB"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0C10212" w14:textId="77777777" w:rsidR="00014CB9" w:rsidRPr="00014CB9" w:rsidRDefault="00014CB9" w:rsidP="00014CB9">
            <w:pPr>
              <w:rPr>
                <w:b/>
                <w:bCs/>
                <w:color w:val="000000"/>
                <w:sz w:val="20"/>
                <w:szCs w:val="20"/>
              </w:rPr>
            </w:pPr>
            <w:r w:rsidRPr="00014CB9">
              <w:rPr>
                <w:b/>
                <w:bCs/>
                <w:color w:val="000000"/>
                <w:sz w:val="20"/>
                <w:szCs w:val="20"/>
              </w:rPr>
              <w:t>Проектирование сети автомобильных дорог общего пользования и искусственных сооружений на них</w:t>
            </w:r>
          </w:p>
        </w:tc>
        <w:tc>
          <w:tcPr>
            <w:tcW w:w="797" w:type="dxa"/>
            <w:tcBorders>
              <w:top w:val="nil"/>
              <w:left w:val="nil"/>
              <w:bottom w:val="single" w:sz="4" w:space="0" w:color="auto"/>
              <w:right w:val="single" w:sz="4" w:space="0" w:color="auto"/>
            </w:tcBorders>
            <w:shd w:val="clear" w:color="auto" w:fill="auto"/>
            <w:noWrap/>
            <w:vAlign w:val="center"/>
            <w:hideMark/>
          </w:tcPr>
          <w:p w14:paraId="57791633"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B557C11"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79857456" w14:textId="77777777" w:rsidR="00014CB9" w:rsidRPr="00014CB9" w:rsidRDefault="00014CB9" w:rsidP="00014CB9">
            <w:pPr>
              <w:jc w:val="center"/>
              <w:rPr>
                <w:b/>
                <w:bCs/>
                <w:color w:val="000000"/>
                <w:sz w:val="20"/>
                <w:szCs w:val="20"/>
              </w:rPr>
            </w:pPr>
            <w:r w:rsidRPr="00014CB9">
              <w:rPr>
                <w:b/>
                <w:bCs/>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0FCCF11E" w14:textId="77777777" w:rsidR="00014CB9" w:rsidRPr="00014CB9" w:rsidRDefault="00014CB9" w:rsidP="00014CB9">
            <w:pPr>
              <w:jc w:val="center"/>
              <w:rPr>
                <w:b/>
                <w:bCs/>
                <w:color w:val="000000"/>
                <w:sz w:val="20"/>
                <w:szCs w:val="20"/>
              </w:rPr>
            </w:pPr>
            <w:r w:rsidRPr="00014CB9">
              <w:rPr>
                <w:b/>
                <w:bCs/>
                <w:color w:val="000000"/>
                <w:sz w:val="20"/>
                <w:szCs w:val="20"/>
              </w:rPr>
              <w:t>990009Д035</w:t>
            </w:r>
          </w:p>
        </w:tc>
        <w:tc>
          <w:tcPr>
            <w:tcW w:w="584" w:type="dxa"/>
            <w:tcBorders>
              <w:top w:val="nil"/>
              <w:left w:val="nil"/>
              <w:bottom w:val="single" w:sz="4" w:space="0" w:color="auto"/>
              <w:right w:val="single" w:sz="4" w:space="0" w:color="auto"/>
            </w:tcBorders>
            <w:shd w:val="clear" w:color="auto" w:fill="auto"/>
            <w:noWrap/>
            <w:vAlign w:val="center"/>
            <w:hideMark/>
          </w:tcPr>
          <w:p w14:paraId="444AD8B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6682BD7" w14:textId="77777777" w:rsidR="00014CB9" w:rsidRPr="00014CB9" w:rsidRDefault="00014CB9" w:rsidP="00014CB9">
            <w:pPr>
              <w:jc w:val="right"/>
              <w:rPr>
                <w:b/>
                <w:bCs/>
                <w:color w:val="000000"/>
                <w:sz w:val="20"/>
                <w:szCs w:val="20"/>
              </w:rPr>
            </w:pPr>
            <w:r w:rsidRPr="00014CB9">
              <w:rPr>
                <w:b/>
                <w:bCs/>
                <w:color w:val="000000"/>
                <w:sz w:val="20"/>
                <w:szCs w:val="20"/>
              </w:rPr>
              <w:t>50 000,00</w:t>
            </w:r>
          </w:p>
        </w:tc>
        <w:tc>
          <w:tcPr>
            <w:tcW w:w="1270" w:type="dxa"/>
            <w:tcBorders>
              <w:top w:val="nil"/>
              <w:left w:val="single" w:sz="4" w:space="0" w:color="auto"/>
              <w:bottom w:val="single" w:sz="4" w:space="0" w:color="auto"/>
              <w:right w:val="nil"/>
            </w:tcBorders>
            <w:shd w:val="clear" w:color="auto" w:fill="auto"/>
            <w:noWrap/>
            <w:vAlign w:val="center"/>
            <w:hideMark/>
          </w:tcPr>
          <w:p w14:paraId="65667E4A"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807DD03"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66A42ABD"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55DF743"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00E36CD5"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FD2D04B" w14:textId="77777777" w:rsidR="00014CB9" w:rsidRPr="00014CB9" w:rsidRDefault="00014CB9" w:rsidP="00014CB9">
            <w:pPr>
              <w:jc w:val="center"/>
              <w:rPr>
                <w:color w:val="000000"/>
                <w:sz w:val="20"/>
                <w:szCs w:val="20"/>
              </w:rPr>
            </w:pPr>
            <w:r w:rsidRPr="00014CB9">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458D8777" w14:textId="77777777" w:rsidR="00014CB9" w:rsidRPr="00014CB9" w:rsidRDefault="00014CB9" w:rsidP="00014CB9">
            <w:pPr>
              <w:jc w:val="center"/>
              <w:rPr>
                <w:color w:val="000000"/>
                <w:sz w:val="20"/>
                <w:szCs w:val="20"/>
              </w:rPr>
            </w:pPr>
            <w:r w:rsidRPr="00014CB9">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6192CABD" w14:textId="77777777" w:rsidR="00014CB9" w:rsidRPr="00014CB9" w:rsidRDefault="00014CB9" w:rsidP="00014CB9">
            <w:pPr>
              <w:jc w:val="center"/>
              <w:rPr>
                <w:color w:val="000000"/>
                <w:sz w:val="20"/>
                <w:szCs w:val="20"/>
              </w:rPr>
            </w:pPr>
            <w:r w:rsidRPr="00014CB9">
              <w:rPr>
                <w:color w:val="000000"/>
                <w:sz w:val="20"/>
                <w:szCs w:val="20"/>
              </w:rPr>
              <w:t>990009Д035</w:t>
            </w:r>
          </w:p>
        </w:tc>
        <w:tc>
          <w:tcPr>
            <w:tcW w:w="584" w:type="dxa"/>
            <w:tcBorders>
              <w:top w:val="nil"/>
              <w:left w:val="nil"/>
              <w:bottom w:val="single" w:sz="4" w:space="0" w:color="auto"/>
              <w:right w:val="single" w:sz="4" w:space="0" w:color="auto"/>
            </w:tcBorders>
            <w:shd w:val="clear" w:color="auto" w:fill="auto"/>
            <w:noWrap/>
            <w:vAlign w:val="center"/>
            <w:hideMark/>
          </w:tcPr>
          <w:p w14:paraId="5778A966"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4B0787BE" w14:textId="77777777" w:rsidR="00014CB9" w:rsidRPr="00014CB9" w:rsidRDefault="00014CB9" w:rsidP="00014CB9">
            <w:pPr>
              <w:jc w:val="right"/>
              <w:rPr>
                <w:color w:val="000000"/>
                <w:sz w:val="20"/>
                <w:szCs w:val="20"/>
              </w:rPr>
            </w:pPr>
            <w:r w:rsidRPr="00014CB9">
              <w:rPr>
                <w:color w:val="000000"/>
                <w:sz w:val="20"/>
                <w:szCs w:val="20"/>
              </w:rPr>
              <w:t>50 000,00</w:t>
            </w:r>
          </w:p>
        </w:tc>
        <w:tc>
          <w:tcPr>
            <w:tcW w:w="1270" w:type="dxa"/>
            <w:tcBorders>
              <w:top w:val="nil"/>
              <w:left w:val="single" w:sz="4" w:space="0" w:color="auto"/>
              <w:bottom w:val="single" w:sz="4" w:space="0" w:color="auto"/>
              <w:right w:val="nil"/>
            </w:tcBorders>
            <w:shd w:val="clear" w:color="auto" w:fill="auto"/>
            <w:noWrap/>
            <w:vAlign w:val="center"/>
            <w:hideMark/>
          </w:tcPr>
          <w:p w14:paraId="7AEF6E1E"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E607CE5"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1E15701D"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30894CA"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3B40D416"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1152D81" w14:textId="77777777" w:rsidR="00014CB9" w:rsidRPr="00014CB9" w:rsidRDefault="00014CB9" w:rsidP="00014CB9">
            <w:pPr>
              <w:jc w:val="center"/>
              <w:rPr>
                <w:color w:val="000000"/>
                <w:sz w:val="20"/>
                <w:szCs w:val="20"/>
              </w:rPr>
            </w:pPr>
            <w:r w:rsidRPr="00014CB9">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647F7BB6" w14:textId="77777777" w:rsidR="00014CB9" w:rsidRPr="00014CB9" w:rsidRDefault="00014CB9" w:rsidP="00014CB9">
            <w:pPr>
              <w:jc w:val="center"/>
              <w:rPr>
                <w:color w:val="000000"/>
                <w:sz w:val="20"/>
                <w:szCs w:val="20"/>
              </w:rPr>
            </w:pPr>
            <w:r w:rsidRPr="00014CB9">
              <w:rPr>
                <w:color w:val="000000"/>
                <w:sz w:val="20"/>
                <w:szCs w:val="20"/>
              </w:rPr>
              <w:t>09</w:t>
            </w:r>
          </w:p>
        </w:tc>
        <w:tc>
          <w:tcPr>
            <w:tcW w:w="1254" w:type="dxa"/>
            <w:tcBorders>
              <w:top w:val="nil"/>
              <w:left w:val="nil"/>
              <w:bottom w:val="single" w:sz="4" w:space="0" w:color="auto"/>
              <w:right w:val="single" w:sz="4" w:space="0" w:color="auto"/>
            </w:tcBorders>
            <w:shd w:val="clear" w:color="auto" w:fill="auto"/>
            <w:noWrap/>
            <w:vAlign w:val="center"/>
            <w:hideMark/>
          </w:tcPr>
          <w:p w14:paraId="09B9EAC2" w14:textId="77777777" w:rsidR="00014CB9" w:rsidRPr="00014CB9" w:rsidRDefault="00014CB9" w:rsidP="00014CB9">
            <w:pPr>
              <w:jc w:val="center"/>
              <w:rPr>
                <w:color w:val="000000"/>
                <w:sz w:val="20"/>
                <w:szCs w:val="20"/>
              </w:rPr>
            </w:pPr>
            <w:r w:rsidRPr="00014CB9">
              <w:rPr>
                <w:color w:val="000000"/>
                <w:sz w:val="20"/>
                <w:szCs w:val="20"/>
              </w:rPr>
              <w:t>990009Д035</w:t>
            </w:r>
          </w:p>
        </w:tc>
        <w:tc>
          <w:tcPr>
            <w:tcW w:w="584" w:type="dxa"/>
            <w:tcBorders>
              <w:top w:val="nil"/>
              <w:left w:val="nil"/>
              <w:bottom w:val="single" w:sz="4" w:space="0" w:color="auto"/>
              <w:right w:val="single" w:sz="4" w:space="0" w:color="auto"/>
            </w:tcBorders>
            <w:shd w:val="clear" w:color="auto" w:fill="auto"/>
            <w:noWrap/>
            <w:vAlign w:val="center"/>
            <w:hideMark/>
          </w:tcPr>
          <w:p w14:paraId="3C6FCEB2"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285961AD" w14:textId="77777777" w:rsidR="00014CB9" w:rsidRPr="00014CB9" w:rsidRDefault="00014CB9" w:rsidP="00014CB9">
            <w:pPr>
              <w:jc w:val="right"/>
              <w:rPr>
                <w:color w:val="000000"/>
                <w:sz w:val="20"/>
                <w:szCs w:val="20"/>
              </w:rPr>
            </w:pPr>
            <w:r w:rsidRPr="00014CB9">
              <w:rPr>
                <w:color w:val="000000"/>
                <w:sz w:val="20"/>
                <w:szCs w:val="20"/>
              </w:rPr>
              <w:t>50 000,00</w:t>
            </w:r>
          </w:p>
        </w:tc>
        <w:tc>
          <w:tcPr>
            <w:tcW w:w="1270" w:type="dxa"/>
            <w:tcBorders>
              <w:top w:val="nil"/>
              <w:left w:val="single" w:sz="4" w:space="0" w:color="auto"/>
              <w:bottom w:val="single" w:sz="4" w:space="0" w:color="auto"/>
              <w:right w:val="nil"/>
            </w:tcBorders>
            <w:shd w:val="clear" w:color="auto" w:fill="auto"/>
            <w:noWrap/>
            <w:vAlign w:val="center"/>
            <w:hideMark/>
          </w:tcPr>
          <w:p w14:paraId="0804E99E"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F82F59D"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4A987F0F"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77AC77A" w14:textId="77777777" w:rsidR="00014CB9" w:rsidRPr="00014CB9" w:rsidRDefault="00014CB9" w:rsidP="00014CB9">
            <w:pPr>
              <w:rPr>
                <w:b/>
                <w:bCs/>
                <w:color w:val="000000"/>
                <w:sz w:val="20"/>
                <w:szCs w:val="20"/>
              </w:rPr>
            </w:pPr>
            <w:r w:rsidRPr="00014CB9">
              <w:rPr>
                <w:b/>
                <w:bCs/>
                <w:color w:val="000000"/>
                <w:sz w:val="20"/>
                <w:szCs w:val="20"/>
              </w:rPr>
              <w:t>Другие вопросы в области национальной экономики</w:t>
            </w:r>
          </w:p>
        </w:tc>
        <w:tc>
          <w:tcPr>
            <w:tcW w:w="797" w:type="dxa"/>
            <w:tcBorders>
              <w:top w:val="nil"/>
              <w:left w:val="nil"/>
              <w:bottom w:val="single" w:sz="4" w:space="0" w:color="auto"/>
              <w:right w:val="single" w:sz="4" w:space="0" w:color="auto"/>
            </w:tcBorders>
            <w:shd w:val="clear" w:color="auto" w:fill="auto"/>
            <w:noWrap/>
            <w:vAlign w:val="center"/>
            <w:hideMark/>
          </w:tcPr>
          <w:p w14:paraId="7C435CF9"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F52AB80"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618A2ED5" w14:textId="77777777" w:rsidR="00014CB9" w:rsidRPr="00014CB9" w:rsidRDefault="00014CB9" w:rsidP="00014CB9">
            <w:pPr>
              <w:jc w:val="center"/>
              <w:rPr>
                <w:b/>
                <w:bCs/>
                <w:color w:val="000000"/>
                <w:sz w:val="20"/>
                <w:szCs w:val="20"/>
              </w:rPr>
            </w:pPr>
            <w:r w:rsidRPr="00014CB9">
              <w:rPr>
                <w:b/>
                <w:bCs/>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14:paraId="0D33795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0AC3084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7204C93" w14:textId="77777777" w:rsidR="00014CB9" w:rsidRPr="00014CB9" w:rsidRDefault="00014CB9" w:rsidP="00014CB9">
            <w:pPr>
              <w:jc w:val="right"/>
              <w:rPr>
                <w:b/>
                <w:bCs/>
                <w:color w:val="000000"/>
                <w:sz w:val="20"/>
                <w:szCs w:val="20"/>
              </w:rPr>
            </w:pPr>
            <w:r w:rsidRPr="00014CB9">
              <w:rPr>
                <w:b/>
                <w:bCs/>
                <w:color w:val="000000"/>
                <w:sz w:val="20"/>
                <w:szCs w:val="20"/>
              </w:rPr>
              <w:t>1 500,00</w:t>
            </w:r>
          </w:p>
        </w:tc>
        <w:tc>
          <w:tcPr>
            <w:tcW w:w="1270" w:type="dxa"/>
            <w:tcBorders>
              <w:top w:val="nil"/>
              <w:left w:val="single" w:sz="4" w:space="0" w:color="auto"/>
              <w:bottom w:val="single" w:sz="4" w:space="0" w:color="auto"/>
              <w:right w:val="nil"/>
            </w:tcBorders>
            <w:shd w:val="clear" w:color="auto" w:fill="auto"/>
            <w:noWrap/>
            <w:vAlign w:val="center"/>
            <w:hideMark/>
          </w:tcPr>
          <w:p w14:paraId="2D268EA0" w14:textId="77777777" w:rsidR="00014CB9" w:rsidRPr="00014CB9" w:rsidRDefault="00014CB9" w:rsidP="00014CB9">
            <w:pPr>
              <w:jc w:val="right"/>
              <w:rPr>
                <w:b/>
                <w:bCs/>
                <w:color w:val="000000"/>
                <w:sz w:val="20"/>
                <w:szCs w:val="20"/>
              </w:rPr>
            </w:pPr>
            <w:r w:rsidRPr="00014CB9">
              <w:rPr>
                <w:b/>
                <w:bCs/>
                <w:color w:val="000000"/>
                <w:sz w:val="20"/>
                <w:szCs w:val="20"/>
              </w:rPr>
              <w:t>1 500,00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B3A6744"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5E24BFD8"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74F36BE" w14:textId="77777777" w:rsidR="00014CB9" w:rsidRPr="00014CB9" w:rsidRDefault="00014CB9" w:rsidP="00014CB9">
            <w:pPr>
              <w:rPr>
                <w:b/>
                <w:bCs/>
                <w:color w:val="000000"/>
                <w:sz w:val="20"/>
                <w:szCs w:val="20"/>
              </w:rPr>
            </w:pPr>
            <w:r w:rsidRPr="00014CB9">
              <w:rPr>
                <w:b/>
                <w:bCs/>
                <w:color w:val="000000"/>
                <w:sz w:val="20"/>
                <w:szCs w:val="20"/>
              </w:rPr>
              <w:t>Муниципальная программа "Развитие и поддержка субъектов малого и среднего предпринимательства поселения"</w:t>
            </w:r>
          </w:p>
        </w:tc>
        <w:tc>
          <w:tcPr>
            <w:tcW w:w="797" w:type="dxa"/>
            <w:tcBorders>
              <w:top w:val="nil"/>
              <w:left w:val="nil"/>
              <w:bottom w:val="single" w:sz="4" w:space="0" w:color="auto"/>
              <w:right w:val="single" w:sz="4" w:space="0" w:color="auto"/>
            </w:tcBorders>
            <w:shd w:val="clear" w:color="auto" w:fill="auto"/>
            <w:noWrap/>
            <w:vAlign w:val="center"/>
            <w:hideMark/>
          </w:tcPr>
          <w:p w14:paraId="14F3FE2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F68E910"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26C20A0B" w14:textId="77777777" w:rsidR="00014CB9" w:rsidRPr="00014CB9" w:rsidRDefault="00014CB9" w:rsidP="00014CB9">
            <w:pPr>
              <w:jc w:val="center"/>
              <w:rPr>
                <w:b/>
                <w:bCs/>
                <w:color w:val="000000"/>
                <w:sz w:val="20"/>
                <w:szCs w:val="20"/>
              </w:rPr>
            </w:pPr>
            <w:r w:rsidRPr="00014CB9">
              <w:rPr>
                <w:b/>
                <w:bCs/>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14:paraId="7D080BF4" w14:textId="77777777" w:rsidR="00014CB9" w:rsidRPr="00014CB9" w:rsidRDefault="00014CB9" w:rsidP="00014CB9">
            <w:pPr>
              <w:jc w:val="center"/>
              <w:rPr>
                <w:b/>
                <w:bCs/>
                <w:color w:val="000000"/>
                <w:sz w:val="20"/>
                <w:szCs w:val="20"/>
              </w:rPr>
            </w:pPr>
            <w:r w:rsidRPr="00014CB9">
              <w:rPr>
                <w:b/>
                <w:bCs/>
                <w:color w:val="000000"/>
                <w:sz w:val="20"/>
                <w:szCs w:val="20"/>
              </w:rPr>
              <w:t>2900000000</w:t>
            </w:r>
          </w:p>
        </w:tc>
        <w:tc>
          <w:tcPr>
            <w:tcW w:w="584" w:type="dxa"/>
            <w:tcBorders>
              <w:top w:val="nil"/>
              <w:left w:val="nil"/>
              <w:bottom w:val="single" w:sz="4" w:space="0" w:color="auto"/>
              <w:right w:val="single" w:sz="4" w:space="0" w:color="auto"/>
            </w:tcBorders>
            <w:shd w:val="clear" w:color="auto" w:fill="auto"/>
            <w:noWrap/>
            <w:vAlign w:val="center"/>
            <w:hideMark/>
          </w:tcPr>
          <w:p w14:paraId="38BF862E"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268B53FA" w14:textId="77777777" w:rsidR="00014CB9" w:rsidRPr="00014CB9" w:rsidRDefault="00014CB9" w:rsidP="00014CB9">
            <w:pPr>
              <w:jc w:val="right"/>
              <w:rPr>
                <w:b/>
                <w:bCs/>
                <w:color w:val="000000"/>
                <w:sz w:val="20"/>
                <w:szCs w:val="20"/>
              </w:rPr>
            </w:pPr>
            <w:r w:rsidRPr="00014CB9">
              <w:rPr>
                <w:b/>
                <w:bCs/>
                <w:color w:val="000000"/>
                <w:sz w:val="20"/>
                <w:szCs w:val="20"/>
              </w:rPr>
              <w:t>1 500,00</w:t>
            </w:r>
          </w:p>
        </w:tc>
        <w:tc>
          <w:tcPr>
            <w:tcW w:w="1270" w:type="dxa"/>
            <w:tcBorders>
              <w:top w:val="nil"/>
              <w:left w:val="single" w:sz="4" w:space="0" w:color="auto"/>
              <w:bottom w:val="single" w:sz="4" w:space="0" w:color="auto"/>
              <w:right w:val="nil"/>
            </w:tcBorders>
            <w:shd w:val="clear" w:color="auto" w:fill="auto"/>
            <w:noWrap/>
            <w:vAlign w:val="center"/>
            <w:hideMark/>
          </w:tcPr>
          <w:p w14:paraId="4A215950" w14:textId="77777777" w:rsidR="00014CB9" w:rsidRPr="00014CB9" w:rsidRDefault="00014CB9" w:rsidP="00014CB9">
            <w:pPr>
              <w:jc w:val="right"/>
              <w:rPr>
                <w:b/>
                <w:bCs/>
                <w:color w:val="000000"/>
                <w:sz w:val="20"/>
                <w:szCs w:val="20"/>
              </w:rPr>
            </w:pPr>
            <w:r w:rsidRPr="00014CB9">
              <w:rPr>
                <w:b/>
                <w:bCs/>
                <w:color w:val="000000"/>
                <w:sz w:val="20"/>
                <w:szCs w:val="20"/>
              </w:rPr>
              <w:t>1 500,00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C6C3471"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2AE996E8" w14:textId="77777777" w:rsidTr="00384BEB">
        <w:trPr>
          <w:trHeight w:val="91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2E0B7C8" w14:textId="77777777" w:rsidR="00014CB9" w:rsidRPr="00014CB9" w:rsidRDefault="00014CB9" w:rsidP="00014CB9">
            <w:pPr>
              <w:rPr>
                <w:b/>
                <w:bCs/>
                <w:color w:val="000000"/>
                <w:sz w:val="20"/>
                <w:szCs w:val="20"/>
              </w:rPr>
            </w:pPr>
            <w:r w:rsidRPr="00014CB9">
              <w:rPr>
                <w:b/>
                <w:bCs/>
                <w:color w:val="000000"/>
                <w:sz w:val="20"/>
                <w:szCs w:val="20"/>
              </w:rPr>
              <w:t>Реализация мероприятий муниципальной программы "Развитие и поддержка субъектов малого и среднего предпринимательства поселения»</w:t>
            </w:r>
          </w:p>
        </w:tc>
        <w:tc>
          <w:tcPr>
            <w:tcW w:w="797" w:type="dxa"/>
            <w:tcBorders>
              <w:top w:val="nil"/>
              <w:left w:val="nil"/>
              <w:bottom w:val="single" w:sz="4" w:space="0" w:color="auto"/>
              <w:right w:val="single" w:sz="4" w:space="0" w:color="auto"/>
            </w:tcBorders>
            <w:shd w:val="clear" w:color="auto" w:fill="auto"/>
            <w:noWrap/>
            <w:vAlign w:val="center"/>
            <w:hideMark/>
          </w:tcPr>
          <w:p w14:paraId="41F7463A"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64DFF5A" w14:textId="77777777" w:rsidR="00014CB9" w:rsidRPr="00014CB9" w:rsidRDefault="00014CB9" w:rsidP="00014CB9">
            <w:pPr>
              <w:jc w:val="center"/>
              <w:rPr>
                <w:b/>
                <w:bCs/>
                <w:color w:val="000000"/>
                <w:sz w:val="20"/>
                <w:szCs w:val="20"/>
              </w:rPr>
            </w:pPr>
            <w:r w:rsidRPr="00014CB9">
              <w:rPr>
                <w:b/>
                <w:bCs/>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394A0932" w14:textId="77777777" w:rsidR="00014CB9" w:rsidRPr="00014CB9" w:rsidRDefault="00014CB9" w:rsidP="00014CB9">
            <w:pPr>
              <w:jc w:val="center"/>
              <w:rPr>
                <w:b/>
                <w:bCs/>
                <w:color w:val="000000"/>
                <w:sz w:val="20"/>
                <w:szCs w:val="20"/>
              </w:rPr>
            </w:pPr>
            <w:r w:rsidRPr="00014CB9">
              <w:rPr>
                <w:b/>
                <w:bCs/>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14:paraId="684F9369" w14:textId="77777777" w:rsidR="00014CB9" w:rsidRPr="00014CB9" w:rsidRDefault="00014CB9" w:rsidP="00014CB9">
            <w:pPr>
              <w:jc w:val="center"/>
              <w:rPr>
                <w:b/>
                <w:bCs/>
                <w:color w:val="000000"/>
                <w:sz w:val="20"/>
                <w:szCs w:val="20"/>
              </w:rPr>
            </w:pPr>
            <w:r w:rsidRPr="00014CB9">
              <w:rPr>
                <w:b/>
                <w:bCs/>
                <w:color w:val="000000"/>
                <w:sz w:val="20"/>
                <w:szCs w:val="20"/>
              </w:rPr>
              <w:t>2900079500</w:t>
            </w:r>
          </w:p>
        </w:tc>
        <w:tc>
          <w:tcPr>
            <w:tcW w:w="584" w:type="dxa"/>
            <w:tcBorders>
              <w:top w:val="nil"/>
              <w:left w:val="nil"/>
              <w:bottom w:val="single" w:sz="4" w:space="0" w:color="auto"/>
              <w:right w:val="single" w:sz="4" w:space="0" w:color="auto"/>
            </w:tcBorders>
            <w:shd w:val="clear" w:color="auto" w:fill="auto"/>
            <w:noWrap/>
            <w:vAlign w:val="center"/>
            <w:hideMark/>
          </w:tcPr>
          <w:p w14:paraId="4FD71197"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8CA9DA8" w14:textId="77777777" w:rsidR="00014CB9" w:rsidRPr="00014CB9" w:rsidRDefault="00014CB9" w:rsidP="00014CB9">
            <w:pPr>
              <w:jc w:val="right"/>
              <w:rPr>
                <w:b/>
                <w:bCs/>
                <w:color w:val="000000"/>
                <w:sz w:val="20"/>
                <w:szCs w:val="20"/>
              </w:rPr>
            </w:pPr>
            <w:r w:rsidRPr="00014CB9">
              <w:rPr>
                <w:b/>
                <w:bCs/>
                <w:color w:val="000000"/>
                <w:sz w:val="20"/>
                <w:szCs w:val="20"/>
              </w:rPr>
              <w:t>1 500,00</w:t>
            </w:r>
          </w:p>
        </w:tc>
        <w:tc>
          <w:tcPr>
            <w:tcW w:w="1270" w:type="dxa"/>
            <w:tcBorders>
              <w:top w:val="nil"/>
              <w:left w:val="single" w:sz="4" w:space="0" w:color="auto"/>
              <w:bottom w:val="single" w:sz="4" w:space="0" w:color="auto"/>
              <w:right w:val="nil"/>
            </w:tcBorders>
            <w:shd w:val="clear" w:color="auto" w:fill="auto"/>
            <w:noWrap/>
            <w:vAlign w:val="center"/>
            <w:hideMark/>
          </w:tcPr>
          <w:p w14:paraId="600EFAAA" w14:textId="77777777" w:rsidR="00014CB9" w:rsidRPr="00014CB9" w:rsidRDefault="00014CB9" w:rsidP="00014CB9">
            <w:pPr>
              <w:jc w:val="right"/>
              <w:rPr>
                <w:b/>
                <w:bCs/>
                <w:color w:val="000000"/>
                <w:sz w:val="20"/>
                <w:szCs w:val="20"/>
              </w:rPr>
            </w:pPr>
            <w:r w:rsidRPr="00014CB9">
              <w:rPr>
                <w:b/>
                <w:bCs/>
                <w:color w:val="000000"/>
                <w:sz w:val="20"/>
                <w:szCs w:val="20"/>
              </w:rPr>
              <w:t>1 500,00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9B33449"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23D54FA7"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E4F1992" w14:textId="77777777" w:rsidR="00014CB9" w:rsidRPr="00014CB9" w:rsidRDefault="00014CB9" w:rsidP="00014CB9">
            <w:pPr>
              <w:rPr>
                <w:color w:val="000000"/>
                <w:sz w:val="20"/>
                <w:szCs w:val="20"/>
              </w:rPr>
            </w:pPr>
            <w:r w:rsidRPr="00014CB9">
              <w:rPr>
                <w:color w:val="000000"/>
                <w:sz w:val="20"/>
                <w:szCs w:val="20"/>
              </w:rPr>
              <w:lastRenderedPageBreak/>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1B94E755"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A7B73EF" w14:textId="77777777" w:rsidR="00014CB9" w:rsidRPr="00014CB9" w:rsidRDefault="00014CB9" w:rsidP="00014CB9">
            <w:pPr>
              <w:jc w:val="center"/>
              <w:rPr>
                <w:color w:val="000000"/>
                <w:sz w:val="20"/>
                <w:szCs w:val="20"/>
              </w:rPr>
            </w:pPr>
            <w:r w:rsidRPr="00014CB9">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2D1B5950" w14:textId="77777777" w:rsidR="00014CB9" w:rsidRPr="00014CB9" w:rsidRDefault="00014CB9" w:rsidP="00014CB9">
            <w:pPr>
              <w:jc w:val="center"/>
              <w:rPr>
                <w:color w:val="000000"/>
                <w:sz w:val="20"/>
                <w:szCs w:val="20"/>
              </w:rPr>
            </w:pPr>
            <w:r w:rsidRPr="00014CB9">
              <w:rPr>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14:paraId="0D3E2277" w14:textId="77777777" w:rsidR="00014CB9" w:rsidRPr="00014CB9" w:rsidRDefault="00014CB9" w:rsidP="00014CB9">
            <w:pPr>
              <w:jc w:val="center"/>
              <w:rPr>
                <w:color w:val="000000"/>
                <w:sz w:val="20"/>
                <w:szCs w:val="20"/>
              </w:rPr>
            </w:pPr>
            <w:r w:rsidRPr="00014CB9">
              <w:rPr>
                <w:color w:val="000000"/>
                <w:sz w:val="20"/>
                <w:szCs w:val="20"/>
              </w:rPr>
              <w:t>2900079500</w:t>
            </w:r>
          </w:p>
        </w:tc>
        <w:tc>
          <w:tcPr>
            <w:tcW w:w="584" w:type="dxa"/>
            <w:tcBorders>
              <w:top w:val="nil"/>
              <w:left w:val="nil"/>
              <w:bottom w:val="single" w:sz="4" w:space="0" w:color="auto"/>
              <w:right w:val="single" w:sz="4" w:space="0" w:color="auto"/>
            </w:tcBorders>
            <w:shd w:val="clear" w:color="auto" w:fill="auto"/>
            <w:noWrap/>
            <w:vAlign w:val="center"/>
            <w:hideMark/>
          </w:tcPr>
          <w:p w14:paraId="23BCDEE3"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1FBF7206" w14:textId="77777777" w:rsidR="00014CB9" w:rsidRPr="00014CB9" w:rsidRDefault="00014CB9" w:rsidP="00014CB9">
            <w:pPr>
              <w:jc w:val="right"/>
              <w:rPr>
                <w:color w:val="000000"/>
                <w:sz w:val="20"/>
                <w:szCs w:val="20"/>
              </w:rPr>
            </w:pPr>
            <w:r w:rsidRPr="00014CB9">
              <w:rPr>
                <w:color w:val="000000"/>
                <w:sz w:val="20"/>
                <w:szCs w:val="20"/>
              </w:rPr>
              <w:t>1 500,00</w:t>
            </w:r>
          </w:p>
        </w:tc>
        <w:tc>
          <w:tcPr>
            <w:tcW w:w="1270" w:type="dxa"/>
            <w:tcBorders>
              <w:top w:val="nil"/>
              <w:left w:val="single" w:sz="4" w:space="0" w:color="auto"/>
              <w:bottom w:val="single" w:sz="4" w:space="0" w:color="auto"/>
              <w:right w:val="nil"/>
            </w:tcBorders>
            <w:shd w:val="clear" w:color="auto" w:fill="auto"/>
            <w:noWrap/>
            <w:vAlign w:val="center"/>
            <w:hideMark/>
          </w:tcPr>
          <w:p w14:paraId="0E861591" w14:textId="77777777" w:rsidR="00014CB9" w:rsidRPr="00014CB9" w:rsidRDefault="00014CB9" w:rsidP="00014CB9">
            <w:pPr>
              <w:jc w:val="right"/>
              <w:rPr>
                <w:color w:val="000000"/>
                <w:sz w:val="20"/>
                <w:szCs w:val="20"/>
              </w:rPr>
            </w:pPr>
            <w:r w:rsidRPr="00014CB9">
              <w:rPr>
                <w:color w:val="000000"/>
                <w:sz w:val="20"/>
                <w:szCs w:val="20"/>
              </w:rPr>
              <w:t>1 500,00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8F616CB"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6EE4C93D"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95D6E58"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205EF40C"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5C52E2C" w14:textId="77777777" w:rsidR="00014CB9" w:rsidRPr="00014CB9" w:rsidRDefault="00014CB9" w:rsidP="00014CB9">
            <w:pPr>
              <w:jc w:val="center"/>
              <w:rPr>
                <w:color w:val="000000"/>
                <w:sz w:val="20"/>
                <w:szCs w:val="20"/>
              </w:rPr>
            </w:pPr>
            <w:r w:rsidRPr="00014CB9">
              <w:rPr>
                <w:color w:val="000000"/>
                <w:sz w:val="20"/>
                <w:szCs w:val="20"/>
              </w:rPr>
              <w:t>04</w:t>
            </w:r>
          </w:p>
        </w:tc>
        <w:tc>
          <w:tcPr>
            <w:tcW w:w="562" w:type="dxa"/>
            <w:tcBorders>
              <w:top w:val="nil"/>
              <w:left w:val="nil"/>
              <w:bottom w:val="single" w:sz="4" w:space="0" w:color="auto"/>
              <w:right w:val="single" w:sz="4" w:space="0" w:color="auto"/>
            </w:tcBorders>
            <w:shd w:val="clear" w:color="auto" w:fill="auto"/>
            <w:noWrap/>
            <w:vAlign w:val="center"/>
            <w:hideMark/>
          </w:tcPr>
          <w:p w14:paraId="28894892" w14:textId="77777777" w:rsidR="00014CB9" w:rsidRPr="00014CB9" w:rsidRDefault="00014CB9" w:rsidP="00014CB9">
            <w:pPr>
              <w:jc w:val="center"/>
              <w:rPr>
                <w:color w:val="000000"/>
                <w:sz w:val="20"/>
                <w:szCs w:val="20"/>
              </w:rPr>
            </w:pPr>
            <w:r w:rsidRPr="00014CB9">
              <w:rPr>
                <w:color w:val="000000"/>
                <w:sz w:val="20"/>
                <w:szCs w:val="20"/>
              </w:rPr>
              <w:t>12</w:t>
            </w:r>
          </w:p>
        </w:tc>
        <w:tc>
          <w:tcPr>
            <w:tcW w:w="1254" w:type="dxa"/>
            <w:tcBorders>
              <w:top w:val="nil"/>
              <w:left w:val="nil"/>
              <w:bottom w:val="single" w:sz="4" w:space="0" w:color="auto"/>
              <w:right w:val="single" w:sz="4" w:space="0" w:color="auto"/>
            </w:tcBorders>
            <w:shd w:val="clear" w:color="auto" w:fill="auto"/>
            <w:noWrap/>
            <w:vAlign w:val="center"/>
            <w:hideMark/>
          </w:tcPr>
          <w:p w14:paraId="35B1C2CF" w14:textId="77777777" w:rsidR="00014CB9" w:rsidRPr="00014CB9" w:rsidRDefault="00014CB9" w:rsidP="00014CB9">
            <w:pPr>
              <w:jc w:val="center"/>
              <w:rPr>
                <w:color w:val="000000"/>
                <w:sz w:val="20"/>
                <w:szCs w:val="20"/>
              </w:rPr>
            </w:pPr>
            <w:r w:rsidRPr="00014CB9">
              <w:rPr>
                <w:color w:val="000000"/>
                <w:sz w:val="20"/>
                <w:szCs w:val="20"/>
              </w:rPr>
              <w:t>2900079500</w:t>
            </w:r>
          </w:p>
        </w:tc>
        <w:tc>
          <w:tcPr>
            <w:tcW w:w="584" w:type="dxa"/>
            <w:tcBorders>
              <w:top w:val="nil"/>
              <w:left w:val="nil"/>
              <w:bottom w:val="single" w:sz="4" w:space="0" w:color="auto"/>
              <w:right w:val="single" w:sz="4" w:space="0" w:color="auto"/>
            </w:tcBorders>
            <w:shd w:val="clear" w:color="auto" w:fill="auto"/>
            <w:noWrap/>
            <w:vAlign w:val="center"/>
            <w:hideMark/>
          </w:tcPr>
          <w:p w14:paraId="7F8B5AC2"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2025C355" w14:textId="77777777" w:rsidR="00014CB9" w:rsidRPr="00014CB9" w:rsidRDefault="00014CB9" w:rsidP="00014CB9">
            <w:pPr>
              <w:jc w:val="right"/>
              <w:rPr>
                <w:color w:val="000000"/>
                <w:sz w:val="20"/>
                <w:szCs w:val="20"/>
              </w:rPr>
            </w:pPr>
            <w:r w:rsidRPr="00014CB9">
              <w:rPr>
                <w:color w:val="000000"/>
                <w:sz w:val="20"/>
                <w:szCs w:val="20"/>
              </w:rPr>
              <w:t>1 500,00</w:t>
            </w:r>
          </w:p>
        </w:tc>
        <w:tc>
          <w:tcPr>
            <w:tcW w:w="1270" w:type="dxa"/>
            <w:tcBorders>
              <w:top w:val="nil"/>
              <w:left w:val="single" w:sz="4" w:space="0" w:color="auto"/>
              <w:bottom w:val="single" w:sz="4" w:space="0" w:color="auto"/>
              <w:right w:val="nil"/>
            </w:tcBorders>
            <w:shd w:val="clear" w:color="auto" w:fill="auto"/>
            <w:noWrap/>
            <w:vAlign w:val="center"/>
            <w:hideMark/>
          </w:tcPr>
          <w:p w14:paraId="63C35B49" w14:textId="77777777" w:rsidR="00014CB9" w:rsidRPr="00014CB9" w:rsidRDefault="00014CB9" w:rsidP="00014CB9">
            <w:pPr>
              <w:jc w:val="right"/>
              <w:rPr>
                <w:color w:val="000000"/>
                <w:sz w:val="20"/>
                <w:szCs w:val="20"/>
              </w:rPr>
            </w:pPr>
            <w:r w:rsidRPr="00014CB9">
              <w:rPr>
                <w:color w:val="000000"/>
                <w:sz w:val="20"/>
                <w:szCs w:val="20"/>
              </w:rPr>
              <w:t>1 500,00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891DD54"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7F1835B4"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A090E50" w14:textId="77777777" w:rsidR="00014CB9" w:rsidRPr="00014CB9" w:rsidRDefault="00014CB9" w:rsidP="00014CB9">
            <w:pPr>
              <w:rPr>
                <w:b/>
                <w:bCs/>
                <w:color w:val="000000"/>
                <w:sz w:val="20"/>
                <w:szCs w:val="20"/>
              </w:rPr>
            </w:pPr>
            <w:r w:rsidRPr="00014CB9">
              <w:rPr>
                <w:b/>
                <w:bCs/>
                <w:color w:val="000000"/>
                <w:sz w:val="20"/>
                <w:szCs w:val="20"/>
              </w:rPr>
              <w:t>ЖИЛИЩНО-КОММУНАЛЬНОЕ ХОЗЯЙСТВО</w:t>
            </w:r>
          </w:p>
        </w:tc>
        <w:tc>
          <w:tcPr>
            <w:tcW w:w="797" w:type="dxa"/>
            <w:tcBorders>
              <w:top w:val="nil"/>
              <w:left w:val="nil"/>
              <w:bottom w:val="single" w:sz="4" w:space="0" w:color="auto"/>
              <w:right w:val="single" w:sz="4" w:space="0" w:color="auto"/>
            </w:tcBorders>
            <w:shd w:val="clear" w:color="auto" w:fill="auto"/>
            <w:noWrap/>
            <w:vAlign w:val="center"/>
            <w:hideMark/>
          </w:tcPr>
          <w:p w14:paraId="2876F54C"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6AD1D1A"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6A426CFF"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115C6AE6"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217DC17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0749A45" w14:textId="77777777" w:rsidR="00014CB9" w:rsidRPr="00014CB9" w:rsidRDefault="00014CB9" w:rsidP="00014CB9">
            <w:pPr>
              <w:jc w:val="right"/>
              <w:rPr>
                <w:b/>
                <w:bCs/>
                <w:color w:val="000000"/>
                <w:sz w:val="20"/>
                <w:szCs w:val="20"/>
              </w:rPr>
            </w:pPr>
            <w:r w:rsidRPr="00014CB9">
              <w:rPr>
                <w:b/>
                <w:bCs/>
                <w:color w:val="000000"/>
                <w:sz w:val="20"/>
                <w:szCs w:val="20"/>
              </w:rPr>
              <w:t>1 234 062,83</w:t>
            </w:r>
          </w:p>
        </w:tc>
        <w:tc>
          <w:tcPr>
            <w:tcW w:w="1270" w:type="dxa"/>
            <w:tcBorders>
              <w:top w:val="nil"/>
              <w:left w:val="single" w:sz="4" w:space="0" w:color="auto"/>
              <w:bottom w:val="single" w:sz="4" w:space="0" w:color="auto"/>
              <w:right w:val="nil"/>
            </w:tcBorders>
            <w:shd w:val="clear" w:color="auto" w:fill="auto"/>
            <w:noWrap/>
            <w:vAlign w:val="center"/>
            <w:hideMark/>
          </w:tcPr>
          <w:p w14:paraId="444F3C4E" w14:textId="77777777" w:rsidR="00014CB9" w:rsidRPr="00014CB9" w:rsidRDefault="00014CB9" w:rsidP="00014CB9">
            <w:pPr>
              <w:jc w:val="right"/>
              <w:rPr>
                <w:b/>
                <w:bCs/>
                <w:color w:val="000000"/>
                <w:sz w:val="20"/>
                <w:szCs w:val="20"/>
              </w:rPr>
            </w:pPr>
            <w:r w:rsidRPr="00014CB9">
              <w:rPr>
                <w:b/>
                <w:bCs/>
                <w:color w:val="000000"/>
                <w:sz w:val="20"/>
                <w:szCs w:val="20"/>
              </w:rPr>
              <w:t>2 319 547,60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EC96443" w14:textId="77777777" w:rsidR="00014CB9" w:rsidRPr="00014CB9" w:rsidRDefault="00014CB9" w:rsidP="00014CB9">
            <w:pPr>
              <w:jc w:val="right"/>
              <w:rPr>
                <w:b/>
                <w:bCs/>
                <w:color w:val="000000"/>
                <w:sz w:val="20"/>
                <w:szCs w:val="20"/>
              </w:rPr>
            </w:pPr>
            <w:r w:rsidRPr="00014CB9">
              <w:rPr>
                <w:b/>
                <w:bCs/>
                <w:color w:val="000000"/>
                <w:sz w:val="20"/>
                <w:szCs w:val="20"/>
              </w:rPr>
              <w:t>2 270 829,60</w:t>
            </w:r>
          </w:p>
        </w:tc>
      </w:tr>
      <w:tr w:rsidR="00014CB9" w:rsidRPr="00014CB9" w14:paraId="42F46C4D"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ED132A6" w14:textId="77777777" w:rsidR="00014CB9" w:rsidRPr="00014CB9" w:rsidRDefault="00014CB9" w:rsidP="00014CB9">
            <w:pPr>
              <w:rPr>
                <w:b/>
                <w:bCs/>
                <w:color w:val="000000"/>
                <w:sz w:val="20"/>
                <w:szCs w:val="20"/>
              </w:rPr>
            </w:pPr>
            <w:r w:rsidRPr="00014CB9">
              <w:rPr>
                <w:b/>
                <w:bCs/>
                <w:color w:val="000000"/>
                <w:sz w:val="20"/>
                <w:szCs w:val="20"/>
              </w:rPr>
              <w:t>Благоустройство</w:t>
            </w:r>
          </w:p>
        </w:tc>
        <w:tc>
          <w:tcPr>
            <w:tcW w:w="797" w:type="dxa"/>
            <w:tcBorders>
              <w:top w:val="nil"/>
              <w:left w:val="nil"/>
              <w:bottom w:val="single" w:sz="4" w:space="0" w:color="auto"/>
              <w:right w:val="single" w:sz="4" w:space="0" w:color="auto"/>
            </w:tcBorders>
            <w:shd w:val="clear" w:color="auto" w:fill="auto"/>
            <w:noWrap/>
            <w:vAlign w:val="center"/>
            <w:hideMark/>
          </w:tcPr>
          <w:p w14:paraId="1A90F8AD"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6A0CDAE"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21FF54F8"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5B6B6FE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43AFF702"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0A3F39F" w14:textId="77777777" w:rsidR="00014CB9" w:rsidRPr="00014CB9" w:rsidRDefault="00014CB9" w:rsidP="00014CB9">
            <w:pPr>
              <w:jc w:val="right"/>
              <w:rPr>
                <w:b/>
                <w:bCs/>
                <w:color w:val="000000"/>
                <w:sz w:val="20"/>
                <w:szCs w:val="20"/>
              </w:rPr>
            </w:pPr>
            <w:r w:rsidRPr="00014CB9">
              <w:rPr>
                <w:b/>
                <w:bCs/>
                <w:color w:val="000000"/>
                <w:sz w:val="20"/>
                <w:szCs w:val="20"/>
              </w:rPr>
              <w:t>1 178 141,30</w:t>
            </w:r>
          </w:p>
        </w:tc>
        <w:tc>
          <w:tcPr>
            <w:tcW w:w="1270" w:type="dxa"/>
            <w:tcBorders>
              <w:top w:val="nil"/>
              <w:left w:val="single" w:sz="4" w:space="0" w:color="auto"/>
              <w:bottom w:val="single" w:sz="4" w:space="0" w:color="auto"/>
              <w:right w:val="nil"/>
            </w:tcBorders>
            <w:shd w:val="clear" w:color="auto" w:fill="auto"/>
            <w:noWrap/>
            <w:vAlign w:val="center"/>
            <w:hideMark/>
          </w:tcPr>
          <w:p w14:paraId="3CC60A2E" w14:textId="77777777" w:rsidR="00014CB9" w:rsidRPr="00014CB9" w:rsidRDefault="00014CB9" w:rsidP="00014CB9">
            <w:pPr>
              <w:jc w:val="right"/>
              <w:rPr>
                <w:b/>
                <w:bCs/>
                <w:color w:val="000000"/>
                <w:sz w:val="20"/>
                <w:szCs w:val="20"/>
              </w:rPr>
            </w:pPr>
            <w:r w:rsidRPr="00014CB9">
              <w:rPr>
                <w:b/>
                <w:bCs/>
                <w:color w:val="000000"/>
                <w:sz w:val="20"/>
                <w:szCs w:val="20"/>
              </w:rPr>
              <w:t>2 259 547,60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4816460" w14:textId="77777777" w:rsidR="00014CB9" w:rsidRPr="00014CB9" w:rsidRDefault="00014CB9" w:rsidP="00014CB9">
            <w:pPr>
              <w:jc w:val="right"/>
              <w:rPr>
                <w:b/>
                <w:bCs/>
                <w:color w:val="000000"/>
                <w:sz w:val="20"/>
                <w:szCs w:val="20"/>
              </w:rPr>
            </w:pPr>
            <w:r w:rsidRPr="00014CB9">
              <w:rPr>
                <w:b/>
                <w:bCs/>
                <w:color w:val="000000"/>
                <w:sz w:val="20"/>
                <w:szCs w:val="20"/>
              </w:rPr>
              <w:t>2 210 829,60</w:t>
            </w:r>
          </w:p>
        </w:tc>
      </w:tr>
      <w:tr w:rsidR="00014CB9" w:rsidRPr="00014CB9" w14:paraId="4A8041C8" w14:textId="77777777" w:rsidTr="00384BEB">
        <w:trPr>
          <w:trHeight w:val="15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5EB8D01" w14:textId="77777777" w:rsidR="00014CB9" w:rsidRPr="00014CB9" w:rsidRDefault="00014CB9" w:rsidP="00014CB9">
            <w:pPr>
              <w:rPr>
                <w:b/>
                <w:bCs/>
                <w:color w:val="000000"/>
                <w:sz w:val="20"/>
                <w:szCs w:val="20"/>
              </w:rPr>
            </w:pPr>
            <w:r w:rsidRPr="00014CB9">
              <w:rPr>
                <w:b/>
                <w:bCs/>
                <w:color w:val="000000"/>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97" w:type="dxa"/>
            <w:tcBorders>
              <w:top w:val="nil"/>
              <w:left w:val="nil"/>
              <w:bottom w:val="single" w:sz="4" w:space="0" w:color="auto"/>
              <w:right w:val="single" w:sz="4" w:space="0" w:color="auto"/>
            </w:tcBorders>
            <w:shd w:val="clear" w:color="auto" w:fill="auto"/>
            <w:noWrap/>
            <w:vAlign w:val="center"/>
            <w:hideMark/>
          </w:tcPr>
          <w:p w14:paraId="288D40B2"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DF7C4A1"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353F37C5"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554B4DE4" w14:textId="77777777" w:rsidR="00014CB9" w:rsidRPr="00014CB9" w:rsidRDefault="00014CB9" w:rsidP="00014CB9">
            <w:pPr>
              <w:jc w:val="center"/>
              <w:rPr>
                <w:b/>
                <w:bCs/>
                <w:color w:val="000000"/>
                <w:sz w:val="20"/>
                <w:szCs w:val="20"/>
              </w:rPr>
            </w:pPr>
            <w:r w:rsidRPr="00014CB9">
              <w:rPr>
                <w:b/>
                <w:bCs/>
                <w:color w:val="000000"/>
                <w:sz w:val="20"/>
                <w:szCs w:val="20"/>
              </w:rPr>
              <w:t>3300000000</w:t>
            </w:r>
          </w:p>
        </w:tc>
        <w:tc>
          <w:tcPr>
            <w:tcW w:w="584" w:type="dxa"/>
            <w:tcBorders>
              <w:top w:val="nil"/>
              <w:left w:val="nil"/>
              <w:bottom w:val="single" w:sz="4" w:space="0" w:color="auto"/>
              <w:right w:val="single" w:sz="4" w:space="0" w:color="auto"/>
            </w:tcBorders>
            <w:shd w:val="clear" w:color="auto" w:fill="auto"/>
            <w:noWrap/>
            <w:vAlign w:val="center"/>
            <w:hideMark/>
          </w:tcPr>
          <w:p w14:paraId="44F80F0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B663CC9" w14:textId="77777777" w:rsidR="00014CB9" w:rsidRPr="00014CB9" w:rsidRDefault="00014CB9" w:rsidP="00014CB9">
            <w:pPr>
              <w:jc w:val="right"/>
              <w:rPr>
                <w:b/>
                <w:bCs/>
                <w:color w:val="000000"/>
                <w:sz w:val="20"/>
                <w:szCs w:val="20"/>
              </w:rPr>
            </w:pPr>
            <w:r w:rsidRPr="00014CB9">
              <w:rPr>
                <w:b/>
                <w:bCs/>
                <w:color w:val="000000"/>
                <w:sz w:val="20"/>
                <w:szCs w:val="20"/>
              </w:rPr>
              <w:t>631 120,80</w:t>
            </w:r>
          </w:p>
        </w:tc>
        <w:tc>
          <w:tcPr>
            <w:tcW w:w="1270" w:type="dxa"/>
            <w:tcBorders>
              <w:top w:val="nil"/>
              <w:left w:val="single" w:sz="4" w:space="0" w:color="auto"/>
              <w:bottom w:val="single" w:sz="4" w:space="0" w:color="auto"/>
              <w:right w:val="nil"/>
            </w:tcBorders>
            <w:shd w:val="clear" w:color="auto" w:fill="auto"/>
            <w:noWrap/>
            <w:vAlign w:val="center"/>
            <w:hideMark/>
          </w:tcPr>
          <w:p w14:paraId="1C36EDC6"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24C7710"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64B70AE1" w14:textId="77777777" w:rsidTr="00384BEB">
        <w:trPr>
          <w:trHeight w:val="15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5686C80" w14:textId="77777777" w:rsidR="00014CB9" w:rsidRPr="00014CB9" w:rsidRDefault="00014CB9" w:rsidP="00014CB9">
            <w:pPr>
              <w:rPr>
                <w:b/>
                <w:bCs/>
                <w:color w:val="000000"/>
                <w:sz w:val="20"/>
                <w:szCs w:val="20"/>
              </w:rPr>
            </w:pPr>
            <w:r w:rsidRPr="00014CB9">
              <w:rPr>
                <w:b/>
                <w:bCs/>
                <w:color w:val="000000"/>
                <w:sz w:val="20"/>
                <w:szCs w:val="20"/>
              </w:rPr>
              <w:t xml:space="preserve">Реализация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w:t>
            </w:r>
            <w:proofErr w:type="spellStart"/>
            <w:r w:rsidRPr="00014CB9">
              <w:rPr>
                <w:b/>
                <w:bCs/>
                <w:color w:val="000000"/>
                <w:sz w:val="20"/>
                <w:szCs w:val="20"/>
              </w:rPr>
              <w:t>д.Чуклайда</w:t>
            </w:r>
            <w:proofErr w:type="spellEnd"/>
            <w:r w:rsidRPr="00014CB9">
              <w:rPr>
                <w:b/>
                <w:bCs/>
                <w:color w:val="000000"/>
                <w:sz w:val="20"/>
                <w:szCs w:val="20"/>
              </w:rPr>
              <w:t xml:space="preserve"> </w:t>
            </w:r>
            <w:proofErr w:type="spellStart"/>
            <w:r w:rsidRPr="00014CB9">
              <w:rPr>
                <w:b/>
                <w:bCs/>
                <w:color w:val="000000"/>
                <w:sz w:val="20"/>
                <w:szCs w:val="20"/>
              </w:rPr>
              <w:t>Горбуновского</w:t>
            </w:r>
            <w:proofErr w:type="spellEnd"/>
            <w:r w:rsidRPr="00014CB9">
              <w:rPr>
                <w:b/>
                <w:bCs/>
                <w:color w:val="000000"/>
                <w:sz w:val="20"/>
                <w:szCs w:val="20"/>
              </w:rPr>
              <w:t xml:space="preserve"> сельсовета Куйбышевского района Новосибирской области)</w:t>
            </w:r>
          </w:p>
        </w:tc>
        <w:tc>
          <w:tcPr>
            <w:tcW w:w="797" w:type="dxa"/>
            <w:tcBorders>
              <w:top w:val="nil"/>
              <w:left w:val="nil"/>
              <w:bottom w:val="single" w:sz="4" w:space="0" w:color="auto"/>
              <w:right w:val="single" w:sz="4" w:space="0" w:color="auto"/>
            </w:tcBorders>
            <w:shd w:val="clear" w:color="auto" w:fill="auto"/>
            <w:noWrap/>
            <w:vAlign w:val="center"/>
            <w:hideMark/>
          </w:tcPr>
          <w:p w14:paraId="021748FD"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257C742"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0C841569"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42360CE0" w14:textId="77777777" w:rsidR="00014CB9" w:rsidRPr="00014CB9" w:rsidRDefault="00014CB9" w:rsidP="00014CB9">
            <w:pPr>
              <w:jc w:val="center"/>
              <w:rPr>
                <w:b/>
                <w:bCs/>
                <w:color w:val="000000"/>
                <w:sz w:val="20"/>
                <w:szCs w:val="20"/>
              </w:rPr>
            </w:pPr>
            <w:r w:rsidRPr="00014CB9">
              <w:rPr>
                <w:b/>
                <w:bCs/>
                <w:color w:val="000000"/>
                <w:sz w:val="20"/>
                <w:szCs w:val="20"/>
              </w:rPr>
              <w:t>3300070244</w:t>
            </w:r>
          </w:p>
        </w:tc>
        <w:tc>
          <w:tcPr>
            <w:tcW w:w="584" w:type="dxa"/>
            <w:tcBorders>
              <w:top w:val="nil"/>
              <w:left w:val="nil"/>
              <w:bottom w:val="single" w:sz="4" w:space="0" w:color="auto"/>
              <w:right w:val="single" w:sz="4" w:space="0" w:color="auto"/>
            </w:tcBorders>
            <w:shd w:val="clear" w:color="auto" w:fill="auto"/>
            <w:noWrap/>
            <w:vAlign w:val="center"/>
            <w:hideMark/>
          </w:tcPr>
          <w:p w14:paraId="2E98BBE7"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46D4E2E" w14:textId="77777777" w:rsidR="00014CB9" w:rsidRPr="00014CB9" w:rsidRDefault="00014CB9" w:rsidP="00014CB9">
            <w:pPr>
              <w:jc w:val="right"/>
              <w:rPr>
                <w:b/>
                <w:bCs/>
                <w:color w:val="000000"/>
                <w:sz w:val="20"/>
                <w:szCs w:val="20"/>
              </w:rPr>
            </w:pPr>
            <w:r w:rsidRPr="00014CB9">
              <w:rPr>
                <w:b/>
                <w:bCs/>
                <w:color w:val="000000"/>
                <w:sz w:val="20"/>
                <w:szCs w:val="20"/>
              </w:rPr>
              <w:t>448 120,80</w:t>
            </w:r>
          </w:p>
        </w:tc>
        <w:tc>
          <w:tcPr>
            <w:tcW w:w="1270" w:type="dxa"/>
            <w:tcBorders>
              <w:top w:val="nil"/>
              <w:left w:val="single" w:sz="4" w:space="0" w:color="auto"/>
              <w:bottom w:val="single" w:sz="4" w:space="0" w:color="auto"/>
              <w:right w:val="nil"/>
            </w:tcBorders>
            <w:shd w:val="clear" w:color="auto" w:fill="auto"/>
            <w:noWrap/>
            <w:vAlign w:val="center"/>
            <w:hideMark/>
          </w:tcPr>
          <w:p w14:paraId="605D1C91"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F1DC90E"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24C2527D"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D29500C"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14F0D54C"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6337E87"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3089EA8B"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35F7A6BF" w14:textId="77777777" w:rsidR="00014CB9" w:rsidRPr="00014CB9" w:rsidRDefault="00014CB9" w:rsidP="00014CB9">
            <w:pPr>
              <w:jc w:val="center"/>
              <w:rPr>
                <w:color w:val="000000"/>
                <w:sz w:val="20"/>
                <w:szCs w:val="20"/>
              </w:rPr>
            </w:pPr>
            <w:r w:rsidRPr="00014CB9">
              <w:rPr>
                <w:color w:val="000000"/>
                <w:sz w:val="20"/>
                <w:szCs w:val="20"/>
              </w:rPr>
              <w:t>3300070244</w:t>
            </w:r>
          </w:p>
        </w:tc>
        <w:tc>
          <w:tcPr>
            <w:tcW w:w="584" w:type="dxa"/>
            <w:tcBorders>
              <w:top w:val="nil"/>
              <w:left w:val="nil"/>
              <w:bottom w:val="single" w:sz="4" w:space="0" w:color="auto"/>
              <w:right w:val="single" w:sz="4" w:space="0" w:color="auto"/>
            </w:tcBorders>
            <w:shd w:val="clear" w:color="auto" w:fill="auto"/>
            <w:noWrap/>
            <w:vAlign w:val="center"/>
            <w:hideMark/>
          </w:tcPr>
          <w:p w14:paraId="78C4B577"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2D728C65" w14:textId="77777777" w:rsidR="00014CB9" w:rsidRPr="00014CB9" w:rsidRDefault="00014CB9" w:rsidP="00014CB9">
            <w:pPr>
              <w:jc w:val="right"/>
              <w:rPr>
                <w:color w:val="000000"/>
                <w:sz w:val="20"/>
                <w:szCs w:val="20"/>
              </w:rPr>
            </w:pPr>
            <w:r w:rsidRPr="00014CB9">
              <w:rPr>
                <w:color w:val="000000"/>
                <w:sz w:val="20"/>
                <w:szCs w:val="20"/>
              </w:rPr>
              <w:t>448 120,80</w:t>
            </w:r>
          </w:p>
        </w:tc>
        <w:tc>
          <w:tcPr>
            <w:tcW w:w="1270" w:type="dxa"/>
            <w:tcBorders>
              <w:top w:val="nil"/>
              <w:left w:val="single" w:sz="4" w:space="0" w:color="auto"/>
              <w:bottom w:val="single" w:sz="4" w:space="0" w:color="auto"/>
              <w:right w:val="nil"/>
            </w:tcBorders>
            <w:shd w:val="clear" w:color="auto" w:fill="auto"/>
            <w:noWrap/>
            <w:vAlign w:val="center"/>
            <w:hideMark/>
          </w:tcPr>
          <w:p w14:paraId="1E80C367"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CD50F8C"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71D7FD57"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DE35D13"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26768FAD"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D72974C"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202301F9"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7A0F6C3E" w14:textId="77777777" w:rsidR="00014CB9" w:rsidRPr="00014CB9" w:rsidRDefault="00014CB9" w:rsidP="00014CB9">
            <w:pPr>
              <w:jc w:val="center"/>
              <w:rPr>
                <w:color w:val="000000"/>
                <w:sz w:val="20"/>
                <w:szCs w:val="20"/>
              </w:rPr>
            </w:pPr>
            <w:r w:rsidRPr="00014CB9">
              <w:rPr>
                <w:color w:val="000000"/>
                <w:sz w:val="20"/>
                <w:szCs w:val="20"/>
              </w:rPr>
              <w:t>3300070244</w:t>
            </w:r>
          </w:p>
        </w:tc>
        <w:tc>
          <w:tcPr>
            <w:tcW w:w="584" w:type="dxa"/>
            <w:tcBorders>
              <w:top w:val="nil"/>
              <w:left w:val="nil"/>
              <w:bottom w:val="single" w:sz="4" w:space="0" w:color="auto"/>
              <w:right w:val="single" w:sz="4" w:space="0" w:color="auto"/>
            </w:tcBorders>
            <w:shd w:val="clear" w:color="auto" w:fill="auto"/>
            <w:noWrap/>
            <w:vAlign w:val="center"/>
            <w:hideMark/>
          </w:tcPr>
          <w:p w14:paraId="3CB88EF8"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0F519118" w14:textId="77777777" w:rsidR="00014CB9" w:rsidRPr="00014CB9" w:rsidRDefault="00014CB9" w:rsidP="00014CB9">
            <w:pPr>
              <w:jc w:val="right"/>
              <w:rPr>
                <w:color w:val="000000"/>
                <w:sz w:val="20"/>
                <w:szCs w:val="20"/>
              </w:rPr>
            </w:pPr>
            <w:r w:rsidRPr="00014CB9">
              <w:rPr>
                <w:color w:val="000000"/>
                <w:sz w:val="20"/>
                <w:szCs w:val="20"/>
              </w:rPr>
              <w:t>448 120,80</w:t>
            </w:r>
          </w:p>
        </w:tc>
        <w:tc>
          <w:tcPr>
            <w:tcW w:w="1270" w:type="dxa"/>
            <w:tcBorders>
              <w:top w:val="nil"/>
              <w:left w:val="single" w:sz="4" w:space="0" w:color="auto"/>
              <w:bottom w:val="single" w:sz="4" w:space="0" w:color="auto"/>
              <w:right w:val="nil"/>
            </w:tcBorders>
            <w:shd w:val="clear" w:color="auto" w:fill="auto"/>
            <w:noWrap/>
            <w:vAlign w:val="center"/>
            <w:hideMark/>
          </w:tcPr>
          <w:p w14:paraId="473806C2"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B680D6D"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63A6D749" w14:textId="77777777" w:rsidTr="00384BEB">
        <w:trPr>
          <w:trHeight w:val="181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61EDE48" w14:textId="77777777" w:rsidR="00014CB9" w:rsidRPr="00014CB9" w:rsidRDefault="00014CB9" w:rsidP="00014CB9">
            <w:pPr>
              <w:rPr>
                <w:b/>
                <w:bCs/>
                <w:color w:val="000000"/>
                <w:sz w:val="20"/>
                <w:szCs w:val="20"/>
              </w:rPr>
            </w:pPr>
            <w:proofErr w:type="spellStart"/>
            <w:r w:rsidRPr="00014CB9">
              <w:rPr>
                <w:b/>
                <w:bCs/>
                <w:color w:val="000000"/>
                <w:sz w:val="20"/>
                <w:szCs w:val="20"/>
              </w:rPr>
              <w:t>Софинансирование</w:t>
            </w:r>
            <w:proofErr w:type="spellEnd"/>
            <w:r w:rsidRPr="00014CB9">
              <w:rPr>
                <w:b/>
                <w:bCs/>
                <w:color w:val="000000"/>
                <w:sz w:val="20"/>
                <w:szCs w:val="20"/>
              </w:rPr>
              <w:t xml:space="preserve"> местного бюджета на реализацию проектов развития территорий муниципальных образований Новосибирской области, основанных на местных инициативах (выполнение работ по ограждению кладбища в </w:t>
            </w:r>
            <w:proofErr w:type="spellStart"/>
            <w:r w:rsidRPr="00014CB9">
              <w:rPr>
                <w:b/>
                <w:bCs/>
                <w:color w:val="000000"/>
                <w:sz w:val="20"/>
                <w:szCs w:val="20"/>
              </w:rPr>
              <w:t>д.Чуклайда</w:t>
            </w:r>
            <w:proofErr w:type="spellEnd"/>
            <w:r w:rsidRPr="00014CB9">
              <w:rPr>
                <w:b/>
                <w:bCs/>
                <w:color w:val="000000"/>
                <w:sz w:val="20"/>
                <w:szCs w:val="20"/>
              </w:rPr>
              <w:t xml:space="preserve"> </w:t>
            </w:r>
            <w:proofErr w:type="spellStart"/>
            <w:r w:rsidRPr="00014CB9">
              <w:rPr>
                <w:b/>
                <w:bCs/>
                <w:color w:val="000000"/>
                <w:sz w:val="20"/>
                <w:szCs w:val="20"/>
              </w:rPr>
              <w:t>Горбуновского</w:t>
            </w:r>
            <w:proofErr w:type="spellEnd"/>
            <w:r w:rsidRPr="00014CB9">
              <w:rPr>
                <w:b/>
                <w:bCs/>
                <w:color w:val="000000"/>
                <w:sz w:val="20"/>
                <w:szCs w:val="20"/>
              </w:rPr>
              <w:t xml:space="preserve"> сельсовета Куйбышевского района Новосибирской области)</w:t>
            </w:r>
          </w:p>
        </w:tc>
        <w:tc>
          <w:tcPr>
            <w:tcW w:w="797" w:type="dxa"/>
            <w:tcBorders>
              <w:top w:val="nil"/>
              <w:left w:val="nil"/>
              <w:bottom w:val="single" w:sz="4" w:space="0" w:color="auto"/>
              <w:right w:val="single" w:sz="4" w:space="0" w:color="auto"/>
            </w:tcBorders>
            <w:shd w:val="clear" w:color="auto" w:fill="auto"/>
            <w:noWrap/>
            <w:vAlign w:val="center"/>
            <w:hideMark/>
          </w:tcPr>
          <w:p w14:paraId="69422461"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97A8E3B"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5DAF43F9"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27CF9FCB" w14:textId="77777777" w:rsidR="00014CB9" w:rsidRPr="00014CB9" w:rsidRDefault="00014CB9" w:rsidP="00014CB9">
            <w:pPr>
              <w:jc w:val="center"/>
              <w:rPr>
                <w:b/>
                <w:bCs/>
                <w:color w:val="000000"/>
                <w:sz w:val="20"/>
                <w:szCs w:val="20"/>
              </w:rPr>
            </w:pPr>
            <w:r w:rsidRPr="00014CB9">
              <w:rPr>
                <w:b/>
                <w:bCs/>
                <w:color w:val="000000"/>
                <w:sz w:val="20"/>
                <w:szCs w:val="20"/>
              </w:rPr>
              <w:t>33000S0244</w:t>
            </w:r>
          </w:p>
        </w:tc>
        <w:tc>
          <w:tcPr>
            <w:tcW w:w="584" w:type="dxa"/>
            <w:tcBorders>
              <w:top w:val="nil"/>
              <w:left w:val="nil"/>
              <w:bottom w:val="single" w:sz="4" w:space="0" w:color="auto"/>
              <w:right w:val="single" w:sz="4" w:space="0" w:color="auto"/>
            </w:tcBorders>
            <w:shd w:val="clear" w:color="auto" w:fill="auto"/>
            <w:noWrap/>
            <w:vAlign w:val="center"/>
            <w:hideMark/>
          </w:tcPr>
          <w:p w14:paraId="6331FDA5"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FDC870D" w14:textId="77777777" w:rsidR="00014CB9" w:rsidRPr="00014CB9" w:rsidRDefault="00014CB9" w:rsidP="00014CB9">
            <w:pPr>
              <w:jc w:val="right"/>
              <w:rPr>
                <w:b/>
                <w:bCs/>
                <w:color w:val="000000"/>
                <w:sz w:val="20"/>
                <w:szCs w:val="20"/>
              </w:rPr>
            </w:pPr>
            <w:r w:rsidRPr="00014CB9">
              <w:rPr>
                <w:b/>
                <w:bCs/>
                <w:color w:val="000000"/>
                <w:sz w:val="20"/>
                <w:szCs w:val="20"/>
              </w:rPr>
              <w:t>183 000,00</w:t>
            </w:r>
          </w:p>
        </w:tc>
        <w:tc>
          <w:tcPr>
            <w:tcW w:w="1270" w:type="dxa"/>
            <w:tcBorders>
              <w:top w:val="nil"/>
              <w:left w:val="single" w:sz="4" w:space="0" w:color="auto"/>
              <w:bottom w:val="single" w:sz="4" w:space="0" w:color="auto"/>
              <w:right w:val="nil"/>
            </w:tcBorders>
            <w:shd w:val="clear" w:color="auto" w:fill="auto"/>
            <w:noWrap/>
            <w:vAlign w:val="center"/>
            <w:hideMark/>
          </w:tcPr>
          <w:p w14:paraId="1A35A49D"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6F8D8EE"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3D18D797"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29DE789"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EC82858"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FC08CEF"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48EBAC47"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143CF896" w14:textId="77777777" w:rsidR="00014CB9" w:rsidRPr="00014CB9" w:rsidRDefault="00014CB9" w:rsidP="00014CB9">
            <w:pPr>
              <w:jc w:val="center"/>
              <w:rPr>
                <w:color w:val="000000"/>
                <w:sz w:val="20"/>
                <w:szCs w:val="20"/>
              </w:rPr>
            </w:pPr>
            <w:r w:rsidRPr="00014CB9">
              <w:rPr>
                <w:color w:val="000000"/>
                <w:sz w:val="20"/>
                <w:szCs w:val="20"/>
              </w:rPr>
              <w:t>33000S0244</w:t>
            </w:r>
          </w:p>
        </w:tc>
        <w:tc>
          <w:tcPr>
            <w:tcW w:w="584" w:type="dxa"/>
            <w:tcBorders>
              <w:top w:val="nil"/>
              <w:left w:val="nil"/>
              <w:bottom w:val="single" w:sz="4" w:space="0" w:color="auto"/>
              <w:right w:val="single" w:sz="4" w:space="0" w:color="auto"/>
            </w:tcBorders>
            <w:shd w:val="clear" w:color="auto" w:fill="auto"/>
            <w:noWrap/>
            <w:vAlign w:val="center"/>
            <w:hideMark/>
          </w:tcPr>
          <w:p w14:paraId="02194F57"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20055C9A" w14:textId="77777777" w:rsidR="00014CB9" w:rsidRPr="00014CB9" w:rsidRDefault="00014CB9" w:rsidP="00014CB9">
            <w:pPr>
              <w:jc w:val="right"/>
              <w:rPr>
                <w:color w:val="000000"/>
                <w:sz w:val="20"/>
                <w:szCs w:val="20"/>
              </w:rPr>
            </w:pPr>
            <w:r w:rsidRPr="00014CB9">
              <w:rPr>
                <w:color w:val="000000"/>
                <w:sz w:val="20"/>
                <w:szCs w:val="20"/>
              </w:rPr>
              <w:t>183 000,00</w:t>
            </w:r>
          </w:p>
        </w:tc>
        <w:tc>
          <w:tcPr>
            <w:tcW w:w="1270" w:type="dxa"/>
            <w:tcBorders>
              <w:top w:val="nil"/>
              <w:left w:val="single" w:sz="4" w:space="0" w:color="auto"/>
              <w:bottom w:val="single" w:sz="4" w:space="0" w:color="auto"/>
              <w:right w:val="nil"/>
            </w:tcBorders>
            <w:shd w:val="clear" w:color="auto" w:fill="auto"/>
            <w:noWrap/>
            <w:vAlign w:val="center"/>
            <w:hideMark/>
          </w:tcPr>
          <w:p w14:paraId="08BE48EE"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70099CC"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2FCC2979"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D138355"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70A25F05"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024287F"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26325659"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74274F5F" w14:textId="77777777" w:rsidR="00014CB9" w:rsidRPr="00014CB9" w:rsidRDefault="00014CB9" w:rsidP="00014CB9">
            <w:pPr>
              <w:jc w:val="center"/>
              <w:rPr>
                <w:color w:val="000000"/>
                <w:sz w:val="20"/>
                <w:szCs w:val="20"/>
              </w:rPr>
            </w:pPr>
            <w:r w:rsidRPr="00014CB9">
              <w:rPr>
                <w:color w:val="000000"/>
                <w:sz w:val="20"/>
                <w:szCs w:val="20"/>
              </w:rPr>
              <w:t>33000S0244</w:t>
            </w:r>
          </w:p>
        </w:tc>
        <w:tc>
          <w:tcPr>
            <w:tcW w:w="584" w:type="dxa"/>
            <w:tcBorders>
              <w:top w:val="nil"/>
              <w:left w:val="nil"/>
              <w:bottom w:val="single" w:sz="4" w:space="0" w:color="auto"/>
              <w:right w:val="single" w:sz="4" w:space="0" w:color="auto"/>
            </w:tcBorders>
            <w:shd w:val="clear" w:color="auto" w:fill="auto"/>
            <w:noWrap/>
            <w:vAlign w:val="center"/>
            <w:hideMark/>
          </w:tcPr>
          <w:p w14:paraId="231CF4D0"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28E8886F" w14:textId="77777777" w:rsidR="00014CB9" w:rsidRPr="00014CB9" w:rsidRDefault="00014CB9" w:rsidP="00014CB9">
            <w:pPr>
              <w:jc w:val="right"/>
              <w:rPr>
                <w:color w:val="000000"/>
                <w:sz w:val="20"/>
                <w:szCs w:val="20"/>
              </w:rPr>
            </w:pPr>
            <w:r w:rsidRPr="00014CB9">
              <w:rPr>
                <w:color w:val="000000"/>
                <w:sz w:val="20"/>
                <w:szCs w:val="20"/>
              </w:rPr>
              <w:t>183 000,00</w:t>
            </w:r>
          </w:p>
        </w:tc>
        <w:tc>
          <w:tcPr>
            <w:tcW w:w="1270" w:type="dxa"/>
            <w:tcBorders>
              <w:top w:val="nil"/>
              <w:left w:val="single" w:sz="4" w:space="0" w:color="auto"/>
              <w:bottom w:val="single" w:sz="4" w:space="0" w:color="auto"/>
              <w:right w:val="nil"/>
            </w:tcBorders>
            <w:shd w:val="clear" w:color="auto" w:fill="auto"/>
            <w:noWrap/>
            <w:vAlign w:val="center"/>
            <w:hideMark/>
          </w:tcPr>
          <w:p w14:paraId="7BC6DEFD"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76599DB"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23BA22CC"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65FC24D" w14:textId="77777777" w:rsidR="00014CB9" w:rsidRPr="00014CB9" w:rsidRDefault="00014CB9" w:rsidP="00014CB9">
            <w:pPr>
              <w:rPr>
                <w:b/>
                <w:bCs/>
                <w:color w:val="000000"/>
                <w:sz w:val="20"/>
                <w:szCs w:val="20"/>
              </w:rPr>
            </w:pPr>
            <w:r w:rsidRPr="00014CB9">
              <w:rPr>
                <w:b/>
                <w:bCs/>
                <w:color w:val="000000"/>
                <w:sz w:val="20"/>
                <w:szCs w:val="20"/>
              </w:rPr>
              <w:lastRenderedPageBreak/>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62ADD86A"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2544F8C"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377C7D0F"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3DD68210"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694882F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DD43D4E" w14:textId="77777777" w:rsidR="00014CB9" w:rsidRPr="00014CB9" w:rsidRDefault="00014CB9" w:rsidP="00014CB9">
            <w:pPr>
              <w:jc w:val="right"/>
              <w:rPr>
                <w:b/>
                <w:bCs/>
                <w:color w:val="000000"/>
                <w:sz w:val="20"/>
                <w:szCs w:val="20"/>
              </w:rPr>
            </w:pPr>
            <w:r w:rsidRPr="00014CB9">
              <w:rPr>
                <w:b/>
                <w:bCs/>
                <w:color w:val="000000"/>
                <w:sz w:val="20"/>
                <w:szCs w:val="20"/>
              </w:rPr>
              <w:t>547 020,50</w:t>
            </w:r>
          </w:p>
        </w:tc>
        <w:tc>
          <w:tcPr>
            <w:tcW w:w="1270" w:type="dxa"/>
            <w:tcBorders>
              <w:top w:val="nil"/>
              <w:left w:val="single" w:sz="4" w:space="0" w:color="auto"/>
              <w:bottom w:val="single" w:sz="4" w:space="0" w:color="auto"/>
              <w:right w:val="nil"/>
            </w:tcBorders>
            <w:shd w:val="clear" w:color="auto" w:fill="auto"/>
            <w:noWrap/>
            <w:vAlign w:val="center"/>
            <w:hideMark/>
          </w:tcPr>
          <w:p w14:paraId="7240A66F" w14:textId="77777777" w:rsidR="00014CB9" w:rsidRPr="00014CB9" w:rsidRDefault="00014CB9" w:rsidP="00014CB9">
            <w:pPr>
              <w:jc w:val="right"/>
              <w:rPr>
                <w:b/>
                <w:bCs/>
                <w:color w:val="000000"/>
                <w:sz w:val="20"/>
                <w:szCs w:val="20"/>
              </w:rPr>
            </w:pPr>
            <w:r w:rsidRPr="00014CB9">
              <w:rPr>
                <w:b/>
                <w:bCs/>
                <w:color w:val="000000"/>
                <w:sz w:val="20"/>
                <w:szCs w:val="20"/>
              </w:rPr>
              <w:t>2 259 547,60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53DED02" w14:textId="77777777" w:rsidR="00014CB9" w:rsidRPr="00014CB9" w:rsidRDefault="00014CB9" w:rsidP="00014CB9">
            <w:pPr>
              <w:jc w:val="right"/>
              <w:rPr>
                <w:b/>
                <w:bCs/>
                <w:color w:val="000000"/>
                <w:sz w:val="20"/>
                <w:szCs w:val="20"/>
              </w:rPr>
            </w:pPr>
            <w:r w:rsidRPr="00014CB9">
              <w:rPr>
                <w:b/>
                <w:bCs/>
                <w:color w:val="000000"/>
                <w:sz w:val="20"/>
                <w:szCs w:val="20"/>
              </w:rPr>
              <w:t>2 210 829,60</w:t>
            </w:r>
          </w:p>
        </w:tc>
      </w:tr>
      <w:tr w:rsidR="00014CB9" w:rsidRPr="00014CB9" w14:paraId="66707DF3"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6D5A102" w14:textId="77777777" w:rsidR="00014CB9" w:rsidRPr="00014CB9" w:rsidRDefault="00014CB9" w:rsidP="00014CB9">
            <w:pPr>
              <w:rPr>
                <w:b/>
                <w:bCs/>
                <w:color w:val="000000"/>
                <w:sz w:val="20"/>
                <w:szCs w:val="20"/>
              </w:rPr>
            </w:pPr>
            <w:r w:rsidRPr="00014CB9">
              <w:rPr>
                <w:b/>
                <w:bCs/>
                <w:color w:val="000000"/>
                <w:sz w:val="20"/>
                <w:szCs w:val="20"/>
              </w:rPr>
              <w:t>Реализация мероприятий на уличное освещение в границах поселения</w:t>
            </w:r>
          </w:p>
        </w:tc>
        <w:tc>
          <w:tcPr>
            <w:tcW w:w="797" w:type="dxa"/>
            <w:tcBorders>
              <w:top w:val="nil"/>
              <w:left w:val="nil"/>
              <w:bottom w:val="single" w:sz="4" w:space="0" w:color="auto"/>
              <w:right w:val="single" w:sz="4" w:space="0" w:color="auto"/>
            </w:tcBorders>
            <w:shd w:val="clear" w:color="auto" w:fill="auto"/>
            <w:noWrap/>
            <w:vAlign w:val="center"/>
            <w:hideMark/>
          </w:tcPr>
          <w:p w14:paraId="3C8EACB5"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8847392"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1C527D63"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23A0EE2C" w14:textId="77777777" w:rsidR="00014CB9" w:rsidRPr="00014CB9" w:rsidRDefault="00014CB9" w:rsidP="00014CB9">
            <w:pPr>
              <w:jc w:val="center"/>
              <w:rPr>
                <w:b/>
                <w:bCs/>
                <w:color w:val="000000"/>
                <w:sz w:val="20"/>
                <w:szCs w:val="20"/>
              </w:rPr>
            </w:pPr>
            <w:r w:rsidRPr="00014CB9">
              <w:rPr>
                <w:b/>
                <w:bCs/>
                <w:color w:val="000000"/>
                <w:sz w:val="20"/>
                <w:szCs w:val="20"/>
              </w:rPr>
              <w:t>9900005310</w:t>
            </w:r>
          </w:p>
        </w:tc>
        <w:tc>
          <w:tcPr>
            <w:tcW w:w="584" w:type="dxa"/>
            <w:tcBorders>
              <w:top w:val="nil"/>
              <w:left w:val="nil"/>
              <w:bottom w:val="single" w:sz="4" w:space="0" w:color="auto"/>
              <w:right w:val="single" w:sz="4" w:space="0" w:color="auto"/>
            </w:tcBorders>
            <w:shd w:val="clear" w:color="auto" w:fill="auto"/>
            <w:noWrap/>
            <w:vAlign w:val="center"/>
            <w:hideMark/>
          </w:tcPr>
          <w:p w14:paraId="6FDDD217"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2BD1C0D5" w14:textId="77777777" w:rsidR="00014CB9" w:rsidRPr="00014CB9" w:rsidRDefault="00014CB9" w:rsidP="00014CB9">
            <w:pPr>
              <w:jc w:val="right"/>
              <w:rPr>
                <w:b/>
                <w:bCs/>
                <w:color w:val="000000"/>
                <w:sz w:val="20"/>
                <w:szCs w:val="20"/>
              </w:rPr>
            </w:pPr>
            <w:r w:rsidRPr="00014CB9">
              <w:rPr>
                <w:b/>
                <w:bCs/>
                <w:color w:val="000000"/>
                <w:sz w:val="20"/>
                <w:szCs w:val="20"/>
              </w:rPr>
              <w:t>157 800,00</w:t>
            </w:r>
          </w:p>
        </w:tc>
        <w:tc>
          <w:tcPr>
            <w:tcW w:w="1270" w:type="dxa"/>
            <w:tcBorders>
              <w:top w:val="nil"/>
              <w:left w:val="single" w:sz="4" w:space="0" w:color="auto"/>
              <w:bottom w:val="single" w:sz="4" w:space="0" w:color="auto"/>
              <w:right w:val="nil"/>
            </w:tcBorders>
            <w:shd w:val="clear" w:color="auto" w:fill="auto"/>
            <w:noWrap/>
            <w:vAlign w:val="center"/>
            <w:hideMark/>
          </w:tcPr>
          <w:p w14:paraId="28DF6440" w14:textId="77777777" w:rsidR="00014CB9" w:rsidRPr="00014CB9" w:rsidRDefault="00014CB9" w:rsidP="00014CB9">
            <w:pPr>
              <w:jc w:val="right"/>
              <w:rPr>
                <w:b/>
                <w:bCs/>
                <w:color w:val="000000"/>
                <w:sz w:val="20"/>
                <w:szCs w:val="20"/>
              </w:rPr>
            </w:pPr>
            <w:r w:rsidRPr="00014CB9">
              <w:rPr>
                <w:b/>
                <w:bCs/>
                <w:color w:val="000000"/>
                <w:sz w:val="20"/>
                <w:szCs w:val="20"/>
              </w:rPr>
              <w:t>338 300,00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D15BFEC" w14:textId="77777777" w:rsidR="00014CB9" w:rsidRPr="00014CB9" w:rsidRDefault="00014CB9" w:rsidP="00014CB9">
            <w:pPr>
              <w:jc w:val="right"/>
              <w:rPr>
                <w:b/>
                <w:bCs/>
                <w:color w:val="000000"/>
                <w:sz w:val="20"/>
                <w:szCs w:val="20"/>
              </w:rPr>
            </w:pPr>
            <w:r w:rsidRPr="00014CB9">
              <w:rPr>
                <w:b/>
                <w:bCs/>
                <w:color w:val="000000"/>
                <w:sz w:val="20"/>
                <w:szCs w:val="20"/>
              </w:rPr>
              <w:t>368 300,00</w:t>
            </w:r>
          </w:p>
        </w:tc>
      </w:tr>
      <w:tr w:rsidR="00014CB9" w:rsidRPr="00014CB9" w14:paraId="7DC23D90"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49CBC7B"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0BF76F10"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E6C6B04"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105246C2"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3F712CD6" w14:textId="77777777" w:rsidR="00014CB9" w:rsidRPr="00014CB9" w:rsidRDefault="00014CB9" w:rsidP="00014CB9">
            <w:pPr>
              <w:jc w:val="center"/>
              <w:rPr>
                <w:color w:val="000000"/>
                <w:sz w:val="20"/>
                <w:szCs w:val="20"/>
              </w:rPr>
            </w:pPr>
            <w:r w:rsidRPr="00014CB9">
              <w:rPr>
                <w:color w:val="000000"/>
                <w:sz w:val="20"/>
                <w:szCs w:val="20"/>
              </w:rPr>
              <w:t>9900005310</w:t>
            </w:r>
          </w:p>
        </w:tc>
        <w:tc>
          <w:tcPr>
            <w:tcW w:w="584" w:type="dxa"/>
            <w:tcBorders>
              <w:top w:val="nil"/>
              <w:left w:val="nil"/>
              <w:bottom w:val="single" w:sz="4" w:space="0" w:color="auto"/>
              <w:right w:val="single" w:sz="4" w:space="0" w:color="auto"/>
            </w:tcBorders>
            <w:shd w:val="clear" w:color="auto" w:fill="auto"/>
            <w:noWrap/>
            <w:vAlign w:val="center"/>
            <w:hideMark/>
          </w:tcPr>
          <w:p w14:paraId="73D1D598"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53FC2FD7" w14:textId="77777777" w:rsidR="00014CB9" w:rsidRPr="00014CB9" w:rsidRDefault="00014CB9" w:rsidP="00014CB9">
            <w:pPr>
              <w:jc w:val="right"/>
              <w:rPr>
                <w:color w:val="000000"/>
                <w:sz w:val="20"/>
                <w:szCs w:val="20"/>
              </w:rPr>
            </w:pPr>
            <w:r w:rsidRPr="00014CB9">
              <w:rPr>
                <w:color w:val="000000"/>
                <w:sz w:val="20"/>
                <w:szCs w:val="20"/>
              </w:rPr>
              <w:t>157 800,00</w:t>
            </w:r>
          </w:p>
        </w:tc>
        <w:tc>
          <w:tcPr>
            <w:tcW w:w="1270" w:type="dxa"/>
            <w:tcBorders>
              <w:top w:val="nil"/>
              <w:left w:val="single" w:sz="4" w:space="0" w:color="auto"/>
              <w:bottom w:val="single" w:sz="4" w:space="0" w:color="auto"/>
              <w:right w:val="nil"/>
            </w:tcBorders>
            <w:shd w:val="clear" w:color="auto" w:fill="auto"/>
            <w:noWrap/>
            <w:vAlign w:val="center"/>
            <w:hideMark/>
          </w:tcPr>
          <w:p w14:paraId="0CC41C42" w14:textId="77777777" w:rsidR="00014CB9" w:rsidRPr="00014CB9" w:rsidRDefault="00014CB9" w:rsidP="00014CB9">
            <w:pPr>
              <w:jc w:val="right"/>
              <w:rPr>
                <w:color w:val="000000"/>
                <w:sz w:val="20"/>
                <w:szCs w:val="20"/>
              </w:rPr>
            </w:pPr>
            <w:r w:rsidRPr="00014CB9">
              <w:rPr>
                <w:color w:val="000000"/>
                <w:sz w:val="20"/>
                <w:szCs w:val="20"/>
              </w:rPr>
              <w:t>338 300,00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A7CB896" w14:textId="77777777" w:rsidR="00014CB9" w:rsidRPr="00014CB9" w:rsidRDefault="00014CB9" w:rsidP="00014CB9">
            <w:pPr>
              <w:jc w:val="right"/>
              <w:rPr>
                <w:color w:val="000000"/>
                <w:sz w:val="20"/>
                <w:szCs w:val="20"/>
              </w:rPr>
            </w:pPr>
            <w:r w:rsidRPr="00014CB9">
              <w:rPr>
                <w:color w:val="000000"/>
                <w:sz w:val="20"/>
                <w:szCs w:val="20"/>
              </w:rPr>
              <w:t>368 300,00</w:t>
            </w:r>
          </w:p>
        </w:tc>
      </w:tr>
      <w:tr w:rsidR="00014CB9" w:rsidRPr="00014CB9" w14:paraId="575C6318"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FC0ACCF"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3DB23F77"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A398FE5"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0D5231F7"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25538841" w14:textId="77777777" w:rsidR="00014CB9" w:rsidRPr="00014CB9" w:rsidRDefault="00014CB9" w:rsidP="00014CB9">
            <w:pPr>
              <w:jc w:val="center"/>
              <w:rPr>
                <w:color w:val="000000"/>
                <w:sz w:val="20"/>
                <w:szCs w:val="20"/>
              </w:rPr>
            </w:pPr>
            <w:r w:rsidRPr="00014CB9">
              <w:rPr>
                <w:color w:val="000000"/>
                <w:sz w:val="20"/>
                <w:szCs w:val="20"/>
              </w:rPr>
              <w:t>9900005310</w:t>
            </w:r>
          </w:p>
        </w:tc>
        <w:tc>
          <w:tcPr>
            <w:tcW w:w="584" w:type="dxa"/>
            <w:tcBorders>
              <w:top w:val="nil"/>
              <w:left w:val="nil"/>
              <w:bottom w:val="single" w:sz="4" w:space="0" w:color="auto"/>
              <w:right w:val="single" w:sz="4" w:space="0" w:color="auto"/>
            </w:tcBorders>
            <w:shd w:val="clear" w:color="auto" w:fill="auto"/>
            <w:noWrap/>
            <w:vAlign w:val="center"/>
            <w:hideMark/>
          </w:tcPr>
          <w:p w14:paraId="109EEFF2"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3C67D195" w14:textId="77777777" w:rsidR="00014CB9" w:rsidRPr="00014CB9" w:rsidRDefault="00014CB9" w:rsidP="00014CB9">
            <w:pPr>
              <w:jc w:val="right"/>
              <w:rPr>
                <w:color w:val="000000"/>
                <w:sz w:val="20"/>
                <w:szCs w:val="20"/>
              </w:rPr>
            </w:pPr>
            <w:r w:rsidRPr="00014CB9">
              <w:rPr>
                <w:color w:val="000000"/>
                <w:sz w:val="20"/>
                <w:szCs w:val="20"/>
              </w:rPr>
              <w:t>157 800,00</w:t>
            </w:r>
          </w:p>
        </w:tc>
        <w:tc>
          <w:tcPr>
            <w:tcW w:w="1270" w:type="dxa"/>
            <w:tcBorders>
              <w:top w:val="nil"/>
              <w:left w:val="single" w:sz="4" w:space="0" w:color="auto"/>
              <w:bottom w:val="single" w:sz="4" w:space="0" w:color="auto"/>
              <w:right w:val="nil"/>
            </w:tcBorders>
            <w:shd w:val="clear" w:color="auto" w:fill="auto"/>
            <w:noWrap/>
            <w:vAlign w:val="center"/>
            <w:hideMark/>
          </w:tcPr>
          <w:p w14:paraId="75E02395" w14:textId="77777777" w:rsidR="00014CB9" w:rsidRPr="00014CB9" w:rsidRDefault="00014CB9" w:rsidP="00014CB9">
            <w:pPr>
              <w:jc w:val="right"/>
              <w:rPr>
                <w:color w:val="000000"/>
                <w:sz w:val="20"/>
                <w:szCs w:val="20"/>
              </w:rPr>
            </w:pPr>
            <w:r w:rsidRPr="00014CB9">
              <w:rPr>
                <w:color w:val="000000"/>
                <w:sz w:val="20"/>
                <w:szCs w:val="20"/>
              </w:rPr>
              <w:t>338 300,00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2C1FEE5" w14:textId="77777777" w:rsidR="00014CB9" w:rsidRPr="00014CB9" w:rsidRDefault="00014CB9" w:rsidP="00014CB9">
            <w:pPr>
              <w:jc w:val="right"/>
              <w:rPr>
                <w:color w:val="000000"/>
                <w:sz w:val="20"/>
                <w:szCs w:val="20"/>
              </w:rPr>
            </w:pPr>
            <w:r w:rsidRPr="00014CB9">
              <w:rPr>
                <w:color w:val="000000"/>
                <w:sz w:val="20"/>
                <w:szCs w:val="20"/>
              </w:rPr>
              <w:t>368 300,00</w:t>
            </w:r>
          </w:p>
        </w:tc>
      </w:tr>
      <w:tr w:rsidR="00014CB9" w:rsidRPr="00014CB9" w14:paraId="26D667E9"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E5269A3" w14:textId="77777777" w:rsidR="00014CB9" w:rsidRPr="00014CB9" w:rsidRDefault="00014CB9" w:rsidP="00014CB9">
            <w:pPr>
              <w:rPr>
                <w:b/>
                <w:bCs/>
                <w:color w:val="000000"/>
                <w:sz w:val="20"/>
                <w:szCs w:val="20"/>
              </w:rPr>
            </w:pPr>
            <w:r w:rsidRPr="00014CB9">
              <w:rPr>
                <w:b/>
                <w:bCs/>
                <w:color w:val="000000"/>
                <w:sz w:val="20"/>
                <w:szCs w:val="20"/>
              </w:rPr>
              <w:t>Реализация мероприятий на организацию и содержание мест захоронения в границах поселений</w:t>
            </w:r>
          </w:p>
        </w:tc>
        <w:tc>
          <w:tcPr>
            <w:tcW w:w="797" w:type="dxa"/>
            <w:tcBorders>
              <w:top w:val="nil"/>
              <w:left w:val="nil"/>
              <w:bottom w:val="single" w:sz="4" w:space="0" w:color="auto"/>
              <w:right w:val="single" w:sz="4" w:space="0" w:color="auto"/>
            </w:tcBorders>
            <w:shd w:val="clear" w:color="auto" w:fill="auto"/>
            <w:noWrap/>
            <w:vAlign w:val="center"/>
            <w:hideMark/>
          </w:tcPr>
          <w:p w14:paraId="0AAB447F"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76F6B0A"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386A5399"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6215DCD0" w14:textId="77777777" w:rsidR="00014CB9" w:rsidRPr="00014CB9" w:rsidRDefault="00014CB9" w:rsidP="00014CB9">
            <w:pPr>
              <w:jc w:val="center"/>
              <w:rPr>
                <w:b/>
                <w:bCs/>
                <w:color w:val="000000"/>
                <w:sz w:val="20"/>
                <w:szCs w:val="20"/>
              </w:rPr>
            </w:pPr>
            <w:r w:rsidRPr="00014CB9">
              <w:rPr>
                <w:b/>
                <w:bCs/>
                <w:color w:val="000000"/>
                <w:sz w:val="20"/>
                <w:szCs w:val="20"/>
              </w:rPr>
              <w:t>9900005340</w:t>
            </w:r>
          </w:p>
        </w:tc>
        <w:tc>
          <w:tcPr>
            <w:tcW w:w="584" w:type="dxa"/>
            <w:tcBorders>
              <w:top w:val="nil"/>
              <w:left w:val="nil"/>
              <w:bottom w:val="single" w:sz="4" w:space="0" w:color="auto"/>
              <w:right w:val="single" w:sz="4" w:space="0" w:color="auto"/>
            </w:tcBorders>
            <w:shd w:val="clear" w:color="auto" w:fill="auto"/>
            <w:noWrap/>
            <w:vAlign w:val="center"/>
            <w:hideMark/>
          </w:tcPr>
          <w:p w14:paraId="7BC4F54B"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E03475D" w14:textId="77777777" w:rsidR="00014CB9" w:rsidRPr="00014CB9" w:rsidRDefault="00014CB9" w:rsidP="00014CB9">
            <w:pPr>
              <w:jc w:val="right"/>
              <w:rPr>
                <w:b/>
                <w:bCs/>
                <w:color w:val="000000"/>
                <w:sz w:val="20"/>
                <w:szCs w:val="20"/>
              </w:rPr>
            </w:pPr>
            <w:r w:rsidRPr="00014CB9">
              <w:rPr>
                <w:b/>
                <w:bCs/>
                <w:color w:val="000000"/>
                <w:sz w:val="20"/>
                <w:szCs w:val="20"/>
              </w:rPr>
              <w:t>60 000,00</w:t>
            </w:r>
          </w:p>
        </w:tc>
        <w:tc>
          <w:tcPr>
            <w:tcW w:w="1270" w:type="dxa"/>
            <w:tcBorders>
              <w:top w:val="nil"/>
              <w:left w:val="single" w:sz="4" w:space="0" w:color="auto"/>
              <w:bottom w:val="single" w:sz="4" w:space="0" w:color="auto"/>
              <w:right w:val="nil"/>
            </w:tcBorders>
            <w:shd w:val="clear" w:color="auto" w:fill="auto"/>
            <w:noWrap/>
            <w:vAlign w:val="center"/>
            <w:hideMark/>
          </w:tcPr>
          <w:p w14:paraId="6ED5A435" w14:textId="77777777" w:rsidR="00014CB9" w:rsidRPr="00014CB9" w:rsidRDefault="00014CB9" w:rsidP="00014CB9">
            <w:pPr>
              <w:jc w:val="right"/>
              <w:rPr>
                <w:b/>
                <w:bCs/>
                <w:color w:val="000000"/>
                <w:sz w:val="20"/>
                <w:szCs w:val="20"/>
              </w:rPr>
            </w:pPr>
            <w:r w:rsidRPr="00014CB9">
              <w:rPr>
                <w:b/>
                <w:bCs/>
                <w:color w:val="000000"/>
                <w:sz w:val="20"/>
                <w:szCs w:val="20"/>
              </w:rPr>
              <w:t>1 097 650,10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50974E6" w14:textId="77777777" w:rsidR="00014CB9" w:rsidRPr="00014CB9" w:rsidRDefault="00014CB9" w:rsidP="00014CB9">
            <w:pPr>
              <w:jc w:val="right"/>
              <w:rPr>
                <w:b/>
                <w:bCs/>
                <w:color w:val="000000"/>
                <w:sz w:val="20"/>
                <w:szCs w:val="20"/>
              </w:rPr>
            </w:pPr>
            <w:r w:rsidRPr="00014CB9">
              <w:rPr>
                <w:b/>
                <w:bCs/>
                <w:color w:val="000000"/>
                <w:sz w:val="20"/>
                <w:szCs w:val="20"/>
              </w:rPr>
              <w:t>1 103 451,00</w:t>
            </w:r>
          </w:p>
        </w:tc>
      </w:tr>
      <w:tr w:rsidR="00014CB9" w:rsidRPr="00014CB9" w14:paraId="32E5BB28"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A5D0CA5"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2EBAD5DB"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0AB0A13"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4CAE5ABC"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57DBC459" w14:textId="77777777" w:rsidR="00014CB9" w:rsidRPr="00014CB9" w:rsidRDefault="00014CB9" w:rsidP="00014CB9">
            <w:pPr>
              <w:jc w:val="center"/>
              <w:rPr>
                <w:color w:val="000000"/>
                <w:sz w:val="20"/>
                <w:szCs w:val="20"/>
              </w:rPr>
            </w:pPr>
            <w:r w:rsidRPr="00014CB9">
              <w:rPr>
                <w:color w:val="000000"/>
                <w:sz w:val="20"/>
                <w:szCs w:val="20"/>
              </w:rPr>
              <w:t>9900005340</w:t>
            </w:r>
          </w:p>
        </w:tc>
        <w:tc>
          <w:tcPr>
            <w:tcW w:w="584" w:type="dxa"/>
            <w:tcBorders>
              <w:top w:val="nil"/>
              <w:left w:val="nil"/>
              <w:bottom w:val="single" w:sz="4" w:space="0" w:color="auto"/>
              <w:right w:val="single" w:sz="4" w:space="0" w:color="auto"/>
            </w:tcBorders>
            <w:shd w:val="clear" w:color="auto" w:fill="auto"/>
            <w:noWrap/>
            <w:vAlign w:val="center"/>
            <w:hideMark/>
          </w:tcPr>
          <w:p w14:paraId="2508734F"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503C6388" w14:textId="77777777" w:rsidR="00014CB9" w:rsidRPr="00014CB9" w:rsidRDefault="00014CB9" w:rsidP="00014CB9">
            <w:pPr>
              <w:jc w:val="right"/>
              <w:rPr>
                <w:color w:val="000000"/>
                <w:sz w:val="20"/>
                <w:szCs w:val="20"/>
              </w:rPr>
            </w:pPr>
            <w:r w:rsidRPr="00014CB9">
              <w:rPr>
                <w:color w:val="000000"/>
                <w:sz w:val="20"/>
                <w:szCs w:val="20"/>
              </w:rPr>
              <w:t>60 000,00</w:t>
            </w:r>
          </w:p>
        </w:tc>
        <w:tc>
          <w:tcPr>
            <w:tcW w:w="1270" w:type="dxa"/>
            <w:tcBorders>
              <w:top w:val="nil"/>
              <w:left w:val="single" w:sz="4" w:space="0" w:color="auto"/>
              <w:bottom w:val="single" w:sz="4" w:space="0" w:color="auto"/>
              <w:right w:val="nil"/>
            </w:tcBorders>
            <w:shd w:val="clear" w:color="auto" w:fill="auto"/>
            <w:noWrap/>
            <w:vAlign w:val="center"/>
            <w:hideMark/>
          </w:tcPr>
          <w:p w14:paraId="37C33D56" w14:textId="77777777" w:rsidR="00014CB9" w:rsidRPr="00014CB9" w:rsidRDefault="00014CB9" w:rsidP="00014CB9">
            <w:pPr>
              <w:jc w:val="right"/>
              <w:rPr>
                <w:color w:val="000000"/>
                <w:sz w:val="20"/>
                <w:szCs w:val="20"/>
              </w:rPr>
            </w:pPr>
            <w:r w:rsidRPr="00014CB9">
              <w:rPr>
                <w:color w:val="000000"/>
                <w:sz w:val="20"/>
                <w:szCs w:val="20"/>
              </w:rPr>
              <w:t>1 097 650,10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814D96B" w14:textId="77777777" w:rsidR="00014CB9" w:rsidRPr="00014CB9" w:rsidRDefault="00014CB9" w:rsidP="00014CB9">
            <w:pPr>
              <w:jc w:val="right"/>
              <w:rPr>
                <w:color w:val="000000"/>
                <w:sz w:val="20"/>
                <w:szCs w:val="20"/>
              </w:rPr>
            </w:pPr>
            <w:r w:rsidRPr="00014CB9">
              <w:rPr>
                <w:color w:val="000000"/>
                <w:sz w:val="20"/>
                <w:szCs w:val="20"/>
              </w:rPr>
              <w:t>1 103 451,00</w:t>
            </w:r>
          </w:p>
        </w:tc>
      </w:tr>
      <w:tr w:rsidR="00014CB9" w:rsidRPr="00014CB9" w14:paraId="038764C6"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249CCD7"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54442FBE"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6E86B7B"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2D703742"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4504B631" w14:textId="77777777" w:rsidR="00014CB9" w:rsidRPr="00014CB9" w:rsidRDefault="00014CB9" w:rsidP="00014CB9">
            <w:pPr>
              <w:jc w:val="center"/>
              <w:rPr>
                <w:color w:val="000000"/>
                <w:sz w:val="20"/>
                <w:szCs w:val="20"/>
              </w:rPr>
            </w:pPr>
            <w:r w:rsidRPr="00014CB9">
              <w:rPr>
                <w:color w:val="000000"/>
                <w:sz w:val="20"/>
                <w:szCs w:val="20"/>
              </w:rPr>
              <w:t>9900005340</w:t>
            </w:r>
          </w:p>
        </w:tc>
        <w:tc>
          <w:tcPr>
            <w:tcW w:w="584" w:type="dxa"/>
            <w:tcBorders>
              <w:top w:val="nil"/>
              <w:left w:val="nil"/>
              <w:bottom w:val="single" w:sz="4" w:space="0" w:color="auto"/>
              <w:right w:val="single" w:sz="4" w:space="0" w:color="auto"/>
            </w:tcBorders>
            <w:shd w:val="clear" w:color="auto" w:fill="auto"/>
            <w:noWrap/>
            <w:vAlign w:val="center"/>
            <w:hideMark/>
          </w:tcPr>
          <w:p w14:paraId="60CE601F"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684A7BCC" w14:textId="77777777" w:rsidR="00014CB9" w:rsidRPr="00014CB9" w:rsidRDefault="00014CB9" w:rsidP="00014CB9">
            <w:pPr>
              <w:jc w:val="right"/>
              <w:rPr>
                <w:color w:val="000000"/>
                <w:sz w:val="20"/>
                <w:szCs w:val="20"/>
              </w:rPr>
            </w:pPr>
            <w:r w:rsidRPr="00014CB9">
              <w:rPr>
                <w:color w:val="000000"/>
                <w:sz w:val="20"/>
                <w:szCs w:val="20"/>
              </w:rPr>
              <w:t>60 000,00</w:t>
            </w:r>
          </w:p>
        </w:tc>
        <w:tc>
          <w:tcPr>
            <w:tcW w:w="1270" w:type="dxa"/>
            <w:tcBorders>
              <w:top w:val="nil"/>
              <w:left w:val="single" w:sz="4" w:space="0" w:color="auto"/>
              <w:bottom w:val="single" w:sz="4" w:space="0" w:color="auto"/>
              <w:right w:val="nil"/>
            </w:tcBorders>
            <w:shd w:val="clear" w:color="auto" w:fill="auto"/>
            <w:noWrap/>
            <w:vAlign w:val="center"/>
            <w:hideMark/>
          </w:tcPr>
          <w:p w14:paraId="0C7C2897" w14:textId="77777777" w:rsidR="00014CB9" w:rsidRPr="00014CB9" w:rsidRDefault="00014CB9" w:rsidP="00014CB9">
            <w:pPr>
              <w:jc w:val="right"/>
              <w:rPr>
                <w:color w:val="000000"/>
                <w:sz w:val="20"/>
                <w:szCs w:val="20"/>
              </w:rPr>
            </w:pPr>
            <w:r w:rsidRPr="00014CB9">
              <w:rPr>
                <w:color w:val="000000"/>
                <w:sz w:val="20"/>
                <w:szCs w:val="20"/>
              </w:rPr>
              <w:t>1 097 650,10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22DD66A" w14:textId="77777777" w:rsidR="00014CB9" w:rsidRPr="00014CB9" w:rsidRDefault="00014CB9" w:rsidP="00014CB9">
            <w:pPr>
              <w:jc w:val="right"/>
              <w:rPr>
                <w:color w:val="000000"/>
                <w:sz w:val="20"/>
                <w:szCs w:val="20"/>
              </w:rPr>
            </w:pPr>
            <w:r w:rsidRPr="00014CB9">
              <w:rPr>
                <w:color w:val="000000"/>
                <w:sz w:val="20"/>
                <w:szCs w:val="20"/>
              </w:rPr>
              <w:t>1 103 451,00</w:t>
            </w:r>
          </w:p>
        </w:tc>
      </w:tr>
      <w:tr w:rsidR="00014CB9" w:rsidRPr="00014CB9" w14:paraId="5D7A7F7E"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C319F3F" w14:textId="77777777" w:rsidR="00014CB9" w:rsidRPr="00014CB9" w:rsidRDefault="00014CB9" w:rsidP="00014CB9">
            <w:pPr>
              <w:rPr>
                <w:b/>
                <w:bCs/>
                <w:color w:val="000000"/>
                <w:sz w:val="20"/>
                <w:szCs w:val="20"/>
              </w:rPr>
            </w:pPr>
            <w:r w:rsidRPr="00014CB9">
              <w:rPr>
                <w:b/>
                <w:bCs/>
                <w:color w:val="000000"/>
                <w:sz w:val="20"/>
                <w:szCs w:val="20"/>
              </w:rPr>
              <w:t>Прочие мероприятия по благоустройству поселений</w:t>
            </w:r>
          </w:p>
        </w:tc>
        <w:tc>
          <w:tcPr>
            <w:tcW w:w="797" w:type="dxa"/>
            <w:tcBorders>
              <w:top w:val="nil"/>
              <w:left w:val="nil"/>
              <w:bottom w:val="single" w:sz="4" w:space="0" w:color="auto"/>
              <w:right w:val="single" w:sz="4" w:space="0" w:color="auto"/>
            </w:tcBorders>
            <w:shd w:val="clear" w:color="auto" w:fill="auto"/>
            <w:noWrap/>
            <w:vAlign w:val="center"/>
            <w:hideMark/>
          </w:tcPr>
          <w:p w14:paraId="16B7313F"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CE8ED05"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5ED995F5" w14:textId="77777777" w:rsidR="00014CB9" w:rsidRPr="00014CB9" w:rsidRDefault="00014CB9" w:rsidP="00014CB9">
            <w:pPr>
              <w:jc w:val="center"/>
              <w:rPr>
                <w:b/>
                <w:bCs/>
                <w:color w:val="000000"/>
                <w:sz w:val="20"/>
                <w:szCs w:val="20"/>
              </w:rPr>
            </w:pPr>
            <w:r w:rsidRPr="00014CB9">
              <w:rPr>
                <w:b/>
                <w:bCs/>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5C5ABA3C" w14:textId="77777777" w:rsidR="00014CB9" w:rsidRPr="00014CB9" w:rsidRDefault="00014CB9" w:rsidP="00014CB9">
            <w:pPr>
              <w:jc w:val="center"/>
              <w:rPr>
                <w:b/>
                <w:bCs/>
                <w:color w:val="000000"/>
                <w:sz w:val="20"/>
                <w:szCs w:val="20"/>
              </w:rPr>
            </w:pPr>
            <w:r w:rsidRPr="00014CB9">
              <w:rPr>
                <w:b/>
                <w:bCs/>
                <w:color w:val="000000"/>
                <w:sz w:val="20"/>
                <w:szCs w:val="20"/>
              </w:rPr>
              <w:t>9900005350</w:t>
            </w:r>
          </w:p>
        </w:tc>
        <w:tc>
          <w:tcPr>
            <w:tcW w:w="584" w:type="dxa"/>
            <w:tcBorders>
              <w:top w:val="nil"/>
              <w:left w:val="nil"/>
              <w:bottom w:val="single" w:sz="4" w:space="0" w:color="auto"/>
              <w:right w:val="single" w:sz="4" w:space="0" w:color="auto"/>
            </w:tcBorders>
            <w:shd w:val="clear" w:color="auto" w:fill="auto"/>
            <w:noWrap/>
            <w:vAlign w:val="center"/>
            <w:hideMark/>
          </w:tcPr>
          <w:p w14:paraId="1FA76EA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754CFB38" w14:textId="77777777" w:rsidR="00014CB9" w:rsidRPr="00014CB9" w:rsidRDefault="00014CB9" w:rsidP="00014CB9">
            <w:pPr>
              <w:jc w:val="right"/>
              <w:rPr>
                <w:b/>
                <w:bCs/>
                <w:color w:val="000000"/>
                <w:sz w:val="20"/>
                <w:szCs w:val="20"/>
              </w:rPr>
            </w:pPr>
            <w:r w:rsidRPr="00014CB9">
              <w:rPr>
                <w:b/>
                <w:bCs/>
                <w:color w:val="000000"/>
                <w:sz w:val="20"/>
                <w:szCs w:val="20"/>
              </w:rPr>
              <w:t>329 220,50</w:t>
            </w:r>
          </w:p>
        </w:tc>
        <w:tc>
          <w:tcPr>
            <w:tcW w:w="1270" w:type="dxa"/>
            <w:tcBorders>
              <w:top w:val="nil"/>
              <w:left w:val="single" w:sz="4" w:space="0" w:color="auto"/>
              <w:bottom w:val="single" w:sz="4" w:space="0" w:color="auto"/>
              <w:right w:val="nil"/>
            </w:tcBorders>
            <w:shd w:val="clear" w:color="auto" w:fill="auto"/>
            <w:noWrap/>
            <w:vAlign w:val="center"/>
            <w:hideMark/>
          </w:tcPr>
          <w:p w14:paraId="254E8B88" w14:textId="77777777" w:rsidR="00014CB9" w:rsidRPr="00014CB9" w:rsidRDefault="00014CB9" w:rsidP="00014CB9">
            <w:pPr>
              <w:jc w:val="right"/>
              <w:rPr>
                <w:b/>
                <w:bCs/>
                <w:color w:val="000000"/>
                <w:sz w:val="20"/>
                <w:szCs w:val="20"/>
              </w:rPr>
            </w:pPr>
            <w:r w:rsidRPr="00014CB9">
              <w:rPr>
                <w:b/>
                <w:bCs/>
                <w:color w:val="000000"/>
                <w:sz w:val="20"/>
                <w:szCs w:val="20"/>
              </w:rPr>
              <w:t>823 597,50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14BA15E" w14:textId="77777777" w:rsidR="00014CB9" w:rsidRPr="00014CB9" w:rsidRDefault="00014CB9" w:rsidP="00014CB9">
            <w:pPr>
              <w:jc w:val="right"/>
              <w:rPr>
                <w:b/>
                <w:bCs/>
                <w:color w:val="000000"/>
                <w:sz w:val="20"/>
                <w:szCs w:val="20"/>
              </w:rPr>
            </w:pPr>
            <w:r w:rsidRPr="00014CB9">
              <w:rPr>
                <w:b/>
                <w:bCs/>
                <w:color w:val="000000"/>
                <w:sz w:val="20"/>
                <w:szCs w:val="20"/>
              </w:rPr>
              <w:t>739 078,60</w:t>
            </w:r>
          </w:p>
        </w:tc>
      </w:tr>
      <w:tr w:rsidR="00014CB9" w:rsidRPr="00014CB9" w14:paraId="56FE2DC5"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F79F7A4"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51E1383"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DDF66A0"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6E70E063"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7B5D351D" w14:textId="77777777" w:rsidR="00014CB9" w:rsidRPr="00014CB9" w:rsidRDefault="00014CB9" w:rsidP="00014CB9">
            <w:pPr>
              <w:jc w:val="center"/>
              <w:rPr>
                <w:color w:val="000000"/>
                <w:sz w:val="20"/>
                <w:szCs w:val="20"/>
              </w:rPr>
            </w:pPr>
            <w:r w:rsidRPr="00014CB9">
              <w:rPr>
                <w:color w:val="000000"/>
                <w:sz w:val="20"/>
                <w:szCs w:val="20"/>
              </w:rPr>
              <w:t>9900005350</w:t>
            </w:r>
          </w:p>
        </w:tc>
        <w:tc>
          <w:tcPr>
            <w:tcW w:w="584" w:type="dxa"/>
            <w:tcBorders>
              <w:top w:val="nil"/>
              <w:left w:val="nil"/>
              <w:bottom w:val="single" w:sz="4" w:space="0" w:color="auto"/>
              <w:right w:val="single" w:sz="4" w:space="0" w:color="auto"/>
            </w:tcBorders>
            <w:shd w:val="clear" w:color="auto" w:fill="auto"/>
            <w:noWrap/>
            <w:vAlign w:val="center"/>
            <w:hideMark/>
          </w:tcPr>
          <w:p w14:paraId="41CBA32E"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3C3FE91D" w14:textId="77777777" w:rsidR="00014CB9" w:rsidRPr="00014CB9" w:rsidRDefault="00014CB9" w:rsidP="00014CB9">
            <w:pPr>
              <w:jc w:val="right"/>
              <w:rPr>
                <w:color w:val="000000"/>
                <w:sz w:val="20"/>
                <w:szCs w:val="20"/>
              </w:rPr>
            </w:pPr>
            <w:r w:rsidRPr="00014CB9">
              <w:rPr>
                <w:color w:val="000000"/>
                <w:sz w:val="20"/>
                <w:szCs w:val="20"/>
              </w:rPr>
              <w:t>329 220,50</w:t>
            </w:r>
          </w:p>
        </w:tc>
        <w:tc>
          <w:tcPr>
            <w:tcW w:w="1270" w:type="dxa"/>
            <w:tcBorders>
              <w:top w:val="nil"/>
              <w:left w:val="single" w:sz="4" w:space="0" w:color="auto"/>
              <w:bottom w:val="single" w:sz="4" w:space="0" w:color="auto"/>
              <w:right w:val="nil"/>
            </w:tcBorders>
            <w:shd w:val="clear" w:color="auto" w:fill="auto"/>
            <w:noWrap/>
            <w:vAlign w:val="center"/>
            <w:hideMark/>
          </w:tcPr>
          <w:p w14:paraId="7ADEC95C" w14:textId="77777777" w:rsidR="00014CB9" w:rsidRPr="00014CB9" w:rsidRDefault="00014CB9" w:rsidP="00014CB9">
            <w:pPr>
              <w:jc w:val="right"/>
              <w:rPr>
                <w:color w:val="000000"/>
                <w:sz w:val="20"/>
                <w:szCs w:val="20"/>
              </w:rPr>
            </w:pPr>
            <w:r w:rsidRPr="00014CB9">
              <w:rPr>
                <w:color w:val="000000"/>
                <w:sz w:val="20"/>
                <w:szCs w:val="20"/>
              </w:rPr>
              <w:t>823 597,50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FDFC7BB" w14:textId="77777777" w:rsidR="00014CB9" w:rsidRPr="00014CB9" w:rsidRDefault="00014CB9" w:rsidP="00014CB9">
            <w:pPr>
              <w:jc w:val="right"/>
              <w:rPr>
                <w:color w:val="000000"/>
                <w:sz w:val="20"/>
                <w:szCs w:val="20"/>
              </w:rPr>
            </w:pPr>
            <w:r w:rsidRPr="00014CB9">
              <w:rPr>
                <w:color w:val="000000"/>
                <w:sz w:val="20"/>
                <w:szCs w:val="20"/>
              </w:rPr>
              <w:t>739 078,60</w:t>
            </w:r>
          </w:p>
        </w:tc>
      </w:tr>
      <w:tr w:rsidR="00014CB9" w:rsidRPr="00014CB9" w14:paraId="1668C71C"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02EBA6D"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BB2DBF6"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7AD49A8"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3DEF6AFA" w14:textId="77777777" w:rsidR="00014CB9" w:rsidRPr="00014CB9" w:rsidRDefault="00014CB9" w:rsidP="00014CB9">
            <w:pPr>
              <w:jc w:val="center"/>
              <w:rPr>
                <w:color w:val="000000"/>
                <w:sz w:val="20"/>
                <w:szCs w:val="20"/>
              </w:rPr>
            </w:pPr>
            <w:r w:rsidRPr="00014CB9">
              <w:rPr>
                <w:color w:val="000000"/>
                <w:sz w:val="20"/>
                <w:szCs w:val="20"/>
              </w:rPr>
              <w:t>03</w:t>
            </w:r>
          </w:p>
        </w:tc>
        <w:tc>
          <w:tcPr>
            <w:tcW w:w="1254" w:type="dxa"/>
            <w:tcBorders>
              <w:top w:val="nil"/>
              <w:left w:val="nil"/>
              <w:bottom w:val="single" w:sz="4" w:space="0" w:color="auto"/>
              <w:right w:val="single" w:sz="4" w:space="0" w:color="auto"/>
            </w:tcBorders>
            <w:shd w:val="clear" w:color="auto" w:fill="auto"/>
            <w:noWrap/>
            <w:vAlign w:val="center"/>
            <w:hideMark/>
          </w:tcPr>
          <w:p w14:paraId="24E7D476" w14:textId="77777777" w:rsidR="00014CB9" w:rsidRPr="00014CB9" w:rsidRDefault="00014CB9" w:rsidP="00014CB9">
            <w:pPr>
              <w:jc w:val="center"/>
              <w:rPr>
                <w:color w:val="000000"/>
                <w:sz w:val="20"/>
                <w:szCs w:val="20"/>
              </w:rPr>
            </w:pPr>
            <w:r w:rsidRPr="00014CB9">
              <w:rPr>
                <w:color w:val="000000"/>
                <w:sz w:val="20"/>
                <w:szCs w:val="20"/>
              </w:rPr>
              <w:t>9900005350</w:t>
            </w:r>
          </w:p>
        </w:tc>
        <w:tc>
          <w:tcPr>
            <w:tcW w:w="584" w:type="dxa"/>
            <w:tcBorders>
              <w:top w:val="nil"/>
              <w:left w:val="nil"/>
              <w:bottom w:val="single" w:sz="4" w:space="0" w:color="auto"/>
              <w:right w:val="single" w:sz="4" w:space="0" w:color="auto"/>
            </w:tcBorders>
            <w:shd w:val="clear" w:color="auto" w:fill="auto"/>
            <w:noWrap/>
            <w:vAlign w:val="center"/>
            <w:hideMark/>
          </w:tcPr>
          <w:p w14:paraId="6CCE6BF6"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4610A5F1" w14:textId="77777777" w:rsidR="00014CB9" w:rsidRPr="00014CB9" w:rsidRDefault="00014CB9" w:rsidP="00014CB9">
            <w:pPr>
              <w:jc w:val="right"/>
              <w:rPr>
                <w:color w:val="000000"/>
                <w:sz w:val="20"/>
                <w:szCs w:val="20"/>
              </w:rPr>
            </w:pPr>
            <w:r w:rsidRPr="00014CB9">
              <w:rPr>
                <w:color w:val="000000"/>
                <w:sz w:val="20"/>
                <w:szCs w:val="20"/>
              </w:rPr>
              <w:t>329 220,50</w:t>
            </w:r>
          </w:p>
        </w:tc>
        <w:tc>
          <w:tcPr>
            <w:tcW w:w="1270" w:type="dxa"/>
            <w:tcBorders>
              <w:top w:val="nil"/>
              <w:left w:val="single" w:sz="4" w:space="0" w:color="auto"/>
              <w:bottom w:val="single" w:sz="4" w:space="0" w:color="auto"/>
              <w:right w:val="nil"/>
            </w:tcBorders>
            <w:shd w:val="clear" w:color="auto" w:fill="auto"/>
            <w:noWrap/>
            <w:vAlign w:val="center"/>
            <w:hideMark/>
          </w:tcPr>
          <w:p w14:paraId="07BAE5D9" w14:textId="77777777" w:rsidR="00014CB9" w:rsidRPr="00014CB9" w:rsidRDefault="00014CB9" w:rsidP="00014CB9">
            <w:pPr>
              <w:jc w:val="right"/>
              <w:rPr>
                <w:color w:val="000000"/>
                <w:sz w:val="20"/>
                <w:szCs w:val="20"/>
              </w:rPr>
            </w:pPr>
            <w:r w:rsidRPr="00014CB9">
              <w:rPr>
                <w:color w:val="000000"/>
                <w:sz w:val="20"/>
                <w:szCs w:val="20"/>
              </w:rPr>
              <w:t>823 597,50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8105A66" w14:textId="77777777" w:rsidR="00014CB9" w:rsidRPr="00014CB9" w:rsidRDefault="00014CB9" w:rsidP="00014CB9">
            <w:pPr>
              <w:jc w:val="right"/>
              <w:rPr>
                <w:color w:val="000000"/>
                <w:sz w:val="20"/>
                <w:szCs w:val="20"/>
              </w:rPr>
            </w:pPr>
            <w:r w:rsidRPr="00014CB9">
              <w:rPr>
                <w:color w:val="000000"/>
                <w:sz w:val="20"/>
                <w:szCs w:val="20"/>
              </w:rPr>
              <w:t>739 078,60</w:t>
            </w:r>
          </w:p>
        </w:tc>
      </w:tr>
      <w:tr w:rsidR="00014CB9" w:rsidRPr="00014CB9" w14:paraId="70AA48FC"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CAB3EA9" w14:textId="77777777" w:rsidR="00014CB9" w:rsidRPr="00014CB9" w:rsidRDefault="00014CB9" w:rsidP="00014CB9">
            <w:pPr>
              <w:rPr>
                <w:b/>
                <w:bCs/>
                <w:color w:val="000000"/>
                <w:sz w:val="20"/>
                <w:szCs w:val="20"/>
              </w:rPr>
            </w:pPr>
            <w:r w:rsidRPr="00014CB9">
              <w:rPr>
                <w:b/>
                <w:bCs/>
                <w:color w:val="000000"/>
                <w:sz w:val="20"/>
                <w:szCs w:val="20"/>
              </w:rPr>
              <w:t>Другие вопросы в области жилищно-коммунального хозяйства</w:t>
            </w:r>
          </w:p>
        </w:tc>
        <w:tc>
          <w:tcPr>
            <w:tcW w:w="797" w:type="dxa"/>
            <w:tcBorders>
              <w:top w:val="nil"/>
              <w:left w:val="nil"/>
              <w:bottom w:val="single" w:sz="4" w:space="0" w:color="auto"/>
              <w:right w:val="single" w:sz="4" w:space="0" w:color="auto"/>
            </w:tcBorders>
            <w:shd w:val="clear" w:color="auto" w:fill="auto"/>
            <w:noWrap/>
            <w:vAlign w:val="center"/>
            <w:hideMark/>
          </w:tcPr>
          <w:p w14:paraId="608FA9CA"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0271A6C5"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5D1774C2"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67E7223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2918DD32"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9EA7DA3" w14:textId="77777777" w:rsidR="00014CB9" w:rsidRPr="00014CB9" w:rsidRDefault="00014CB9" w:rsidP="00014CB9">
            <w:pPr>
              <w:jc w:val="right"/>
              <w:rPr>
                <w:b/>
                <w:bCs/>
                <w:color w:val="000000"/>
                <w:sz w:val="20"/>
                <w:szCs w:val="20"/>
              </w:rPr>
            </w:pPr>
            <w:r w:rsidRPr="00014CB9">
              <w:rPr>
                <w:b/>
                <w:bCs/>
                <w:color w:val="000000"/>
                <w:sz w:val="20"/>
                <w:szCs w:val="20"/>
              </w:rPr>
              <w:t>55 921,53</w:t>
            </w:r>
          </w:p>
        </w:tc>
        <w:tc>
          <w:tcPr>
            <w:tcW w:w="1270" w:type="dxa"/>
            <w:tcBorders>
              <w:top w:val="nil"/>
              <w:left w:val="single" w:sz="4" w:space="0" w:color="auto"/>
              <w:bottom w:val="single" w:sz="4" w:space="0" w:color="auto"/>
              <w:right w:val="nil"/>
            </w:tcBorders>
            <w:shd w:val="clear" w:color="auto" w:fill="auto"/>
            <w:noWrap/>
            <w:vAlign w:val="center"/>
            <w:hideMark/>
          </w:tcPr>
          <w:p w14:paraId="73E2B213" w14:textId="77777777" w:rsidR="00014CB9" w:rsidRPr="00014CB9" w:rsidRDefault="00014CB9" w:rsidP="00014CB9">
            <w:pPr>
              <w:jc w:val="right"/>
              <w:rPr>
                <w:b/>
                <w:bCs/>
                <w:color w:val="000000"/>
                <w:sz w:val="20"/>
                <w:szCs w:val="20"/>
              </w:rPr>
            </w:pPr>
            <w:r w:rsidRPr="00014CB9">
              <w:rPr>
                <w:b/>
                <w:bCs/>
                <w:color w:val="000000"/>
                <w:sz w:val="20"/>
                <w:szCs w:val="20"/>
              </w:rPr>
              <w:t>60 000,00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AD67744" w14:textId="77777777" w:rsidR="00014CB9" w:rsidRPr="00014CB9" w:rsidRDefault="00014CB9" w:rsidP="00014CB9">
            <w:pPr>
              <w:jc w:val="right"/>
              <w:rPr>
                <w:b/>
                <w:bCs/>
                <w:color w:val="000000"/>
                <w:sz w:val="20"/>
                <w:szCs w:val="20"/>
              </w:rPr>
            </w:pPr>
            <w:r w:rsidRPr="00014CB9">
              <w:rPr>
                <w:b/>
                <w:bCs/>
                <w:color w:val="000000"/>
                <w:sz w:val="20"/>
                <w:szCs w:val="20"/>
              </w:rPr>
              <w:t>60 000,00</w:t>
            </w:r>
          </w:p>
        </w:tc>
      </w:tr>
      <w:tr w:rsidR="00014CB9" w:rsidRPr="00014CB9" w14:paraId="23CE8359"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FBEF138"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6B38CCFB"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D1C98A4"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4D18B54D"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47F03033"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6475FD9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D8DE392" w14:textId="77777777" w:rsidR="00014CB9" w:rsidRPr="00014CB9" w:rsidRDefault="00014CB9" w:rsidP="00014CB9">
            <w:pPr>
              <w:jc w:val="right"/>
              <w:rPr>
                <w:b/>
                <w:bCs/>
                <w:color w:val="000000"/>
                <w:sz w:val="20"/>
                <w:szCs w:val="20"/>
              </w:rPr>
            </w:pPr>
            <w:r w:rsidRPr="00014CB9">
              <w:rPr>
                <w:b/>
                <w:bCs/>
                <w:color w:val="000000"/>
                <w:sz w:val="20"/>
                <w:szCs w:val="20"/>
              </w:rPr>
              <w:t>55 921,53</w:t>
            </w:r>
          </w:p>
        </w:tc>
        <w:tc>
          <w:tcPr>
            <w:tcW w:w="1270" w:type="dxa"/>
            <w:tcBorders>
              <w:top w:val="nil"/>
              <w:left w:val="single" w:sz="4" w:space="0" w:color="auto"/>
              <w:bottom w:val="single" w:sz="4" w:space="0" w:color="auto"/>
              <w:right w:val="nil"/>
            </w:tcBorders>
            <w:shd w:val="clear" w:color="auto" w:fill="auto"/>
            <w:noWrap/>
            <w:vAlign w:val="center"/>
            <w:hideMark/>
          </w:tcPr>
          <w:p w14:paraId="6760127B" w14:textId="77777777" w:rsidR="00014CB9" w:rsidRPr="00014CB9" w:rsidRDefault="00014CB9" w:rsidP="00014CB9">
            <w:pPr>
              <w:jc w:val="right"/>
              <w:rPr>
                <w:b/>
                <w:bCs/>
                <w:color w:val="000000"/>
                <w:sz w:val="20"/>
                <w:szCs w:val="20"/>
              </w:rPr>
            </w:pPr>
            <w:r w:rsidRPr="00014CB9">
              <w:rPr>
                <w:b/>
                <w:bCs/>
                <w:color w:val="000000"/>
                <w:sz w:val="20"/>
                <w:szCs w:val="20"/>
              </w:rPr>
              <w:t>60 000,00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BB1EC98" w14:textId="77777777" w:rsidR="00014CB9" w:rsidRPr="00014CB9" w:rsidRDefault="00014CB9" w:rsidP="00014CB9">
            <w:pPr>
              <w:jc w:val="right"/>
              <w:rPr>
                <w:b/>
                <w:bCs/>
                <w:color w:val="000000"/>
                <w:sz w:val="20"/>
                <w:szCs w:val="20"/>
              </w:rPr>
            </w:pPr>
            <w:r w:rsidRPr="00014CB9">
              <w:rPr>
                <w:b/>
                <w:bCs/>
                <w:color w:val="000000"/>
                <w:sz w:val="20"/>
                <w:szCs w:val="20"/>
              </w:rPr>
              <w:t>60 000,00</w:t>
            </w:r>
          </w:p>
        </w:tc>
      </w:tr>
      <w:tr w:rsidR="00014CB9" w:rsidRPr="00014CB9" w14:paraId="6FBAF627"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491B82F" w14:textId="77777777" w:rsidR="00014CB9" w:rsidRPr="00014CB9" w:rsidRDefault="00014CB9" w:rsidP="00014CB9">
            <w:pPr>
              <w:rPr>
                <w:b/>
                <w:bCs/>
                <w:color w:val="000000"/>
                <w:sz w:val="20"/>
                <w:szCs w:val="20"/>
              </w:rPr>
            </w:pPr>
            <w:r w:rsidRPr="00014CB9">
              <w:rPr>
                <w:b/>
                <w:bCs/>
                <w:color w:val="000000"/>
                <w:sz w:val="20"/>
                <w:szCs w:val="20"/>
              </w:rPr>
              <w:t>Капитальный ремонт муниципального жилого фонда</w:t>
            </w:r>
          </w:p>
        </w:tc>
        <w:tc>
          <w:tcPr>
            <w:tcW w:w="797" w:type="dxa"/>
            <w:tcBorders>
              <w:top w:val="nil"/>
              <w:left w:val="nil"/>
              <w:bottom w:val="single" w:sz="4" w:space="0" w:color="auto"/>
              <w:right w:val="single" w:sz="4" w:space="0" w:color="auto"/>
            </w:tcBorders>
            <w:shd w:val="clear" w:color="auto" w:fill="auto"/>
            <w:noWrap/>
            <w:vAlign w:val="center"/>
            <w:hideMark/>
          </w:tcPr>
          <w:p w14:paraId="2553CE86"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B26B04A"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3645D6E8" w14:textId="77777777" w:rsidR="00014CB9" w:rsidRPr="00014CB9" w:rsidRDefault="00014CB9" w:rsidP="00014CB9">
            <w:pPr>
              <w:jc w:val="center"/>
              <w:rPr>
                <w:b/>
                <w:bCs/>
                <w:color w:val="000000"/>
                <w:sz w:val="20"/>
                <w:szCs w:val="20"/>
              </w:rPr>
            </w:pPr>
            <w:r w:rsidRPr="00014CB9">
              <w:rPr>
                <w:b/>
                <w:bCs/>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30525BD2" w14:textId="77777777" w:rsidR="00014CB9" w:rsidRPr="00014CB9" w:rsidRDefault="00014CB9" w:rsidP="00014CB9">
            <w:pPr>
              <w:jc w:val="center"/>
              <w:rPr>
                <w:b/>
                <w:bCs/>
                <w:color w:val="000000"/>
                <w:sz w:val="20"/>
                <w:szCs w:val="20"/>
              </w:rPr>
            </w:pPr>
            <w:r w:rsidRPr="00014CB9">
              <w:rPr>
                <w:b/>
                <w:bCs/>
                <w:color w:val="000000"/>
                <w:sz w:val="20"/>
                <w:szCs w:val="20"/>
              </w:rPr>
              <w:t>9900005110</w:t>
            </w:r>
          </w:p>
        </w:tc>
        <w:tc>
          <w:tcPr>
            <w:tcW w:w="584" w:type="dxa"/>
            <w:tcBorders>
              <w:top w:val="nil"/>
              <w:left w:val="nil"/>
              <w:bottom w:val="single" w:sz="4" w:space="0" w:color="auto"/>
              <w:right w:val="single" w:sz="4" w:space="0" w:color="auto"/>
            </w:tcBorders>
            <w:shd w:val="clear" w:color="auto" w:fill="auto"/>
            <w:noWrap/>
            <w:vAlign w:val="center"/>
            <w:hideMark/>
          </w:tcPr>
          <w:p w14:paraId="6299637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1891CA7" w14:textId="77777777" w:rsidR="00014CB9" w:rsidRPr="00014CB9" w:rsidRDefault="00014CB9" w:rsidP="00014CB9">
            <w:pPr>
              <w:jc w:val="right"/>
              <w:rPr>
                <w:b/>
                <w:bCs/>
                <w:color w:val="000000"/>
                <w:sz w:val="20"/>
                <w:szCs w:val="20"/>
              </w:rPr>
            </w:pPr>
            <w:r w:rsidRPr="00014CB9">
              <w:rPr>
                <w:b/>
                <w:bCs/>
                <w:color w:val="000000"/>
                <w:sz w:val="20"/>
                <w:szCs w:val="20"/>
              </w:rPr>
              <w:t>55 921,53</w:t>
            </w:r>
          </w:p>
        </w:tc>
        <w:tc>
          <w:tcPr>
            <w:tcW w:w="1270" w:type="dxa"/>
            <w:tcBorders>
              <w:top w:val="nil"/>
              <w:left w:val="single" w:sz="4" w:space="0" w:color="auto"/>
              <w:bottom w:val="single" w:sz="4" w:space="0" w:color="auto"/>
              <w:right w:val="nil"/>
            </w:tcBorders>
            <w:shd w:val="clear" w:color="auto" w:fill="auto"/>
            <w:noWrap/>
            <w:vAlign w:val="center"/>
            <w:hideMark/>
          </w:tcPr>
          <w:p w14:paraId="741CFF64" w14:textId="77777777" w:rsidR="00014CB9" w:rsidRPr="00014CB9" w:rsidRDefault="00014CB9" w:rsidP="00014CB9">
            <w:pPr>
              <w:jc w:val="right"/>
              <w:rPr>
                <w:b/>
                <w:bCs/>
                <w:color w:val="000000"/>
                <w:sz w:val="20"/>
                <w:szCs w:val="20"/>
              </w:rPr>
            </w:pPr>
            <w:r w:rsidRPr="00014CB9">
              <w:rPr>
                <w:b/>
                <w:bCs/>
                <w:color w:val="000000"/>
                <w:sz w:val="20"/>
                <w:szCs w:val="20"/>
              </w:rPr>
              <w:t>60 000,00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77E9F89" w14:textId="77777777" w:rsidR="00014CB9" w:rsidRPr="00014CB9" w:rsidRDefault="00014CB9" w:rsidP="00014CB9">
            <w:pPr>
              <w:jc w:val="right"/>
              <w:rPr>
                <w:b/>
                <w:bCs/>
                <w:color w:val="000000"/>
                <w:sz w:val="20"/>
                <w:szCs w:val="20"/>
              </w:rPr>
            </w:pPr>
            <w:r w:rsidRPr="00014CB9">
              <w:rPr>
                <w:b/>
                <w:bCs/>
                <w:color w:val="000000"/>
                <w:sz w:val="20"/>
                <w:szCs w:val="20"/>
              </w:rPr>
              <w:t>60 000,00</w:t>
            </w:r>
          </w:p>
        </w:tc>
      </w:tr>
      <w:tr w:rsidR="00014CB9" w:rsidRPr="00014CB9" w14:paraId="26D422E7"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2821686"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03A7034D"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93654C0"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745E10EE" w14:textId="77777777" w:rsidR="00014CB9" w:rsidRPr="00014CB9" w:rsidRDefault="00014CB9" w:rsidP="00014CB9">
            <w:pPr>
              <w:jc w:val="center"/>
              <w:rPr>
                <w:color w:val="000000"/>
                <w:sz w:val="20"/>
                <w:szCs w:val="20"/>
              </w:rPr>
            </w:pPr>
            <w:r w:rsidRPr="00014CB9">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57BC69BA" w14:textId="77777777" w:rsidR="00014CB9" w:rsidRPr="00014CB9" w:rsidRDefault="00014CB9" w:rsidP="00014CB9">
            <w:pPr>
              <w:jc w:val="center"/>
              <w:rPr>
                <w:color w:val="000000"/>
                <w:sz w:val="20"/>
                <w:szCs w:val="20"/>
              </w:rPr>
            </w:pPr>
            <w:r w:rsidRPr="00014CB9">
              <w:rPr>
                <w:color w:val="000000"/>
                <w:sz w:val="20"/>
                <w:szCs w:val="20"/>
              </w:rPr>
              <w:t>9900005110</w:t>
            </w:r>
          </w:p>
        </w:tc>
        <w:tc>
          <w:tcPr>
            <w:tcW w:w="584" w:type="dxa"/>
            <w:tcBorders>
              <w:top w:val="nil"/>
              <w:left w:val="nil"/>
              <w:bottom w:val="single" w:sz="4" w:space="0" w:color="auto"/>
              <w:right w:val="single" w:sz="4" w:space="0" w:color="auto"/>
            </w:tcBorders>
            <w:shd w:val="clear" w:color="auto" w:fill="auto"/>
            <w:noWrap/>
            <w:vAlign w:val="center"/>
            <w:hideMark/>
          </w:tcPr>
          <w:p w14:paraId="7230FABB"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5C0FC2EE" w14:textId="77777777" w:rsidR="00014CB9" w:rsidRPr="00014CB9" w:rsidRDefault="00014CB9" w:rsidP="00014CB9">
            <w:pPr>
              <w:jc w:val="right"/>
              <w:rPr>
                <w:color w:val="000000"/>
                <w:sz w:val="20"/>
                <w:szCs w:val="20"/>
              </w:rPr>
            </w:pPr>
            <w:r w:rsidRPr="00014CB9">
              <w:rPr>
                <w:color w:val="000000"/>
                <w:sz w:val="20"/>
                <w:szCs w:val="20"/>
              </w:rPr>
              <w:t>55 911,53</w:t>
            </w:r>
          </w:p>
        </w:tc>
        <w:tc>
          <w:tcPr>
            <w:tcW w:w="1270" w:type="dxa"/>
            <w:tcBorders>
              <w:top w:val="nil"/>
              <w:left w:val="single" w:sz="4" w:space="0" w:color="auto"/>
              <w:bottom w:val="single" w:sz="4" w:space="0" w:color="auto"/>
              <w:right w:val="nil"/>
            </w:tcBorders>
            <w:shd w:val="clear" w:color="auto" w:fill="auto"/>
            <w:noWrap/>
            <w:vAlign w:val="center"/>
            <w:hideMark/>
          </w:tcPr>
          <w:p w14:paraId="63B60CFC" w14:textId="77777777" w:rsidR="00014CB9" w:rsidRPr="00014CB9" w:rsidRDefault="00014CB9" w:rsidP="00014CB9">
            <w:pPr>
              <w:jc w:val="right"/>
              <w:rPr>
                <w:color w:val="000000"/>
                <w:sz w:val="20"/>
                <w:szCs w:val="20"/>
              </w:rPr>
            </w:pPr>
            <w:r w:rsidRPr="00014CB9">
              <w:rPr>
                <w:color w:val="000000"/>
                <w:sz w:val="20"/>
                <w:szCs w:val="20"/>
              </w:rPr>
              <w:t>60 000,00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A1D084C" w14:textId="77777777" w:rsidR="00014CB9" w:rsidRPr="00014CB9" w:rsidRDefault="00014CB9" w:rsidP="00014CB9">
            <w:pPr>
              <w:jc w:val="right"/>
              <w:rPr>
                <w:color w:val="000000"/>
                <w:sz w:val="20"/>
                <w:szCs w:val="20"/>
              </w:rPr>
            </w:pPr>
            <w:r w:rsidRPr="00014CB9">
              <w:rPr>
                <w:color w:val="000000"/>
                <w:sz w:val="20"/>
                <w:szCs w:val="20"/>
              </w:rPr>
              <w:t>60 000,00</w:t>
            </w:r>
          </w:p>
        </w:tc>
      </w:tr>
      <w:tr w:rsidR="00014CB9" w:rsidRPr="00014CB9" w14:paraId="45A100C6"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34BC2D9"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7C7ECAE2"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73A27F4"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7D1B8C2F" w14:textId="77777777" w:rsidR="00014CB9" w:rsidRPr="00014CB9" w:rsidRDefault="00014CB9" w:rsidP="00014CB9">
            <w:pPr>
              <w:jc w:val="center"/>
              <w:rPr>
                <w:color w:val="000000"/>
                <w:sz w:val="20"/>
                <w:szCs w:val="20"/>
              </w:rPr>
            </w:pPr>
            <w:r w:rsidRPr="00014CB9">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24DDF165" w14:textId="77777777" w:rsidR="00014CB9" w:rsidRPr="00014CB9" w:rsidRDefault="00014CB9" w:rsidP="00014CB9">
            <w:pPr>
              <w:jc w:val="center"/>
              <w:rPr>
                <w:color w:val="000000"/>
                <w:sz w:val="20"/>
                <w:szCs w:val="20"/>
              </w:rPr>
            </w:pPr>
            <w:r w:rsidRPr="00014CB9">
              <w:rPr>
                <w:color w:val="000000"/>
                <w:sz w:val="20"/>
                <w:szCs w:val="20"/>
              </w:rPr>
              <w:t>9900005110</w:t>
            </w:r>
          </w:p>
        </w:tc>
        <w:tc>
          <w:tcPr>
            <w:tcW w:w="584" w:type="dxa"/>
            <w:tcBorders>
              <w:top w:val="nil"/>
              <w:left w:val="nil"/>
              <w:bottom w:val="single" w:sz="4" w:space="0" w:color="auto"/>
              <w:right w:val="single" w:sz="4" w:space="0" w:color="auto"/>
            </w:tcBorders>
            <w:shd w:val="clear" w:color="auto" w:fill="auto"/>
            <w:noWrap/>
            <w:vAlign w:val="center"/>
            <w:hideMark/>
          </w:tcPr>
          <w:p w14:paraId="71826F27"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33EF259A" w14:textId="77777777" w:rsidR="00014CB9" w:rsidRPr="00014CB9" w:rsidRDefault="00014CB9" w:rsidP="00014CB9">
            <w:pPr>
              <w:jc w:val="right"/>
              <w:rPr>
                <w:color w:val="000000"/>
                <w:sz w:val="20"/>
                <w:szCs w:val="20"/>
              </w:rPr>
            </w:pPr>
            <w:r w:rsidRPr="00014CB9">
              <w:rPr>
                <w:color w:val="000000"/>
                <w:sz w:val="20"/>
                <w:szCs w:val="20"/>
              </w:rPr>
              <w:t>55 911,53</w:t>
            </w:r>
          </w:p>
        </w:tc>
        <w:tc>
          <w:tcPr>
            <w:tcW w:w="1270" w:type="dxa"/>
            <w:tcBorders>
              <w:top w:val="nil"/>
              <w:left w:val="single" w:sz="4" w:space="0" w:color="auto"/>
              <w:bottom w:val="single" w:sz="4" w:space="0" w:color="auto"/>
              <w:right w:val="nil"/>
            </w:tcBorders>
            <w:shd w:val="clear" w:color="auto" w:fill="auto"/>
            <w:noWrap/>
            <w:vAlign w:val="center"/>
            <w:hideMark/>
          </w:tcPr>
          <w:p w14:paraId="7882574A" w14:textId="77777777" w:rsidR="00014CB9" w:rsidRPr="00014CB9" w:rsidRDefault="00014CB9" w:rsidP="00014CB9">
            <w:pPr>
              <w:jc w:val="right"/>
              <w:rPr>
                <w:color w:val="000000"/>
                <w:sz w:val="20"/>
                <w:szCs w:val="20"/>
              </w:rPr>
            </w:pPr>
            <w:r w:rsidRPr="00014CB9">
              <w:rPr>
                <w:color w:val="000000"/>
                <w:sz w:val="20"/>
                <w:szCs w:val="20"/>
              </w:rPr>
              <w:t>60 000,00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B5BA3A0" w14:textId="77777777" w:rsidR="00014CB9" w:rsidRPr="00014CB9" w:rsidRDefault="00014CB9" w:rsidP="00014CB9">
            <w:pPr>
              <w:jc w:val="right"/>
              <w:rPr>
                <w:color w:val="000000"/>
                <w:sz w:val="20"/>
                <w:szCs w:val="20"/>
              </w:rPr>
            </w:pPr>
            <w:r w:rsidRPr="00014CB9">
              <w:rPr>
                <w:color w:val="000000"/>
                <w:sz w:val="20"/>
                <w:szCs w:val="20"/>
              </w:rPr>
              <w:t>60 000,00</w:t>
            </w:r>
          </w:p>
        </w:tc>
      </w:tr>
      <w:tr w:rsidR="00014CB9" w:rsidRPr="00014CB9" w14:paraId="097CD62F"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CA788FD" w14:textId="77777777" w:rsidR="00014CB9" w:rsidRPr="00014CB9" w:rsidRDefault="00014CB9" w:rsidP="00014CB9">
            <w:pPr>
              <w:rPr>
                <w:color w:val="000000"/>
                <w:sz w:val="20"/>
                <w:szCs w:val="20"/>
              </w:rPr>
            </w:pPr>
            <w:r w:rsidRPr="00014CB9">
              <w:rPr>
                <w:color w:val="000000"/>
                <w:sz w:val="20"/>
                <w:szCs w:val="20"/>
              </w:rPr>
              <w:t>Иные бюджетные ассигнования</w:t>
            </w:r>
          </w:p>
        </w:tc>
        <w:tc>
          <w:tcPr>
            <w:tcW w:w="797" w:type="dxa"/>
            <w:tcBorders>
              <w:top w:val="nil"/>
              <w:left w:val="nil"/>
              <w:bottom w:val="single" w:sz="4" w:space="0" w:color="auto"/>
              <w:right w:val="single" w:sz="4" w:space="0" w:color="auto"/>
            </w:tcBorders>
            <w:shd w:val="clear" w:color="auto" w:fill="auto"/>
            <w:noWrap/>
            <w:vAlign w:val="center"/>
            <w:hideMark/>
          </w:tcPr>
          <w:p w14:paraId="523F42AD"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FEDCED9"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4125392B" w14:textId="77777777" w:rsidR="00014CB9" w:rsidRPr="00014CB9" w:rsidRDefault="00014CB9" w:rsidP="00014CB9">
            <w:pPr>
              <w:jc w:val="center"/>
              <w:rPr>
                <w:color w:val="000000"/>
                <w:sz w:val="20"/>
                <w:szCs w:val="20"/>
              </w:rPr>
            </w:pPr>
            <w:r w:rsidRPr="00014CB9">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4C0EF465" w14:textId="77777777" w:rsidR="00014CB9" w:rsidRPr="00014CB9" w:rsidRDefault="00014CB9" w:rsidP="00014CB9">
            <w:pPr>
              <w:jc w:val="center"/>
              <w:rPr>
                <w:color w:val="000000"/>
                <w:sz w:val="20"/>
                <w:szCs w:val="20"/>
              </w:rPr>
            </w:pPr>
            <w:r w:rsidRPr="00014CB9">
              <w:rPr>
                <w:color w:val="000000"/>
                <w:sz w:val="20"/>
                <w:szCs w:val="20"/>
              </w:rPr>
              <w:t>9900005110</w:t>
            </w:r>
          </w:p>
        </w:tc>
        <w:tc>
          <w:tcPr>
            <w:tcW w:w="584" w:type="dxa"/>
            <w:tcBorders>
              <w:top w:val="nil"/>
              <w:left w:val="nil"/>
              <w:bottom w:val="single" w:sz="4" w:space="0" w:color="auto"/>
              <w:right w:val="single" w:sz="4" w:space="0" w:color="auto"/>
            </w:tcBorders>
            <w:shd w:val="clear" w:color="auto" w:fill="auto"/>
            <w:noWrap/>
            <w:vAlign w:val="center"/>
            <w:hideMark/>
          </w:tcPr>
          <w:p w14:paraId="74C2B55C" w14:textId="77777777" w:rsidR="00014CB9" w:rsidRPr="00014CB9" w:rsidRDefault="00014CB9" w:rsidP="00014CB9">
            <w:pPr>
              <w:jc w:val="center"/>
              <w:rPr>
                <w:color w:val="000000"/>
                <w:sz w:val="20"/>
                <w:szCs w:val="20"/>
              </w:rPr>
            </w:pPr>
            <w:r w:rsidRPr="00014CB9">
              <w:rPr>
                <w:color w:val="000000"/>
                <w:sz w:val="20"/>
                <w:szCs w:val="20"/>
              </w:rPr>
              <w:t>800</w:t>
            </w:r>
          </w:p>
        </w:tc>
        <w:tc>
          <w:tcPr>
            <w:tcW w:w="1413" w:type="dxa"/>
            <w:tcBorders>
              <w:top w:val="nil"/>
              <w:left w:val="nil"/>
              <w:bottom w:val="single" w:sz="4" w:space="0" w:color="auto"/>
              <w:right w:val="nil"/>
            </w:tcBorders>
            <w:shd w:val="clear" w:color="auto" w:fill="auto"/>
            <w:noWrap/>
            <w:vAlign w:val="center"/>
            <w:hideMark/>
          </w:tcPr>
          <w:p w14:paraId="6CB46F20" w14:textId="77777777" w:rsidR="00014CB9" w:rsidRPr="00014CB9" w:rsidRDefault="00014CB9" w:rsidP="00014CB9">
            <w:pPr>
              <w:jc w:val="right"/>
              <w:rPr>
                <w:color w:val="000000"/>
                <w:sz w:val="20"/>
                <w:szCs w:val="20"/>
              </w:rPr>
            </w:pPr>
            <w:r w:rsidRPr="00014CB9">
              <w:rPr>
                <w:color w:val="000000"/>
                <w:sz w:val="20"/>
                <w:szCs w:val="20"/>
              </w:rPr>
              <w:t>10,00</w:t>
            </w:r>
          </w:p>
        </w:tc>
        <w:tc>
          <w:tcPr>
            <w:tcW w:w="1270" w:type="dxa"/>
            <w:tcBorders>
              <w:top w:val="nil"/>
              <w:left w:val="single" w:sz="4" w:space="0" w:color="auto"/>
              <w:bottom w:val="single" w:sz="4" w:space="0" w:color="auto"/>
              <w:right w:val="nil"/>
            </w:tcBorders>
            <w:shd w:val="clear" w:color="auto" w:fill="auto"/>
            <w:noWrap/>
            <w:vAlign w:val="center"/>
            <w:hideMark/>
          </w:tcPr>
          <w:p w14:paraId="6117FD42"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05BB6B3"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307ABCA9"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53184F2" w14:textId="77777777" w:rsidR="00014CB9" w:rsidRPr="00014CB9" w:rsidRDefault="00014CB9" w:rsidP="00014CB9">
            <w:pPr>
              <w:rPr>
                <w:color w:val="000000"/>
                <w:sz w:val="20"/>
                <w:szCs w:val="20"/>
              </w:rPr>
            </w:pPr>
            <w:r w:rsidRPr="00014CB9">
              <w:rPr>
                <w:color w:val="000000"/>
                <w:sz w:val="20"/>
                <w:szCs w:val="2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noWrap/>
            <w:vAlign w:val="center"/>
            <w:hideMark/>
          </w:tcPr>
          <w:p w14:paraId="27C5F069"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6FA4C455" w14:textId="77777777" w:rsidR="00014CB9" w:rsidRPr="00014CB9" w:rsidRDefault="00014CB9" w:rsidP="00014CB9">
            <w:pPr>
              <w:jc w:val="center"/>
              <w:rPr>
                <w:color w:val="000000"/>
                <w:sz w:val="20"/>
                <w:szCs w:val="20"/>
              </w:rPr>
            </w:pPr>
            <w:r w:rsidRPr="00014CB9">
              <w:rPr>
                <w:color w:val="000000"/>
                <w:sz w:val="20"/>
                <w:szCs w:val="20"/>
              </w:rPr>
              <w:t>05</w:t>
            </w:r>
          </w:p>
        </w:tc>
        <w:tc>
          <w:tcPr>
            <w:tcW w:w="562" w:type="dxa"/>
            <w:tcBorders>
              <w:top w:val="nil"/>
              <w:left w:val="nil"/>
              <w:bottom w:val="single" w:sz="4" w:space="0" w:color="auto"/>
              <w:right w:val="single" w:sz="4" w:space="0" w:color="auto"/>
            </w:tcBorders>
            <w:shd w:val="clear" w:color="auto" w:fill="auto"/>
            <w:noWrap/>
            <w:vAlign w:val="center"/>
            <w:hideMark/>
          </w:tcPr>
          <w:p w14:paraId="1F0CE911" w14:textId="77777777" w:rsidR="00014CB9" w:rsidRPr="00014CB9" w:rsidRDefault="00014CB9" w:rsidP="00014CB9">
            <w:pPr>
              <w:jc w:val="center"/>
              <w:rPr>
                <w:color w:val="000000"/>
                <w:sz w:val="20"/>
                <w:szCs w:val="20"/>
              </w:rPr>
            </w:pPr>
            <w:r w:rsidRPr="00014CB9">
              <w:rPr>
                <w:color w:val="000000"/>
                <w:sz w:val="20"/>
                <w:szCs w:val="20"/>
              </w:rPr>
              <w:t>05</w:t>
            </w:r>
          </w:p>
        </w:tc>
        <w:tc>
          <w:tcPr>
            <w:tcW w:w="1254" w:type="dxa"/>
            <w:tcBorders>
              <w:top w:val="nil"/>
              <w:left w:val="nil"/>
              <w:bottom w:val="single" w:sz="4" w:space="0" w:color="auto"/>
              <w:right w:val="single" w:sz="4" w:space="0" w:color="auto"/>
            </w:tcBorders>
            <w:shd w:val="clear" w:color="auto" w:fill="auto"/>
            <w:noWrap/>
            <w:vAlign w:val="center"/>
            <w:hideMark/>
          </w:tcPr>
          <w:p w14:paraId="4D55F223" w14:textId="77777777" w:rsidR="00014CB9" w:rsidRPr="00014CB9" w:rsidRDefault="00014CB9" w:rsidP="00014CB9">
            <w:pPr>
              <w:jc w:val="center"/>
              <w:rPr>
                <w:color w:val="000000"/>
                <w:sz w:val="20"/>
                <w:szCs w:val="20"/>
              </w:rPr>
            </w:pPr>
            <w:r w:rsidRPr="00014CB9">
              <w:rPr>
                <w:color w:val="000000"/>
                <w:sz w:val="20"/>
                <w:szCs w:val="20"/>
              </w:rPr>
              <w:t>9900005110</w:t>
            </w:r>
          </w:p>
        </w:tc>
        <w:tc>
          <w:tcPr>
            <w:tcW w:w="584" w:type="dxa"/>
            <w:tcBorders>
              <w:top w:val="nil"/>
              <w:left w:val="nil"/>
              <w:bottom w:val="single" w:sz="4" w:space="0" w:color="auto"/>
              <w:right w:val="single" w:sz="4" w:space="0" w:color="auto"/>
            </w:tcBorders>
            <w:shd w:val="clear" w:color="auto" w:fill="auto"/>
            <w:noWrap/>
            <w:vAlign w:val="center"/>
            <w:hideMark/>
          </w:tcPr>
          <w:p w14:paraId="7537150F" w14:textId="77777777" w:rsidR="00014CB9" w:rsidRPr="00014CB9" w:rsidRDefault="00014CB9" w:rsidP="00014CB9">
            <w:pPr>
              <w:jc w:val="center"/>
              <w:rPr>
                <w:color w:val="000000"/>
                <w:sz w:val="20"/>
                <w:szCs w:val="20"/>
              </w:rPr>
            </w:pPr>
            <w:r w:rsidRPr="00014CB9">
              <w:rPr>
                <w:color w:val="000000"/>
                <w:sz w:val="20"/>
                <w:szCs w:val="20"/>
              </w:rPr>
              <w:t>850</w:t>
            </w:r>
          </w:p>
        </w:tc>
        <w:tc>
          <w:tcPr>
            <w:tcW w:w="1413" w:type="dxa"/>
            <w:tcBorders>
              <w:top w:val="nil"/>
              <w:left w:val="nil"/>
              <w:bottom w:val="single" w:sz="4" w:space="0" w:color="auto"/>
              <w:right w:val="nil"/>
            </w:tcBorders>
            <w:shd w:val="clear" w:color="auto" w:fill="auto"/>
            <w:noWrap/>
            <w:vAlign w:val="center"/>
            <w:hideMark/>
          </w:tcPr>
          <w:p w14:paraId="5D2FD350" w14:textId="77777777" w:rsidR="00014CB9" w:rsidRPr="00014CB9" w:rsidRDefault="00014CB9" w:rsidP="00014CB9">
            <w:pPr>
              <w:jc w:val="right"/>
              <w:rPr>
                <w:color w:val="000000"/>
                <w:sz w:val="20"/>
                <w:szCs w:val="20"/>
              </w:rPr>
            </w:pPr>
            <w:r w:rsidRPr="00014CB9">
              <w:rPr>
                <w:color w:val="000000"/>
                <w:sz w:val="20"/>
                <w:szCs w:val="20"/>
              </w:rPr>
              <w:t>10,00</w:t>
            </w:r>
          </w:p>
        </w:tc>
        <w:tc>
          <w:tcPr>
            <w:tcW w:w="1270" w:type="dxa"/>
            <w:tcBorders>
              <w:top w:val="nil"/>
              <w:left w:val="single" w:sz="4" w:space="0" w:color="auto"/>
              <w:bottom w:val="single" w:sz="4" w:space="0" w:color="auto"/>
              <w:right w:val="nil"/>
            </w:tcBorders>
            <w:shd w:val="clear" w:color="auto" w:fill="auto"/>
            <w:noWrap/>
            <w:vAlign w:val="center"/>
            <w:hideMark/>
          </w:tcPr>
          <w:p w14:paraId="0ECA8F70"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BED7A55"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6052A39E"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FA4788E" w14:textId="77777777" w:rsidR="00014CB9" w:rsidRPr="00014CB9" w:rsidRDefault="00014CB9" w:rsidP="00014CB9">
            <w:pPr>
              <w:rPr>
                <w:b/>
                <w:bCs/>
                <w:color w:val="000000"/>
                <w:sz w:val="20"/>
                <w:szCs w:val="20"/>
              </w:rPr>
            </w:pPr>
            <w:r w:rsidRPr="00014CB9">
              <w:rPr>
                <w:b/>
                <w:bCs/>
                <w:color w:val="000000"/>
                <w:sz w:val="20"/>
                <w:szCs w:val="20"/>
              </w:rPr>
              <w:t>КУЛЬТУРА, КИНЕМАТОГРАФИЯ</w:t>
            </w:r>
          </w:p>
        </w:tc>
        <w:tc>
          <w:tcPr>
            <w:tcW w:w="797" w:type="dxa"/>
            <w:tcBorders>
              <w:top w:val="nil"/>
              <w:left w:val="nil"/>
              <w:bottom w:val="single" w:sz="4" w:space="0" w:color="auto"/>
              <w:right w:val="single" w:sz="4" w:space="0" w:color="auto"/>
            </w:tcBorders>
            <w:shd w:val="clear" w:color="auto" w:fill="auto"/>
            <w:noWrap/>
            <w:vAlign w:val="center"/>
            <w:hideMark/>
          </w:tcPr>
          <w:p w14:paraId="13B1E5A3"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AC3500B" w14:textId="77777777" w:rsidR="00014CB9" w:rsidRPr="00014CB9" w:rsidRDefault="00014CB9" w:rsidP="00014CB9">
            <w:pPr>
              <w:jc w:val="center"/>
              <w:rPr>
                <w:b/>
                <w:bCs/>
                <w:color w:val="000000"/>
                <w:sz w:val="20"/>
                <w:szCs w:val="20"/>
              </w:rPr>
            </w:pPr>
            <w:r w:rsidRPr="00014CB9">
              <w:rPr>
                <w:b/>
                <w:bCs/>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21E287D2"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0A814441"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1C24379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475B516" w14:textId="77777777" w:rsidR="00014CB9" w:rsidRPr="00014CB9" w:rsidRDefault="00014CB9" w:rsidP="00014CB9">
            <w:pPr>
              <w:jc w:val="right"/>
              <w:rPr>
                <w:b/>
                <w:bCs/>
                <w:color w:val="000000"/>
                <w:sz w:val="20"/>
                <w:szCs w:val="20"/>
              </w:rPr>
            </w:pPr>
            <w:r w:rsidRPr="00014CB9">
              <w:rPr>
                <w:b/>
                <w:bCs/>
                <w:color w:val="000000"/>
                <w:sz w:val="20"/>
                <w:szCs w:val="20"/>
              </w:rPr>
              <w:t>7 055 635,75</w:t>
            </w:r>
          </w:p>
        </w:tc>
        <w:tc>
          <w:tcPr>
            <w:tcW w:w="1270" w:type="dxa"/>
            <w:tcBorders>
              <w:top w:val="nil"/>
              <w:left w:val="single" w:sz="4" w:space="0" w:color="auto"/>
              <w:bottom w:val="single" w:sz="4" w:space="0" w:color="auto"/>
              <w:right w:val="nil"/>
            </w:tcBorders>
            <w:shd w:val="clear" w:color="auto" w:fill="auto"/>
            <w:noWrap/>
            <w:vAlign w:val="center"/>
            <w:hideMark/>
          </w:tcPr>
          <w:p w14:paraId="22B0D1EE"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4724F21"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7DEFE641"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D5BBD56" w14:textId="77777777" w:rsidR="00014CB9" w:rsidRPr="00014CB9" w:rsidRDefault="00014CB9" w:rsidP="00014CB9">
            <w:pPr>
              <w:rPr>
                <w:b/>
                <w:bCs/>
                <w:color w:val="000000"/>
                <w:sz w:val="20"/>
                <w:szCs w:val="20"/>
              </w:rPr>
            </w:pPr>
            <w:r w:rsidRPr="00014CB9">
              <w:rPr>
                <w:b/>
                <w:bCs/>
                <w:color w:val="000000"/>
                <w:sz w:val="20"/>
                <w:szCs w:val="20"/>
              </w:rPr>
              <w:t>Культура</w:t>
            </w:r>
          </w:p>
        </w:tc>
        <w:tc>
          <w:tcPr>
            <w:tcW w:w="797" w:type="dxa"/>
            <w:tcBorders>
              <w:top w:val="nil"/>
              <w:left w:val="nil"/>
              <w:bottom w:val="single" w:sz="4" w:space="0" w:color="auto"/>
              <w:right w:val="single" w:sz="4" w:space="0" w:color="auto"/>
            </w:tcBorders>
            <w:shd w:val="clear" w:color="auto" w:fill="auto"/>
            <w:noWrap/>
            <w:vAlign w:val="center"/>
            <w:hideMark/>
          </w:tcPr>
          <w:p w14:paraId="237B7D63"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385FD14" w14:textId="77777777" w:rsidR="00014CB9" w:rsidRPr="00014CB9" w:rsidRDefault="00014CB9" w:rsidP="00014CB9">
            <w:pPr>
              <w:jc w:val="center"/>
              <w:rPr>
                <w:b/>
                <w:bCs/>
                <w:color w:val="000000"/>
                <w:sz w:val="20"/>
                <w:szCs w:val="20"/>
              </w:rPr>
            </w:pPr>
            <w:r w:rsidRPr="00014CB9">
              <w:rPr>
                <w:b/>
                <w:bCs/>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564AD85B"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105B111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10AABC9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01122A5A" w14:textId="77777777" w:rsidR="00014CB9" w:rsidRPr="00014CB9" w:rsidRDefault="00014CB9" w:rsidP="00014CB9">
            <w:pPr>
              <w:jc w:val="right"/>
              <w:rPr>
                <w:b/>
                <w:bCs/>
                <w:color w:val="000000"/>
                <w:sz w:val="20"/>
                <w:szCs w:val="20"/>
              </w:rPr>
            </w:pPr>
            <w:r w:rsidRPr="00014CB9">
              <w:rPr>
                <w:b/>
                <w:bCs/>
                <w:color w:val="000000"/>
                <w:sz w:val="20"/>
                <w:szCs w:val="20"/>
              </w:rPr>
              <w:t>7 055 635,75</w:t>
            </w:r>
          </w:p>
        </w:tc>
        <w:tc>
          <w:tcPr>
            <w:tcW w:w="1270" w:type="dxa"/>
            <w:tcBorders>
              <w:top w:val="nil"/>
              <w:left w:val="single" w:sz="4" w:space="0" w:color="auto"/>
              <w:bottom w:val="single" w:sz="4" w:space="0" w:color="auto"/>
              <w:right w:val="nil"/>
            </w:tcBorders>
            <w:shd w:val="clear" w:color="auto" w:fill="auto"/>
            <w:noWrap/>
            <w:vAlign w:val="center"/>
            <w:hideMark/>
          </w:tcPr>
          <w:p w14:paraId="30EF8055"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F1B1B36"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762BAA61"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776148F7" w14:textId="77777777" w:rsidR="00014CB9" w:rsidRPr="00014CB9" w:rsidRDefault="00014CB9" w:rsidP="00014CB9">
            <w:pPr>
              <w:rPr>
                <w:b/>
                <w:bCs/>
                <w:color w:val="000000"/>
                <w:sz w:val="20"/>
                <w:szCs w:val="20"/>
              </w:rPr>
            </w:pPr>
            <w:r w:rsidRPr="00014CB9">
              <w:rPr>
                <w:b/>
                <w:bCs/>
                <w:color w:val="000000"/>
                <w:sz w:val="20"/>
                <w:szCs w:val="20"/>
              </w:rPr>
              <w:t>Муниципальная программа "Развитие культуры в Куйбышевском районе"</w:t>
            </w:r>
          </w:p>
        </w:tc>
        <w:tc>
          <w:tcPr>
            <w:tcW w:w="797" w:type="dxa"/>
            <w:tcBorders>
              <w:top w:val="nil"/>
              <w:left w:val="nil"/>
              <w:bottom w:val="single" w:sz="4" w:space="0" w:color="auto"/>
              <w:right w:val="single" w:sz="4" w:space="0" w:color="auto"/>
            </w:tcBorders>
            <w:shd w:val="clear" w:color="auto" w:fill="auto"/>
            <w:noWrap/>
            <w:vAlign w:val="center"/>
            <w:hideMark/>
          </w:tcPr>
          <w:p w14:paraId="6A392796"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DB08913" w14:textId="77777777" w:rsidR="00014CB9" w:rsidRPr="00014CB9" w:rsidRDefault="00014CB9" w:rsidP="00014CB9">
            <w:pPr>
              <w:jc w:val="center"/>
              <w:rPr>
                <w:b/>
                <w:bCs/>
                <w:color w:val="000000"/>
                <w:sz w:val="20"/>
                <w:szCs w:val="20"/>
              </w:rPr>
            </w:pPr>
            <w:r w:rsidRPr="00014CB9">
              <w:rPr>
                <w:b/>
                <w:bCs/>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688760BC"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2C970D66" w14:textId="77777777" w:rsidR="00014CB9" w:rsidRPr="00014CB9" w:rsidRDefault="00014CB9" w:rsidP="00014CB9">
            <w:pPr>
              <w:jc w:val="center"/>
              <w:rPr>
                <w:b/>
                <w:bCs/>
                <w:color w:val="000000"/>
                <w:sz w:val="20"/>
                <w:szCs w:val="20"/>
              </w:rPr>
            </w:pPr>
            <w:r w:rsidRPr="00014CB9">
              <w:rPr>
                <w:b/>
                <w:bCs/>
                <w:color w:val="000000"/>
                <w:sz w:val="20"/>
                <w:szCs w:val="20"/>
              </w:rPr>
              <w:t>0800000000</w:t>
            </w:r>
          </w:p>
        </w:tc>
        <w:tc>
          <w:tcPr>
            <w:tcW w:w="584" w:type="dxa"/>
            <w:tcBorders>
              <w:top w:val="nil"/>
              <w:left w:val="nil"/>
              <w:bottom w:val="single" w:sz="4" w:space="0" w:color="auto"/>
              <w:right w:val="single" w:sz="4" w:space="0" w:color="auto"/>
            </w:tcBorders>
            <w:shd w:val="clear" w:color="auto" w:fill="auto"/>
            <w:noWrap/>
            <w:vAlign w:val="center"/>
            <w:hideMark/>
          </w:tcPr>
          <w:p w14:paraId="39E9DA9F"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B74D40F" w14:textId="77777777" w:rsidR="00014CB9" w:rsidRPr="00014CB9" w:rsidRDefault="00014CB9" w:rsidP="00014CB9">
            <w:pPr>
              <w:jc w:val="right"/>
              <w:rPr>
                <w:b/>
                <w:bCs/>
                <w:color w:val="000000"/>
                <w:sz w:val="20"/>
                <w:szCs w:val="20"/>
              </w:rPr>
            </w:pPr>
            <w:r w:rsidRPr="00014CB9">
              <w:rPr>
                <w:b/>
                <w:bCs/>
                <w:color w:val="000000"/>
                <w:sz w:val="20"/>
                <w:szCs w:val="20"/>
              </w:rPr>
              <w:t>1 600 000,00</w:t>
            </w:r>
          </w:p>
        </w:tc>
        <w:tc>
          <w:tcPr>
            <w:tcW w:w="1270" w:type="dxa"/>
            <w:tcBorders>
              <w:top w:val="nil"/>
              <w:left w:val="single" w:sz="4" w:space="0" w:color="auto"/>
              <w:bottom w:val="single" w:sz="4" w:space="0" w:color="auto"/>
              <w:right w:val="nil"/>
            </w:tcBorders>
            <w:shd w:val="clear" w:color="auto" w:fill="auto"/>
            <w:noWrap/>
            <w:vAlign w:val="center"/>
            <w:hideMark/>
          </w:tcPr>
          <w:p w14:paraId="2BF83C89"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D371BA0"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1CD18181"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43442C1" w14:textId="77777777" w:rsidR="00014CB9" w:rsidRPr="00014CB9" w:rsidRDefault="00014CB9" w:rsidP="00014CB9">
            <w:pPr>
              <w:rPr>
                <w:b/>
                <w:bCs/>
                <w:color w:val="000000"/>
                <w:sz w:val="20"/>
                <w:szCs w:val="20"/>
              </w:rPr>
            </w:pPr>
            <w:r w:rsidRPr="00014CB9">
              <w:rPr>
                <w:b/>
                <w:bCs/>
                <w:color w:val="000000"/>
                <w:sz w:val="20"/>
                <w:szCs w:val="20"/>
              </w:rPr>
              <w:lastRenderedPageBreak/>
              <w:t>Реализация мероприятий МП "Развитие культуры в Куйбышевском районе"</w:t>
            </w:r>
          </w:p>
        </w:tc>
        <w:tc>
          <w:tcPr>
            <w:tcW w:w="797" w:type="dxa"/>
            <w:tcBorders>
              <w:top w:val="nil"/>
              <w:left w:val="nil"/>
              <w:bottom w:val="single" w:sz="4" w:space="0" w:color="auto"/>
              <w:right w:val="single" w:sz="4" w:space="0" w:color="auto"/>
            </w:tcBorders>
            <w:shd w:val="clear" w:color="auto" w:fill="auto"/>
            <w:noWrap/>
            <w:vAlign w:val="center"/>
            <w:hideMark/>
          </w:tcPr>
          <w:p w14:paraId="63F18ECC"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5001A26" w14:textId="77777777" w:rsidR="00014CB9" w:rsidRPr="00014CB9" w:rsidRDefault="00014CB9" w:rsidP="00014CB9">
            <w:pPr>
              <w:jc w:val="center"/>
              <w:rPr>
                <w:b/>
                <w:bCs/>
                <w:color w:val="000000"/>
                <w:sz w:val="20"/>
                <w:szCs w:val="20"/>
              </w:rPr>
            </w:pPr>
            <w:r w:rsidRPr="00014CB9">
              <w:rPr>
                <w:b/>
                <w:bCs/>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2FF80F2E"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5A6B165A" w14:textId="77777777" w:rsidR="00014CB9" w:rsidRPr="00014CB9" w:rsidRDefault="00014CB9" w:rsidP="00014CB9">
            <w:pPr>
              <w:jc w:val="center"/>
              <w:rPr>
                <w:b/>
                <w:bCs/>
                <w:color w:val="000000"/>
                <w:sz w:val="20"/>
                <w:szCs w:val="20"/>
              </w:rPr>
            </w:pPr>
            <w:r w:rsidRPr="00014CB9">
              <w:rPr>
                <w:b/>
                <w:bCs/>
                <w:color w:val="000000"/>
                <w:sz w:val="20"/>
                <w:szCs w:val="20"/>
              </w:rPr>
              <w:t>0800089500</w:t>
            </w:r>
          </w:p>
        </w:tc>
        <w:tc>
          <w:tcPr>
            <w:tcW w:w="584" w:type="dxa"/>
            <w:tcBorders>
              <w:top w:val="nil"/>
              <w:left w:val="nil"/>
              <w:bottom w:val="single" w:sz="4" w:space="0" w:color="auto"/>
              <w:right w:val="single" w:sz="4" w:space="0" w:color="auto"/>
            </w:tcBorders>
            <w:shd w:val="clear" w:color="auto" w:fill="auto"/>
            <w:noWrap/>
            <w:vAlign w:val="center"/>
            <w:hideMark/>
          </w:tcPr>
          <w:p w14:paraId="59454ED7"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2EE6745" w14:textId="77777777" w:rsidR="00014CB9" w:rsidRPr="00014CB9" w:rsidRDefault="00014CB9" w:rsidP="00014CB9">
            <w:pPr>
              <w:jc w:val="right"/>
              <w:rPr>
                <w:b/>
                <w:bCs/>
                <w:color w:val="000000"/>
                <w:sz w:val="20"/>
                <w:szCs w:val="20"/>
              </w:rPr>
            </w:pPr>
            <w:r w:rsidRPr="00014CB9">
              <w:rPr>
                <w:b/>
                <w:bCs/>
                <w:color w:val="000000"/>
                <w:sz w:val="20"/>
                <w:szCs w:val="20"/>
              </w:rPr>
              <w:t>1 600 000,00</w:t>
            </w:r>
          </w:p>
        </w:tc>
        <w:tc>
          <w:tcPr>
            <w:tcW w:w="1270" w:type="dxa"/>
            <w:tcBorders>
              <w:top w:val="nil"/>
              <w:left w:val="single" w:sz="4" w:space="0" w:color="auto"/>
              <w:bottom w:val="single" w:sz="4" w:space="0" w:color="auto"/>
              <w:right w:val="nil"/>
            </w:tcBorders>
            <w:shd w:val="clear" w:color="auto" w:fill="auto"/>
            <w:noWrap/>
            <w:vAlign w:val="center"/>
            <w:hideMark/>
          </w:tcPr>
          <w:p w14:paraId="1EFCA1C1"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CD61ADD"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683EEEC8"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C61F6F3" w14:textId="77777777" w:rsidR="00014CB9" w:rsidRPr="00014CB9" w:rsidRDefault="00014CB9" w:rsidP="00014CB9">
            <w:pPr>
              <w:rPr>
                <w:color w:val="000000"/>
                <w:sz w:val="20"/>
                <w:szCs w:val="20"/>
              </w:rPr>
            </w:pPr>
            <w:r w:rsidRPr="00014CB9">
              <w:rPr>
                <w:color w:val="000000"/>
                <w:sz w:val="20"/>
                <w:szCs w:val="2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454B8DE3"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E8F0D7C" w14:textId="77777777" w:rsidR="00014CB9" w:rsidRPr="00014CB9" w:rsidRDefault="00014CB9" w:rsidP="00014CB9">
            <w:pPr>
              <w:jc w:val="center"/>
              <w:rPr>
                <w:color w:val="000000"/>
                <w:sz w:val="20"/>
                <w:szCs w:val="20"/>
              </w:rPr>
            </w:pPr>
            <w:r w:rsidRPr="00014CB9">
              <w:rPr>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51054DF3" w14:textId="77777777" w:rsidR="00014CB9" w:rsidRPr="00014CB9" w:rsidRDefault="00014CB9" w:rsidP="00014CB9">
            <w:pPr>
              <w:jc w:val="center"/>
              <w:rPr>
                <w:color w:val="000000"/>
                <w:sz w:val="20"/>
                <w:szCs w:val="20"/>
              </w:rPr>
            </w:pPr>
            <w:r w:rsidRPr="00014CB9">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538C3F83" w14:textId="77777777" w:rsidR="00014CB9" w:rsidRPr="00014CB9" w:rsidRDefault="00014CB9" w:rsidP="00014CB9">
            <w:pPr>
              <w:jc w:val="center"/>
              <w:rPr>
                <w:color w:val="000000"/>
                <w:sz w:val="20"/>
                <w:szCs w:val="20"/>
              </w:rPr>
            </w:pPr>
            <w:r w:rsidRPr="00014CB9">
              <w:rPr>
                <w:color w:val="000000"/>
                <w:sz w:val="20"/>
                <w:szCs w:val="20"/>
              </w:rPr>
              <w:t>0800089500</w:t>
            </w:r>
          </w:p>
        </w:tc>
        <w:tc>
          <w:tcPr>
            <w:tcW w:w="584" w:type="dxa"/>
            <w:tcBorders>
              <w:top w:val="nil"/>
              <w:left w:val="nil"/>
              <w:bottom w:val="single" w:sz="4" w:space="0" w:color="auto"/>
              <w:right w:val="single" w:sz="4" w:space="0" w:color="auto"/>
            </w:tcBorders>
            <w:shd w:val="clear" w:color="auto" w:fill="auto"/>
            <w:noWrap/>
            <w:vAlign w:val="center"/>
            <w:hideMark/>
          </w:tcPr>
          <w:p w14:paraId="466D756F" w14:textId="77777777" w:rsidR="00014CB9" w:rsidRPr="00014CB9" w:rsidRDefault="00014CB9" w:rsidP="00014CB9">
            <w:pPr>
              <w:jc w:val="center"/>
              <w:rPr>
                <w:color w:val="000000"/>
                <w:sz w:val="20"/>
                <w:szCs w:val="20"/>
              </w:rPr>
            </w:pPr>
            <w:r w:rsidRPr="00014CB9">
              <w:rPr>
                <w:color w:val="000000"/>
                <w:sz w:val="20"/>
                <w:szCs w:val="20"/>
              </w:rPr>
              <w:t>200</w:t>
            </w:r>
          </w:p>
        </w:tc>
        <w:tc>
          <w:tcPr>
            <w:tcW w:w="1413" w:type="dxa"/>
            <w:tcBorders>
              <w:top w:val="nil"/>
              <w:left w:val="nil"/>
              <w:bottom w:val="single" w:sz="4" w:space="0" w:color="auto"/>
              <w:right w:val="nil"/>
            </w:tcBorders>
            <w:shd w:val="clear" w:color="auto" w:fill="auto"/>
            <w:noWrap/>
            <w:vAlign w:val="center"/>
            <w:hideMark/>
          </w:tcPr>
          <w:p w14:paraId="703EEBED" w14:textId="77777777" w:rsidR="00014CB9" w:rsidRPr="00014CB9" w:rsidRDefault="00014CB9" w:rsidP="00014CB9">
            <w:pPr>
              <w:jc w:val="right"/>
              <w:rPr>
                <w:color w:val="000000"/>
                <w:sz w:val="20"/>
                <w:szCs w:val="20"/>
              </w:rPr>
            </w:pPr>
            <w:r w:rsidRPr="00014CB9">
              <w:rPr>
                <w:color w:val="000000"/>
                <w:sz w:val="20"/>
                <w:szCs w:val="20"/>
              </w:rPr>
              <w:t>1 600 000,00</w:t>
            </w:r>
          </w:p>
        </w:tc>
        <w:tc>
          <w:tcPr>
            <w:tcW w:w="1270" w:type="dxa"/>
            <w:tcBorders>
              <w:top w:val="nil"/>
              <w:left w:val="single" w:sz="4" w:space="0" w:color="auto"/>
              <w:bottom w:val="single" w:sz="4" w:space="0" w:color="auto"/>
              <w:right w:val="nil"/>
            </w:tcBorders>
            <w:shd w:val="clear" w:color="auto" w:fill="auto"/>
            <w:noWrap/>
            <w:vAlign w:val="center"/>
            <w:hideMark/>
          </w:tcPr>
          <w:p w14:paraId="38EDE3AD"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9443200"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606C404B" w14:textId="77777777" w:rsidTr="00384BEB">
        <w:trPr>
          <w:trHeight w:val="69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15B651E" w14:textId="77777777" w:rsidR="00014CB9" w:rsidRPr="00014CB9" w:rsidRDefault="00014CB9" w:rsidP="00014CB9">
            <w:pPr>
              <w:rPr>
                <w:color w:val="000000"/>
                <w:sz w:val="20"/>
                <w:szCs w:val="20"/>
              </w:rPr>
            </w:pPr>
            <w:r w:rsidRPr="00014CB9">
              <w:rPr>
                <w:color w:val="000000"/>
                <w:sz w:val="20"/>
                <w:szCs w:val="2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noWrap/>
            <w:vAlign w:val="center"/>
            <w:hideMark/>
          </w:tcPr>
          <w:p w14:paraId="3A431068"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9D93DD3" w14:textId="77777777" w:rsidR="00014CB9" w:rsidRPr="00014CB9" w:rsidRDefault="00014CB9" w:rsidP="00014CB9">
            <w:pPr>
              <w:jc w:val="center"/>
              <w:rPr>
                <w:color w:val="000000"/>
                <w:sz w:val="20"/>
                <w:szCs w:val="20"/>
              </w:rPr>
            </w:pPr>
            <w:r w:rsidRPr="00014CB9">
              <w:rPr>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5E258B89" w14:textId="77777777" w:rsidR="00014CB9" w:rsidRPr="00014CB9" w:rsidRDefault="00014CB9" w:rsidP="00014CB9">
            <w:pPr>
              <w:jc w:val="center"/>
              <w:rPr>
                <w:color w:val="000000"/>
                <w:sz w:val="20"/>
                <w:szCs w:val="20"/>
              </w:rPr>
            </w:pPr>
            <w:r w:rsidRPr="00014CB9">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6166F656" w14:textId="77777777" w:rsidR="00014CB9" w:rsidRPr="00014CB9" w:rsidRDefault="00014CB9" w:rsidP="00014CB9">
            <w:pPr>
              <w:jc w:val="center"/>
              <w:rPr>
                <w:color w:val="000000"/>
                <w:sz w:val="20"/>
                <w:szCs w:val="20"/>
              </w:rPr>
            </w:pPr>
            <w:r w:rsidRPr="00014CB9">
              <w:rPr>
                <w:color w:val="000000"/>
                <w:sz w:val="20"/>
                <w:szCs w:val="20"/>
              </w:rPr>
              <w:t>0800089500</w:t>
            </w:r>
          </w:p>
        </w:tc>
        <w:tc>
          <w:tcPr>
            <w:tcW w:w="584" w:type="dxa"/>
            <w:tcBorders>
              <w:top w:val="nil"/>
              <w:left w:val="nil"/>
              <w:bottom w:val="single" w:sz="4" w:space="0" w:color="auto"/>
              <w:right w:val="single" w:sz="4" w:space="0" w:color="auto"/>
            </w:tcBorders>
            <w:shd w:val="clear" w:color="auto" w:fill="auto"/>
            <w:noWrap/>
            <w:vAlign w:val="center"/>
            <w:hideMark/>
          </w:tcPr>
          <w:p w14:paraId="46052CD7" w14:textId="77777777" w:rsidR="00014CB9" w:rsidRPr="00014CB9" w:rsidRDefault="00014CB9" w:rsidP="00014CB9">
            <w:pPr>
              <w:jc w:val="center"/>
              <w:rPr>
                <w:color w:val="000000"/>
                <w:sz w:val="20"/>
                <w:szCs w:val="20"/>
              </w:rPr>
            </w:pPr>
            <w:r w:rsidRPr="00014CB9">
              <w:rPr>
                <w:color w:val="000000"/>
                <w:sz w:val="20"/>
                <w:szCs w:val="20"/>
              </w:rPr>
              <w:t>240</w:t>
            </w:r>
          </w:p>
        </w:tc>
        <w:tc>
          <w:tcPr>
            <w:tcW w:w="1413" w:type="dxa"/>
            <w:tcBorders>
              <w:top w:val="nil"/>
              <w:left w:val="nil"/>
              <w:bottom w:val="single" w:sz="4" w:space="0" w:color="auto"/>
              <w:right w:val="nil"/>
            </w:tcBorders>
            <w:shd w:val="clear" w:color="auto" w:fill="auto"/>
            <w:noWrap/>
            <w:vAlign w:val="center"/>
            <w:hideMark/>
          </w:tcPr>
          <w:p w14:paraId="4F9607A6" w14:textId="77777777" w:rsidR="00014CB9" w:rsidRPr="00014CB9" w:rsidRDefault="00014CB9" w:rsidP="00014CB9">
            <w:pPr>
              <w:jc w:val="right"/>
              <w:rPr>
                <w:color w:val="000000"/>
                <w:sz w:val="20"/>
                <w:szCs w:val="20"/>
              </w:rPr>
            </w:pPr>
            <w:r w:rsidRPr="00014CB9">
              <w:rPr>
                <w:color w:val="000000"/>
                <w:sz w:val="20"/>
                <w:szCs w:val="20"/>
              </w:rPr>
              <w:t>1 600 000,00</w:t>
            </w:r>
          </w:p>
        </w:tc>
        <w:tc>
          <w:tcPr>
            <w:tcW w:w="1270" w:type="dxa"/>
            <w:tcBorders>
              <w:top w:val="nil"/>
              <w:left w:val="single" w:sz="4" w:space="0" w:color="auto"/>
              <w:bottom w:val="single" w:sz="4" w:space="0" w:color="auto"/>
              <w:right w:val="nil"/>
            </w:tcBorders>
            <w:shd w:val="clear" w:color="auto" w:fill="auto"/>
            <w:noWrap/>
            <w:vAlign w:val="center"/>
            <w:hideMark/>
          </w:tcPr>
          <w:p w14:paraId="49B05973"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D646B12"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5F4B7E17"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3EB6446"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6872A1E7"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0B9F7E8" w14:textId="77777777" w:rsidR="00014CB9" w:rsidRPr="00014CB9" w:rsidRDefault="00014CB9" w:rsidP="00014CB9">
            <w:pPr>
              <w:jc w:val="center"/>
              <w:rPr>
                <w:b/>
                <w:bCs/>
                <w:color w:val="000000"/>
                <w:sz w:val="20"/>
                <w:szCs w:val="20"/>
              </w:rPr>
            </w:pPr>
            <w:r w:rsidRPr="00014CB9">
              <w:rPr>
                <w:b/>
                <w:bCs/>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496842B7"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3FD4529A"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F71BBE8"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59428494" w14:textId="77777777" w:rsidR="00014CB9" w:rsidRPr="00014CB9" w:rsidRDefault="00014CB9" w:rsidP="00014CB9">
            <w:pPr>
              <w:jc w:val="right"/>
              <w:rPr>
                <w:b/>
                <w:bCs/>
                <w:color w:val="000000"/>
                <w:sz w:val="20"/>
                <w:szCs w:val="20"/>
              </w:rPr>
            </w:pPr>
            <w:r w:rsidRPr="00014CB9">
              <w:rPr>
                <w:b/>
                <w:bCs/>
                <w:color w:val="000000"/>
                <w:sz w:val="20"/>
                <w:szCs w:val="20"/>
              </w:rPr>
              <w:t>5 455 635,75</w:t>
            </w:r>
          </w:p>
        </w:tc>
        <w:tc>
          <w:tcPr>
            <w:tcW w:w="1270" w:type="dxa"/>
            <w:tcBorders>
              <w:top w:val="nil"/>
              <w:left w:val="single" w:sz="4" w:space="0" w:color="auto"/>
              <w:bottom w:val="single" w:sz="4" w:space="0" w:color="auto"/>
              <w:right w:val="nil"/>
            </w:tcBorders>
            <w:shd w:val="clear" w:color="auto" w:fill="auto"/>
            <w:noWrap/>
            <w:vAlign w:val="center"/>
            <w:hideMark/>
          </w:tcPr>
          <w:p w14:paraId="67E4FEAD"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70B15AD"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2A8A9704" w14:textId="77777777" w:rsidTr="00384BEB">
        <w:trPr>
          <w:trHeight w:val="91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E3115F0" w14:textId="77777777" w:rsidR="00014CB9" w:rsidRPr="00014CB9" w:rsidRDefault="00014CB9" w:rsidP="00014CB9">
            <w:pPr>
              <w:rPr>
                <w:b/>
                <w:bCs/>
                <w:color w:val="000000"/>
                <w:sz w:val="20"/>
                <w:szCs w:val="20"/>
              </w:rPr>
            </w:pPr>
            <w:r w:rsidRPr="00014CB9">
              <w:rPr>
                <w:b/>
                <w:bCs/>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797" w:type="dxa"/>
            <w:tcBorders>
              <w:top w:val="nil"/>
              <w:left w:val="nil"/>
              <w:bottom w:val="single" w:sz="4" w:space="0" w:color="auto"/>
              <w:right w:val="single" w:sz="4" w:space="0" w:color="auto"/>
            </w:tcBorders>
            <w:shd w:val="clear" w:color="auto" w:fill="auto"/>
            <w:noWrap/>
            <w:vAlign w:val="center"/>
            <w:hideMark/>
          </w:tcPr>
          <w:p w14:paraId="6C23935E"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BD96EAB" w14:textId="77777777" w:rsidR="00014CB9" w:rsidRPr="00014CB9" w:rsidRDefault="00014CB9" w:rsidP="00014CB9">
            <w:pPr>
              <w:jc w:val="center"/>
              <w:rPr>
                <w:b/>
                <w:bCs/>
                <w:color w:val="000000"/>
                <w:sz w:val="20"/>
                <w:szCs w:val="20"/>
              </w:rPr>
            </w:pPr>
            <w:r w:rsidRPr="00014CB9">
              <w:rPr>
                <w:b/>
                <w:bCs/>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4F7750CA"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2F6337D7" w14:textId="77777777" w:rsidR="00014CB9" w:rsidRPr="00014CB9" w:rsidRDefault="00014CB9" w:rsidP="00014CB9">
            <w:pPr>
              <w:jc w:val="center"/>
              <w:rPr>
                <w:b/>
                <w:bCs/>
                <w:color w:val="000000"/>
                <w:sz w:val="20"/>
                <w:szCs w:val="20"/>
              </w:rPr>
            </w:pPr>
            <w:r w:rsidRPr="00014CB9">
              <w:rPr>
                <w:b/>
                <w:bCs/>
                <w:color w:val="000000"/>
                <w:sz w:val="20"/>
                <w:szCs w:val="20"/>
              </w:rPr>
              <w:t>9900008190</w:t>
            </w:r>
          </w:p>
        </w:tc>
        <w:tc>
          <w:tcPr>
            <w:tcW w:w="584" w:type="dxa"/>
            <w:tcBorders>
              <w:top w:val="nil"/>
              <w:left w:val="nil"/>
              <w:bottom w:val="single" w:sz="4" w:space="0" w:color="auto"/>
              <w:right w:val="single" w:sz="4" w:space="0" w:color="auto"/>
            </w:tcBorders>
            <w:shd w:val="clear" w:color="auto" w:fill="auto"/>
            <w:noWrap/>
            <w:vAlign w:val="center"/>
            <w:hideMark/>
          </w:tcPr>
          <w:p w14:paraId="0C620083"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26BA470E" w14:textId="77777777" w:rsidR="00014CB9" w:rsidRPr="00014CB9" w:rsidRDefault="00014CB9" w:rsidP="00014CB9">
            <w:pPr>
              <w:jc w:val="right"/>
              <w:rPr>
                <w:b/>
                <w:bCs/>
                <w:color w:val="000000"/>
                <w:sz w:val="20"/>
                <w:szCs w:val="20"/>
              </w:rPr>
            </w:pPr>
            <w:r w:rsidRPr="00014CB9">
              <w:rPr>
                <w:b/>
                <w:bCs/>
                <w:color w:val="000000"/>
                <w:sz w:val="20"/>
                <w:szCs w:val="20"/>
              </w:rPr>
              <w:t>5 455 635,75</w:t>
            </w:r>
          </w:p>
        </w:tc>
        <w:tc>
          <w:tcPr>
            <w:tcW w:w="1270" w:type="dxa"/>
            <w:tcBorders>
              <w:top w:val="nil"/>
              <w:left w:val="single" w:sz="4" w:space="0" w:color="auto"/>
              <w:bottom w:val="single" w:sz="4" w:space="0" w:color="auto"/>
              <w:right w:val="nil"/>
            </w:tcBorders>
            <w:shd w:val="clear" w:color="auto" w:fill="auto"/>
            <w:noWrap/>
            <w:vAlign w:val="center"/>
            <w:hideMark/>
          </w:tcPr>
          <w:p w14:paraId="5344B708"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E2E8AAC" w14:textId="77777777" w:rsidR="00014CB9" w:rsidRPr="00014CB9" w:rsidRDefault="00014CB9" w:rsidP="00014CB9">
            <w:pPr>
              <w:jc w:val="right"/>
              <w:rPr>
                <w:b/>
                <w:bCs/>
                <w:color w:val="000000"/>
                <w:sz w:val="20"/>
                <w:szCs w:val="20"/>
              </w:rPr>
            </w:pPr>
            <w:r w:rsidRPr="00014CB9">
              <w:rPr>
                <w:b/>
                <w:bCs/>
                <w:color w:val="000000"/>
                <w:sz w:val="20"/>
                <w:szCs w:val="20"/>
              </w:rPr>
              <w:t>0,00</w:t>
            </w:r>
          </w:p>
        </w:tc>
      </w:tr>
      <w:tr w:rsidR="00014CB9" w:rsidRPr="00014CB9" w14:paraId="3A5AD255"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21D04694" w14:textId="77777777" w:rsidR="00014CB9" w:rsidRPr="00014CB9" w:rsidRDefault="00014CB9" w:rsidP="00014CB9">
            <w:pPr>
              <w:rPr>
                <w:color w:val="000000"/>
                <w:sz w:val="20"/>
                <w:szCs w:val="20"/>
              </w:rPr>
            </w:pPr>
            <w:r w:rsidRPr="00014CB9">
              <w:rPr>
                <w:color w:val="000000"/>
                <w:sz w:val="20"/>
                <w:szCs w:val="20"/>
              </w:rPr>
              <w:t>Межбюджетные трансферты</w:t>
            </w:r>
          </w:p>
        </w:tc>
        <w:tc>
          <w:tcPr>
            <w:tcW w:w="797" w:type="dxa"/>
            <w:tcBorders>
              <w:top w:val="nil"/>
              <w:left w:val="nil"/>
              <w:bottom w:val="single" w:sz="4" w:space="0" w:color="auto"/>
              <w:right w:val="single" w:sz="4" w:space="0" w:color="auto"/>
            </w:tcBorders>
            <w:shd w:val="clear" w:color="auto" w:fill="auto"/>
            <w:noWrap/>
            <w:vAlign w:val="center"/>
            <w:hideMark/>
          </w:tcPr>
          <w:p w14:paraId="4E30523D"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ECFCA06" w14:textId="77777777" w:rsidR="00014CB9" w:rsidRPr="00014CB9" w:rsidRDefault="00014CB9" w:rsidP="00014CB9">
            <w:pPr>
              <w:jc w:val="center"/>
              <w:rPr>
                <w:color w:val="000000"/>
                <w:sz w:val="20"/>
                <w:szCs w:val="20"/>
              </w:rPr>
            </w:pPr>
            <w:r w:rsidRPr="00014CB9">
              <w:rPr>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7486162D" w14:textId="77777777" w:rsidR="00014CB9" w:rsidRPr="00014CB9" w:rsidRDefault="00014CB9" w:rsidP="00014CB9">
            <w:pPr>
              <w:jc w:val="center"/>
              <w:rPr>
                <w:color w:val="000000"/>
                <w:sz w:val="20"/>
                <w:szCs w:val="20"/>
              </w:rPr>
            </w:pPr>
            <w:r w:rsidRPr="00014CB9">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570DBFEC" w14:textId="77777777" w:rsidR="00014CB9" w:rsidRPr="00014CB9" w:rsidRDefault="00014CB9" w:rsidP="00014CB9">
            <w:pPr>
              <w:jc w:val="center"/>
              <w:rPr>
                <w:color w:val="000000"/>
                <w:sz w:val="20"/>
                <w:szCs w:val="20"/>
              </w:rPr>
            </w:pPr>
            <w:r w:rsidRPr="00014CB9">
              <w:rPr>
                <w:color w:val="000000"/>
                <w:sz w:val="20"/>
                <w:szCs w:val="20"/>
              </w:rPr>
              <w:t>9900008190</w:t>
            </w:r>
          </w:p>
        </w:tc>
        <w:tc>
          <w:tcPr>
            <w:tcW w:w="584" w:type="dxa"/>
            <w:tcBorders>
              <w:top w:val="nil"/>
              <w:left w:val="nil"/>
              <w:bottom w:val="single" w:sz="4" w:space="0" w:color="auto"/>
              <w:right w:val="single" w:sz="4" w:space="0" w:color="auto"/>
            </w:tcBorders>
            <w:shd w:val="clear" w:color="auto" w:fill="auto"/>
            <w:noWrap/>
            <w:vAlign w:val="center"/>
            <w:hideMark/>
          </w:tcPr>
          <w:p w14:paraId="45889913" w14:textId="77777777" w:rsidR="00014CB9" w:rsidRPr="00014CB9" w:rsidRDefault="00014CB9" w:rsidP="00014CB9">
            <w:pPr>
              <w:jc w:val="center"/>
              <w:rPr>
                <w:color w:val="000000"/>
                <w:sz w:val="20"/>
                <w:szCs w:val="20"/>
              </w:rPr>
            </w:pPr>
            <w:r w:rsidRPr="00014CB9">
              <w:rPr>
                <w:color w:val="000000"/>
                <w:sz w:val="20"/>
                <w:szCs w:val="20"/>
              </w:rPr>
              <w:t>500</w:t>
            </w:r>
          </w:p>
        </w:tc>
        <w:tc>
          <w:tcPr>
            <w:tcW w:w="1413" w:type="dxa"/>
            <w:tcBorders>
              <w:top w:val="nil"/>
              <w:left w:val="nil"/>
              <w:bottom w:val="single" w:sz="4" w:space="0" w:color="auto"/>
              <w:right w:val="nil"/>
            </w:tcBorders>
            <w:shd w:val="clear" w:color="auto" w:fill="auto"/>
            <w:noWrap/>
            <w:vAlign w:val="center"/>
            <w:hideMark/>
          </w:tcPr>
          <w:p w14:paraId="24654DAA" w14:textId="77777777" w:rsidR="00014CB9" w:rsidRPr="00014CB9" w:rsidRDefault="00014CB9" w:rsidP="00014CB9">
            <w:pPr>
              <w:jc w:val="right"/>
              <w:rPr>
                <w:color w:val="000000"/>
                <w:sz w:val="20"/>
                <w:szCs w:val="20"/>
              </w:rPr>
            </w:pPr>
            <w:r w:rsidRPr="00014CB9">
              <w:rPr>
                <w:color w:val="000000"/>
                <w:sz w:val="20"/>
                <w:szCs w:val="20"/>
              </w:rPr>
              <w:t>5 455 635,75</w:t>
            </w:r>
          </w:p>
        </w:tc>
        <w:tc>
          <w:tcPr>
            <w:tcW w:w="1270" w:type="dxa"/>
            <w:tcBorders>
              <w:top w:val="nil"/>
              <w:left w:val="single" w:sz="4" w:space="0" w:color="auto"/>
              <w:bottom w:val="single" w:sz="4" w:space="0" w:color="auto"/>
              <w:right w:val="nil"/>
            </w:tcBorders>
            <w:shd w:val="clear" w:color="auto" w:fill="auto"/>
            <w:noWrap/>
            <w:vAlign w:val="center"/>
            <w:hideMark/>
          </w:tcPr>
          <w:p w14:paraId="5D612B7A"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3CDD46A"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2847E85E"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943C90A" w14:textId="77777777" w:rsidR="00014CB9" w:rsidRPr="00014CB9" w:rsidRDefault="00014CB9" w:rsidP="00014CB9">
            <w:pPr>
              <w:rPr>
                <w:color w:val="000000"/>
                <w:sz w:val="20"/>
                <w:szCs w:val="20"/>
              </w:rPr>
            </w:pPr>
            <w:r w:rsidRPr="00014CB9">
              <w:rPr>
                <w:color w:val="000000"/>
                <w:sz w:val="20"/>
                <w:szCs w:val="20"/>
              </w:rPr>
              <w:t>Иные межбюджетные трансферты</w:t>
            </w:r>
          </w:p>
        </w:tc>
        <w:tc>
          <w:tcPr>
            <w:tcW w:w="797" w:type="dxa"/>
            <w:tcBorders>
              <w:top w:val="nil"/>
              <w:left w:val="nil"/>
              <w:bottom w:val="single" w:sz="4" w:space="0" w:color="auto"/>
              <w:right w:val="single" w:sz="4" w:space="0" w:color="auto"/>
            </w:tcBorders>
            <w:shd w:val="clear" w:color="auto" w:fill="auto"/>
            <w:noWrap/>
            <w:vAlign w:val="center"/>
            <w:hideMark/>
          </w:tcPr>
          <w:p w14:paraId="48846D62"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B651FE5" w14:textId="77777777" w:rsidR="00014CB9" w:rsidRPr="00014CB9" w:rsidRDefault="00014CB9" w:rsidP="00014CB9">
            <w:pPr>
              <w:jc w:val="center"/>
              <w:rPr>
                <w:color w:val="000000"/>
                <w:sz w:val="20"/>
                <w:szCs w:val="20"/>
              </w:rPr>
            </w:pPr>
            <w:r w:rsidRPr="00014CB9">
              <w:rPr>
                <w:color w:val="000000"/>
                <w:sz w:val="20"/>
                <w:szCs w:val="20"/>
              </w:rPr>
              <w:t>08</w:t>
            </w:r>
          </w:p>
        </w:tc>
        <w:tc>
          <w:tcPr>
            <w:tcW w:w="562" w:type="dxa"/>
            <w:tcBorders>
              <w:top w:val="nil"/>
              <w:left w:val="nil"/>
              <w:bottom w:val="single" w:sz="4" w:space="0" w:color="auto"/>
              <w:right w:val="single" w:sz="4" w:space="0" w:color="auto"/>
            </w:tcBorders>
            <w:shd w:val="clear" w:color="auto" w:fill="auto"/>
            <w:noWrap/>
            <w:vAlign w:val="center"/>
            <w:hideMark/>
          </w:tcPr>
          <w:p w14:paraId="11855F1F" w14:textId="77777777" w:rsidR="00014CB9" w:rsidRPr="00014CB9" w:rsidRDefault="00014CB9" w:rsidP="00014CB9">
            <w:pPr>
              <w:jc w:val="center"/>
              <w:rPr>
                <w:color w:val="000000"/>
                <w:sz w:val="20"/>
                <w:szCs w:val="20"/>
              </w:rPr>
            </w:pPr>
            <w:r w:rsidRPr="00014CB9">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449EF450" w14:textId="77777777" w:rsidR="00014CB9" w:rsidRPr="00014CB9" w:rsidRDefault="00014CB9" w:rsidP="00014CB9">
            <w:pPr>
              <w:jc w:val="center"/>
              <w:rPr>
                <w:color w:val="000000"/>
                <w:sz w:val="20"/>
                <w:szCs w:val="20"/>
              </w:rPr>
            </w:pPr>
            <w:r w:rsidRPr="00014CB9">
              <w:rPr>
                <w:color w:val="000000"/>
                <w:sz w:val="20"/>
                <w:szCs w:val="20"/>
              </w:rPr>
              <w:t>9900008190</w:t>
            </w:r>
          </w:p>
        </w:tc>
        <w:tc>
          <w:tcPr>
            <w:tcW w:w="584" w:type="dxa"/>
            <w:tcBorders>
              <w:top w:val="nil"/>
              <w:left w:val="nil"/>
              <w:bottom w:val="single" w:sz="4" w:space="0" w:color="auto"/>
              <w:right w:val="single" w:sz="4" w:space="0" w:color="auto"/>
            </w:tcBorders>
            <w:shd w:val="clear" w:color="auto" w:fill="auto"/>
            <w:noWrap/>
            <w:vAlign w:val="center"/>
            <w:hideMark/>
          </w:tcPr>
          <w:p w14:paraId="210F88EA" w14:textId="77777777" w:rsidR="00014CB9" w:rsidRPr="00014CB9" w:rsidRDefault="00014CB9" w:rsidP="00014CB9">
            <w:pPr>
              <w:jc w:val="center"/>
              <w:rPr>
                <w:color w:val="000000"/>
                <w:sz w:val="20"/>
                <w:szCs w:val="20"/>
              </w:rPr>
            </w:pPr>
            <w:r w:rsidRPr="00014CB9">
              <w:rPr>
                <w:color w:val="000000"/>
                <w:sz w:val="20"/>
                <w:szCs w:val="20"/>
              </w:rPr>
              <w:t>540</w:t>
            </w:r>
          </w:p>
        </w:tc>
        <w:tc>
          <w:tcPr>
            <w:tcW w:w="1413" w:type="dxa"/>
            <w:tcBorders>
              <w:top w:val="nil"/>
              <w:left w:val="nil"/>
              <w:bottom w:val="single" w:sz="4" w:space="0" w:color="auto"/>
              <w:right w:val="nil"/>
            </w:tcBorders>
            <w:shd w:val="clear" w:color="auto" w:fill="auto"/>
            <w:noWrap/>
            <w:vAlign w:val="center"/>
            <w:hideMark/>
          </w:tcPr>
          <w:p w14:paraId="6C044967" w14:textId="77777777" w:rsidR="00014CB9" w:rsidRPr="00014CB9" w:rsidRDefault="00014CB9" w:rsidP="00014CB9">
            <w:pPr>
              <w:jc w:val="right"/>
              <w:rPr>
                <w:color w:val="000000"/>
                <w:sz w:val="20"/>
                <w:szCs w:val="20"/>
              </w:rPr>
            </w:pPr>
            <w:r w:rsidRPr="00014CB9">
              <w:rPr>
                <w:color w:val="000000"/>
                <w:sz w:val="20"/>
                <w:szCs w:val="20"/>
              </w:rPr>
              <w:t>5 455 635,75</w:t>
            </w:r>
          </w:p>
        </w:tc>
        <w:tc>
          <w:tcPr>
            <w:tcW w:w="1270" w:type="dxa"/>
            <w:tcBorders>
              <w:top w:val="nil"/>
              <w:left w:val="single" w:sz="4" w:space="0" w:color="auto"/>
              <w:bottom w:val="single" w:sz="4" w:space="0" w:color="auto"/>
              <w:right w:val="nil"/>
            </w:tcBorders>
            <w:shd w:val="clear" w:color="auto" w:fill="auto"/>
            <w:noWrap/>
            <w:vAlign w:val="center"/>
            <w:hideMark/>
          </w:tcPr>
          <w:p w14:paraId="7B80F0CC" w14:textId="77777777" w:rsidR="00014CB9" w:rsidRPr="00014CB9" w:rsidRDefault="00014CB9" w:rsidP="00014CB9">
            <w:pPr>
              <w:jc w:val="right"/>
              <w:rPr>
                <w:color w:val="000000"/>
                <w:sz w:val="20"/>
                <w:szCs w:val="20"/>
              </w:rPr>
            </w:pPr>
            <w:r w:rsidRPr="00014CB9">
              <w:rPr>
                <w:color w:val="000000"/>
                <w:sz w:val="20"/>
                <w:szCs w:val="20"/>
              </w:rPr>
              <w:t>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CA2B008" w14:textId="77777777" w:rsidR="00014CB9" w:rsidRPr="00014CB9" w:rsidRDefault="00014CB9" w:rsidP="00014CB9">
            <w:pPr>
              <w:jc w:val="right"/>
              <w:rPr>
                <w:color w:val="000000"/>
                <w:sz w:val="20"/>
                <w:szCs w:val="20"/>
              </w:rPr>
            </w:pPr>
            <w:r w:rsidRPr="00014CB9">
              <w:rPr>
                <w:color w:val="000000"/>
                <w:sz w:val="20"/>
                <w:szCs w:val="20"/>
              </w:rPr>
              <w:t>0,00</w:t>
            </w:r>
          </w:p>
        </w:tc>
      </w:tr>
      <w:tr w:rsidR="00014CB9" w:rsidRPr="00014CB9" w14:paraId="2AECB082"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9AA203C" w14:textId="77777777" w:rsidR="00014CB9" w:rsidRPr="00014CB9" w:rsidRDefault="00014CB9" w:rsidP="00014CB9">
            <w:pPr>
              <w:rPr>
                <w:b/>
                <w:bCs/>
                <w:color w:val="000000"/>
                <w:sz w:val="20"/>
                <w:szCs w:val="20"/>
              </w:rPr>
            </w:pPr>
            <w:r w:rsidRPr="00014CB9">
              <w:rPr>
                <w:b/>
                <w:bCs/>
                <w:color w:val="000000"/>
                <w:sz w:val="20"/>
                <w:szCs w:val="20"/>
              </w:rPr>
              <w:t>СОЦИАЛЬНАЯ ПОЛИТИКА</w:t>
            </w:r>
          </w:p>
        </w:tc>
        <w:tc>
          <w:tcPr>
            <w:tcW w:w="797" w:type="dxa"/>
            <w:tcBorders>
              <w:top w:val="nil"/>
              <w:left w:val="nil"/>
              <w:bottom w:val="single" w:sz="4" w:space="0" w:color="auto"/>
              <w:right w:val="single" w:sz="4" w:space="0" w:color="auto"/>
            </w:tcBorders>
            <w:shd w:val="clear" w:color="auto" w:fill="auto"/>
            <w:noWrap/>
            <w:vAlign w:val="center"/>
            <w:hideMark/>
          </w:tcPr>
          <w:p w14:paraId="3EA37F94"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1622C2E"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4E45AB44"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61C81F46"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5564BCE2"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14AF1EFE" w14:textId="77777777" w:rsidR="00014CB9" w:rsidRPr="00014CB9" w:rsidRDefault="00014CB9" w:rsidP="00014CB9">
            <w:pPr>
              <w:jc w:val="right"/>
              <w:rPr>
                <w:b/>
                <w:bCs/>
                <w:color w:val="000000"/>
                <w:sz w:val="20"/>
                <w:szCs w:val="20"/>
              </w:rPr>
            </w:pPr>
            <w:r w:rsidRPr="00014CB9">
              <w:rPr>
                <w:b/>
                <w:bCs/>
                <w:color w:val="000000"/>
                <w:sz w:val="20"/>
                <w:szCs w:val="20"/>
              </w:rPr>
              <w:t>267 231,12</w:t>
            </w:r>
          </w:p>
        </w:tc>
        <w:tc>
          <w:tcPr>
            <w:tcW w:w="1270" w:type="dxa"/>
            <w:tcBorders>
              <w:top w:val="nil"/>
              <w:left w:val="single" w:sz="4" w:space="0" w:color="auto"/>
              <w:bottom w:val="single" w:sz="4" w:space="0" w:color="auto"/>
              <w:right w:val="nil"/>
            </w:tcBorders>
            <w:shd w:val="clear" w:color="auto" w:fill="auto"/>
            <w:noWrap/>
            <w:vAlign w:val="center"/>
            <w:hideMark/>
          </w:tcPr>
          <w:p w14:paraId="1D44B78A" w14:textId="77777777" w:rsidR="00014CB9" w:rsidRPr="00014CB9" w:rsidRDefault="00014CB9" w:rsidP="00014CB9">
            <w:pPr>
              <w:jc w:val="right"/>
              <w:rPr>
                <w:b/>
                <w:bCs/>
                <w:color w:val="000000"/>
                <w:sz w:val="20"/>
                <w:szCs w:val="20"/>
              </w:rPr>
            </w:pPr>
            <w:r w:rsidRPr="00014CB9">
              <w:rPr>
                <w:b/>
                <w:bCs/>
                <w:color w:val="000000"/>
                <w:sz w:val="20"/>
                <w:szCs w:val="20"/>
              </w:rPr>
              <w:t>244 046,40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041E4A0" w14:textId="77777777" w:rsidR="00014CB9" w:rsidRPr="00014CB9" w:rsidRDefault="00014CB9" w:rsidP="00014CB9">
            <w:pPr>
              <w:jc w:val="right"/>
              <w:rPr>
                <w:b/>
                <w:bCs/>
                <w:color w:val="000000"/>
                <w:sz w:val="20"/>
                <w:szCs w:val="20"/>
              </w:rPr>
            </w:pPr>
            <w:r w:rsidRPr="00014CB9">
              <w:rPr>
                <w:b/>
                <w:bCs/>
                <w:color w:val="000000"/>
                <w:sz w:val="20"/>
                <w:szCs w:val="20"/>
              </w:rPr>
              <w:t>244 046,40</w:t>
            </w:r>
          </w:p>
        </w:tc>
      </w:tr>
      <w:tr w:rsidR="00014CB9" w:rsidRPr="00014CB9" w14:paraId="13AA2A49"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553C31BC" w14:textId="77777777" w:rsidR="00014CB9" w:rsidRPr="00014CB9" w:rsidRDefault="00014CB9" w:rsidP="00014CB9">
            <w:pPr>
              <w:rPr>
                <w:b/>
                <w:bCs/>
                <w:color w:val="000000"/>
                <w:sz w:val="20"/>
                <w:szCs w:val="20"/>
              </w:rPr>
            </w:pPr>
            <w:r w:rsidRPr="00014CB9">
              <w:rPr>
                <w:b/>
                <w:bCs/>
                <w:color w:val="000000"/>
                <w:sz w:val="20"/>
                <w:szCs w:val="20"/>
              </w:rPr>
              <w:t>Пенсионное обеспечение</w:t>
            </w:r>
          </w:p>
        </w:tc>
        <w:tc>
          <w:tcPr>
            <w:tcW w:w="797" w:type="dxa"/>
            <w:tcBorders>
              <w:top w:val="nil"/>
              <w:left w:val="nil"/>
              <w:bottom w:val="single" w:sz="4" w:space="0" w:color="auto"/>
              <w:right w:val="single" w:sz="4" w:space="0" w:color="auto"/>
            </w:tcBorders>
            <w:shd w:val="clear" w:color="auto" w:fill="auto"/>
            <w:noWrap/>
            <w:vAlign w:val="center"/>
            <w:hideMark/>
          </w:tcPr>
          <w:p w14:paraId="014CD038"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ADC9C6D"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7C6A089E"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0AD986EB"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5619A00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01D8217" w14:textId="77777777" w:rsidR="00014CB9" w:rsidRPr="00014CB9" w:rsidRDefault="00014CB9" w:rsidP="00014CB9">
            <w:pPr>
              <w:jc w:val="right"/>
              <w:rPr>
                <w:b/>
                <w:bCs/>
                <w:color w:val="000000"/>
                <w:sz w:val="20"/>
                <w:szCs w:val="20"/>
              </w:rPr>
            </w:pPr>
            <w:r w:rsidRPr="00014CB9">
              <w:rPr>
                <w:b/>
                <w:bCs/>
                <w:color w:val="000000"/>
                <w:sz w:val="20"/>
                <w:szCs w:val="20"/>
              </w:rPr>
              <w:t>267 231,12</w:t>
            </w:r>
          </w:p>
        </w:tc>
        <w:tc>
          <w:tcPr>
            <w:tcW w:w="1270" w:type="dxa"/>
            <w:tcBorders>
              <w:top w:val="nil"/>
              <w:left w:val="single" w:sz="4" w:space="0" w:color="auto"/>
              <w:bottom w:val="single" w:sz="4" w:space="0" w:color="auto"/>
              <w:right w:val="nil"/>
            </w:tcBorders>
            <w:shd w:val="clear" w:color="auto" w:fill="auto"/>
            <w:noWrap/>
            <w:vAlign w:val="center"/>
            <w:hideMark/>
          </w:tcPr>
          <w:p w14:paraId="771479C1" w14:textId="77777777" w:rsidR="00014CB9" w:rsidRPr="00014CB9" w:rsidRDefault="00014CB9" w:rsidP="00014CB9">
            <w:pPr>
              <w:jc w:val="right"/>
              <w:rPr>
                <w:b/>
                <w:bCs/>
                <w:color w:val="000000"/>
                <w:sz w:val="20"/>
                <w:szCs w:val="20"/>
              </w:rPr>
            </w:pPr>
            <w:r w:rsidRPr="00014CB9">
              <w:rPr>
                <w:b/>
                <w:bCs/>
                <w:color w:val="000000"/>
                <w:sz w:val="20"/>
                <w:szCs w:val="20"/>
              </w:rPr>
              <w:t>244 046,40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678FD34D" w14:textId="77777777" w:rsidR="00014CB9" w:rsidRPr="00014CB9" w:rsidRDefault="00014CB9" w:rsidP="00014CB9">
            <w:pPr>
              <w:jc w:val="right"/>
              <w:rPr>
                <w:b/>
                <w:bCs/>
                <w:color w:val="000000"/>
                <w:sz w:val="20"/>
                <w:szCs w:val="20"/>
              </w:rPr>
            </w:pPr>
            <w:r w:rsidRPr="00014CB9">
              <w:rPr>
                <w:b/>
                <w:bCs/>
                <w:color w:val="000000"/>
                <w:sz w:val="20"/>
                <w:szCs w:val="20"/>
              </w:rPr>
              <w:t>244 046,40</w:t>
            </w:r>
          </w:p>
        </w:tc>
      </w:tr>
      <w:tr w:rsidR="00014CB9" w:rsidRPr="00014CB9" w14:paraId="5B45A025"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0224E8EC"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5D085443"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39586D4"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3A62407E"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6650F491"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AC353D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275226C" w14:textId="77777777" w:rsidR="00014CB9" w:rsidRPr="00014CB9" w:rsidRDefault="00014CB9" w:rsidP="00014CB9">
            <w:pPr>
              <w:jc w:val="right"/>
              <w:rPr>
                <w:b/>
                <w:bCs/>
                <w:color w:val="000000"/>
                <w:sz w:val="20"/>
                <w:szCs w:val="20"/>
              </w:rPr>
            </w:pPr>
            <w:r w:rsidRPr="00014CB9">
              <w:rPr>
                <w:b/>
                <w:bCs/>
                <w:color w:val="000000"/>
                <w:sz w:val="20"/>
                <w:szCs w:val="20"/>
              </w:rPr>
              <w:t>267 231,12</w:t>
            </w:r>
          </w:p>
        </w:tc>
        <w:tc>
          <w:tcPr>
            <w:tcW w:w="1270" w:type="dxa"/>
            <w:tcBorders>
              <w:top w:val="nil"/>
              <w:left w:val="single" w:sz="4" w:space="0" w:color="auto"/>
              <w:bottom w:val="single" w:sz="4" w:space="0" w:color="auto"/>
              <w:right w:val="nil"/>
            </w:tcBorders>
            <w:shd w:val="clear" w:color="auto" w:fill="auto"/>
            <w:noWrap/>
            <w:vAlign w:val="center"/>
            <w:hideMark/>
          </w:tcPr>
          <w:p w14:paraId="22B65A9C" w14:textId="77777777" w:rsidR="00014CB9" w:rsidRPr="00014CB9" w:rsidRDefault="00014CB9" w:rsidP="00014CB9">
            <w:pPr>
              <w:jc w:val="right"/>
              <w:rPr>
                <w:b/>
                <w:bCs/>
                <w:color w:val="000000"/>
                <w:sz w:val="20"/>
                <w:szCs w:val="20"/>
              </w:rPr>
            </w:pPr>
            <w:r w:rsidRPr="00014CB9">
              <w:rPr>
                <w:b/>
                <w:bCs/>
                <w:color w:val="000000"/>
                <w:sz w:val="20"/>
                <w:szCs w:val="20"/>
              </w:rPr>
              <w:t>244 046,40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8BED030" w14:textId="77777777" w:rsidR="00014CB9" w:rsidRPr="00014CB9" w:rsidRDefault="00014CB9" w:rsidP="00014CB9">
            <w:pPr>
              <w:jc w:val="right"/>
              <w:rPr>
                <w:b/>
                <w:bCs/>
                <w:color w:val="000000"/>
                <w:sz w:val="20"/>
                <w:szCs w:val="20"/>
              </w:rPr>
            </w:pPr>
            <w:r w:rsidRPr="00014CB9">
              <w:rPr>
                <w:b/>
                <w:bCs/>
                <w:color w:val="000000"/>
                <w:sz w:val="20"/>
                <w:szCs w:val="20"/>
              </w:rPr>
              <w:t>244 046,40</w:t>
            </w:r>
          </w:p>
        </w:tc>
      </w:tr>
      <w:tr w:rsidR="00014CB9" w:rsidRPr="00014CB9" w14:paraId="4C5E99C3"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91D9C10" w14:textId="77777777" w:rsidR="00014CB9" w:rsidRPr="00014CB9" w:rsidRDefault="00014CB9" w:rsidP="00014CB9">
            <w:pPr>
              <w:rPr>
                <w:b/>
                <w:bCs/>
                <w:color w:val="000000"/>
                <w:sz w:val="20"/>
                <w:szCs w:val="20"/>
              </w:rPr>
            </w:pPr>
            <w:r w:rsidRPr="00014CB9">
              <w:rPr>
                <w:b/>
                <w:bCs/>
                <w:color w:val="000000"/>
                <w:sz w:val="20"/>
                <w:szCs w:val="20"/>
              </w:rPr>
              <w:t>Выплата муниципальной социальной доплаты к пенсии</w:t>
            </w:r>
          </w:p>
        </w:tc>
        <w:tc>
          <w:tcPr>
            <w:tcW w:w="797" w:type="dxa"/>
            <w:tcBorders>
              <w:top w:val="nil"/>
              <w:left w:val="nil"/>
              <w:bottom w:val="single" w:sz="4" w:space="0" w:color="auto"/>
              <w:right w:val="single" w:sz="4" w:space="0" w:color="auto"/>
            </w:tcBorders>
            <w:shd w:val="clear" w:color="auto" w:fill="auto"/>
            <w:noWrap/>
            <w:vAlign w:val="center"/>
            <w:hideMark/>
          </w:tcPr>
          <w:p w14:paraId="1FF8C584"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25BE192B" w14:textId="77777777" w:rsidR="00014CB9" w:rsidRPr="00014CB9" w:rsidRDefault="00014CB9" w:rsidP="00014CB9">
            <w:pPr>
              <w:jc w:val="center"/>
              <w:rPr>
                <w:b/>
                <w:bCs/>
                <w:color w:val="000000"/>
                <w:sz w:val="20"/>
                <w:szCs w:val="20"/>
              </w:rPr>
            </w:pPr>
            <w:r w:rsidRPr="00014CB9">
              <w:rPr>
                <w:b/>
                <w:bCs/>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08D853A7" w14:textId="77777777" w:rsidR="00014CB9" w:rsidRPr="00014CB9" w:rsidRDefault="00014CB9" w:rsidP="00014CB9">
            <w:pPr>
              <w:jc w:val="center"/>
              <w:rPr>
                <w:b/>
                <w:bCs/>
                <w:color w:val="000000"/>
                <w:sz w:val="20"/>
                <w:szCs w:val="20"/>
              </w:rPr>
            </w:pPr>
            <w:r w:rsidRPr="00014CB9">
              <w:rPr>
                <w:b/>
                <w:bCs/>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6E0DD6A7" w14:textId="77777777" w:rsidR="00014CB9" w:rsidRPr="00014CB9" w:rsidRDefault="00014CB9" w:rsidP="00014CB9">
            <w:pPr>
              <w:jc w:val="center"/>
              <w:rPr>
                <w:b/>
                <w:bCs/>
                <w:color w:val="000000"/>
                <w:sz w:val="20"/>
                <w:szCs w:val="20"/>
              </w:rPr>
            </w:pPr>
            <w:r w:rsidRPr="00014CB9">
              <w:rPr>
                <w:b/>
                <w:bCs/>
                <w:color w:val="000000"/>
                <w:sz w:val="20"/>
                <w:szCs w:val="20"/>
              </w:rPr>
              <w:t>9900010100</w:t>
            </w:r>
          </w:p>
        </w:tc>
        <w:tc>
          <w:tcPr>
            <w:tcW w:w="584" w:type="dxa"/>
            <w:tcBorders>
              <w:top w:val="nil"/>
              <w:left w:val="nil"/>
              <w:bottom w:val="single" w:sz="4" w:space="0" w:color="auto"/>
              <w:right w:val="single" w:sz="4" w:space="0" w:color="auto"/>
            </w:tcBorders>
            <w:shd w:val="clear" w:color="auto" w:fill="auto"/>
            <w:noWrap/>
            <w:vAlign w:val="center"/>
            <w:hideMark/>
          </w:tcPr>
          <w:p w14:paraId="23F0AC39"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630BBB61" w14:textId="77777777" w:rsidR="00014CB9" w:rsidRPr="00014CB9" w:rsidRDefault="00014CB9" w:rsidP="00014CB9">
            <w:pPr>
              <w:jc w:val="right"/>
              <w:rPr>
                <w:b/>
                <w:bCs/>
                <w:color w:val="000000"/>
                <w:sz w:val="20"/>
                <w:szCs w:val="20"/>
              </w:rPr>
            </w:pPr>
            <w:r w:rsidRPr="00014CB9">
              <w:rPr>
                <w:b/>
                <w:bCs/>
                <w:color w:val="000000"/>
                <w:sz w:val="20"/>
                <w:szCs w:val="20"/>
              </w:rPr>
              <w:t>267 231,12</w:t>
            </w:r>
          </w:p>
        </w:tc>
        <w:tc>
          <w:tcPr>
            <w:tcW w:w="1270" w:type="dxa"/>
            <w:tcBorders>
              <w:top w:val="nil"/>
              <w:left w:val="single" w:sz="4" w:space="0" w:color="auto"/>
              <w:bottom w:val="single" w:sz="4" w:space="0" w:color="auto"/>
              <w:right w:val="nil"/>
            </w:tcBorders>
            <w:shd w:val="clear" w:color="auto" w:fill="auto"/>
            <w:noWrap/>
            <w:vAlign w:val="center"/>
            <w:hideMark/>
          </w:tcPr>
          <w:p w14:paraId="54206CAD" w14:textId="77777777" w:rsidR="00014CB9" w:rsidRPr="00014CB9" w:rsidRDefault="00014CB9" w:rsidP="00014CB9">
            <w:pPr>
              <w:jc w:val="right"/>
              <w:rPr>
                <w:b/>
                <w:bCs/>
                <w:color w:val="000000"/>
                <w:sz w:val="20"/>
                <w:szCs w:val="20"/>
              </w:rPr>
            </w:pPr>
            <w:r w:rsidRPr="00014CB9">
              <w:rPr>
                <w:b/>
                <w:bCs/>
                <w:color w:val="000000"/>
                <w:sz w:val="20"/>
                <w:szCs w:val="20"/>
              </w:rPr>
              <w:t>244 046,40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7AF60D06" w14:textId="77777777" w:rsidR="00014CB9" w:rsidRPr="00014CB9" w:rsidRDefault="00014CB9" w:rsidP="00014CB9">
            <w:pPr>
              <w:jc w:val="right"/>
              <w:rPr>
                <w:b/>
                <w:bCs/>
                <w:color w:val="000000"/>
                <w:sz w:val="20"/>
                <w:szCs w:val="20"/>
              </w:rPr>
            </w:pPr>
            <w:r w:rsidRPr="00014CB9">
              <w:rPr>
                <w:b/>
                <w:bCs/>
                <w:color w:val="000000"/>
                <w:sz w:val="20"/>
                <w:szCs w:val="20"/>
              </w:rPr>
              <w:t>244 046,40</w:t>
            </w:r>
          </w:p>
        </w:tc>
      </w:tr>
      <w:tr w:rsidR="00014CB9" w:rsidRPr="00014CB9" w14:paraId="34E19CA6"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43DADF9" w14:textId="77777777" w:rsidR="00014CB9" w:rsidRPr="00014CB9" w:rsidRDefault="00014CB9" w:rsidP="00014CB9">
            <w:pPr>
              <w:rPr>
                <w:color w:val="000000"/>
                <w:sz w:val="20"/>
                <w:szCs w:val="20"/>
              </w:rPr>
            </w:pPr>
            <w:r w:rsidRPr="00014CB9">
              <w:rPr>
                <w:color w:val="000000"/>
                <w:sz w:val="20"/>
                <w:szCs w:val="2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noWrap/>
            <w:vAlign w:val="center"/>
            <w:hideMark/>
          </w:tcPr>
          <w:p w14:paraId="2D480505"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EF5694F" w14:textId="77777777" w:rsidR="00014CB9" w:rsidRPr="00014CB9" w:rsidRDefault="00014CB9" w:rsidP="00014CB9">
            <w:pPr>
              <w:jc w:val="center"/>
              <w:rPr>
                <w:color w:val="000000"/>
                <w:sz w:val="20"/>
                <w:szCs w:val="20"/>
              </w:rPr>
            </w:pPr>
            <w:r w:rsidRPr="00014CB9">
              <w:rPr>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67D5C307" w14:textId="77777777" w:rsidR="00014CB9" w:rsidRPr="00014CB9" w:rsidRDefault="00014CB9" w:rsidP="00014CB9">
            <w:pPr>
              <w:jc w:val="center"/>
              <w:rPr>
                <w:color w:val="000000"/>
                <w:sz w:val="20"/>
                <w:szCs w:val="20"/>
              </w:rPr>
            </w:pPr>
            <w:r w:rsidRPr="00014CB9">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0EA7E0C0" w14:textId="77777777" w:rsidR="00014CB9" w:rsidRPr="00014CB9" w:rsidRDefault="00014CB9" w:rsidP="00014CB9">
            <w:pPr>
              <w:jc w:val="center"/>
              <w:rPr>
                <w:color w:val="000000"/>
                <w:sz w:val="20"/>
                <w:szCs w:val="20"/>
              </w:rPr>
            </w:pPr>
            <w:r w:rsidRPr="00014CB9">
              <w:rPr>
                <w:color w:val="000000"/>
                <w:sz w:val="20"/>
                <w:szCs w:val="20"/>
              </w:rPr>
              <w:t>9900010100</w:t>
            </w:r>
          </w:p>
        </w:tc>
        <w:tc>
          <w:tcPr>
            <w:tcW w:w="584" w:type="dxa"/>
            <w:tcBorders>
              <w:top w:val="nil"/>
              <w:left w:val="nil"/>
              <w:bottom w:val="single" w:sz="4" w:space="0" w:color="auto"/>
              <w:right w:val="single" w:sz="4" w:space="0" w:color="auto"/>
            </w:tcBorders>
            <w:shd w:val="clear" w:color="auto" w:fill="auto"/>
            <w:noWrap/>
            <w:vAlign w:val="center"/>
            <w:hideMark/>
          </w:tcPr>
          <w:p w14:paraId="5965ED3B" w14:textId="77777777" w:rsidR="00014CB9" w:rsidRPr="00014CB9" w:rsidRDefault="00014CB9" w:rsidP="00014CB9">
            <w:pPr>
              <w:jc w:val="center"/>
              <w:rPr>
                <w:color w:val="000000"/>
                <w:sz w:val="20"/>
                <w:szCs w:val="20"/>
              </w:rPr>
            </w:pPr>
            <w:r w:rsidRPr="00014CB9">
              <w:rPr>
                <w:color w:val="000000"/>
                <w:sz w:val="20"/>
                <w:szCs w:val="20"/>
              </w:rPr>
              <w:t>300</w:t>
            </w:r>
          </w:p>
        </w:tc>
        <w:tc>
          <w:tcPr>
            <w:tcW w:w="1413" w:type="dxa"/>
            <w:tcBorders>
              <w:top w:val="nil"/>
              <w:left w:val="nil"/>
              <w:bottom w:val="single" w:sz="4" w:space="0" w:color="auto"/>
              <w:right w:val="nil"/>
            </w:tcBorders>
            <w:shd w:val="clear" w:color="auto" w:fill="auto"/>
            <w:noWrap/>
            <w:vAlign w:val="center"/>
            <w:hideMark/>
          </w:tcPr>
          <w:p w14:paraId="364AD537" w14:textId="77777777" w:rsidR="00014CB9" w:rsidRPr="00014CB9" w:rsidRDefault="00014CB9" w:rsidP="00014CB9">
            <w:pPr>
              <w:jc w:val="right"/>
              <w:rPr>
                <w:color w:val="000000"/>
                <w:sz w:val="20"/>
                <w:szCs w:val="20"/>
              </w:rPr>
            </w:pPr>
            <w:r w:rsidRPr="00014CB9">
              <w:rPr>
                <w:color w:val="000000"/>
                <w:sz w:val="20"/>
                <w:szCs w:val="20"/>
              </w:rPr>
              <w:t>267 231,12</w:t>
            </w:r>
          </w:p>
        </w:tc>
        <w:tc>
          <w:tcPr>
            <w:tcW w:w="1270" w:type="dxa"/>
            <w:tcBorders>
              <w:top w:val="nil"/>
              <w:left w:val="single" w:sz="4" w:space="0" w:color="auto"/>
              <w:bottom w:val="single" w:sz="4" w:space="0" w:color="auto"/>
              <w:right w:val="nil"/>
            </w:tcBorders>
            <w:shd w:val="clear" w:color="auto" w:fill="auto"/>
            <w:noWrap/>
            <w:vAlign w:val="center"/>
            <w:hideMark/>
          </w:tcPr>
          <w:p w14:paraId="6FE25E38" w14:textId="77777777" w:rsidR="00014CB9" w:rsidRPr="00014CB9" w:rsidRDefault="00014CB9" w:rsidP="00014CB9">
            <w:pPr>
              <w:jc w:val="right"/>
              <w:rPr>
                <w:color w:val="000000"/>
                <w:sz w:val="20"/>
                <w:szCs w:val="20"/>
              </w:rPr>
            </w:pPr>
            <w:r w:rsidRPr="00014CB9">
              <w:rPr>
                <w:color w:val="000000"/>
                <w:sz w:val="20"/>
                <w:szCs w:val="20"/>
              </w:rPr>
              <w:t>244 046,40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A456FDF" w14:textId="77777777" w:rsidR="00014CB9" w:rsidRPr="00014CB9" w:rsidRDefault="00014CB9" w:rsidP="00014CB9">
            <w:pPr>
              <w:jc w:val="right"/>
              <w:rPr>
                <w:color w:val="000000"/>
                <w:sz w:val="20"/>
                <w:szCs w:val="20"/>
              </w:rPr>
            </w:pPr>
            <w:r w:rsidRPr="00014CB9">
              <w:rPr>
                <w:color w:val="000000"/>
                <w:sz w:val="20"/>
                <w:szCs w:val="20"/>
              </w:rPr>
              <w:t>244 046,40</w:t>
            </w:r>
          </w:p>
        </w:tc>
      </w:tr>
      <w:tr w:rsidR="00014CB9" w:rsidRPr="00014CB9" w14:paraId="000739F2" w14:textId="77777777" w:rsidTr="00384BEB">
        <w:trPr>
          <w:trHeight w:val="465"/>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E434F97" w14:textId="77777777" w:rsidR="00014CB9" w:rsidRPr="00014CB9" w:rsidRDefault="00014CB9" w:rsidP="00014CB9">
            <w:pPr>
              <w:rPr>
                <w:color w:val="000000"/>
                <w:sz w:val="20"/>
                <w:szCs w:val="20"/>
              </w:rPr>
            </w:pPr>
            <w:r w:rsidRPr="00014CB9">
              <w:rPr>
                <w:color w:val="000000"/>
                <w:sz w:val="20"/>
                <w:szCs w:val="20"/>
              </w:rPr>
              <w:t>Публичные нормативные социальные выплаты гражданам</w:t>
            </w:r>
          </w:p>
        </w:tc>
        <w:tc>
          <w:tcPr>
            <w:tcW w:w="797" w:type="dxa"/>
            <w:tcBorders>
              <w:top w:val="nil"/>
              <w:left w:val="nil"/>
              <w:bottom w:val="single" w:sz="4" w:space="0" w:color="auto"/>
              <w:right w:val="single" w:sz="4" w:space="0" w:color="auto"/>
            </w:tcBorders>
            <w:shd w:val="clear" w:color="auto" w:fill="auto"/>
            <w:noWrap/>
            <w:vAlign w:val="center"/>
            <w:hideMark/>
          </w:tcPr>
          <w:p w14:paraId="0751320B"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0F98FD6" w14:textId="77777777" w:rsidR="00014CB9" w:rsidRPr="00014CB9" w:rsidRDefault="00014CB9" w:rsidP="00014CB9">
            <w:pPr>
              <w:jc w:val="center"/>
              <w:rPr>
                <w:color w:val="000000"/>
                <w:sz w:val="20"/>
                <w:szCs w:val="20"/>
              </w:rPr>
            </w:pPr>
            <w:r w:rsidRPr="00014CB9">
              <w:rPr>
                <w:color w:val="000000"/>
                <w:sz w:val="20"/>
                <w:szCs w:val="20"/>
              </w:rPr>
              <w:t>10</w:t>
            </w:r>
          </w:p>
        </w:tc>
        <w:tc>
          <w:tcPr>
            <w:tcW w:w="562" w:type="dxa"/>
            <w:tcBorders>
              <w:top w:val="nil"/>
              <w:left w:val="nil"/>
              <w:bottom w:val="single" w:sz="4" w:space="0" w:color="auto"/>
              <w:right w:val="single" w:sz="4" w:space="0" w:color="auto"/>
            </w:tcBorders>
            <w:shd w:val="clear" w:color="auto" w:fill="auto"/>
            <w:noWrap/>
            <w:vAlign w:val="center"/>
            <w:hideMark/>
          </w:tcPr>
          <w:p w14:paraId="110FD54B" w14:textId="77777777" w:rsidR="00014CB9" w:rsidRPr="00014CB9" w:rsidRDefault="00014CB9" w:rsidP="00014CB9">
            <w:pPr>
              <w:jc w:val="center"/>
              <w:rPr>
                <w:color w:val="000000"/>
                <w:sz w:val="20"/>
                <w:szCs w:val="20"/>
              </w:rPr>
            </w:pPr>
            <w:r w:rsidRPr="00014CB9">
              <w:rPr>
                <w:color w:val="000000"/>
                <w:sz w:val="20"/>
                <w:szCs w:val="20"/>
              </w:rPr>
              <w:t>01</w:t>
            </w:r>
          </w:p>
        </w:tc>
        <w:tc>
          <w:tcPr>
            <w:tcW w:w="1254" w:type="dxa"/>
            <w:tcBorders>
              <w:top w:val="nil"/>
              <w:left w:val="nil"/>
              <w:bottom w:val="single" w:sz="4" w:space="0" w:color="auto"/>
              <w:right w:val="single" w:sz="4" w:space="0" w:color="auto"/>
            </w:tcBorders>
            <w:shd w:val="clear" w:color="auto" w:fill="auto"/>
            <w:noWrap/>
            <w:vAlign w:val="center"/>
            <w:hideMark/>
          </w:tcPr>
          <w:p w14:paraId="27765BD7" w14:textId="77777777" w:rsidR="00014CB9" w:rsidRPr="00014CB9" w:rsidRDefault="00014CB9" w:rsidP="00014CB9">
            <w:pPr>
              <w:jc w:val="center"/>
              <w:rPr>
                <w:color w:val="000000"/>
                <w:sz w:val="20"/>
                <w:szCs w:val="20"/>
              </w:rPr>
            </w:pPr>
            <w:r w:rsidRPr="00014CB9">
              <w:rPr>
                <w:color w:val="000000"/>
                <w:sz w:val="20"/>
                <w:szCs w:val="20"/>
              </w:rPr>
              <w:t>9900010100</w:t>
            </w:r>
          </w:p>
        </w:tc>
        <w:tc>
          <w:tcPr>
            <w:tcW w:w="584" w:type="dxa"/>
            <w:tcBorders>
              <w:top w:val="nil"/>
              <w:left w:val="nil"/>
              <w:bottom w:val="single" w:sz="4" w:space="0" w:color="auto"/>
              <w:right w:val="single" w:sz="4" w:space="0" w:color="auto"/>
            </w:tcBorders>
            <w:shd w:val="clear" w:color="auto" w:fill="auto"/>
            <w:noWrap/>
            <w:vAlign w:val="center"/>
            <w:hideMark/>
          </w:tcPr>
          <w:p w14:paraId="02AE066D" w14:textId="77777777" w:rsidR="00014CB9" w:rsidRPr="00014CB9" w:rsidRDefault="00014CB9" w:rsidP="00014CB9">
            <w:pPr>
              <w:jc w:val="center"/>
              <w:rPr>
                <w:color w:val="000000"/>
                <w:sz w:val="20"/>
                <w:szCs w:val="20"/>
              </w:rPr>
            </w:pPr>
            <w:r w:rsidRPr="00014CB9">
              <w:rPr>
                <w:color w:val="000000"/>
                <w:sz w:val="20"/>
                <w:szCs w:val="20"/>
              </w:rPr>
              <w:t>310</w:t>
            </w:r>
          </w:p>
        </w:tc>
        <w:tc>
          <w:tcPr>
            <w:tcW w:w="1413" w:type="dxa"/>
            <w:tcBorders>
              <w:top w:val="nil"/>
              <w:left w:val="nil"/>
              <w:bottom w:val="single" w:sz="4" w:space="0" w:color="auto"/>
              <w:right w:val="nil"/>
            </w:tcBorders>
            <w:shd w:val="clear" w:color="auto" w:fill="auto"/>
            <w:noWrap/>
            <w:vAlign w:val="center"/>
            <w:hideMark/>
          </w:tcPr>
          <w:p w14:paraId="6939235D" w14:textId="77777777" w:rsidR="00014CB9" w:rsidRPr="00014CB9" w:rsidRDefault="00014CB9" w:rsidP="00014CB9">
            <w:pPr>
              <w:jc w:val="right"/>
              <w:rPr>
                <w:color w:val="000000"/>
                <w:sz w:val="20"/>
                <w:szCs w:val="20"/>
              </w:rPr>
            </w:pPr>
            <w:r w:rsidRPr="00014CB9">
              <w:rPr>
                <w:color w:val="000000"/>
                <w:sz w:val="20"/>
                <w:szCs w:val="20"/>
              </w:rPr>
              <w:t>267 231,12</w:t>
            </w:r>
          </w:p>
        </w:tc>
        <w:tc>
          <w:tcPr>
            <w:tcW w:w="1270" w:type="dxa"/>
            <w:tcBorders>
              <w:top w:val="nil"/>
              <w:left w:val="single" w:sz="4" w:space="0" w:color="auto"/>
              <w:bottom w:val="single" w:sz="4" w:space="0" w:color="auto"/>
              <w:right w:val="nil"/>
            </w:tcBorders>
            <w:shd w:val="clear" w:color="auto" w:fill="auto"/>
            <w:noWrap/>
            <w:vAlign w:val="center"/>
            <w:hideMark/>
          </w:tcPr>
          <w:p w14:paraId="500EA797" w14:textId="77777777" w:rsidR="00014CB9" w:rsidRPr="00014CB9" w:rsidRDefault="00014CB9" w:rsidP="00014CB9">
            <w:pPr>
              <w:jc w:val="right"/>
              <w:rPr>
                <w:color w:val="000000"/>
                <w:sz w:val="20"/>
                <w:szCs w:val="20"/>
              </w:rPr>
            </w:pPr>
            <w:r w:rsidRPr="00014CB9">
              <w:rPr>
                <w:color w:val="000000"/>
                <w:sz w:val="20"/>
                <w:szCs w:val="20"/>
              </w:rPr>
              <w:t>244 046,40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D401F8D" w14:textId="77777777" w:rsidR="00014CB9" w:rsidRPr="00014CB9" w:rsidRDefault="00014CB9" w:rsidP="00014CB9">
            <w:pPr>
              <w:jc w:val="right"/>
              <w:rPr>
                <w:color w:val="000000"/>
                <w:sz w:val="20"/>
                <w:szCs w:val="20"/>
              </w:rPr>
            </w:pPr>
            <w:r w:rsidRPr="00014CB9">
              <w:rPr>
                <w:color w:val="000000"/>
                <w:sz w:val="20"/>
                <w:szCs w:val="20"/>
              </w:rPr>
              <w:t>244 046,40</w:t>
            </w:r>
          </w:p>
        </w:tc>
      </w:tr>
      <w:tr w:rsidR="00014CB9" w:rsidRPr="00014CB9" w14:paraId="00C29770"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046A499" w14:textId="77777777" w:rsidR="00014CB9" w:rsidRPr="00014CB9" w:rsidRDefault="00014CB9" w:rsidP="00014CB9">
            <w:pPr>
              <w:rPr>
                <w:b/>
                <w:bCs/>
                <w:color w:val="000000"/>
                <w:sz w:val="20"/>
                <w:szCs w:val="20"/>
              </w:rPr>
            </w:pPr>
            <w:r w:rsidRPr="00014CB9">
              <w:rPr>
                <w:b/>
                <w:bCs/>
                <w:color w:val="000000"/>
                <w:sz w:val="20"/>
                <w:szCs w:val="20"/>
              </w:rPr>
              <w:t>УСЛОВНО УТВЕРЖДЕННЫЕ РАСХОДЫ</w:t>
            </w:r>
          </w:p>
        </w:tc>
        <w:tc>
          <w:tcPr>
            <w:tcW w:w="797" w:type="dxa"/>
            <w:tcBorders>
              <w:top w:val="nil"/>
              <w:left w:val="nil"/>
              <w:bottom w:val="single" w:sz="4" w:space="0" w:color="auto"/>
              <w:right w:val="single" w:sz="4" w:space="0" w:color="auto"/>
            </w:tcBorders>
            <w:shd w:val="clear" w:color="auto" w:fill="auto"/>
            <w:noWrap/>
            <w:vAlign w:val="center"/>
            <w:hideMark/>
          </w:tcPr>
          <w:p w14:paraId="21255774"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098C466"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6FB34CED"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254" w:type="dxa"/>
            <w:tcBorders>
              <w:top w:val="nil"/>
              <w:left w:val="nil"/>
              <w:bottom w:val="single" w:sz="4" w:space="0" w:color="auto"/>
              <w:right w:val="single" w:sz="4" w:space="0" w:color="auto"/>
            </w:tcBorders>
            <w:shd w:val="clear" w:color="auto" w:fill="auto"/>
            <w:noWrap/>
            <w:vAlign w:val="center"/>
            <w:hideMark/>
          </w:tcPr>
          <w:p w14:paraId="4C9B1210"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7410D44A"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4AD0AFA"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270" w:type="dxa"/>
            <w:tcBorders>
              <w:top w:val="nil"/>
              <w:left w:val="single" w:sz="4" w:space="0" w:color="auto"/>
              <w:bottom w:val="single" w:sz="4" w:space="0" w:color="auto"/>
              <w:right w:val="nil"/>
            </w:tcBorders>
            <w:shd w:val="clear" w:color="auto" w:fill="auto"/>
            <w:noWrap/>
            <w:vAlign w:val="center"/>
            <w:hideMark/>
          </w:tcPr>
          <w:p w14:paraId="3D8AE878" w14:textId="77777777" w:rsidR="00014CB9" w:rsidRPr="00014CB9" w:rsidRDefault="00014CB9" w:rsidP="00014CB9">
            <w:pPr>
              <w:jc w:val="right"/>
              <w:rPr>
                <w:b/>
                <w:bCs/>
                <w:color w:val="000000"/>
                <w:sz w:val="20"/>
                <w:szCs w:val="20"/>
              </w:rPr>
            </w:pPr>
            <w:r w:rsidRPr="00014CB9">
              <w:rPr>
                <w:b/>
                <w:bCs/>
                <w:color w:val="000000"/>
                <w:sz w:val="20"/>
                <w:szCs w:val="20"/>
              </w:rPr>
              <w:t>227 560,00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150520A8" w14:textId="77777777" w:rsidR="00014CB9" w:rsidRPr="00014CB9" w:rsidRDefault="00014CB9" w:rsidP="00014CB9">
            <w:pPr>
              <w:jc w:val="right"/>
              <w:rPr>
                <w:b/>
                <w:bCs/>
                <w:color w:val="000000"/>
                <w:sz w:val="20"/>
                <w:szCs w:val="20"/>
              </w:rPr>
            </w:pPr>
            <w:r w:rsidRPr="00014CB9">
              <w:rPr>
                <w:b/>
                <w:bCs/>
                <w:color w:val="000000"/>
                <w:sz w:val="20"/>
                <w:szCs w:val="20"/>
              </w:rPr>
              <w:t>505 115,00</w:t>
            </w:r>
          </w:p>
        </w:tc>
      </w:tr>
      <w:tr w:rsidR="00014CB9" w:rsidRPr="00014CB9" w14:paraId="45F4FAA4"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4386553" w14:textId="77777777" w:rsidR="00014CB9" w:rsidRPr="00014CB9" w:rsidRDefault="00014CB9" w:rsidP="00014CB9">
            <w:pPr>
              <w:rPr>
                <w:b/>
                <w:bCs/>
                <w:color w:val="000000"/>
                <w:sz w:val="20"/>
                <w:szCs w:val="20"/>
              </w:rPr>
            </w:pPr>
            <w:r w:rsidRPr="00014CB9">
              <w:rPr>
                <w:b/>
                <w:bCs/>
                <w:color w:val="000000"/>
                <w:sz w:val="20"/>
                <w:szCs w:val="20"/>
              </w:rPr>
              <w:t>Условно утвержденные расходы</w:t>
            </w:r>
          </w:p>
        </w:tc>
        <w:tc>
          <w:tcPr>
            <w:tcW w:w="797" w:type="dxa"/>
            <w:tcBorders>
              <w:top w:val="nil"/>
              <w:left w:val="nil"/>
              <w:bottom w:val="single" w:sz="4" w:space="0" w:color="auto"/>
              <w:right w:val="single" w:sz="4" w:space="0" w:color="auto"/>
            </w:tcBorders>
            <w:shd w:val="clear" w:color="auto" w:fill="auto"/>
            <w:noWrap/>
            <w:vAlign w:val="center"/>
            <w:hideMark/>
          </w:tcPr>
          <w:p w14:paraId="4293FF7D"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42BD37A6"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700CC1F4"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14:paraId="3479A800"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3A2ED34E"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316D1FDE"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270" w:type="dxa"/>
            <w:tcBorders>
              <w:top w:val="nil"/>
              <w:left w:val="single" w:sz="4" w:space="0" w:color="auto"/>
              <w:bottom w:val="single" w:sz="4" w:space="0" w:color="auto"/>
              <w:right w:val="nil"/>
            </w:tcBorders>
            <w:shd w:val="clear" w:color="auto" w:fill="auto"/>
            <w:noWrap/>
            <w:vAlign w:val="center"/>
            <w:hideMark/>
          </w:tcPr>
          <w:p w14:paraId="426C5AE5" w14:textId="77777777" w:rsidR="00014CB9" w:rsidRPr="00014CB9" w:rsidRDefault="00014CB9" w:rsidP="00014CB9">
            <w:pPr>
              <w:jc w:val="right"/>
              <w:rPr>
                <w:b/>
                <w:bCs/>
                <w:color w:val="000000"/>
                <w:sz w:val="20"/>
                <w:szCs w:val="20"/>
              </w:rPr>
            </w:pPr>
            <w:r w:rsidRPr="00014CB9">
              <w:rPr>
                <w:b/>
                <w:bCs/>
                <w:color w:val="000000"/>
                <w:sz w:val="20"/>
                <w:szCs w:val="20"/>
              </w:rPr>
              <w:t>227 560,00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51E7D576" w14:textId="77777777" w:rsidR="00014CB9" w:rsidRPr="00014CB9" w:rsidRDefault="00014CB9" w:rsidP="00014CB9">
            <w:pPr>
              <w:jc w:val="right"/>
              <w:rPr>
                <w:b/>
                <w:bCs/>
                <w:color w:val="000000"/>
                <w:sz w:val="20"/>
                <w:szCs w:val="20"/>
              </w:rPr>
            </w:pPr>
            <w:r w:rsidRPr="00014CB9">
              <w:rPr>
                <w:b/>
                <w:bCs/>
                <w:color w:val="000000"/>
                <w:sz w:val="20"/>
                <w:szCs w:val="20"/>
              </w:rPr>
              <w:t>505 115,00</w:t>
            </w:r>
          </w:p>
        </w:tc>
      </w:tr>
      <w:tr w:rsidR="00014CB9" w:rsidRPr="00014CB9" w14:paraId="49BA8876"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62403932" w14:textId="77777777" w:rsidR="00014CB9" w:rsidRPr="00014CB9" w:rsidRDefault="00014CB9" w:rsidP="00014CB9">
            <w:pPr>
              <w:rPr>
                <w:b/>
                <w:bCs/>
                <w:color w:val="000000"/>
                <w:sz w:val="20"/>
                <w:szCs w:val="20"/>
              </w:rPr>
            </w:pPr>
            <w:r w:rsidRPr="00014CB9">
              <w:rPr>
                <w:b/>
                <w:bCs/>
                <w:color w:val="000000"/>
                <w:sz w:val="20"/>
                <w:szCs w:val="20"/>
              </w:rPr>
              <w:t>Непрограммные направления бюджета</w:t>
            </w:r>
          </w:p>
        </w:tc>
        <w:tc>
          <w:tcPr>
            <w:tcW w:w="797" w:type="dxa"/>
            <w:tcBorders>
              <w:top w:val="nil"/>
              <w:left w:val="nil"/>
              <w:bottom w:val="single" w:sz="4" w:space="0" w:color="auto"/>
              <w:right w:val="single" w:sz="4" w:space="0" w:color="auto"/>
            </w:tcBorders>
            <w:shd w:val="clear" w:color="auto" w:fill="auto"/>
            <w:noWrap/>
            <w:vAlign w:val="center"/>
            <w:hideMark/>
          </w:tcPr>
          <w:p w14:paraId="54DF2847"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101901F7"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2A6D0FDD"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14:paraId="35064E6D" w14:textId="77777777" w:rsidR="00014CB9" w:rsidRPr="00014CB9" w:rsidRDefault="00014CB9" w:rsidP="00014CB9">
            <w:pPr>
              <w:jc w:val="center"/>
              <w:rPr>
                <w:b/>
                <w:bCs/>
                <w:color w:val="000000"/>
                <w:sz w:val="20"/>
                <w:szCs w:val="20"/>
              </w:rPr>
            </w:pPr>
            <w:r w:rsidRPr="00014CB9">
              <w:rPr>
                <w:b/>
                <w:bCs/>
                <w:color w:val="000000"/>
                <w:sz w:val="20"/>
                <w:szCs w:val="20"/>
              </w:rPr>
              <w:t>9900000000</w:t>
            </w:r>
          </w:p>
        </w:tc>
        <w:tc>
          <w:tcPr>
            <w:tcW w:w="584" w:type="dxa"/>
            <w:tcBorders>
              <w:top w:val="nil"/>
              <w:left w:val="nil"/>
              <w:bottom w:val="single" w:sz="4" w:space="0" w:color="auto"/>
              <w:right w:val="single" w:sz="4" w:space="0" w:color="auto"/>
            </w:tcBorders>
            <w:shd w:val="clear" w:color="auto" w:fill="auto"/>
            <w:noWrap/>
            <w:vAlign w:val="center"/>
            <w:hideMark/>
          </w:tcPr>
          <w:p w14:paraId="4DFB8DD4"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67CDCE0"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270" w:type="dxa"/>
            <w:tcBorders>
              <w:top w:val="nil"/>
              <w:left w:val="single" w:sz="4" w:space="0" w:color="auto"/>
              <w:bottom w:val="single" w:sz="4" w:space="0" w:color="auto"/>
              <w:right w:val="nil"/>
            </w:tcBorders>
            <w:shd w:val="clear" w:color="auto" w:fill="auto"/>
            <w:noWrap/>
            <w:vAlign w:val="center"/>
            <w:hideMark/>
          </w:tcPr>
          <w:p w14:paraId="3F325591" w14:textId="77777777" w:rsidR="00014CB9" w:rsidRPr="00014CB9" w:rsidRDefault="00014CB9" w:rsidP="00014CB9">
            <w:pPr>
              <w:jc w:val="right"/>
              <w:rPr>
                <w:b/>
                <w:bCs/>
                <w:color w:val="000000"/>
                <w:sz w:val="20"/>
                <w:szCs w:val="20"/>
              </w:rPr>
            </w:pPr>
            <w:r w:rsidRPr="00014CB9">
              <w:rPr>
                <w:b/>
                <w:bCs/>
                <w:color w:val="000000"/>
                <w:sz w:val="20"/>
                <w:szCs w:val="20"/>
              </w:rPr>
              <w:t>227 560,00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09096D80" w14:textId="77777777" w:rsidR="00014CB9" w:rsidRPr="00014CB9" w:rsidRDefault="00014CB9" w:rsidP="00014CB9">
            <w:pPr>
              <w:jc w:val="right"/>
              <w:rPr>
                <w:b/>
                <w:bCs/>
                <w:color w:val="000000"/>
                <w:sz w:val="20"/>
                <w:szCs w:val="20"/>
              </w:rPr>
            </w:pPr>
            <w:r w:rsidRPr="00014CB9">
              <w:rPr>
                <w:b/>
                <w:bCs/>
                <w:color w:val="000000"/>
                <w:sz w:val="20"/>
                <w:szCs w:val="20"/>
              </w:rPr>
              <w:t>505 115,00</w:t>
            </w:r>
          </w:p>
        </w:tc>
      </w:tr>
      <w:tr w:rsidR="00014CB9" w:rsidRPr="00014CB9" w14:paraId="67659E7B"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14120337" w14:textId="77777777" w:rsidR="00014CB9" w:rsidRPr="00014CB9" w:rsidRDefault="00014CB9" w:rsidP="00014CB9">
            <w:pPr>
              <w:rPr>
                <w:b/>
                <w:bCs/>
                <w:color w:val="000000"/>
                <w:sz w:val="20"/>
                <w:szCs w:val="20"/>
              </w:rPr>
            </w:pPr>
            <w:r w:rsidRPr="00014CB9">
              <w:rPr>
                <w:b/>
                <w:bCs/>
                <w:color w:val="000000"/>
                <w:sz w:val="20"/>
                <w:szCs w:val="20"/>
              </w:rPr>
              <w:t>Условно утвержденные расходы</w:t>
            </w:r>
          </w:p>
        </w:tc>
        <w:tc>
          <w:tcPr>
            <w:tcW w:w="797" w:type="dxa"/>
            <w:tcBorders>
              <w:top w:val="nil"/>
              <w:left w:val="nil"/>
              <w:bottom w:val="single" w:sz="4" w:space="0" w:color="auto"/>
              <w:right w:val="single" w:sz="4" w:space="0" w:color="auto"/>
            </w:tcBorders>
            <w:shd w:val="clear" w:color="auto" w:fill="auto"/>
            <w:noWrap/>
            <w:vAlign w:val="center"/>
            <w:hideMark/>
          </w:tcPr>
          <w:p w14:paraId="1212217C" w14:textId="77777777" w:rsidR="00014CB9" w:rsidRPr="00014CB9" w:rsidRDefault="00014CB9" w:rsidP="00014CB9">
            <w:pPr>
              <w:jc w:val="center"/>
              <w:rPr>
                <w:b/>
                <w:bCs/>
                <w:color w:val="000000"/>
                <w:sz w:val="20"/>
                <w:szCs w:val="20"/>
              </w:rPr>
            </w:pPr>
            <w:r w:rsidRPr="00014CB9">
              <w:rPr>
                <w:b/>
                <w:bCs/>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5C9B56FB"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4E64B938" w14:textId="77777777" w:rsidR="00014CB9" w:rsidRPr="00014CB9" w:rsidRDefault="00014CB9" w:rsidP="00014CB9">
            <w:pPr>
              <w:jc w:val="center"/>
              <w:rPr>
                <w:b/>
                <w:bCs/>
                <w:color w:val="000000"/>
                <w:sz w:val="20"/>
                <w:szCs w:val="20"/>
              </w:rPr>
            </w:pPr>
            <w:r w:rsidRPr="00014CB9">
              <w:rPr>
                <w:b/>
                <w:bCs/>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14:paraId="0922719D" w14:textId="77777777" w:rsidR="00014CB9" w:rsidRPr="00014CB9" w:rsidRDefault="00014CB9" w:rsidP="00014CB9">
            <w:pPr>
              <w:jc w:val="center"/>
              <w:rPr>
                <w:b/>
                <w:bCs/>
                <w:color w:val="000000"/>
                <w:sz w:val="20"/>
                <w:szCs w:val="20"/>
              </w:rPr>
            </w:pPr>
            <w:r w:rsidRPr="00014CB9">
              <w:rPr>
                <w:b/>
                <w:bCs/>
                <w:color w:val="000000"/>
                <w:sz w:val="20"/>
                <w:szCs w:val="20"/>
              </w:rPr>
              <w:t>9990000000</w:t>
            </w:r>
          </w:p>
        </w:tc>
        <w:tc>
          <w:tcPr>
            <w:tcW w:w="584" w:type="dxa"/>
            <w:tcBorders>
              <w:top w:val="nil"/>
              <w:left w:val="nil"/>
              <w:bottom w:val="single" w:sz="4" w:space="0" w:color="auto"/>
              <w:right w:val="single" w:sz="4" w:space="0" w:color="auto"/>
            </w:tcBorders>
            <w:shd w:val="clear" w:color="auto" w:fill="auto"/>
            <w:noWrap/>
            <w:vAlign w:val="center"/>
            <w:hideMark/>
          </w:tcPr>
          <w:p w14:paraId="096D4677" w14:textId="77777777" w:rsidR="00014CB9" w:rsidRPr="00014CB9" w:rsidRDefault="00014CB9" w:rsidP="00014CB9">
            <w:pPr>
              <w:jc w:val="center"/>
              <w:rPr>
                <w:b/>
                <w:bCs/>
                <w:color w:val="000000"/>
                <w:sz w:val="20"/>
                <w:szCs w:val="20"/>
              </w:rPr>
            </w:pPr>
            <w:r w:rsidRPr="00014CB9">
              <w:rPr>
                <w:b/>
                <w:bCs/>
                <w:color w:val="000000"/>
                <w:sz w:val="20"/>
                <w:szCs w:val="20"/>
              </w:rPr>
              <w:t> </w:t>
            </w:r>
          </w:p>
        </w:tc>
        <w:tc>
          <w:tcPr>
            <w:tcW w:w="1413" w:type="dxa"/>
            <w:tcBorders>
              <w:top w:val="nil"/>
              <w:left w:val="nil"/>
              <w:bottom w:val="single" w:sz="4" w:space="0" w:color="auto"/>
              <w:right w:val="nil"/>
            </w:tcBorders>
            <w:shd w:val="clear" w:color="auto" w:fill="auto"/>
            <w:noWrap/>
            <w:vAlign w:val="center"/>
            <w:hideMark/>
          </w:tcPr>
          <w:p w14:paraId="40350013" w14:textId="77777777" w:rsidR="00014CB9" w:rsidRPr="00014CB9" w:rsidRDefault="00014CB9" w:rsidP="00014CB9">
            <w:pPr>
              <w:jc w:val="right"/>
              <w:rPr>
                <w:b/>
                <w:bCs/>
                <w:color w:val="000000"/>
                <w:sz w:val="20"/>
                <w:szCs w:val="20"/>
              </w:rPr>
            </w:pPr>
            <w:r w:rsidRPr="00014CB9">
              <w:rPr>
                <w:b/>
                <w:bCs/>
                <w:color w:val="000000"/>
                <w:sz w:val="20"/>
                <w:szCs w:val="20"/>
              </w:rPr>
              <w:t>0,00</w:t>
            </w:r>
          </w:p>
        </w:tc>
        <w:tc>
          <w:tcPr>
            <w:tcW w:w="1270" w:type="dxa"/>
            <w:tcBorders>
              <w:top w:val="nil"/>
              <w:left w:val="single" w:sz="4" w:space="0" w:color="auto"/>
              <w:bottom w:val="single" w:sz="4" w:space="0" w:color="auto"/>
              <w:right w:val="nil"/>
            </w:tcBorders>
            <w:shd w:val="clear" w:color="auto" w:fill="auto"/>
            <w:noWrap/>
            <w:vAlign w:val="center"/>
            <w:hideMark/>
          </w:tcPr>
          <w:p w14:paraId="4C509F42" w14:textId="77777777" w:rsidR="00014CB9" w:rsidRPr="00014CB9" w:rsidRDefault="00014CB9" w:rsidP="00014CB9">
            <w:pPr>
              <w:jc w:val="right"/>
              <w:rPr>
                <w:b/>
                <w:bCs/>
                <w:color w:val="000000"/>
                <w:sz w:val="20"/>
                <w:szCs w:val="20"/>
              </w:rPr>
            </w:pPr>
            <w:r w:rsidRPr="00014CB9">
              <w:rPr>
                <w:b/>
                <w:bCs/>
                <w:color w:val="000000"/>
                <w:sz w:val="20"/>
                <w:szCs w:val="20"/>
              </w:rPr>
              <w:t>227 560,00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4BFA9652" w14:textId="77777777" w:rsidR="00014CB9" w:rsidRPr="00014CB9" w:rsidRDefault="00014CB9" w:rsidP="00014CB9">
            <w:pPr>
              <w:jc w:val="right"/>
              <w:rPr>
                <w:b/>
                <w:bCs/>
                <w:color w:val="000000"/>
                <w:sz w:val="20"/>
                <w:szCs w:val="20"/>
              </w:rPr>
            </w:pPr>
            <w:r w:rsidRPr="00014CB9">
              <w:rPr>
                <w:b/>
                <w:bCs/>
                <w:color w:val="000000"/>
                <w:sz w:val="20"/>
                <w:szCs w:val="20"/>
              </w:rPr>
              <w:t>505 115,00</w:t>
            </w:r>
          </w:p>
        </w:tc>
      </w:tr>
      <w:tr w:rsidR="00014CB9" w:rsidRPr="00014CB9" w14:paraId="2CF0E8E4"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407DB498" w14:textId="77777777" w:rsidR="00014CB9" w:rsidRPr="00014CB9" w:rsidRDefault="00014CB9" w:rsidP="00014CB9">
            <w:pPr>
              <w:rPr>
                <w:color w:val="000000"/>
                <w:sz w:val="20"/>
                <w:szCs w:val="20"/>
              </w:rPr>
            </w:pPr>
            <w:r w:rsidRPr="00014CB9">
              <w:rPr>
                <w:color w:val="000000"/>
                <w:sz w:val="20"/>
                <w:szCs w:val="20"/>
              </w:rPr>
              <w:t>Условно утвержденные расходы</w:t>
            </w:r>
          </w:p>
        </w:tc>
        <w:tc>
          <w:tcPr>
            <w:tcW w:w="797" w:type="dxa"/>
            <w:tcBorders>
              <w:top w:val="nil"/>
              <w:left w:val="nil"/>
              <w:bottom w:val="single" w:sz="4" w:space="0" w:color="auto"/>
              <w:right w:val="single" w:sz="4" w:space="0" w:color="auto"/>
            </w:tcBorders>
            <w:shd w:val="clear" w:color="auto" w:fill="auto"/>
            <w:noWrap/>
            <w:vAlign w:val="center"/>
            <w:hideMark/>
          </w:tcPr>
          <w:p w14:paraId="3185F1E1"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7A9D033A" w14:textId="77777777" w:rsidR="00014CB9" w:rsidRPr="00014CB9" w:rsidRDefault="00014CB9" w:rsidP="00014CB9">
            <w:pPr>
              <w:jc w:val="center"/>
              <w:rPr>
                <w:color w:val="000000"/>
                <w:sz w:val="20"/>
                <w:szCs w:val="20"/>
              </w:rPr>
            </w:pPr>
            <w:r w:rsidRPr="00014CB9">
              <w:rPr>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7491B4A3" w14:textId="77777777" w:rsidR="00014CB9" w:rsidRPr="00014CB9" w:rsidRDefault="00014CB9" w:rsidP="00014CB9">
            <w:pPr>
              <w:jc w:val="center"/>
              <w:rPr>
                <w:color w:val="000000"/>
                <w:sz w:val="20"/>
                <w:szCs w:val="20"/>
              </w:rPr>
            </w:pPr>
            <w:r w:rsidRPr="00014CB9">
              <w:rPr>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14:paraId="14CBD910" w14:textId="77777777" w:rsidR="00014CB9" w:rsidRPr="00014CB9" w:rsidRDefault="00014CB9" w:rsidP="00014CB9">
            <w:pPr>
              <w:jc w:val="center"/>
              <w:rPr>
                <w:color w:val="000000"/>
                <w:sz w:val="20"/>
                <w:szCs w:val="20"/>
              </w:rPr>
            </w:pPr>
            <w:r w:rsidRPr="00014CB9">
              <w:rPr>
                <w:color w:val="000000"/>
                <w:sz w:val="20"/>
                <w:szCs w:val="20"/>
              </w:rPr>
              <w:t>9990000000</w:t>
            </w:r>
          </w:p>
        </w:tc>
        <w:tc>
          <w:tcPr>
            <w:tcW w:w="584" w:type="dxa"/>
            <w:tcBorders>
              <w:top w:val="nil"/>
              <w:left w:val="nil"/>
              <w:bottom w:val="single" w:sz="4" w:space="0" w:color="auto"/>
              <w:right w:val="single" w:sz="4" w:space="0" w:color="auto"/>
            </w:tcBorders>
            <w:shd w:val="clear" w:color="auto" w:fill="auto"/>
            <w:noWrap/>
            <w:vAlign w:val="center"/>
            <w:hideMark/>
          </w:tcPr>
          <w:p w14:paraId="6B52FA6D" w14:textId="77777777" w:rsidR="00014CB9" w:rsidRPr="00014CB9" w:rsidRDefault="00014CB9" w:rsidP="00014CB9">
            <w:pPr>
              <w:jc w:val="center"/>
              <w:rPr>
                <w:color w:val="000000"/>
                <w:sz w:val="20"/>
                <w:szCs w:val="20"/>
              </w:rPr>
            </w:pPr>
            <w:r w:rsidRPr="00014CB9">
              <w:rPr>
                <w:color w:val="000000"/>
                <w:sz w:val="20"/>
                <w:szCs w:val="20"/>
              </w:rPr>
              <w:t>900</w:t>
            </w:r>
          </w:p>
        </w:tc>
        <w:tc>
          <w:tcPr>
            <w:tcW w:w="1413" w:type="dxa"/>
            <w:tcBorders>
              <w:top w:val="nil"/>
              <w:left w:val="nil"/>
              <w:bottom w:val="single" w:sz="4" w:space="0" w:color="auto"/>
              <w:right w:val="nil"/>
            </w:tcBorders>
            <w:shd w:val="clear" w:color="auto" w:fill="auto"/>
            <w:noWrap/>
            <w:vAlign w:val="center"/>
            <w:hideMark/>
          </w:tcPr>
          <w:p w14:paraId="695E099A" w14:textId="77777777" w:rsidR="00014CB9" w:rsidRPr="00014CB9" w:rsidRDefault="00014CB9" w:rsidP="00014CB9">
            <w:pPr>
              <w:jc w:val="right"/>
              <w:rPr>
                <w:color w:val="000000"/>
                <w:sz w:val="20"/>
                <w:szCs w:val="20"/>
              </w:rPr>
            </w:pPr>
            <w:r w:rsidRPr="00014CB9">
              <w:rPr>
                <w:color w:val="000000"/>
                <w:sz w:val="20"/>
                <w:szCs w:val="20"/>
              </w:rPr>
              <w:t>0,00</w:t>
            </w:r>
          </w:p>
        </w:tc>
        <w:tc>
          <w:tcPr>
            <w:tcW w:w="1270" w:type="dxa"/>
            <w:tcBorders>
              <w:top w:val="nil"/>
              <w:left w:val="single" w:sz="4" w:space="0" w:color="auto"/>
              <w:bottom w:val="single" w:sz="4" w:space="0" w:color="auto"/>
              <w:right w:val="nil"/>
            </w:tcBorders>
            <w:shd w:val="clear" w:color="auto" w:fill="auto"/>
            <w:noWrap/>
            <w:vAlign w:val="center"/>
            <w:hideMark/>
          </w:tcPr>
          <w:p w14:paraId="57A34943" w14:textId="77777777" w:rsidR="00014CB9" w:rsidRPr="00014CB9" w:rsidRDefault="00014CB9" w:rsidP="00014CB9">
            <w:pPr>
              <w:jc w:val="right"/>
              <w:rPr>
                <w:color w:val="000000"/>
                <w:sz w:val="20"/>
                <w:szCs w:val="20"/>
              </w:rPr>
            </w:pPr>
            <w:r w:rsidRPr="00014CB9">
              <w:rPr>
                <w:color w:val="000000"/>
                <w:sz w:val="20"/>
                <w:szCs w:val="20"/>
              </w:rPr>
              <w:t>227 560,00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2E3E73E5" w14:textId="77777777" w:rsidR="00014CB9" w:rsidRPr="00014CB9" w:rsidRDefault="00014CB9" w:rsidP="00014CB9">
            <w:pPr>
              <w:jc w:val="right"/>
              <w:rPr>
                <w:color w:val="000000"/>
                <w:sz w:val="20"/>
                <w:szCs w:val="20"/>
              </w:rPr>
            </w:pPr>
            <w:r w:rsidRPr="00014CB9">
              <w:rPr>
                <w:color w:val="000000"/>
                <w:sz w:val="20"/>
                <w:szCs w:val="20"/>
              </w:rPr>
              <w:t>505 115,00</w:t>
            </w:r>
          </w:p>
        </w:tc>
      </w:tr>
      <w:tr w:rsidR="00014CB9" w:rsidRPr="00014CB9" w14:paraId="42CDCD63" w14:textId="77777777" w:rsidTr="00384BEB">
        <w:trPr>
          <w:trHeight w:val="300"/>
        </w:trPr>
        <w:tc>
          <w:tcPr>
            <w:tcW w:w="3069" w:type="dxa"/>
            <w:tcBorders>
              <w:top w:val="nil"/>
              <w:left w:val="single" w:sz="8" w:space="0" w:color="auto"/>
              <w:bottom w:val="single" w:sz="4" w:space="0" w:color="auto"/>
              <w:right w:val="single" w:sz="4" w:space="0" w:color="auto"/>
            </w:tcBorders>
            <w:shd w:val="clear" w:color="auto" w:fill="auto"/>
            <w:vAlign w:val="center"/>
            <w:hideMark/>
          </w:tcPr>
          <w:p w14:paraId="31233E5B" w14:textId="77777777" w:rsidR="00014CB9" w:rsidRPr="00014CB9" w:rsidRDefault="00014CB9" w:rsidP="00014CB9">
            <w:pPr>
              <w:rPr>
                <w:color w:val="000000"/>
                <w:sz w:val="20"/>
                <w:szCs w:val="20"/>
              </w:rPr>
            </w:pPr>
            <w:r w:rsidRPr="00014CB9">
              <w:rPr>
                <w:color w:val="000000"/>
                <w:sz w:val="20"/>
                <w:szCs w:val="20"/>
              </w:rPr>
              <w:t>Условно утвержденные расходы</w:t>
            </w:r>
          </w:p>
        </w:tc>
        <w:tc>
          <w:tcPr>
            <w:tcW w:w="797" w:type="dxa"/>
            <w:tcBorders>
              <w:top w:val="nil"/>
              <w:left w:val="nil"/>
              <w:bottom w:val="single" w:sz="4" w:space="0" w:color="auto"/>
              <w:right w:val="single" w:sz="4" w:space="0" w:color="auto"/>
            </w:tcBorders>
            <w:shd w:val="clear" w:color="auto" w:fill="auto"/>
            <w:noWrap/>
            <w:vAlign w:val="center"/>
            <w:hideMark/>
          </w:tcPr>
          <w:p w14:paraId="301C067F" w14:textId="77777777" w:rsidR="00014CB9" w:rsidRPr="00014CB9" w:rsidRDefault="00014CB9" w:rsidP="00014CB9">
            <w:pPr>
              <w:jc w:val="center"/>
              <w:rPr>
                <w:color w:val="000000"/>
                <w:sz w:val="20"/>
                <w:szCs w:val="20"/>
              </w:rPr>
            </w:pPr>
            <w:r w:rsidRPr="00014CB9">
              <w:rPr>
                <w:color w:val="000000"/>
                <w:sz w:val="20"/>
                <w:szCs w:val="20"/>
              </w:rPr>
              <w:t>347</w:t>
            </w:r>
          </w:p>
        </w:tc>
        <w:tc>
          <w:tcPr>
            <w:tcW w:w="703" w:type="dxa"/>
            <w:tcBorders>
              <w:top w:val="nil"/>
              <w:left w:val="nil"/>
              <w:bottom w:val="single" w:sz="4" w:space="0" w:color="auto"/>
              <w:right w:val="single" w:sz="4" w:space="0" w:color="auto"/>
            </w:tcBorders>
            <w:shd w:val="clear" w:color="auto" w:fill="auto"/>
            <w:noWrap/>
            <w:vAlign w:val="center"/>
            <w:hideMark/>
          </w:tcPr>
          <w:p w14:paraId="3E31FD05" w14:textId="77777777" w:rsidR="00014CB9" w:rsidRPr="00014CB9" w:rsidRDefault="00014CB9" w:rsidP="00014CB9">
            <w:pPr>
              <w:jc w:val="center"/>
              <w:rPr>
                <w:color w:val="000000"/>
                <w:sz w:val="20"/>
                <w:szCs w:val="20"/>
              </w:rPr>
            </w:pPr>
            <w:r w:rsidRPr="00014CB9">
              <w:rPr>
                <w:color w:val="000000"/>
                <w:sz w:val="20"/>
                <w:szCs w:val="20"/>
              </w:rPr>
              <w:t>99</w:t>
            </w:r>
          </w:p>
        </w:tc>
        <w:tc>
          <w:tcPr>
            <w:tcW w:w="562" w:type="dxa"/>
            <w:tcBorders>
              <w:top w:val="nil"/>
              <w:left w:val="nil"/>
              <w:bottom w:val="single" w:sz="4" w:space="0" w:color="auto"/>
              <w:right w:val="single" w:sz="4" w:space="0" w:color="auto"/>
            </w:tcBorders>
            <w:shd w:val="clear" w:color="auto" w:fill="auto"/>
            <w:noWrap/>
            <w:vAlign w:val="center"/>
            <w:hideMark/>
          </w:tcPr>
          <w:p w14:paraId="1EC47C37" w14:textId="77777777" w:rsidR="00014CB9" w:rsidRPr="00014CB9" w:rsidRDefault="00014CB9" w:rsidP="00014CB9">
            <w:pPr>
              <w:jc w:val="center"/>
              <w:rPr>
                <w:color w:val="000000"/>
                <w:sz w:val="20"/>
                <w:szCs w:val="20"/>
              </w:rPr>
            </w:pPr>
            <w:r w:rsidRPr="00014CB9">
              <w:rPr>
                <w:color w:val="000000"/>
                <w:sz w:val="20"/>
                <w:szCs w:val="20"/>
              </w:rPr>
              <w:t>99</w:t>
            </w:r>
          </w:p>
        </w:tc>
        <w:tc>
          <w:tcPr>
            <w:tcW w:w="1254" w:type="dxa"/>
            <w:tcBorders>
              <w:top w:val="nil"/>
              <w:left w:val="nil"/>
              <w:bottom w:val="single" w:sz="4" w:space="0" w:color="auto"/>
              <w:right w:val="single" w:sz="4" w:space="0" w:color="auto"/>
            </w:tcBorders>
            <w:shd w:val="clear" w:color="auto" w:fill="auto"/>
            <w:noWrap/>
            <w:vAlign w:val="center"/>
            <w:hideMark/>
          </w:tcPr>
          <w:p w14:paraId="72DE03D3" w14:textId="77777777" w:rsidR="00014CB9" w:rsidRPr="00014CB9" w:rsidRDefault="00014CB9" w:rsidP="00014CB9">
            <w:pPr>
              <w:jc w:val="center"/>
              <w:rPr>
                <w:color w:val="000000"/>
                <w:sz w:val="20"/>
                <w:szCs w:val="20"/>
              </w:rPr>
            </w:pPr>
            <w:r w:rsidRPr="00014CB9">
              <w:rPr>
                <w:color w:val="000000"/>
                <w:sz w:val="20"/>
                <w:szCs w:val="20"/>
              </w:rPr>
              <w:t>9990000000</w:t>
            </w:r>
          </w:p>
        </w:tc>
        <w:tc>
          <w:tcPr>
            <w:tcW w:w="584" w:type="dxa"/>
            <w:tcBorders>
              <w:top w:val="nil"/>
              <w:left w:val="nil"/>
              <w:bottom w:val="single" w:sz="4" w:space="0" w:color="auto"/>
              <w:right w:val="single" w:sz="4" w:space="0" w:color="auto"/>
            </w:tcBorders>
            <w:shd w:val="clear" w:color="auto" w:fill="auto"/>
            <w:noWrap/>
            <w:vAlign w:val="center"/>
            <w:hideMark/>
          </w:tcPr>
          <w:p w14:paraId="4A45982F" w14:textId="77777777" w:rsidR="00014CB9" w:rsidRPr="00014CB9" w:rsidRDefault="00014CB9" w:rsidP="00014CB9">
            <w:pPr>
              <w:jc w:val="center"/>
              <w:rPr>
                <w:color w:val="000000"/>
                <w:sz w:val="20"/>
                <w:szCs w:val="20"/>
              </w:rPr>
            </w:pPr>
            <w:r w:rsidRPr="00014CB9">
              <w:rPr>
                <w:color w:val="000000"/>
                <w:sz w:val="20"/>
                <w:szCs w:val="20"/>
              </w:rPr>
              <w:t>990</w:t>
            </w:r>
          </w:p>
        </w:tc>
        <w:tc>
          <w:tcPr>
            <w:tcW w:w="1413" w:type="dxa"/>
            <w:tcBorders>
              <w:top w:val="nil"/>
              <w:left w:val="nil"/>
              <w:bottom w:val="single" w:sz="4" w:space="0" w:color="auto"/>
              <w:right w:val="nil"/>
            </w:tcBorders>
            <w:shd w:val="clear" w:color="auto" w:fill="auto"/>
            <w:noWrap/>
            <w:vAlign w:val="center"/>
            <w:hideMark/>
          </w:tcPr>
          <w:p w14:paraId="6AEC1784" w14:textId="77777777" w:rsidR="00014CB9" w:rsidRPr="00014CB9" w:rsidRDefault="00014CB9" w:rsidP="00014CB9">
            <w:pPr>
              <w:jc w:val="right"/>
              <w:rPr>
                <w:color w:val="000000"/>
                <w:sz w:val="20"/>
                <w:szCs w:val="20"/>
              </w:rPr>
            </w:pPr>
            <w:r w:rsidRPr="00014CB9">
              <w:rPr>
                <w:color w:val="000000"/>
                <w:sz w:val="20"/>
                <w:szCs w:val="20"/>
              </w:rPr>
              <w:t>0,00</w:t>
            </w:r>
          </w:p>
        </w:tc>
        <w:tc>
          <w:tcPr>
            <w:tcW w:w="1270" w:type="dxa"/>
            <w:tcBorders>
              <w:top w:val="nil"/>
              <w:left w:val="single" w:sz="4" w:space="0" w:color="auto"/>
              <w:bottom w:val="single" w:sz="4" w:space="0" w:color="auto"/>
              <w:right w:val="nil"/>
            </w:tcBorders>
            <w:shd w:val="clear" w:color="auto" w:fill="auto"/>
            <w:noWrap/>
            <w:vAlign w:val="center"/>
            <w:hideMark/>
          </w:tcPr>
          <w:p w14:paraId="7E4F17FD" w14:textId="77777777" w:rsidR="00014CB9" w:rsidRPr="00014CB9" w:rsidRDefault="00014CB9" w:rsidP="00014CB9">
            <w:pPr>
              <w:jc w:val="right"/>
              <w:rPr>
                <w:color w:val="000000"/>
                <w:sz w:val="20"/>
                <w:szCs w:val="20"/>
              </w:rPr>
            </w:pPr>
            <w:r w:rsidRPr="00014CB9">
              <w:rPr>
                <w:color w:val="000000"/>
                <w:sz w:val="20"/>
                <w:szCs w:val="20"/>
              </w:rPr>
              <w:t>227 560,00</w:t>
            </w:r>
          </w:p>
        </w:tc>
        <w:tc>
          <w:tcPr>
            <w:tcW w:w="1491" w:type="dxa"/>
            <w:tcBorders>
              <w:top w:val="nil"/>
              <w:left w:val="single" w:sz="4" w:space="0" w:color="auto"/>
              <w:bottom w:val="single" w:sz="4" w:space="0" w:color="auto"/>
              <w:right w:val="single" w:sz="8" w:space="0" w:color="auto"/>
            </w:tcBorders>
            <w:shd w:val="clear" w:color="auto" w:fill="auto"/>
            <w:noWrap/>
            <w:vAlign w:val="center"/>
            <w:hideMark/>
          </w:tcPr>
          <w:p w14:paraId="3B583AA0" w14:textId="77777777" w:rsidR="00014CB9" w:rsidRPr="00014CB9" w:rsidRDefault="00014CB9" w:rsidP="00014CB9">
            <w:pPr>
              <w:jc w:val="right"/>
              <w:rPr>
                <w:color w:val="000000"/>
                <w:sz w:val="20"/>
                <w:szCs w:val="20"/>
              </w:rPr>
            </w:pPr>
            <w:r w:rsidRPr="00014CB9">
              <w:rPr>
                <w:color w:val="000000"/>
                <w:sz w:val="20"/>
                <w:szCs w:val="20"/>
              </w:rPr>
              <w:t>505 115,00</w:t>
            </w:r>
          </w:p>
        </w:tc>
      </w:tr>
      <w:tr w:rsidR="00014CB9" w:rsidRPr="00014CB9" w14:paraId="1AFDEF41" w14:textId="77777777" w:rsidTr="00384BEB">
        <w:trPr>
          <w:trHeight w:val="270"/>
        </w:trPr>
        <w:tc>
          <w:tcPr>
            <w:tcW w:w="6969" w:type="dxa"/>
            <w:gridSpan w:val="6"/>
            <w:tcBorders>
              <w:top w:val="single" w:sz="8" w:space="0" w:color="auto"/>
              <w:left w:val="single" w:sz="8" w:space="0" w:color="auto"/>
              <w:bottom w:val="single" w:sz="8" w:space="0" w:color="auto"/>
              <w:right w:val="nil"/>
            </w:tcBorders>
            <w:shd w:val="clear" w:color="auto" w:fill="auto"/>
            <w:noWrap/>
            <w:vAlign w:val="center"/>
            <w:hideMark/>
          </w:tcPr>
          <w:p w14:paraId="6C4D30D2" w14:textId="77777777" w:rsidR="00014CB9" w:rsidRPr="00014CB9" w:rsidRDefault="00014CB9" w:rsidP="00014CB9">
            <w:pPr>
              <w:rPr>
                <w:b/>
                <w:bCs/>
                <w:color w:val="000000"/>
                <w:sz w:val="20"/>
                <w:szCs w:val="20"/>
              </w:rPr>
            </w:pPr>
            <w:r w:rsidRPr="00014CB9">
              <w:rPr>
                <w:b/>
                <w:bCs/>
                <w:color w:val="000000"/>
                <w:sz w:val="20"/>
                <w:szCs w:val="20"/>
              </w:rPr>
              <w:t>Итого расходов</w:t>
            </w:r>
          </w:p>
        </w:tc>
        <w:tc>
          <w:tcPr>
            <w:tcW w:w="141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856CAAB" w14:textId="77777777" w:rsidR="00014CB9" w:rsidRPr="00014CB9" w:rsidRDefault="00014CB9" w:rsidP="00014CB9">
            <w:pPr>
              <w:jc w:val="right"/>
              <w:rPr>
                <w:b/>
                <w:bCs/>
                <w:color w:val="000000"/>
                <w:sz w:val="20"/>
                <w:szCs w:val="20"/>
              </w:rPr>
            </w:pPr>
            <w:r w:rsidRPr="00014CB9">
              <w:rPr>
                <w:b/>
                <w:bCs/>
                <w:color w:val="000000"/>
                <w:sz w:val="20"/>
                <w:szCs w:val="20"/>
              </w:rPr>
              <w:t>16 399 764,45</w:t>
            </w:r>
          </w:p>
        </w:tc>
        <w:tc>
          <w:tcPr>
            <w:tcW w:w="1270" w:type="dxa"/>
            <w:tcBorders>
              <w:top w:val="single" w:sz="8" w:space="0" w:color="auto"/>
              <w:left w:val="nil"/>
              <w:bottom w:val="single" w:sz="8" w:space="0" w:color="auto"/>
              <w:right w:val="single" w:sz="4" w:space="0" w:color="auto"/>
            </w:tcBorders>
            <w:shd w:val="clear" w:color="auto" w:fill="auto"/>
            <w:noWrap/>
            <w:vAlign w:val="center"/>
            <w:hideMark/>
          </w:tcPr>
          <w:p w14:paraId="64A9EEFD" w14:textId="77777777" w:rsidR="00014CB9" w:rsidRPr="00014CB9" w:rsidRDefault="00014CB9" w:rsidP="00014CB9">
            <w:pPr>
              <w:jc w:val="right"/>
              <w:rPr>
                <w:b/>
                <w:bCs/>
                <w:color w:val="000000"/>
                <w:sz w:val="20"/>
                <w:szCs w:val="20"/>
              </w:rPr>
            </w:pPr>
            <w:r w:rsidRPr="00014CB9">
              <w:rPr>
                <w:b/>
                <w:bCs/>
                <w:color w:val="000000"/>
                <w:sz w:val="20"/>
                <w:szCs w:val="20"/>
              </w:rPr>
              <w:t>9 319 600,00</w:t>
            </w:r>
          </w:p>
        </w:tc>
        <w:tc>
          <w:tcPr>
            <w:tcW w:w="1491" w:type="dxa"/>
            <w:tcBorders>
              <w:top w:val="single" w:sz="8" w:space="0" w:color="auto"/>
              <w:left w:val="nil"/>
              <w:bottom w:val="single" w:sz="8" w:space="0" w:color="auto"/>
              <w:right w:val="single" w:sz="8" w:space="0" w:color="auto"/>
            </w:tcBorders>
            <w:shd w:val="clear" w:color="auto" w:fill="auto"/>
            <w:noWrap/>
            <w:vAlign w:val="center"/>
            <w:hideMark/>
          </w:tcPr>
          <w:p w14:paraId="66425D30" w14:textId="77777777" w:rsidR="00014CB9" w:rsidRPr="00014CB9" w:rsidRDefault="00014CB9" w:rsidP="00014CB9">
            <w:pPr>
              <w:jc w:val="right"/>
              <w:rPr>
                <w:b/>
                <w:bCs/>
                <w:color w:val="000000"/>
                <w:sz w:val="20"/>
                <w:szCs w:val="20"/>
              </w:rPr>
            </w:pPr>
            <w:r w:rsidRPr="00014CB9">
              <w:rPr>
                <w:b/>
                <w:bCs/>
                <w:color w:val="000000"/>
                <w:sz w:val="20"/>
                <w:szCs w:val="20"/>
              </w:rPr>
              <w:t>10 327 300,00</w:t>
            </w:r>
          </w:p>
        </w:tc>
      </w:tr>
    </w:tbl>
    <w:p w14:paraId="1AD04AE9" w14:textId="77777777" w:rsidR="004D276F" w:rsidRDefault="004D276F" w:rsidP="005C0BC5">
      <w:pPr>
        <w:jc w:val="center"/>
        <w:rPr>
          <w:sz w:val="20"/>
          <w:szCs w:val="20"/>
        </w:rPr>
      </w:pPr>
    </w:p>
    <w:p w14:paraId="43D68C42" w14:textId="77777777" w:rsidR="003E272A" w:rsidRDefault="003E272A" w:rsidP="005C0BC5">
      <w:pPr>
        <w:jc w:val="center"/>
        <w:rPr>
          <w:sz w:val="20"/>
          <w:szCs w:val="20"/>
        </w:rPr>
      </w:pPr>
    </w:p>
    <w:p w14:paraId="18CFA1FC" w14:textId="77777777" w:rsidR="002437A4" w:rsidRDefault="002437A4" w:rsidP="00394671">
      <w:pPr>
        <w:jc w:val="center"/>
        <w:rPr>
          <w:sz w:val="20"/>
          <w:szCs w:val="20"/>
        </w:rPr>
      </w:pPr>
    </w:p>
    <w:p w14:paraId="70860A80" w14:textId="77777777" w:rsidR="002437A4" w:rsidRDefault="002437A4" w:rsidP="00394671">
      <w:pPr>
        <w:jc w:val="center"/>
        <w:rPr>
          <w:sz w:val="20"/>
          <w:szCs w:val="20"/>
        </w:rPr>
      </w:pPr>
    </w:p>
    <w:p w14:paraId="614DB50D" w14:textId="77777777" w:rsidR="007232E9" w:rsidRDefault="007232E9" w:rsidP="00394671">
      <w:pPr>
        <w:jc w:val="center"/>
        <w:rPr>
          <w:sz w:val="20"/>
          <w:szCs w:val="20"/>
        </w:rPr>
      </w:pPr>
    </w:p>
    <w:p w14:paraId="7D27AAEE" w14:textId="77777777" w:rsidR="007232E9" w:rsidRDefault="007232E9" w:rsidP="00394671">
      <w:pPr>
        <w:jc w:val="center"/>
        <w:rPr>
          <w:sz w:val="20"/>
          <w:szCs w:val="20"/>
        </w:rPr>
      </w:pPr>
    </w:p>
    <w:p w14:paraId="75D56C49" w14:textId="77777777" w:rsidR="007232E9" w:rsidRDefault="007232E9" w:rsidP="00394671">
      <w:pPr>
        <w:jc w:val="center"/>
        <w:rPr>
          <w:sz w:val="20"/>
          <w:szCs w:val="20"/>
        </w:rPr>
      </w:pPr>
    </w:p>
    <w:p w14:paraId="17A8283B" w14:textId="77777777" w:rsidR="007232E9" w:rsidRDefault="007232E9" w:rsidP="00394671">
      <w:pPr>
        <w:jc w:val="center"/>
        <w:rPr>
          <w:sz w:val="20"/>
          <w:szCs w:val="20"/>
        </w:rPr>
      </w:pPr>
    </w:p>
    <w:p w14:paraId="291C0EB7" w14:textId="77777777" w:rsidR="007232E9" w:rsidRDefault="007232E9" w:rsidP="00394671">
      <w:pPr>
        <w:jc w:val="center"/>
        <w:rPr>
          <w:sz w:val="20"/>
          <w:szCs w:val="20"/>
        </w:rPr>
      </w:pPr>
    </w:p>
    <w:p w14:paraId="346D4D8F" w14:textId="77777777" w:rsidR="007232E9" w:rsidRDefault="007232E9" w:rsidP="00394671">
      <w:pPr>
        <w:jc w:val="center"/>
        <w:rPr>
          <w:sz w:val="20"/>
          <w:szCs w:val="20"/>
        </w:rPr>
      </w:pPr>
    </w:p>
    <w:p w14:paraId="604540F0" w14:textId="77777777" w:rsidR="007232E9" w:rsidRDefault="007232E9" w:rsidP="00394671">
      <w:pPr>
        <w:jc w:val="center"/>
        <w:rPr>
          <w:sz w:val="20"/>
          <w:szCs w:val="20"/>
        </w:rPr>
      </w:pPr>
    </w:p>
    <w:p w14:paraId="5BD916CB" w14:textId="77777777" w:rsidR="007232E9" w:rsidRDefault="007232E9" w:rsidP="00394671">
      <w:pPr>
        <w:jc w:val="center"/>
        <w:rPr>
          <w:sz w:val="20"/>
          <w:szCs w:val="20"/>
        </w:rPr>
      </w:pPr>
    </w:p>
    <w:p w14:paraId="324C6142" w14:textId="77777777" w:rsidR="007232E9" w:rsidRDefault="007232E9" w:rsidP="00394671">
      <w:pPr>
        <w:jc w:val="center"/>
        <w:rPr>
          <w:sz w:val="20"/>
          <w:szCs w:val="20"/>
        </w:rPr>
      </w:pPr>
    </w:p>
    <w:p w14:paraId="373BEFF4" w14:textId="77777777" w:rsidR="007232E9" w:rsidRDefault="007232E9" w:rsidP="00394671">
      <w:pPr>
        <w:jc w:val="center"/>
        <w:rPr>
          <w:sz w:val="20"/>
          <w:szCs w:val="20"/>
        </w:rPr>
      </w:pPr>
    </w:p>
    <w:p w14:paraId="1171285A" w14:textId="77777777" w:rsidR="007232E9" w:rsidRDefault="007232E9" w:rsidP="00394671">
      <w:pPr>
        <w:jc w:val="center"/>
        <w:rPr>
          <w:sz w:val="20"/>
          <w:szCs w:val="20"/>
        </w:rPr>
      </w:pPr>
    </w:p>
    <w:p w14:paraId="3D25CDD3" w14:textId="77777777" w:rsidR="007232E9" w:rsidRDefault="007232E9" w:rsidP="00394671">
      <w:pPr>
        <w:jc w:val="center"/>
        <w:rPr>
          <w:sz w:val="20"/>
          <w:szCs w:val="20"/>
        </w:rPr>
      </w:pPr>
    </w:p>
    <w:p w14:paraId="6E55FC47" w14:textId="77777777" w:rsidR="007232E9" w:rsidRDefault="007232E9" w:rsidP="007232E9">
      <w:pPr>
        <w:jc w:val="right"/>
        <w:rPr>
          <w:sz w:val="20"/>
          <w:szCs w:val="20"/>
        </w:rPr>
      </w:pPr>
      <w:r w:rsidRPr="003B2368">
        <w:rPr>
          <w:sz w:val="20"/>
          <w:szCs w:val="20"/>
        </w:rPr>
        <w:lastRenderedPageBreak/>
        <w:t xml:space="preserve">Приложение </w:t>
      </w:r>
      <w:r>
        <w:rPr>
          <w:sz w:val="20"/>
          <w:szCs w:val="20"/>
        </w:rPr>
        <w:t>5</w:t>
      </w:r>
    </w:p>
    <w:p w14:paraId="73BC2DD2" w14:textId="77777777" w:rsidR="003834DC" w:rsidRPr="003834DC" w:rsidRDefault="003834DC" w:rsidP="003834DC">
      <w:pPr>
        <w:jc w:val="center"/>
        <w:rPr>
          <w:b/>
          <w:sz w:val="20"/>
          <w:szCs w:val="20"/>
        </w:rPr>
      </w:pPr>
      <w:r w:rsidRPr="003834DC">
        <w:rPr>
          <w:b/>
          <w:sz w:val="20"/>
          <w:szCs w:val="20"/>
        </w:rPr>
        <w:t xml:space="preserve">Распределение бюджетных ассигнований бюджета </w:t>
      </w:r>
      <w:proofErr w:type="spellStart"/>
      <w:r w:rsidRPr="003834DC">
        <w:rPr>
          <w:b/>
          <w:sz w:val="20"/>
          <w:szCs w:val="20"/>
        </w:rPr>
        <w:t>Горбуновского</w:t>
      </w:r>
      <w:proofErr w:type="spellEnd"/>
      <w:r w:rsidRPr="003834DC">
        <w:rPr>
          <w:b/>
          <w:sz w:val="20"/>
          <w:szCs w:val="20"/>
        </w:rPr>
        <w:t xml:space="preserve"> сельсовета Куйбышевского района Новосибирской области, направляемых на исполнение публичных нормативных обязательств на 2025 год и плановый период 2026 и 2027 годов</w:t>
      </w:r>
    </w:p>
    <w:p w14:paraId="1536BF36" w14:textId="77777777" w:rsidR="007232E9" w:rsidRDefault="007232E9" w:rsidP="00394671">
      <w:pPr>
        <w:jc w:val="center"/>
        <w:rPr>
          <w:sz w:val="20"/>
          <w:szCs w:val="20"/>
        </w:rPr>
      </w:pPr>
    </w:p>
    <w:p w14:paraId="70524013" w14:textId="77777777" w:rsidR="007232E9" w:rsidRDefault="007232E9" w:rsidP="00394671">
      <w:pPr>
        <w:jc w:val="center"/>
        <w:rPr>
          <w:sz w:val="20"/>
          <w:szCs w:val="20"/>
        </w:rPr>
      </w:pPr>
    </w:p>
    <w:tbl>
      <w:tblPr>
        <w:tblW w:w="10705" w:type="dxa"/>
        <w:tblInd w:w="-856" w:type="dxa"/>
        <w:tblLook w:val="04A0" w:firstRow="1" w:lastRow="0" w:firstColumn="1" w:lastColumn="0" w:noHBand="0" w:noVBand="1"/>
      </w:tblPr>
      <w:tblGrid>
        <w:gridCol w:w="2140"/>
        <w:gridCol w:w="828"/>
        <w:gridCol w:w="428"/>
        <w:gridCol w:w="472"/>
        <w:gridCol w:w="1860"/>
        <w:gridCol w:w="537"/>
        <w:gridCol w:w="1480"/>
        <w:gridCol w:w="1480"/>
        <w:gridCol w:w="1480"/>
      </w:tblGrid>
      <w:tr w:rsidR="008A2D85" w:rsidRPr="008A2D85" w14:paraId="064E54C9" w14:textId="77777777" w:rsidTr="008A2D85">
        <w:trPr>
          <w:trHeight w:val="315"/>
        </w:trPr>
        <w:tc>
          <w:tcPr>
            <w:tcW w:w="21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71015B" w14:textId="77777777" w:rsidR="008A2D85" w:rsidRPr="008A2D85" w:rsidRDefault="008A2D85" w:rsidP="008A2D85">
            <w:pPr>
              <w:jc w:val="center"/>
              <w:rPr>
                <w:color w:val="000000"/>
                <w:sz w:val="20"/>
                <w:szCs w:val="20"/>
              </w:rPr>
            </w:pPr>
            <w:r w:rsidRPr="008A2D85">
              <w:rPr>
                <w:color w:val="000000"/>
                <w:sz w:val="20"/>
                <w:szCs w:val="20"/>
              </w:rPr>
              <w:t xml:space="preserve">Наименование </w:t>
            </w:r>
          </w:p>
        </w:tc>
        <w:tc>
          <w:tcPr>
            <w:tcW w:w="4125"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704DBBA0" w14:textId="77777777" w:rsidR="008A2D85" w:rsidRPr="008A2D85" w:rsidRDefault="008A2D85" w:rsidP="008A2D85">
            <w:pPr>
              <w:jc w:val="center"/>
              <w:rPr>
                <w:color w:val="000000"/>
                <w:sz w:val="20"/>
                <w:szCs w:val="20"/>
              </w:rPr>
            </w:pPr>
            <w:r w:rsidRPr="008A2D85">
              <w:rPr>
                <w:color w:val="000000"/>
                <w:sz w:val="20"/>
                <w:szCs w:val="20"/>
              </w:rPr>
              <w:t>Код бюджетной классификации</w:t>
            </w:r>
          </w:p>
        </w:tc>
        <w:tc>
          <w:tcPr>
            <w:tcW w:w="4440"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123D279" w14:textId="77777777" w:rsidR="008A2D85" w:rsidRPr="008A2D85" w:rsidRDefault="008A2D85" w:rsidP="008A2D85">
            <w:pPr>
              <w:jc w:val="center"/>
              <w:rPr>
                <w:color w:val="000000"/>
                <w:sz w:val="20"/>
                <w:szCs w:val="20"/>
              </w:rPr>
            </w:pPr>
            <w:r w:rsidRPr="008A2D85">
              <w:rPr>
                <w:color w:val="000000"/>
                <w:sz w:val="20"/>
                <w:szCs w:val="20"/>
              </w:rPr>
              <w:t>Сумма (в рублях)</w:t>
            </w:r>
          </w:p>
        </w:tc>
      </w:tr>
      <w:tr w:rsidR="008A2D85" w:rsidRPr="008A2D85" w14:paraId="0688E1A6" w14:textId="77777777" w:rsidTr="008A2D85">
        <w:trPr>
          <w:trHeight w:val="315"/>
        </w:trPr>
        <w:tc>
          <w:tcPr>
            <w:tcW w:w="2140" w:type="dxa"/>
            <w:vMerge/>
            <w:tcBorders>
              <w:top w:val="single" w:sz="4" w:space="0" w:color="000000"/>
              <w:left w:val="single" w:sz="4" w:space="0" w:color="000000"/>
              <w:bottom w:val="single" w:sz="4" w:space="0" w:color="000000"/>
              <w:right w:val="single" w:sz="4" w:space="0" w:color="000000"/>
            </w:tcBorders>
            <w:vAlign w:val="center"/>
            <w:hideMark/>
          </w:tcPr>
          <w:p w14:paraId="06175AFF" w14:textId="77777777" w:rsidR="008A2D85" w:rsidRPr="008A2D85" w:rsidRDefault="008A2D85" w:rsidP="008A2D85">
            <w:pPr>
              <w:rPr>
                <w:color w:val="000000"/>
                <w:sz w:val="20"/>
                <w:szCs w:val="20"/>
              </w:rPr>
            </w:pPr>
          </w:p>
        </w:tc>
        <w:tc>
          <w:tcPr>
            <w:tcW w:w="828" w:type="dxa"/>
            <w:tcBorders>
              <w:top w:val="nil"/>
              <w:left w:val="nil"/>
              <w:bottom w:val="single" w:sz="4" w:space="0" w:color="000000"/>
              <w:right w:val="single" w:sz="4" w:space="0" w:color="000000"/>
            </w:tcBorders>
            <w:shd w:val="clear" w:color="auto" w:fill="auto"/>
            <w:noWrap/>
            <w:vAlign w:val="bottom"/>
            <w:hideMark/>
          </w:tcPr>
          <w:p w14:paraId="490A900C" w14:textId="77777777" w:rsidR="008A2D85" w:rsidRPr="008A2D85" w:rsidRDefault="008A2D85" w:rsidP="008A2D85">
            <w:pPr>
              <w:jc w:val="center"/>
              <w:rPr>
                <w:color w:val="000000"/>
                <w:sz w:val="20"/>
                <w:szCs w:val="20"/>
              </w:rPr>
            </w:pPr>
            <w:r w:rsidRPr="008A2D85">
              <w:rPr>
                <w:color w:val="000000"/>
                <w:sz w:val="20"/>
                <w:szCs w:val="20"/>
              </w:rPr>
              <w:t>ГРБС</w:t>
            </w:r>
          </w:p>
        </w:tc>
        <w:tc>
          <w:tcPr>
            <w:tcW w:w="428" w:type="dxa"/>
            <w:tcBorders>
              <w:top w:val="nil"/>
              <w:left w:val="nil"/>
              <w:bottom w:val="single" w:sz="4" w:space="0" w:color="000000"/>
              <w:right w:val="single" w:sz="4" w:space="0" w:color="000000"/>
            </w:tcBorders>
            <w:shd w:val="clear" w:color="auto" w:fill="auto"/>
            <w:noWrap/>
            <w:vAlign w:val="bottom"/>
            <w:hideMark/>
          </w:tcPr>
          <w:p w14:paraId="35450B08" w14:textId="77777777" w:rsidR="008A2D85" w:rsidRPr="008A2D85" w:rsidRDefault="008A2D85" w:rsidP="008A2D85">
            <w:pPr>
              <w:jc w:val="center"/>
              <w:rPr>
                <w:color w:val="000000"/>
                <w:sz w:val="20"/>
                <w:szCs w:val="20"/>
              </w:rPr>
            </w:pPr>
            <w:r w:rsidRPr="008A2D85">
              <w:rPr>
                <w:color w:val="000000"/>
                <w:sz w:val="20"/>
                <w:szCs w:val="20"/>
              </w:rPr>
              <w:t>РЗ</w:t>
            </w:r>
          </w:p>
        </w:tc>
        <w:tc>
          <w:tcPr>
            <w:tcW w:w="472" w:type="dxa"/>
            <w:tcBorders>
              <w:top w:val="nil"/>
              <w:left w:val="nil"/>
              <w:bottom w:val="single" w:sz="4" w:space="0" w:color="000000"/>
              <w:right w:val="single" w:sz="4" w:space="0" w:color="000000"/>
            </w:tcBorders>
            <w:shd w:val="clear" w:color="auto" w:fill="auto"/>
            <w:noWrap/>
            <w:vAlign w:val="bottom"/>
            <w:hideMark/>
          </w:tcPr>
          <w:p w14:paraId="34C4F03F" w14:textId="77777777" w:rsidR="008A2D85" w:rsidRPr="008A2D85" w:rsidRDefault="008A2D85" w:rsidP="008A2D85">
            <w:pPr>
              <w:jc w:val="center"/>
              <w:rPr>
                <w:color w:val="000000"/>
                <w:sz w:val="20"/>
                <w:szCs w:val="20"/>
              </w:rPr>
            </w:pPr>
            <w:r w:rsidRPr="008A2D85">
              <w:rPr>
                <w:color w:val="000000"/>
                <w:sz w:val="20"/>
                <w:szCs w:val="20"/>
              </w:rPr>
              <w:t>ПР</w:t>
            </w:r>
          </w:p>
        </w:tc>
        <w:tc>
          <w:tcPr>
            <w:tcW w:w="1860" w:type="dxa"/>
            <w:tcBorders>
              <w:top w:val="nil"/>
              <w:left w:val="nil"/>
              <w:bottom w:val="single" w:sz="4" w:space="0" w:color="000000"/>
              <w:right w:val="single" w:sz="4" w:space="0" w:color="000000"/>
            </w:tcBorders>
            <w:shd w:val="clear" w:color="auto" w:fill="auto"/>
            <w:noWrap/>
            <w:vAlign w:val="bottom"/>
            <w:hideMark/>
          </w:tcPr>
          <w:p w14:paraId="02417F86" w14:textId="77777777" w:rsidR="008A2D85" w:rsidRPr="008A2D85" w:rsidRDefault="008A2D85" w:rsidP="008A2D85">
            <w:pPr>
              <w:jc w:val="center"/>
              <w:rPr>
                <w:color w:val="000000"/>
                <w:sz w:val="20"/>
                <w:szCs w:val="20"/>
              </w:rPr>
            </w:pPr>
            <w:r w:rsidRPr="008A2D85">
              <w:rPr>
                <w:color w:val="000000"/>
                <w:sz w:val="20"/>
                <w:szCs w:val="20"/>
              </w:rPr>
              <w:t>ЦСР</w:t>
            </w:r>
          </w:p>
        </w:tc>
        <w:tc>
          <w:tcPr>
            <w:tcW w:w="537" w:type="dxa"/>
            <w:tcBorders>
              <w:top w:val="nil"/>
              <w:left w:val="nil"/>
              <w:bottom w:val="single" w:sz="4" w:space="0" w:color="000000"/>
              <w:right w:val="single" w:sz="4" w:space="0" w:color="000000"/>
            </w:tcBorders>
            <w:shd w:val="clear" w:color="auto" w:fill="auto"/>
            <w:noWrap/>
            <w:vAlign w:val="bottom"/>
            <w:hideMark/>
          </w:tcPr>
          <w:p w14:paraId="25C5FAF8" w14:textId="77777777" w:rsidR="008A2D85" w:rsidRPr="008A2D85" w:rsidRDefault="008A2D85" w:rsidP="008A2D85">
            <w:pPr>
              <w:jc w:val="center"/>
              <w:rPr>
                <w:color w:val="000000"/>
                <w:sz w:val="20"/>
                <w:szCs w:val="20"/>
              </w:rPr>
            </w:pPr>
            <w:r w:rsidRPr="008A2D85">
              <w:rPr>
                <w:color w:val="000000"/>
                <w:sz w:val="20"/>
                <w:szCs w:val="20"/>
              </w:rPr>
              <w:t>ВР</w:t>
            </w:r>
          </w:p>
        </w:tc>
        <w:tc>
          <w:tcPr>
            <w:tcW w:w="1480" w:type="dxa"/>
            <w:tcBorders>
              <w:top w:val="nil"/>
              <w:left w:val="nil"/>
              <w:bottom w:val="single" w:sz="4" w:space="0" w:color="000000"/>
              <w:right w:val="single" w:sz="4" w:space="0" w:color="000000"/>
            </w:tcBorders>
            <w:shd w:val="clear" w:color="auto" w:fill="auto"/>
            <w:noWrap/>
            <w:vAlign w:val="bottom"/>
            <w:hideMark/>
          </w:tcPr>
          <w:p w14:paraId="3739B3EB" w14:textId="77777777" w:rsidR="008A2D85" w:rsidRPr="008A2D85" w:rsidRDefault="008A2D85" w:rsidP="008A2D85">
            <w:pPr>
              <w:jc w:val="center"/>
              <w:rPr>
                <w:color w:val="000000"/>
                <w:sz w:val="20"/>
                <w:szCs w:val="20"/>
              </w:rPr>
            </w:pPr>
            <w:r w:rsidRPr="008A2D85">
              <w:rPr>
                <w:color w:val="000000"/>
                <w:sz w:val="20"/>
                <w:szCs w:val="20"/>
              </w:rPr>
              <w:t>2025 год</w:t>
            </w:r>
          </w:p>
        </w:tc>
        <w:tc>
          <w:tcPr>
            <w:tcW w:w="1480" w:type="dxa"/>
            <w:tcBorders>
              <w:top w:val="nil"/>
              <w:left w:val="nil"/>
              <w:bottom w:val="single" w:sz="4" w:space="0" w:color="000000"/>
              <w:right w:val="single" w:sz="4" w:space="0" w:color="000000"/>
            </w:tcBorders>
            <w:shd w:val="clear" w:color="auto" w:fill="auto"/>
            <w:noWrap/>
            <w:vAlign w:val="bottom"/>
            <w:hideMark/>
          </w:tcPr>
          <w:p w14:paraId="3BB81537" w14:textId="77777777" w:rsidR="008A2D85" w:rsidRPr="008A2D85" w:rsidRDefault="008A2D85" w:rsidP="008A2D85">
            <w:pPr>
              <w:jc w:val="center"/>
              <w:rPr>
                <w:color w:val="000000"/>
                <w:sz w:val="20"/>
                <w:szCs w:val="20"/>
              </w:rPr>
            </w:pPr>
            <w:r w:rsidRPr="008A2D85">
              <w:rPr>
                <w:color w:val="000000"/>
                <w:sz w:val="20"/>
                <w:szCs w:val="20"/>
              </w:rPr>
              <w:t>2026 год</w:t>
            </w:r>
          </w:p>
        </w:tc>
        <w:tc>
          <w:tcPr>
            <w:tcW w:w="1480" w:type="dxa"/>
            <w:tcBorders>
              <w:top w:val="nil"/>
              <w:left w:val="nil"/>
              <w:bottom w:val="single" w:sz="4" w:space="0" w:color="000000"/>
              <w:right w:val="single" w:sz="4" w:space="0" w:color="000000"/>
            </w:tcBorders>
            <w:shd w:val="clear" w:color="auto" w:fill="auto"/>
            <w:noWrap/>
            <w:vAlign w:val="bottom"/>
            <w:hideMark/>
          </w:tcPr>
          <w:p w14:paraId="2012A677" w14:textId="77777777" w:rsidR="008A2D85" w:rsidRPr="008A2D85" w:rsidRDefault="008A2D85" w:rsidP="008A2D85">
            <w:pPr>
              <w:jc w:val="center"/>
              <w:rPr>
                <w:color w:val="000000"/>
                <w:sz w:val="20"/>
                <w:szCs w:val="20"/>
              </w:rPr>
            </w:pPr>
            <w:r w:rsidRPr="008A2D85">
              <w:rPr>
                <w:color w:val="000000"/>
                <w:sz w:val="20"/>
                <w:szCs w:val="20"/>
              </w:rPr>
              <w:t>2027 год</w:t>
            </w:r>
          </w:p>
        </w:tc>
      </w:tr>
      <w:tr w:rsidR="008A2D85" w:rsidRPr="008A2D85" w14:paraId="04DEC0E8" w14:textId="77777777" w:rsidTr="008A2D85">
        <w:trPr>
          <w:trHeight w:val="1890"/>
        </w:trPr>
        <w:tc>
          <w:tcPr>
            <w:tcW w:w="2140" w:type="dxa"/>
            <w:tcBorders>
              <w:top w:val="nil"/>
              <w:left w:val="single" w:sz="4" w:space="0" w:color="000000"/>
              <w:bottom w:val="single" w:sz="4" w:space="0" w:color="000000"/>
              <w:right w:val="single" w:sz="4" w:space="0" w:color="000000"/>
            </w:tcBorders>
            <w:shd w:val="clear" w:color="auto" w:fill="auto"/>
            <w:hideMark/>
          </w:tcPr>
          <w:p w14:paraId="4C455C8B" w14:textId="77777777" w:rsidR="008A2D85" w:rsidRPr="008A2D85" w:rsidRDefault="008A2D85" w:rsidP="008A2D85">
            <w:pPr>
              <w:rPr>
                <w:color w:val="000000"/>
                <w:sz w:val="20"/>
                <w:szCs w:val="20"/>
              </w:rPr>
            </w:pPr>
            <w:r w:rsidRPr="008A2D85">
              <w:rPr>
                <w:color w:val="000000"/>
                <w:sz w:val="20"/>
                <w:szCs w:val="20"/>
              </w:rPr>
              <w:t xml:space="preserve">Доплаты к пенсиям государственных служащих </w:t>
            </w:r>
            <w:proofErr w:type="spellStart"/>
            <w:r w:rsidRPr="008A2D85">
              <w:rPr>
                <w:color w:val="000000"/>
                <w:sz w:val="20"/>
                <w:szCs w:val="20"/>
              </w:rPr>
              <w:t>субьектов</w:t>
            </w:r>
            <w:proofErr w:type="spellEnd"/>
            <w:r w:rsidRPr="008A2D85">
              <w:rPr>
                <w:color w:val="000000"/>
                <w:sz w:val="20"/>
                <w:szCs w:val="20"/>
              </w:rPr>
              <w:t xml:space="preserve"> РФ и муниципальных служащих</w:t>
            </w:r>
          </w:p>
        </w:tc>
        <w:tc>
          <w:tcPr>
            <w:tcW w:w="828" w:type="dxa"/>
            <w:tcBorders>
              <w:top w:val="nil"/>
              <w:left w:val="nil"/>
              <w:bottom w:val="single" w:sz="4" w:space="0" w:color="000000"/>
              <w:right w:val="single" w:sz="4" w:space="0" w:color="000000"/>
            </w:tcBorders>
            <w:shd w:val="clear" w:color="auto" w:fill="auto"/>
            <w:noWrap/>
            <w:vAlign w:val="center"/>
            <w:hideMark/>
          </w:tcPr>
          <w:p w14:paraId="1BFC2607" w14:textId="77777777" w:rsidR="008A2D85" w:rsidRPr="008A2D85" w:rsidRDefault="008A2D85" w:rsidP="008A2D85">
            <w:pPr>
              <w:jc w:val="center"/>
              <w:rPr>
                <w:color w:val="000000"/>
                <w:sz w:val="20"/>
                <w:szCs w:val="20"/>
              </w:rPr>
            </w:pPr>
            <w:r w:rsidRPr="008A2D85">
              <w:rPr>
                <w:color w:val="000000"/>
                <w:sz w:val="20"/>
                <w:szCs w:val="20"/>
              </w:rPr>
              <w:t>347</w:t>
            </w:r>
          </w:p>
        </w:tc>
        <w:tc>
          <w:tcPr>
            <w:tcW w:w="428" w:type="dxa"/>
            <w:tcBorders>
              <w:top w:val="nil"/>
              <w:left w:val="nil"/>
              <w:bottom w:val="single" w:sz="4" w:space="0" w:color="000000"/>
              <w:right w:val="single" w:sz="4" w:space="0" w:color="000000"/>
            </w:tcBorders>
            <w:shd w:val="clear" w:color="auto" w:fill="auto"/>
            <w:noWrap/>
            <w:vAlign w:val="center"/>
            <w:hideMark/>
          </w:tcPr>
          <w:p w14:paraId="334B92BE" w14:textId="77777777" w:rsidR="008A2D85" w:rsidRPr="008A2D85" w:rsidRDefault="008A2D85" w:rsidP="008A2D85">
            <w:pPr>
              <w:jc w:val="center"/>
              <w:rPr>
                <w:color w:val="000000"/>
                <w:sz w:val="20"/>
                <w:szCs w:val="20"/>
              </w:rPr>
            </w:pPr>
            <w:r w:rsidRPr="008A2D85">
              <w:rPr>
                <w:color w:val="000000"/>
                <w:sz w:val="20"/>
                <w:szCs w:val="20"/>
              </w:rPr>
              <w:t>10</w:t>
            </w:r>
          </w:p>
        </w:tc>
        <w:tc>
          <w:tcPr>
            <w:tcW w:w="472" w:type="dxa"/>
            <w:tcBorders>
              <w:top w:val="nil"/>
              <w:left w:val="nil"/>
              <w:bottom w:val="single" w:sz="4" w:space="0" w:color="000000"/>
              <w:right w:val="single" w:sz="4" w:space="0" w:color="000000"/>
            </w:tcBorders>
            <w:shd w:val="clear" w:color="auto" w:fill="auto"/>
            <w:noWrap/>
            <w:vAlign w:val="center"/>
            <w:hideMark/>
          </w:tcPr>
          <w:p w14:paraId="75493F56" w14:textId="77777777" w:rsidR="008A2D85" w:rsidRPr="008A2D85" w:rsidRDefault="008A2D85" w:rsidP="008A2D85">
            <w:pPr>
              <w:jc w:val="center"/>
              <w:rPr>
                <w:color w:val="000000"/>
                <w:sz w:val="20"/>
                <w:szCs w:val="20"/>
              </w:rPr>
            </w:pPr>
            <w:r w:rsidRPr="008A2D85">
              <w:rPr>
                <w:color w:val="000000"/>
                <w:sz w:val="20"/>
                <w:szCs w:val="20"/>
              </w:rPr>
              <w:t>01</w:t>
            </w:r>
          </w:p>
        </w:tc>
        <w:tc>
          <w:tcPr>
            <w:tcW w:w="1860" w:type="dxa"/>
            <w:tcBorders>
              <w:top w:val="nil"/>
              <w:left w:val="nil"/>
              <w:bottom w:val="single" w:sz="4" w:space="0" w:color="000000"/>
              <w:right w:val="single" w:sz="4" w:space="0" w:color="000000"/>
            </w:tcBorders>
            <w:shd w:val="clear" w:color="auto" w:fill="auto"/>
            <w:noWrap/>
            <w:vAlign w:val="center"/>
            <w:hideMark/>
          </w:tcPr>
          <w:p w14:paraId="160FCEEA" w14:textId="77777777" w:rsidR="008A2D85" w:rsidRPr="008A2D85" w:rsidRDefault="008A2D85" w:rsidP="008A2D85">
            <w:pPr>
              <w:jc w:val="center"/>
              <w:rPr>
                <w:color w:val="000000"/>
                <w:sz w:val="20"/>
                <w:szCs w:val="20"/>
              </w:rPr>
            </w:pPr>
            <w:r w:rsidRPr="008A2D85">
              <w:rPr>
                <w:color w:val="000000"/>
                <w:sz w:val="20"/>
                <w:szCs w:val="20"/>
              </w:rPr>
              <w:t>99000 10 100</w:t>
            </w:r>
          </w:p>
        </w:tc>
        <w:tc>
          <w:tcPr>
            <w:tcW w:w="537" w:type="dxa"/>
            <w:tcBorders>
              <w:top w:val="nil"/>
              <w:left w:val="nil"/>
              <w:bottom w:val="single" w:sz="4" w:space="0" w:color="000000"/>
              <w:right w:val="single" w:sz="4" w:space="0" w:color="000000"/>
            </w:tcBorders>
            <w:shd w:val="clear" w:color="auto" w:fill="auto"/>
            <w:noWrap/>
            <w:vAlign w:val="center"/>
            <w:hideMark/>
          </w:tcPr>
          <w:p w14:paraId="7781A678" w14:textId="77777777" w:rsidR="008A2D85" w:rsidRPr="008A2D85" w:rsidRDefault="008A2D85" w:rsidP="008A2D85">
            <w:pPr>
              <w:jc w:val="center"/>
              <w:rPr>
                <w:color w:val="000000"/>
                <w:sz w:val="20"/>
                <w:szCs w:val="20"/>
              </w:rPr>
            </w:pPr>
            <w:r w:rsidRPr="008A2D85">
              <w:rPr>
                <w:color w:val="000000"/>
                <w:sz w:val="20"/>
                <w:szCs w:val="20"/>
              </w:rPr>
              <w:t>310</w:t>
            </w:r>
          </w:p>
        </w:tc>
        <w:tc>
          <w:tcPr>
            <w:tcW w:w="1480" w:type="dxa"/>
            <w:tcBorders>
              <w:top w:val="nil"/>
              <w:left w:val="nil"/>
              <w:bottom w:val="single" w:sz="4" w:space="0" w:color="000000"/>
              <w:right w:val="single" w:sz="4" w:space="0" w:color="000000"/>
            </w:tcBorders>
            <w:shd w:val="clear" w:color="auto" w:fill="auto"/>
            <w:noWrap/>
            <w:vAlign w:val="center"/>
            <w:hideMark/>
          </w:tcPr>
          <w:p w14:paraId="43DC4407" w14:textId="77777777" w:rsidR="008A2D85" w:rsidRPr="008A2D85" w:rsidRDefault="008A2D85" w:rsidP="008A2D85">
            <w:pPr>
              <w:jc w:val="center"/>
              <w:rPr>
                <w:sz w:val="20"/>
                <w:szCs w:val="20"/>
              </w:rPr>
            </w:pPr>
            <w:r>
              <w:rPr>
                <w:sz w:val="20"/>
                <w:szCs w:val="20"/>
              </w:rPr>
              <w:t>267231,12</w:t>
            </w:r>
          </w:p>
        </w:tc>
        <w:tc>
          <w:tcPr>
            <w:tcW w:w="1480" w:type="dxa"/>
            <w:tcBorders>
              <w:top w:val="nil"/>
              <w:left w:val="nil"/>
              <w:bottom w:val="single" w:sz="4" w:space="0" w:color="000000"/>
              <w:right w:val="single" w:sz="4" w:space="0" w:color="000000"/>
            </w:tcBorders>
            <w:shd w:val="clear" w:color="auto" w:fill="auto"/>
            <w:noWrap/>
            <w:vAlign w:val="center"/>
            <w:hideMark/>
          </w:tcPr>
          <w:p w14:paraId="742A92E3" w14:textId="77777777" w:rsidR="008A2D85" w:rsidRPr="008A2D85" w:rsidRDefault="008A2D85" w:rsidP="008A2D85">
            <w:pPr>
              <w:jc w:val="center"/>
              <w:rPr>
                <w:sz w:val="20"/>
                <w:szCs w:val="20"/>
              </w:rPr>
            </w:pPr>
            <w:r w:rsidRPr="008A2D85">
              <w:rPr>
                <w:sz w:val="20"/>
                <w:szCs w:val="20"/>
              </w:rPr>
              <w:t>244046,40</w:t>
            </w:r>
          </w:p>
        </w:tc>
        <w:tc>
          <w:tcPr>
            <w:tcW w:w="1480" w:type="dxa"/>
            <w:tcBorders>
              <w:top w:val="nil"/>
              <w:left w:val="nil"/>
              <w:bottom w:val="single" w:sz="4" w:space="0" w:color="000000"/>
              <w:right w:val="single" w:sz="4" w:space="0" w:color="000000"/>
            </w:tcBorders>
            <w:shd w:val="clear" w:color="auto" w:fill="auto"/>
            <w:noWrap/>
            <w:vAlign w:val="center"/>
            <w:hideMark/>
          </w:tcPr>
          <w:p w14:paraId="20520035" w14:textId="77777777" w:rsidR="008A2D85" w:rsidRPr="008A2D85" w:rsidRDefault="008A2D85" w:rsidP="008A2D85">
            <w:pPr>
              <w:jc w:val="center"/>
              <w:rPr>
                <w:sz w:val="20"/>
                <w:szCs w:val="20"/>
              </w:rPr>
            </w:pPr>
            <w:r w:rsidRPr="008A2D85">
              <w:rPr>
                <w:sz w:val="20"/>
                <w:szCs w:val="20"/>
              </w:rPr>
              <w:t>244046,40</w:t>
            </w:r>
          </w:p>
        </w:tc>
      </w:tr>
      <w:tr w:rsidR="008A2D85" w:rsidRPr="008A2D85" w14:paraId="7B1B2DA8" w14:textId="77777777" w:rsidTr="008A2D85">
        <w:trPr>
          <w:trHeight w:val="420"/>
        </w:trPr>
        <w:tc>
          <w:tcPr>
            <w:tcW w:w="2140" w:type="dxa"/>
            <w:tcBorders>
              <w:top w:val="nil"/>
              <w:left w:val="single" w:sz="4" w:space="0" w:color="000000"/>
              <w:bottom w:val="single" w:sz="4" w:space="0" w:color="000000"/>
              <w:right w:val="single" w:sz="4" w:space="0" w:color="000000"/>
            </w:tcBorders>
            <w:shd w:val="clear" w:color="auto" w:fill="auto"/>
            <w:hideMark/>
          </w:tcPr>
          <w:p w14:paraId="709B3AFA" w14:textId="77777777" w:rsidR="008A2D85" w:rsidRPr="008A2D85" w:rsidRDefault="008A2D85" w:rsidP="008A2D85">
            <w:pPr>
              <w:rPr>
                <w:color w:val="000000"/>
                <w:sz w:val="20"/>
                <w:szCs w:val="20"/>
              </w:rPr>
            </w:pPr>
            <w:r w:rsidRPr="008A2D85">
              <w:rPr>
                <w:color w:val="000000"/>
                <w:sz w:val="20"/>
                <w:szCs w:val="20"/>
              </w:rPr>
              <w:t>ИТОГО</w:t>
            </w:r>
          </w:p>
        </w:tc>
        <w:tc>
          <w:tcPr>
            <w:tcW w:w="828" w:type="dxa"/>
            <w:tcBorders>
              <w:top w:val="nil"/>
              <w:left w:val="nil"/>
              <w:bottom w:val="single" w:sz="4" w:space="0" w:color="000000"/>
              <w:right w:val="single" w:sz="4" w:space="0" w:color="000000"/>
            </w:tcBorders>
            <w:shd w:val="clear" w:color="auto" w:fill="auto"/>
            <w:noWrap/>
            <w:vAlign w:val="center"/>
            <w:hideMark/>
          </w:tcPr>
          <w:p w14:paraId="0E327997" w14:textId="77777777" w:rsidR="008A2D85" w:rsidRPr="008A2D85" w:rsidRDefault="008A2D85" w:rsidP="008A2D85">
            <w:pPr>
              <w:jc w:val="center"/>
              <w:rPr>
                <w:color w:val="000000"/>
                <w:sz w:val="20"/>
                <w:szCs w:val="20"/>
              </w:rPr>
            </w:pPr>
            <w:r w:rsidRPr="008A2D85">
              <w:rPr>
                <w:color w:val="000000"/>
                <w:sz w:val="20"/>
                <w:szCs w:val="20"/>
              </w:rPr>
              <w:t> </w:t>
            </w:r>
          </w:p>
        </w:tc>
        <w:tc>
          <w:tcPr>
            <w:tcW w:w="428" w:type="dxa"/>
            <w:tcBorders>
              <w:top w:val="nil"/>
              <w:left w:val="nil"/>
              <w:bottom w:val="single" w:sz="4" w:space="0" w:color="000000"/>
              <w:right w:val="single" w:sz="4" w:space="0" w:color="000000"/>
            </w:tcBorders>
            <w:shd w:val="clear" w:color="auto" w:fill="auto"/>
            <w:noWrap/>
            <w:vAlign w:val="center"/>
            <w:hideMark/>
          </w:tcPr>
          <w:p w14:paraId="416F5791" w14:textId="77777777" w:rsidR="008A2D85" w:rsidRPr="008A2D85" w:rsidRDefault="008A2D85" w:rsidP="008A2D85">
            <w:pPr>
              <w:jc w:val="center"/>
              <w:rPr>
                <w:color w:val="000000"/>
                <w:sz w:val="20"/>
                <w:szCs w:val="20"/>
              </w:rPr>
            </w:pPr>
            <w:r w:rsidRPr="008A2D85">
              <w:rPr>
                <w:color w:val="000000"/>
                <w:sz w:val="20"/>
                <w:szCs w:val="20"/>
              </w:rPr>
              <w:t> </w:t>
            </w:r>
          </w:p>
        </w:tc>
        <w:tc>
          <w:tcPr>
            <w:tcW w:w="472" w:type="dxa"/>
            <w:tcBorders>
              <w:top w:val="nil"/>
              <w:left w:val="nil"/>
              <w:bottom w:val="single" w:sz="4" w:space="0" w:color="000000"/>
              <w:right w:val="single" w:sz="4" w:space="0" w:color="000000"/>
            </w:tcBorders>
            <w:shd w:val="clear" w:color="auto" w:fill="auto"/>
            <w:noWrap/>
            <w:vAlign w:val="center"/>
            <w:hideMark/>
          </w:tcPr>
          <w:p w14:paraId="677F3AFA" w14:textId="77777777" w:rsidR="008A2D85" w:rsidRPr="008A2D85" w:rsidRDefault="008A2D85" w:rsidP="008A2D85">
            <w:pPr>
              <w:jc w:val="center"/>
              <w:rPr>
                <w:color w:val="000000"/>
                <w:sz w:val="20"/>
                <w:szCs w:val="20"/>
              </w:rPr>
            </w:pPr>
            <w:r w:rsidRPr="008A2D85">
              <w:rPr>
                <w:color w:val="000000"/>
                <w:sz w:val="20"/>
                <w:szCs w:val="20"/>
              </w:rPr>
              <w:t> </w:t>
            </w:r>
          </w:p>
        </w:tc>
        <w:tc>
          <w:tcPr>
            <w:tcW w:w="1860" w:type="dxa"/>
            <w:tcBorders>
              <w:top w:val="nil"/>
              <w:left w:val="nil"/>
              <w:bottom w:val="single" w:sz="4" w:space="0" w:color="000000"/>
              <w:right w:val="single" w:sz="4" w:space="0" w:color="000000"/>
            </w:tcBorders>
            <w:shd w:val="clear" w:color="auto" w:fill="auto"/>
            <w:noWrap/>
            <w:vAlign w:val="center"/>
            <w:hideMark/>
          </w:tcPr>
          <w:p w14:paraId="170678D7" w14:textId="77777777" w:rsidR="008A2D85" w:rsidRPr="008A2D85" w:rsidRDefault="008A2D85" w:rsidP="008A2D85">
            <w:pPr>
              <w:jc w:val="center"/>
              <w:rPr>
                <w:color w:val="000000"/>
                <w:sz w:val="20"/>
                <w:szCs w:val="20"/>
              </w:rPr>
            </w:pPr>
            <w:r w:rsidRPr="008A2D85">
              <w:rPr>
                <w:color w:val="000000"/>
                <w:sz w:val="20"/>
                <w:szCs w:val="20"/>
              </w:rPr>
              <w:t> </w:t>
            </w:r>
          </w:p>
        </w:tc>
        <w:tc>
          <w:tcPr>
            <w:tcW w:w="537" w:type="dxa"/>
            <w:tcBorders>
              <w:top w:val="nil"/>
              <w:left w:val="nil"/>
              <w:bottom w:val="single" w:sz="4" w:space="0" w:color="000000"/>
              <w:right w:val="single" w:sz="4" w:space="0" w:color="000000"/>
            </w:tcBorders>
            <w:shd w:val="clear" w:color="auto" w:fill="auto"/>
            <w:noWrap/>
            <w:vAlign w:val="center"/>
            <w:hideMark/>
          </w:tcPr>
          <w:p w14:paraId="6E5698C9" w14:textId="77777777" w:rsidR="008A2D85" w:rsidRPr="008A2D85" w:rsidRDefault="008A2D85" w:rsidP="008A2D85">
            <w:pPr>
              <w:jc w:val="center"/>
              <w:rPr>
                <w:color w:val="000000"/>
                <w:sz w:val="20"/>
                <w:szCs w:val="20"/>
              </w:rPr>
            </w:pPr>
            <w:r w:rsidRPr="008A2D85">
              <w:rPr>
                <w:color w:val="000000"/>
                <w:sz w:val="20"/>
                <w:szCs w:val="20"/>
              </w:rPr>
              <w:t> </w:t>
            </w:r>
          </w:p>
        </w:tc>
        <w:tc>
          <w:tcPr>
            <w:tcW w:w="1480" w:type="dxa"/>
            <w:tcBorders>
              <w:top w:val="nil"/>
              <w:left w:val="nil"/>
              <w:bottom w:val="single" w:sz="4" w:space="0" w:color="000000"/>
              <w:right w:val="single" w:sz="4" w:space="0" w:color="000000"/>
            </w:tcBorders>
            <w:shd w:val="clear" w:color="auto" w:fill="auto"/>
            <w:noWrap/>
            <w:vAlign w:val="center"/>
            <w:hideMark/>
          </w:tcPr>
          <w:p w14:paraId="0B303835" w14:textId="77777777" w:rsidR="008A2D85" w:rsidRPr="008A2D85" w:rsidRDefault="008A2D85" w:rsidP="008A2D85">
            <w:pPr>
              <w:jc w:val="center"/>
              <w:rPr>
                <w:sz w:val="20"/>
                <w:szCs w:val="20"/>
              </w:rPr>
            </w:pPr>
            <w:r>
              <w:rPr>
                <w:sz w:val="20"/>
                <w:szCs w:val="20"/>
              </w:rPr>
              <w:t>267231,12</w:t>
            </w:r>
          </w:p>
        </w:tc>
        <w:tc>
          <w:tcPr>
            <w:tcW w:w="1480" w:type="dxa"/>
            <w:tcBorders>
              <w:top w:val="nil"/>
              <w:left w:val="nil"/>
              <w:bottom w:val="single" w:sz="4" w:space="0" w:color="000000"/>
              <w:right w:val="single" w:sz="4" w:space="0" w:color="000000"/>
            </w:tcBorders>
            <w:shd w:val="clear" w:color="auto" w:fill="auto"/>
            <w:noWrap/>
            <w:vAlign w:val="center"/>
            <w:hideMark/>
          </w:tcPr>
          <w:p w14:paraId="53E8ECFE" w14:textId="77777777" w:rsidR="008A2D85" w:rsidRPr="008A2D85" w:rsidRDefault="008A2D85" w:rsidP="008A2D85">
            <w:pPr>
              <w:jc w:val="center"/>
              <w:rPr>
                <w:sz w:val="20"/>
                <w:szCs w:val="20"/>
              </w:rPr>
            </w:pPr>
            <w:r w:rsidRPr="008A2D85">
              <w:rPr>
                <w:sz w:val="20"/>
                <w:szCs w:val="20"/>
              </w:rPr>
              <w:t>244046,40</w:t>
            </w:r>
          </w:p>
        </w:tc>
        <w:tc>
          <w:tcPr>
            <w:tcW w:w="1480" w:type="dxa"/>
            <w:tcBorders>
              <w:top w:val="nil"/>
              <w:left w:val="nil"/>
              <w:bottom w:val="single" w:sz="4" w:space="0" w:color="000000"/>
              <w:right w:val="single" w:sz="4" w:space="0" w:color="000000"/>
            </w:tcBorders>
            <w:shd w:val="clear" w:color="auto" w:fill="auto"/>
            <w:noWrap/>
            <w:vAlign w:val="center"/>
            <w:hideMark/>
          </w:tcPr>
          <w:p w14:paraId="29D8BEC4" w14:textId="77777777" w:rsidR="008A2D85" w:rsidRPr="008A2D85" w:rsidRDefault="008A2D85" w:rsidP="008A2D85">
            <w:pPr>
              <w:jc w:val="center"/>
              <w:rPr>
                <w:sz w:val="20"/>
                <w:szCs w:val="20"/>
              </w:rPr>
            </w:pPr>
            <w:r w:rsidRPr="008A2D85">
              <w:rPr>
                <w:sz w:val="20"/>
                <w:szCs w:val="20"/>
              </w:rPr>
              <w:t>244046,40</w:t>
            </w:r>
          </w:p>
        </w:tc>
      </w:tr>
    </w:tbl>
    <w:p w14:paraId="5CB378AC" w14:textId="77777777" w:rsidR="003C1FF9" w:rsidRPr="00AE3661" w:rsidRDefault="003C1FF9" w:rsidP="003C1FF9">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 xml:space="preserve">СОВЕТ ДЕПУТАТОВ </w:t>
      </w:r>
    </w:p>
    <w:p w14:paraId="6C293506" w14:textId="77777777" w:rsidR="003C1FF9" w:rsidRPr="00AE3661" w:rsidRDefault="003C1FF9" w:rsidP="003C1FF9">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ГОРБУНОВСКОГО СЕЛЬСОВЕТА</w:t>
      </w:r>
    </w:p>
    <w:p w14:paraId="03E41F85" w14:textId="77777777" w:rsidR="003C1FF9" w:rsidRPr="00AE3661" w:rsidRDefault="003C1FF9" w:rsidP="003C1FF9">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 xml:space="preserve">КУЙБЫШЕВСКОГО РАЙОНА </w:t>
      </w:r>
    </w:p>
    <w:p w14:paraId="6199DA00" w14:textId="77777777" w:rsidR="003C1FF9" w:rsidRPr="00AE3661" w:rsidRDefault="003C1FF9" w:rsidP="003C1FF9">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НОВОСИБИРСКОЙ ОБЛАСТИ</w:t>
      </w:r>
    </w:p>
    <w:p w14:paraId="664D240A" w14:textId="77777777" w:rsidR="003C1FF9" w:rsidRPr="00AE3661" w:rsidRDefault="003C1FF9" w:rsidP="003C1FF9">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ШЕСТОГО СОЗЫВА</w:t>
      </w:r>
    </w:p>
    <w:p w14:paraId="386C7F01" w14:textId="77777777" w:rsidR="003C1FF9" w:rsidRPr="00AE3661" w:rsidRDefault="003C1FF9" w:rsidP="003C1FF9">
      <w:pPr>
        <w:pStyle w:val="ConsPlusTitle"/>
        <w:widowControl/>
        <w:jc w:val="center"/>
        <w:rPr>
          <w:rFonts w:ascii="Times New Roman" w:hAnsi="Times New Roman" w:cs="Times New Roman"/>
          <w:sz w:val="28"/>
          <w:szCs w:val="28"/>
        </w:rPr>
      </w:pPr>
    </w:p>
    <w:p w14:paraId="35512E5E" w14:textId="77777777" w:rsidR="003C1FF9" w:rsidRPr="00AE3661" w:rsidRDefault="003C1FF9" w:rsidP="003C1FF9">
      <w:pPr>
        <w:jc w:val="center"/>
        <w:outlineLvl w:val="0"/>
        <w:rPr>
          <w:b/>
          <w:sz w:val="28"/>
          <w:szCs w:val="28"/>
        </w:rPr>
      </w:pPr>
      <w:r w:rsidRPr="00AE3661">
        <w:rPr>
          <w:b/>
          <w:sz w:val="28"/>
          <w:szCs w:val="28"/>
        </w:rPr>
        <w:t>РЕШЕНИЕ</w:t>
      </w:r>
    </w:p>
    <w:p w14:paraId="066CA04C" w14:textId="77777777" w:rsidR="003C1FF9" w:rsidRPr="00997570" w:rsidRDefault="003C1FF9" w:rsidP="003C1FF9">
      <w:pPr>
        <w:jc w:val="center"/>
        <w:outlineLvl w:val="0"/>
        <w:rPr>
          <w:b/>
          <w:sz w:val="28"/>
          <w:szCs w:val="28"/>
        </w:rPr>
      </w:pPr>
      <w:r>
        <w:rPr>
          <w:b/>
          <w:sz w:val="28"/>
          <w:szCs w:val="28"/>
        </w:rPr>
        <w:t xml:space="preserve">пятьдесят второй </w:t>
      </w:r>
      <w:r w:rsidRPr="00997570">
        <w:rPr>
          <w:b/>
          <w:sz w:val="28"/>
          <w:szCs w:val="28"/>
        </w:rPr>
        <w:t>сессии</w:t>
      </w:r>
    </w:p>
    <w:p w14:paraId="104E366A" w14:textId="77777777" w:rsidR="003C1FF9" w:rsidRPr="00997570" w:rsidRDefault="003C1FF9" w:rsidP="003C1FF9">
      <w:pPr>
        <w:jc w:val="center"/>
        <w:outlineLvl w:val="0"/>
        <w:rPr>
          <w:sz w:val="28"/>
          <w:szCs w:val="28"/>
        </w:rPr>
      </w:pPr>
    </w:p>
    <w:p w14:paraId="238A39D4" w14:textId="77777777" w:rsidR="003C1FF9" w:rsidRPr="00997570" w:rsidRDefault="003C1FF9" w:rsidP="003C1FF9">
      <w:pPr>
        <w:jc w:val="center"/>
        <w:outlineLvl w:val="0"/>
        <w:rPr>
          <w:sz w:val="28"/>
          <w:szCs w:val="28"/>
        </w:rPr>
      </w:pPr>
      <w:proofErr w:type="spellStart"/>
      <w:r w:rsidRPr="00997570">
        <w:rPr>
          <w:sz w:val="28"/>
          <w:szCs w:val="28"/>
        </w:rPr>
        <w:t>с.Горбуново</w:t>
      </w:r>
      <w:proofErr w:type="spellEnd"/>
    </w:p>
    <w:p w14:paraId="08D95223" w14:textId="77777777" w:rsidR="003C1FF9" w:rsidRPr="00997570" w:rsidRDefault="003C1FF9" w:rsidP="003C1FF9">
      <w:pPr>
        <w:jc w:val="center"/>
        <w:outlineLvl w:val="0"/>
        <w:rPr>
          <w:sz w:val="28"/>
          <w:szCs w:val="28"/>
        </w:rPr>
      </w:pPr>
    </w:p>
    <w:p w14:paraId="1430AD35" w14:textId="77777777" w:rsidR="003C1FF9" w:rsidRDefault="003C1FF9" w:rsidP="003C1FF9">
      <w:pPr>
        <w:jc w:val="center"/>
        <w:outlineLvl w:val="0"/>
        <w:rPr>
          <w:sz w:val="28"/>
          <w:szCs w:val="28"/>
        </w:rPr>
      </w:pPr>
      <w:r>
        <w:rPr>
          <w:sz w:val="28"/>
          <w:szCs w:val="28"/>
        </w:rPr>
        <w:t>17.03.2025</w:t>
      </w:r>
      <w:r w:rsidRPr="00997570">
        <w:rPr>
          <w:sz w:val="28"/>
          <w:szCs w:val="28"/>
        </w:rPr>
        <w:t xml:space="preserve"> </w:t>
      </w:r>
      <w:r w:rsidRPr="00AE3661">
        <w:rPr>
          <w:sz w:val="28"/>
          <w:szCs w:val="28"/>
        </w:rPr>
        <w:t xml:space="preserve">№ </w:t>
      </w:r>
      <w:r>
        <w:rPr>
          <w:sz w:val="28"/>
          <w:szCs w:val="28"/>
        </w:rPr>
        <w:t>4</w:t>
      </w:r>
    </w:p>
    <w:p w14:paraId="2A718F57" w14:textId="77777777" w:rsidR="003C1FF9" w:rsidRDefault="003C1FF9" w:rsidP="003C1FF9">
      <w:pPr>
        <w:jc w:val="center"/>
        <w:outlineLvl w:val="0"/>
        <w:rPr>
          <w:sz w:val="28"/>
          <w:szCs w:val="28"/>
        </w:rPr>
      </w:pPr>
    </w:p>
    <w:p w14:paraId="6194C236" w14:textId="77777777" w:rsidR="003C1FF9" w:rsidRPr="00AE3661" w:rsidRDefault="003C1FF9" w:rsidP="003C1FF9">
      <w:pPr>
        <w:jc w:val="center"/>
        <w:outlineLvl w:val="0"/>
        <w:rPr>
          <w:sz w:val="28"/>
          <w:szCs w:val="28"/>
        </w:rPr>
      </w:pPr>
      <w:r w:rsidRPr="00AE3661">
        <w:rPr>
          <w:sz w:val="28"/>
          <w:szCs w:val="28"/>
        </w:rPr>
        <w:t xml:space="preserve">О внесении изменений в Устав сельского поселения </w:t>
      </w:r>
      <w:proofErr w:type="spellStart"/>
      <w:r w:rsidRPr="00AE3661">
        <w:rPr>
          <w:sz w:val="28"/>
          <w:szCs w:val="28"/>
        </w:rPr>
        <w:t>Горбуновского</w:t>
      </w:r>
      <w:proofErr w:type="spellEnd"/>
      <w:r w:rsidRPr="00AE3661">
        <w:rPr>
          <w:sz w:val="28"/>
          <w:szCs w:val="28"/>
        </w:rPr>
        <w:t xml:space="preserve"> сельсовета Куйбышевского муниципального района Новосибирской области</w:t>
      </w:r>
    </w:p>
    <w:p w14:paraId="22EB8802" w14:textId="77777777" w:rsidR="003C1FF9" w:rsidRDefault="003C1FF9" w:rsidP="003C1FF9">
      <w:pPr>
        <w:jc w:val="center"/>
        <w:outlineLvl w:val="0"/>
        <w:rPr>
          <w:sz w:val="28"/>
          <w:szCs w:val="28"/>
        </w:rPr>
      </w:pPr>
    </w:p>
    <w:p w14:paraId="40CD67E7" w14:textId="77777777" w:rsidR="003C1FF9" w:rsidRDefault="003C1FF9" w:rsidP="003C1FF9">
      <w:pPr>
        <w:jc w:val="center"/>
        <w:outlineLvl w:val="0"/>
        <w:rPr>
          <w:sz w:val="28"/>
          <w:szCs w:val="28"/>
        </w:rPr>
      </w:pPr>
    </w:p>
    <w:p w14:paraId="2317E515" w14:textId="77777777" w:rsidR="003C1FF9" w:rsidRPr="00AE3661" w:rsidRDefault="003C1FF9" w:rsidP="003C1FF9">
      <w:pPr>
        <w:shd w:val="clear" w:color="auto" w:fill="FFFFFF"/>
        <w:ind w:firstLine="710"/>
        <w:jc w:val="both"/>
        <w:rPr>
          <w:color w:val="000000"/>
          <w:spacing w:val="-1"/>
          <w:sz w:val="28"/>
          <w:szCs w:val="28"/>
        </w:rPr>
      </w:pPr>
      <w:r w:rsidRPr="00832AFE">
        <w:rPr>
          <w:spacing w:val="-1"/>
          <w:sz w:val="28"/>
          <w:szCs w:val="28"/>
        </w:rPr>
        <w:t>В соответствии со ст. 35 Федерального закона от 06.10.2003 № 131-ФЗ «Об общих принципах организации местного самоуправления в Российской Федерации»</w:t>
      </w:r>
      <w:r w:rsidRPr="00832AFE">
        <w:rPr>
          <w:rFonts w:ascii="PT Astra Serif" w:hAnsi="PT Astra Serif"/>
          <w:spacing w:val="-1"/>
        </w:rPr>
        <w:t xml:space="preserve"> </w:t>
      </w:r>
      <w:r>
        <w:rPr>
          <w:sz w:val="28"/>
          <w:szCs w:val="28"/>
        </w:rPr>
        <w:t xml:space="preserve">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шестого созыва</w:t>
      </w:r>
    </w:p>
    <w:p w14:paraId="66BC1A23" w14:textId="77777777" w:rsidR="003C1FF9" w:rsidRPr="00AE3661" w:rsidRDefault="003C1FF9" w:rsidP="003C1FF9">
      <w:pPr>
        <w:shd w:val="clear" w:color="auto" w:fill="FFFFFF"/>
        <w:tabs>
          <w:tab w:val="left" w:leader="underscore" w:pos="2179"/>
        </w:tabs>
        <w:ind w:firstLine="710"/>
        <w:jc w:val="both"/>
        <w:rPr>
          <w:color w:val="000000"/>
          <w:spacing w:val="-1"/>
          <w:sz w:val="28"/>
          <w:szCs w:val="28"/>
        </w:rPr>
      </w:pPr>
      <w:r w:rsidRPr="00AE3661">
        <w:rPr>
          <w:color w:val="000000"/>
          <w:spacing w:val="-1"/>
          <w:sz w:val="28"/>
          <w:szCs w:val="28"/>
        </w:rPr>
        <w:t>РЕШИЛ:</w:t>
      </w:r>
    </w:p>
    <w:p w14:paraId="5943A3CE" w14:textId="77777777" w:rsidR="003C1FF9" w:rsidRDefault="003C1FF9" w:rsidP="003C1FF9">
      <w:pPr>
        <w:ind w:firstLine="710"/>
        <w:jc w:val="both"/>
        <w:rPr>
          <w:sz w:val="28"/>
          <w:szCs w:val="28"/>
        </w:rPr>
      </w:pPr>
      <w:r w:rsidRPr="00AE3661">
        <w:rPr>
          <w:color w:val="000000"/>
          <w:spacing w:val="-21"/>
          <w:sz w:val="28"/>
          <w:szCs w:val="28"/>
        </w:rPr>
        <w:t>1.</w:t>
      </w:r>
      <w:r w:rsidRPr="00AE3661">
        <w:rPr>
          <w:sz w:val="28"/>
          <w:szCs w:val="28"/>
        </w:rPr>
        <w:t>Внести в Устав сельского поселения</w:t>
      </w:r>
      <w:r w:rsidRPr="00587E84">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w:t>
      </w:r>
      <w:r w:rsidRPr="00AE3661">
        <w:rPr>
          <w:sz w:val="28"/>
          <w:szCs w:val="28"/>
        </w:rPr>
        <w:t>муниципального района Новосибирской области следующие изменения:</w:t>
      </w:r>
    </w:p>
    <w:p w14:paraId="12EFEFAE" w14:textId="77777777" w:rsidR="003C1FF9" w:rsidRDefault="003C1FF9" w:rsidP="003C1FF9">
      <w:pPr>
        <w:ind w:firstLine="710"/>
        <w:jc w:val="both"/>
        <w:rPr>
          <w:sz w:val="28"/>
          <w:szCs w:val="28"/>
        </w:rPr>
      </w:pPr>
    </w:p>
    <w:p w14:paraId="19CA9186" w14:textId="77777777" w:rsidR="003C1FF9" w:rsidRPr="00DB3EC5" w:rsidRDefault="003C1FF9" w:rsidP="003C1FF9">
      <w:pPr>
        <w:ind w:firstLine="720"/>
        <w:jc w:val="both"/>
        <w:rPr>
          <w:b/>
          <w:sz w:val="28"/>
          <w:szCs w:val="28"/>
        </w:rPr>
      </w:pPr>
      <w:r w:rsidRPr="00476171">
        <w:rPr>
          <w:b/>
          <w:sz w:val="28"/>
          <w:szCs w:val="28"/>
        </w:rPr>
        <w:t>1.1</w:t>
      </w:r>
      <w:r>
        <w:rPr>
          <w:b/>
          <w:sz w:val="28"/>
          <w:szCs w:val="28"/>
        </w:rPr>
        <w:t>.</w:t>
      </w:r>
      <w:r w:rsidRPr="00476171">
        <w:rPr>
          <w:b/>
          <w:sz w:val="28"/>
          <w:szCs w:val="28"/>
        </w:rPr>
        <w:t xml:space="preserve"> </w:t>
      </w:r>
      <w:r w:rsidRPr="00DB3EC5">
        <w:rPr>
          <w:b/>
          <w:sz w:val="28"/>
          <w:szCs w:val="28"/>
        </w:rPr>
        <w:t>Статья 18. Совет депутатов</w:t>
      </w:r>
    </w:p>
    <w:p w14:paraId="0B3D74B6" w14:textId="77777777" w:rsidR="003C1FF9" w:rsidRPr="000B0D62" w:rsidRDefault="003C1FF9" w:rsidP="003C1FF9">
      <w:pPr>
        <w:ind w:left="709"/>
        <w:jc w:val="both"/>
        <w:rPr>
          <w:b/>
          <w:sz w:val="28"/>
          <w:szCs w:val="28"/>
        </w:rPr>
      </w:pPr>
    </w:p>
    <w:p w14:paraId="4FB311FA" w14:textId="77777777" w:rsidR="003C1FF9" w:rsidRPr="00E627B2" w:rsidRDefault="003C1FF9" w:rsidP="003C1FF9">
      <w:pPr>
        <w:ind w:firstLine="709"/>
        <w:jc w:val="both"/>
        <w:rPr>
          <w:sz w:val="28"/>
          <w:szCs w:val="28"/>
        </w:rPr>
      </w:pPr>
      <w:r w:rsidRPr="000B0D62">
        <w:rPr>
          <w:sz w:val="28"/>
          <w:szCs w:val="28"/>
        </w:rPr>
        <w:t>1.1.1</w:t>
      </w:r>
      <w:r>
        <w:rPr>
          <w:sz w:val="28"/>
          <w:szCs w:val="28"/>
        </w:rPr>
        <w:t>.</w:t>
      </w:r>
      <w:r w:rsidRPr="000B0D62">
        <w:rPr>
          <w:sz w:val="28"/>
          <w:szCs w:val="28"/>
        </w:rPr>
        <w:t xml:space="preserve"> </w:t>
      </w:r>
      <w:r w:rsidRPr="00E627B2">
        <w:rPr>
          <w:sz w:val="28"/>
          <w:szCs w:val="28"/>
        </w:rPr>
        <w:t>изложить част</w:t>
      </w:r>
      <w:r>
        <w:rPr>
          <w:sz w:val="28"/>
          <w:szCs w:val="28"/>
        </w:rPr>
        <w:t>ь</w:t>
      </w:r>
      <w:r w:rsidRPr="00E627B2">
        <w:rPr>
          <w:sz w:val="28"/>
          <w:szCs w:val="28"/>
        </w:rPr>
        <w:t xml:space="preserve"> 1 в следующей редакции:</w:t>
      </w:r>
    </w:p>
    <w:p w14:paraId="23C595F0" w14:textId="77777777" w:rsidR="003C1FF9" w:rsidRDefault="003C1FF9" w:rsidP="003C1FF9">
      <w:pPr>
        <w:ind w:firstLine="720"/>
        <w:jc w:val="both"/>
        <w:rPr>
          <w:color w:val="000000"/>
          <w:sz w:val="28"/>
          <w:szCs w:val="28"/>
        </w:rPr>
      </w:pPr>
      <w:r w:rsidRPr="00E627B2">
        <w:rPr>
          <w:sz w:val="28"/>
          <w:szCs w:val="28"/>
        </w:rPr>
        <w:lastRenderedPageBreak/>
        <w:t>«</w:t>
      </w:r>
      <w:r w:rsidRPr="00DB3EC5">
        <w:rPr>
          <w:sz w:val="28"/>
          <w:szCs w:val="28"/>
        </w:rPr>
        <w:t xml:space="preserve">1.Совет депутатов состоит из </w:t>
      </w:r>
      <w:r>
        <w:rPr>
          <w:sz w:val="28"/>
          <w:szCs w:val="28"/>
        </w:rPr>
        <w:t>7</w:t>
      </w:r>
      <w:r w:rsidRPr="00DB3EC5">
        <w:rPr>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Pr="00E627B2">
        <w:rPr>
          <w:color w:val="000000"/>
          <w:sz w:val="28"/>
          <w:szCs w:val="28"/>
        </w:rPr>
        <w:t>»</w:t>
      </w:r>
      <w:r>
        <w:rPr>
          <w:color w:val="000000"/>
          <w:sz w:val="28"/>
          <w:szCs w:val="28"/>
        </w:rPr>
        <w:t>.</w:t>
      </w:r>
    </w:p>
    <w:p w14:paraId="6E15E42A" w14:textId="77777777" w:rsidR="003C1FF9" w:rsidRDefault="003C1FF9" w:rsidP="003C1FF9">
      <w:pPr>
        <w:ind w:firstLine="709"/>
        <w:jc w:val="both"/>
        <w:rPr>
          <w:b/>
          <w:sz w:val="28"/>
          <w:szCs w:val="28"/>
        </w:rPr>
      </w:pPr>
      <w:r>
        <w:rPr>
          <w:b/>
          <w:sz w:val="28"/>
          <w:szCs w:val="28"/>
        </w:rPr>
        <w:t xml:space="preserve"> </w:t>
      </w:r>
    </w:p>
    <w:p w14:paraId="58DF0024" w14:textId="77777777" w:rsidR="003C1FF9" w:rsidRDefault="003C1FF9" w:rsidP="003C1FF9">
      <w:pPr>
        <w:ind w:firstLine="709"/>
        <w:jc w:val="both"/>
      </w:pPr>
      <w:r w:rsidRPr="00196D6F">
        <w:rPr>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Pr="00AE3661">
        <w:rPr>
          <w:sz w:val="28"/>
          <w:szCs w:val="28"/>
        </w:rPr>
        <w:t>сельского поселения</w:t>
      </w:r>
      <w:r w:rsidRPr="00587E84">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w:t>
      </w:r>
      <w:r w:rsidRPr="00AE3661">
        <w:rPr>
          <w:sz w:val="28"/>
          <w:szCs w:val="28"/>
        </w:rPr>
        <w:t>муниципального района Новосибирской области</w:t>
      </w:r>
      <w:r w:rsidRPr="00196D6F">
        <w:rPr>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r>
        <w:rPr>
          <w:rFonts w:eastAsia="Calibri"/>
          <w:color w:val="000000" w:themeColor="text1"/>
          <w:sz w:val="28"/>
          <w:szCs w:val="28"/>
        </w:rPr>
        <w:t>.</w:t>
      </w:r>
    </w:p>
    <w:p w14:paraId="7E1539AB" w14:textId="77777777" w:rsidR="003C1FF9" w:rsidRPr="001513AB" w:rsidRDefault="003C1FF9" w:rsidP="003C1FF9">
      <w:pPr>
        <w:autoSpaceDE w:val="0"/>
        <w:autoSpaceDN w:val="0"/>
        <w:adjustRightInd w:val="0"/>
        <w:ind w:firstLine="710"/>
        <w:jc w:val="both"/>
        <w:rPr>
          <w:i/>
          <w:sz w:val="28"/>
          <w:szCs w:val="28"/>
        </w:rPr>
      </w:pPr>
      <w:r w:rsidRPr="001513AB">
        <w:rPr>
          <w:sz w:val="28"/>
          <w:szCs w:val="28"/>
        </w:rPr>
        <w:t xml:space="preserve">3. Главе </w:t>
      </w:r>
      <w:proofErr w:type="spellStart"/>
      <w:r w:rsidRPr="001513AB">
        <w:rPr>
          <w:sz w:val="28"/>
          <w:szCs w:val="28"/>
        </w:rPr>
        <w:t>Горбуновского</w:t>
      </w:r>
      <w:proofErr w:type="spellEnd"/>
      <w:r w:rsidRPr="001513AB">
        <w:rPr>
          <w:sz w:val="28"/>
          <w:szCs w:val="28"/>
        </w:rPr>
        <w:t xml:space="preserve"> сельсовета Куйбышевского района Новосибирской области опубликовать муниципальный правовой акт </w:t>
      </w:r>
      <w:proofErr w:type="spellStart"/>
      <w:r w:rsidRPr="001513AB">
        <w:rPr>
          <w:sz w:val="28"/>
          <w:szCs w:val="28"/>
        </w:rPr>
        <w:t>Горбуновского</w:t>
      </w:r>
      <w:proofErr w:type="spellEnd"/>
      <w:r w:rsidRPr="001513AB">
        <w:rPr>
          <w:sz w:val="28"/>
          <w:szCs w:val="28"/>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0F525819" w14:textId="77777777" w:rsidR="003C1FF9" w:rsidRPr="004A5D90" w:rsidRDefault="003C1FF9" w:rsidP="003C1FF9">
      <w:pPr>
        <w:autoSpaceDE w:val="0"/>
        <w:autoSpaceDN w:val="0"/>
        <w:adjustRightInd w:val="0"/>
        <w:ind w:firstLine="709"/>
        <w:jc w:val="both"/>
        <w:rPr>
          <w:sz w:val="28"/>
          <w:szCs w:val="28"/>
        </w:rPr>
      </w:pPr>
      <w:r w:rsidRPr="004A5D90">
        <w:rPr>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proofErr w:type="spellStart"/>
      <w:r w:rsidRPr="004A5D90">
        <w:rPr>
          <w:sz w:val="28"/>
          <w:szCs w:val="28"/>
        </w:rPr>
        <w:t>Горбуновского</w:t>
      </w:r>
      <w:proofErr w:type="spellEnd"/>
      <w:r w:rsidRPr="004A5D90">
        <w:rPr>
          <w:sz w:val="28"/>
          <w:szCs w:val="28"/>
        </w:rPr>
        <w:t xml:space="preserve"> сельсовета Куйбышевского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14:paraId="650A7E0A" w14:textId="77777777" w:rsidR="003C1FF9" w:rsidRPr="000C7A21" w:rsidRDefault="003C1FF9" w:rsidP="003C1FF9">
      <w:pPr>
        <w:ind w:firstLine="709"/>
        <w:jc w:val="both"/>
        <w:rPr>
          <w:sz w:val="28"/>
          <w:szCs w:val="28"/>
        </w:rPr>
      </w:pPr>
      <w:r w:rsidRPr="000C7A21">
        <w:rPr>
          <w:sz w:val="28"/>
          <w:szCs w:val="28"/>
        </w:rPr>
        <w:t>5.</w:t>
      </w:r>
      <w:r>
        <w:rPr>
          <w:sz w:val="28"/>
          <w:szCs w:val="28"/>
        </w:rPr>
        <w:t xml:space="preserve"> П</w:t>
      </w:r>
      <w:r w:rsidRPr="00FB3181">
        <w:rPr>
          <w:sz w:val="28"/>
          <w:szCs w:val="28"/>
        </w:rPr>
        <w:t>ункт 1.1 распространяет свое действие на правоотношени</w:t>
      </w:r>
      <w:r>
        <w:rPr>
          <w:sz w:val="28"/>
          <w:szCs w:val="28"/>
        </w:rPr>
        <w:t>я</w:t>
      </w:r>
      <w:r w:rsidRPr="00FB3181">
        <w:rPr>
          <w:sz w:val="28"/>
          <w:szCs w:val="28"/>
        </w:rPr>
        <w:t xml:space="preserve">, возникшие по истечению срока полномочий 6 созыва Совета депутатов </w:t>
      </w:r>
      <w:proofErr w:type="spellStart"/>
      <w:r w:rsidRPr="00FB3181">
        <w:rPr>
          <w:sz w:val="28"/>
          <w:szCs w:val="28"/>
        </w:rPr>
        <w:t>Горбуновского</w:t>
      </w:r>
      <w:proofErr w:type="spellEnd"/>
      <w:r w:rsidRPr="00FB3181">
        <w:rPr>
          <w:sz w:val="28"/>
          <w:szCs w:val="28"/>
        </w:rPr>
        <w:t xml:space="preserve"> сельсовета Куйбышевского района Новосибирской области</w:t>
      </w:r>
      <w:r w:rsidRPr="000C7A21">
        <w:rPr>
          <w:sz w:val="28"/>
          <w:szCs w:val="28"/>
        </w:rPr>
        <w:t>.</w:t>
      </w:r>
    </w:p>
    <w:p w14:paraId="5E921FFF" w14:textId="77777777" w:rsidR="003C1FF9" w:rsidRDefault="003C1FF9" w:rsidP="003C1FF9">
      <w:pPr>
        <w:ind w:firstLine="708"/>
        <w:jc w:val="both"/>
        <w:outlineLvl w:val="0"/>
        <w:rPr>
          <w:sz w:val="28"/>
          <w:szCs w:val="28"/>
        </w:rPr>
      </w:pPr>
    </w:p>
    <w:p w14:paraId="26E255BA" w14:textId="77777777" w:rsidR="003C1FF9" w:rsidRPr="000C7A21" w:rsidRDefault="003C1FF9" w:rsidP="003C1FF9">
      <w:pPr>
        <w:ind w:firstLine="708"/>
        <w:jc w:val="both"/>
        <w:outlineLvl w:val="0"/>
        <w:rPr>
          <w:sz w:val="28"/>
          <w:szCs w:val="28"/>
        </w:rPr>
      </w:pPr>
    </w:p>
    <w:p w14:paraId="53FF7D1D" w14:textId="77777777" w:rsidR="003C1FF9" w:rsidRPr="00E22EE2" w:rsidRDefault="003C1FF9" w:rsidP="003C1FF9">
      <w:pPr>
        <w:jc w:val="both"/>
        <w:rPr>
          <w:sz w:val="28"/>
          <w:szCs w:val="28"/>
        </w:rPr>
      </w:pPr>
      <w:r w:rsidRPr="00E22EE2">
        <w:rPr>
          <w:sz w:val="28"/>
          <w:szCs w:val="28"/>
        </w:rPr>
        <w:t xml:space="preserve">Глава </w:t>
      </w:r>
      <w:proofErr w:type="spellStart"/>
      <w:r>
        <w:rPr>
          <w:sz w:val="28"/>
          <w:szCs w:val="28"/>
        </w:rPr>
        <w:t>Горбуновского</w:t>
      </w:r>
      <w:proofErr w:type="spellEnd"/>
      <w:r>
        <w:rPr>
          <w:sz w:val="28"/>
          <w:szCs w:val="28"/>
        </w:rPr>
        <w:t xml:space="preserve"> </w:t>
      </w:r>
      <w:r w:rsidRPr="00E22EE2">
        <w:rPr>
          <w:sz w:val="28"/>
          <w:szCs w:val="28"/>
        </w:rPr>
        <w:t>сельсовета</w:t>
      </w:r>
    </w:p>
    <w:p w14:paraId="0B6F9263" w14:textId="77777777" w:rsidR="003C1FF9" w:rsidRDefault="003C1FF9" w:rsidP="003C1FF9">
      <w:pPr>
        <w:jc w:val="both"/>
        <w:rPr>
          <w:sz w:val="28"/>
          <w:szCs w:val="28"/>
        </w:rPr>
      </w:pPr>
      <w:r>
        <w:rPr>
          <w:sz w:val="28"/>
          <w:szCs w:val="28"/>
        </w:rPr>
        <w:t xml:space="preserve">Куйбышевского </w:t>
      </w:r>
      <w:r w:rsidRPr="00E22EE2">
        <w:rPr>
          <w:sz w:val="28"/>
          <w:szCs w:val="28"/>
        </w:rPr>
        <w:t xml:space="preserve">района </w:t>
      </w:r>
      <w:r w:rsidRPr="00E22EE2">
        <w:rPr>
          <w:sz w:val="28"/>
          <w:szCs w:val="28"/>
        </w:rPr>
        <w:tab/>
      </w:r>
      <w:r w:rsidRPr="00E22EE2">
        <w:rPr>
          <w:sz w:val="28"/>
          <w:szCs w:val="28"/>
        </w:rPr>
        <w:tab/>
      </w:r>
      <w:r w:rsidRPr="00E22EE2">
        <w:rPr>
          <w:sz w:val="28"/>
          <w:szCs w:val="28"/>
        </w:rPr>
        <w:tab/>
      </w:r>
    </w:p>
    <w:p w14:paraId="524F9311" w14:textId="77777777" w:rsidR="003C1FF9" w:rsidRPr="00E22EE2" w:rsidRDefault="003C1FF9" w:rsidP="003C1FF9">
      <w:pPr>
        <w:jc w:val="both"/>
        <w:rPr>
          <w:sz w:val="28"/>
          <w:szCs w:val="28"/>
        </w:rPr>
      </w:pPr>
      <w:r w:rsidRPr="00E22EE2">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О.В.Колосов</w:t>
      </w:r>
      <w:proofErr w:type="spellEnd"/>
    </w:p>
    <w:p w14:paraId="51C9C85E" w14:textId="77777777" w:rsidR="003C1FF9" w:rsidRPr="00E22EE2" w:rsidRDefault="003C1FF9" w:rsidP="003C1FF9">
      <w:pPr>
        <w:jc w:val="both"/>
        <w:rPr>
          <w:sz w:val="28"/>
          <w:szCs w:val="28"/>
        </w:rPr>
      </w:pPr>
    </w:p>
    <w:p w14:paraId="4518AC25" w14:textId="77777777" w:rsidR="003C1FF9" w:rsidRDefault="003C1FF9" w:rsidP="003C1FF9">
      <w:pPr>
        <w:jc w:val="both"/>
        <w:rPr>
          <w:sz w:val="28"/>
          <w:szCs w:val="28"/>
        </w:rPr>
      </w:pPr>
      <w:r w:rsidRPr="00E22EE2">
        <w:rPr>
          <w:sz w:val="28"/>
          <w:szCs w:val="28"/>
        </w:rPr>
        <w:t xml:space="preserve">Председатель Совета депутатов  </w:t>
      </w:r>
    </w:p>
    <w:p w14:paraId="5E90D3CB" w14:textId="77777777" w:rsidR="003C1FF9" w:rsidRPr="00E22EE2" w:rsidRDefault="003C1FF9" w:rsidP="003C1FF9">
      <w:pPr>
        <w:jc w:val="both"/>
        <w:rPr>
          <w:sz w:val="28"/>
          <w:szCs w:val="28"/>
        </w:rPr>
      </w:pPr>
      <w:proofErr w:type="spellStart"/>
      <w:r>
        <w:rPr>
          <w:sz w:val="28"/>
          <w:szCs w:val="28"/>
        </w:rPr>
        <w:t>Горбуновского</w:t>
      </w:r>
      <w:proofErr w:type="spellEnd"/>
      <w:r>
        <w:rPr>
          <w:sz w:val="28"/>
          <w:szCs w:val="28"/>
        </w:rPr>
        <w:t xml:space="preserve"> </w:t>
      </w:r>
      <w:r w:rsidRPr="00E22EE2">
        <w:rPr>
          <w:sz w:val="28"/>
          <w:szCs w:val="28"/>
        </w:rPr>
        <w:t>сельсовета</w:t>
      </w:r>
    </w:p>
    <w:p w14:paraId="7519F01B" w14:textId="77777777" w:rsidR="003C1FF9" w:rsidRPr="00E22EE2" w:rsidRDefault="003C1FF9" w:rsidP="003C1FF9">
      <w:pPr>
        <w:jc w:val="both"/>
        <w:rPr>
          <w:sz w:val="28"/>
          <w:szCs w:val="28"/>
        </w:rPr>
      </w:pPr>
      <w:r>
        <w:rPr>
          <w:sz w:val="28"/>
          <w:szCs w:val="28"/>
        </w:rPr>
        <w:t xml:space="preserve">Куйбышевского </w:t>
      </w:r>
      <w:r w:rsidRPr="00E22EE2">
        <w:rPr>
          <w:sz w:val="28"/>
          <w:szCs w:val="28"/>
        </w:rPr>
        <w:t>района</w:t>
      </w:r>
      <w:r w:rsidRPr="00E22EE2">
        <w:rPr>
          <w:sz w:val="28"/>
          <w:szCs w:val="28"/>
        </w:rPr>
        <w:tab/>
      </w:r>
    </w:p>
    <w:p w14:paraId="7F1D2215" w14:textId="77777777" w:rsidR="003C1FF9" w:rsidRDefault="003C1FF9" w:rsidP="003C1FF9">
      <w:r w:rsidRPr="00E22EE2">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14:paraId="1BB17D96" w14:textId="77777777" w:rsidR="003C1FF9" w:rsidRDefault="003C1FF9" w:rsidP="003C1FF9"/>
    <w:p w14:paraId="032BA402" w14:textId="77777777" w:rsidR="003C1FF9" w:rsidRDefault="003C1FF9" w:rsidP="003C1FF9"/>
    <w:p w14:paraId="3C3FA343" w14:textId="77777777" w:rsidR="007232E9" w:rsidRDefault="007232E9" w:rsidP="00394671">
      <w:pPr>
        <w:jc w:val="center"/>
        <w:rPr>
          <w:sz w:val="20"/>
          <w:szCs w:val="20"/>
        </w:rPr>
      </w:pPr>
    </w:p>
    <w:p w14:paraId="70672691" w14:textId="77777777" w:rsidR="003C1FF9" w:rsidRDefault="003C1FF9" w:rsidP="00394671">
      <w:pPr>
        <w:jc w:val="center"/>
        <w:rPr>
          <w:sz w:val="20"/>
          <w:szCs w:val="20"/>
        </w:rPr>
      </w:pPr>
    </w:p>
    <w:p w14:paraId="403F88BB" w14:textId="77777777" w:rsidR="003C1FF9" w:rsidRDefault="003C1FF9" w:rsidP="00394671">
      <w:pPr>
        <w:jc w:val="center"/>
        <w:rPr>
          <w:sz w:val="20"/>
          <w:szCs w:val="20"/>
        </w:rPr>
      </w:pPr>
    </w:p>
    <w:p w14:paraId="606D31BE" w14:textId="77777777" w:rsidR="003C1FF9" w:rsidRDefault="003C1FF9" w:rsidP="00394671">
      <w:pPr>
        <w:jc w:val="center"/>
        <w:rPr>
          <w:sz w:val="20"/>
          <w:szCs w:val="20"/>
        </w:rPr>
      </w:pPr>
    </w:p>
    <w:p w14:paraId="581A2E9F" w14:textId="77777777" w:rsidR="003C1FF9" w:rsidRDefault="003C1FF9" w:rsidP="00394671">
      <w:pPr>
        <w:jc w:val="center"/>
        <w:rPr>
          <w:sz w:val="20"/>
          <w:szCs w:val="20"/>
        </w:rPr>
      </w:pPr>
    </w:p>
    <w:p w14:paraId="7F7B797A" w14:textId="77777777" w:rsidR="003C1FF9" w:rsidRDefault="003C1FF9" w:rsidP="00394671">
      <w:pPr>
        <w:jc w:val="center"/>
        <w:rPr>
          <w:sz w:val="20"/>
          <w:szCs w:val="20"/>
        </w:rPr>
      </w:pPr>
    </w:p>
    <w:p w14:paraId="3EF036DB" w14:textId="77777777" w:rsidR="003C1FF9" w:rsidRDefault="003C1FF9" w:rsidP="00394671">
      <w:pPr>
        <w:jc w:val="center"/>
        <w:rPr>
          <w:sz w:val="20"/>
          <w:szCs w:val="20"/>
        </w:rPr>
      </w:pPr>
    </w:p>
    <w:p w14:paraId="20753B03" w14:textId="77777777" w:rsidR="003C1FF9" w:rsidRDefault="003C1FF9" w:rsidP="00394671">
      <w:pPr>
        <w:jc w:val="center"/>
        <w:rPr>
          <w:sz w:val="20"/>
          <w:szCs w:val="20"/>
        </w:rPr>
      </w:pPr>
    </w:p>
    <w:p w14:paraId="4C65B88F" w14:textId="77777777" w:rsidR="003C1FF9" w:rsidRDefault="003C1FF9" w:rsidP="00394671">
      <w:pPr>
        <w:jc w:val="center"/>
        <w:rPr>
          <w:sz w:val="20"/>
          <w:szCs w:val="20"/>
        </w:rPr>
      </w:pPr>
    </w:p>
    <w:p w14:paraId="756610F3" w14:textId="77777777" w:rsidR="003C1FF9" w:rsidRDefault="003C1FF9" w:rsidP="00394671">
      <w:pPr>
        <w:jc w:val="center"/>
        <w:rPr>
          <w:sz w:val="20"/>
          <w:szCs w:val="20"/>
        </w:rPr>
      </w:pPr>
    </w:p>
    <w:p w14:paraId="67A533A9" w14:textId="77777777" w:rsidR="004373B2" w:rsidRPr="00AE3661" w:rsidRDefault="004373B2" w:rsidP="004373B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lastRenderedPageBreak/>
        <w:t xml:space="preserve">СОВЕТ ДЕПУТАТОВ </w:t>
      </w:r>
    </w:p>
    <w:p w14:paraId="47BBBE20" w14:textId="77777777" w:rsidR="004373B2" w:rsidRPr="00AE3661" w:rsidRDefault="004373B2" w:rsidP="004373B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ГОРБУНОВСКОГО СЕЛЬСОВЕТА</w:t>
      </w:r>
    </w:p>
    <w:p w14:paraId="0879A267" w14:textId="77777777" w:rsidR="004373B2" w:rsidRPr="00AE3661" w:rsidRDefault="004373B2" w:rsidP="004373B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 xml:space="preserve">КУЙБЫШЕВСКОГО РАЙОНА </w:t>
      </w:r>
    </w:p>
    <w:p w14:paraId="3D57F58D" w14:textId="77777777" w:rsidR="004373B2" w:rsidRPr="00AE3661" w:rsidRDefault="004373B2" w:rsidP="004373B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НОВОСИБИРСКОЙ ОБЛАСТИ</w:t>
      </w:r>
    </w:p>
    <w:p w14:paraId="7273FB89" w14:textId="77777777" w:rsidR="004373B2" w:rsidRPr="00AE3661" w:rsidRDefault="004373B2" w:rsidP="004373B2">
      <w:pPr>
        <w:pStyle w:val="ConsPlusTitle"/>
        <w:widowControl/>
        <w:jc w:val="center"/>
        <w:rPr>
          <w:rFonts w:ascii="Times New Roman" w:hAnsi="Times New Roman" w:cs="Times New Roman"/>
          <w:bCs w:val="0"/>
          <w:sz w:val="28"/>
          <w:szCs w:val="28"/>
        </w:rPr>
      </w:pPr>
      <w:r w:rsidRPr="00AE3661">
        <w:rPr>
          <w:rFonts w:ascii="Times New Roman" w:hAnsi="Times New Roman" w:cs="Times New Roman"/>
          <w:bCs w:val="0"/>
          <w:sz w:val="28"/>
          <w:szCs w:val="28"/>
        </w:rPr>
        <w:t>ШЕСТОГО СОЗЫВА</w:t>
      </w:r>
    </w:p>
    <w:p w14:paraId="6685A463" w14:textId="77777777" w:rsidR="004373B2" w:rsidRPr="00AE3661" w:rsidRDefault="004373B2" w:rsidP="004373B2">
      <w:pPr>
        <w:pStyle w:val="ConsPlusTitle"/>
        <w:widowControl/>
        <w:jc w:val="center"/>
        <w:rPr>
          <w:rFonts w:ascii="Times New Roman" w:hAnsi="Times New Roman" w:cs="Times New Roman"/>
          <w:sz w:val="28"/>
          <w:szCs w:val="28"/>
        </w:rPr>
      </w:pPr>
    </w:p>
    <w:p w14:paraId="30006047" w14:textId="77777777" w:rsidR="004373B2" w:rsidRPr="00AE3661" w:rsidRDefault="004373B2" w:rsidP="004373B2">
      <w:pPr>
        <w:jc w:val="center"/>
        <w:outlineLvl w:val="0"/>
        <w:rPr>
          <w:b/>
          <w:sz w:val="28"/>
          <w:szCs w:val="28"/>
        </w:rPr>
      </w:pPr>
      <w:r w:rsidRPr="00AE3661">
        <w:rPr>
          <w:b/>
          <w:sz w:val="28"/>
          <w:szCs w:val="28"/>
        </w:rPr>
        <w:t>РЕШЕНИЕ</w:t>
      </w:r>
    </w:p>
    <w:p w14:paraId="197A565E" w14:textId="77777777" w:rsidR="004373B2" w:rsidRPr="00AE3661" w:rsidRDefault="004373B2" w:rsidP="004373B2">
      <w:pPr>
        <w:jc w:val="center"/>
        <w:outlineLvl w:val="0"/>
        <w:rPr>
          <w:b/>
          <w:sz w:val="28"/>
          <w:szCs w:val="28"/>
        </w:rPr>
      </w:pPr>
      <w:r>
        <w:rPr>
          <w:b/>
          <w:sz w:val="28"/>
          <w:szCs w:val="28"/>
        </w:rPr>
        <w:t xml:space="preserve">пятьдесят второй </w:t>
      </w:r>
      <w:r w:rsidRPr="00AE3661">
        <w:rPr>
          <w:b/>
          <w:sz w:val="28"/>
          <w:szCs w:val="28"/>
        </w:rPr>
        <w:t>сессии</w:t>
      </w:r>
    </w:p>
    <w:p w14:paraId="05500E12" w14:textId="77777777" w:rsidR="004373B2" w:rsidRPr="00AE3661" w:rsidRDefault="004373B2" w:rsidP="004373B2">
      <w:pPr>
        <w:jc w:val="center"/>
        <w:outlineLvl w:val="0"/>
        <w:rPr>
          <w:sz w:val="28"/>
          <w:szCs w:val="28"/>
        </w:rPr>
      </w:pPr>
    </w:p>
    <w:p w14:paraId="6B388BAC" w14:textId="77777777" w:rsidR="004373B2" w:rsidRPr="00AE3661" w:rsidRDefault="004373B2" w:rsidP="004373B2">
      <w:pPr>
        <w:jc w:val="center"/>
        <w:outlineLvl w:val="0"/>
        <w:rPr>
          <w:sz w:val="28"/>
          <w:szCs w:val="28"/>
        </w:rPr>
      </w:pPr>
      <w:proofErr w:type="spellStart"/>
      <w:r w:rsidRPr="00AE3661">
        <w:rPr>
          <w:sz w:val="28"/>
          <w:szCs w:val="28"/>
        </w:rPr>
        <w:t>с.Горбуново</w:t>
      </w:r>
      <w:proofErr w:type="spellEnd"/>
    </w:p>
    <w:p w14:paraId="73533C18" w14:textId="77777777" w:rsidR="004373B2" w:rsidRPr="00AE3661" w:rsidRDefault="004373B2" w:rsidP="004373B2">
      <w:pPr>
        <w:jc w:val="center"/>
        <w:outlineLvl w:val="0"/>
        <w:rPr>
          <w:sz w:val="28"/>
          <w:szCs w:val="28"/>
        </w:rPr>
      </w:pPr>
    </w:p>
    <w:p w14:paraId="5B35533D" w14:textId="77777777" w:rsidR="004373B2" w:rsidRDefault="004373B2" w:rsidP="004373B2">
      <w:pPr>
        <w:jc w:val="center"/>
        <w:outlineLvl w:val="0"/>
        <w:rPr>
          <w:sz w:val="28"/>
          <w:szCs w:val="28"/>
        </w:rPr>
      </w:pPr>
      <w:r>
        <w:rPr>
          <w:sz w:val="28"/>
          <w:szCs w:val="28"/>
        </w:rPr>
        <w:t>17.03.2025</w:t>
      </w:r>
      <w:r w:rsidRPr="00AE3661">
        <w:rPr>
          <w:sz w:val="28"/>
          <w:szCs w:val="28"/>
        </w:rPr>
        <w:t xml:space="preserve"> № </w:t>
      </w:r>
      <w:r>
        <w:rPr>
          <w:sz w:val="28"/>
          <w:szCs w:val="28"/>
        </w:rPr>
        <w:t>5</w:t>
      </w:r>
    </w:p>
    <w:p w14:paraId="27C72201" w14:textId="77777777" w:rsidR="004373B2" w:rsidRDefault="004373B2" w:rsidP="004373B2">
      <w:pPr>
        <w:jc w:val="center"/>
        <w:outlineLvl w:val="0"/>
        <w:rPr>
          <w:sz w:val="28"/>
          <w:szCs w:val="28"/>
        </w:rPr>
      </w:pPr>
    </w:p>
    <w:p w14:paraId="1D7047D9" w14:textId="77777777" w:rsidR="004373B2" w:rsidRPr="00ED1512" w:rsidRDefault="004373B2" w:rsidP="004373B2">
      <w:pPr>
        <w:jc w:val="center"/>
        <w:rPr>
          <w:sz w:val="28"/>
          <w:szCs w:val="28"/>
        </w:rPr>
      </w:pPr>
      <w:r w:rsidRPr="00ED1512">
        <w:rPr>
          <w:color w:val="000000" w:themeColor="text1"/>
          <w:sz w:val="28"/>
          <w:szCs w:val="28"/>
        </w:rPr>
        <w:t xml:space="preserve">О внесении изменений в решение Совета депутатов </w:t>
      </w:r>
      <w:proofErr w:type="spellStart"/>
      <w:r w:rsidRPr="00ED1512">
        <w:rPr>
          <w:sz w:val="28"/>
          <w:szCs w:val="28"/>
        </w:rPr>
        <w:t>Горбуновского</w:t>
      </w:r>
      <w:proofErr w:type="spellEnd"/>
      <w:r w:rsidRPr="00ED1512">
        <w:rPr>
          <w:sz w:val="28"/>
          <w:szCs w:val="28"/>
        </w:rPr>
        <w:t xml:space="preserve"> сельсовета Куйбышевского района Новосибирской области</w:t>
      </w:r>
      <w:r w:rsidRPr="00ED1512">
        <w:rPr>
          <w:color w:val="000000" w:themeColor="text1"/>
          <w:sz w:val="28"/>
          <w:szCs w:val="28"/>
        </w:rPr>
        <w:t xml:space="preserve"> от </w:t>
      </w:r>
      <w:r w:rsidRPr="00ED1512">
        <w:rPr>
          <w:sz w:val="28"/>
          <w:szCs w:val="28"/>
        </w:rPr>
        <w:t>09.12.2024 № 5 «</w:t>
      </w:r>
      <w:r w:rsidRPr="00ED1512">
        <w:rPr>
          <w:rFonts w:cs="Arial"/>
          <w:bCs/>
          <w:kern w:val="28"/>
          <w:sz w:val="28"/>
          <w:szCs w:val="28"/>
        </w:rPr>
        <w:t xml:space="preserve">Об утверждении Положения </w:t>
      </w:r>
      <w:r w:rsidRPr="00ED1512">
        <w:rPr>
          <w:rFonts w:cs="Arial"/>
          <w:bCs/>
          <w:kern w:val="28"/>
          <w:sz w:val="28"/>
          <w:szCs w:val="28"/>
          <w:bdr w:val="none" w:sz="0" w:space="0" w:color="auto" w:frame="1"/>
        </w:rPr>
        <w:t>о порядке</w:t>
      </w:r>
      <w:r w:rsidRPr="00ED1512">
        <w:rPr>
          <w:rFonts w:cs="Arial"/>
          <w:bCs/>
          <w:kern w:val="28"/>
          <w:sz w:val="28"/>
          <w:szCs w:val="28"/>
        </w:rPr>
        <w:t xml:space="preserve"> назначения, выплаты и перерасчета пенсии </w:t>
      </w:r>
      <w:r w:rsidRPr="00ED1512">
        <w:rPr>
          <w:rFonts w:cs="Arial"/>
          <w:bCs/>
          <w:kern w:val="28"/>
          <w:sz w:val="28"/>
          <w:szCs w:val="28"/>
          <w:bdr w:val="none" w:sz="0" w:space="0" w:color="auto" w:frame="1"/>
        </w:rPr>
        <w:t>за выслугу лет, ежемесячной доплаты к пенсии</w:t>
      </w:r>
      <w:r w:rsidRPr="00ED1512">
        <w:rPr>
          <w:bCs/>
          <w:kern w:val="28"/>
          <w:sz w:val="28"/>
          <w:szCs w:val="28"/>
        </w:rPr>
        <w:t>»</w:t>
      </w:r>
    </w:p>
    <w:p w14:paraId="77810E3F" w14:textId="77777777" w:rsidR="004373B2" w:rsidRPr="00ED1512" w:rsidRDefault="004373B2" w:rsidP="004373B2">
      <w:pPr>
        <w:rPr>
          <w:sz w:val="28"/>
          <w:szCs w:val="28"/>
        </w:rPr>
      </w:pPr>
    </w:p>
    <w:p w14:paraId="2D0C6C7E" w14:textId="77777777" w:rsidR="004373B2" w:rsidRDefault="004373B2" w:rsidP="004373B2">
      <w:pPr>
        <w:ind w:firstLine="708"/>
        <w:jc w:val="both"/>
        <w:rPr>
          <w:sz w:val="28"/>
          <w:szCs w:val="28"/>
        </w:rPr>
      </w:pPr>
      <w:r>
        <w:rPr>
          <w:color w:val="000000" w:themeColor="text1"/>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Pr>
          <w:sz w:val="28"/>
          <w:szCs w:val="28"/>
        </w:rPr>
        <w:t xml:space="preserve">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шестого созыва</w:t>
      </w:r>
    </w:p>
    <w:p w14:paraId="50AADCF0" w14:textId="77777777" w:rsidR="004373B2" w:rsidRDefault="004373B2" w:rsidP="004373B2">
      <w:pPr>
        <w:jc w:val="both"/>
        <w:rPr>
          <w:sz w:val="28"/>
          <w:szCs w:val="28"/>
        </w:rPr>
      </w:pPr>
      <w:r>
        <w:rPr>
          <w:sz w:val="28"/>
          <w:szCs w:val="28"/>
        </w:rPr>
        <w:tab/>
        <w:t>РЕШИЛ:</w:t>
      </w:r>
    </w:p>
    <w:p w14:paraId="45EAC1BF" w14:textId="77777777" w:rsidR="004373B2" w:rsidRPr="004967D4" w:rsidRDefault="004373B2" w:rsidP="004373B2">
      <w:pPr>
        <w:ind w:firstLine="708"/>
        <w:jc w:val="both"/>
        <w:rPr>
          <w:color w:val="000000" w:themeColor="text1"/>
          <w:sz w:val="28"/>
          <w:szCs w:val="28"/>
        </w:rPr>
      </w:pPr>
      <w:r w:rsidRPr="004967D4">
        <w:rPr>
          <w:color w:val="000000" w:themeColor="text1"/>
          <w:sz w:val="28"/>
          <w:szCs w:val="28"/>
        </w:rPr>
        <w:t xml:space="preserve">1.Внести в Положение </w:t>
      </w:r>
      <w:r w:rsidRPr="00ED1512">
        <w:rPr>
          <w:rFonts w:cs="Arial"/>
          <w:bCs/>
          <w:kern w:val="28"/>
          <w:sz w:val="28"/>
          <w:szCs w:val="28"/>
          <w:bdr w:val="none" w:sz="0" w:space="0" w:color="auto" w:frame="1"/>
        </w:rPr>
        <w:t>о порядке</w:t>
      </w:r>
      <w:r w:rsidRPr="00ED1512">
        <w:rPr>
          <w:rFonts w:cs="Arial"/>
          <w:bCs/>
          <w:kern w:val="28"/>
          <w:sz w:val="28"/>
          <w:szCs w:val="28"/>
        </w:rPr>
        <w:t xml:space="preserve"> назначения, выплаты и перерасчета пенсии </w:t>
      </w:r>
      <w:r w:rsidRPr="00ED1512">
        <w:rPr>
          <w:rFonts w:cs="Arial"/>
          <w:bCs/>
          <w:kern w:val="28"/>
          <w:sz w:val="28"/>
          <w:szCs w:val="28"/>
          <w:bdr w:val="none" w:sz="0" w:space="0" w:color="auto" w:frame="1"/>
        </w:rPr>
        <w:t>за выслугу лет, ежемесячной доплаты к пенсии</w:t>
      </w:r>
      <w:r w:rsidRPr="004967D4">
        <w:rPr>
          <w:i/>
          <w:color w:val="000000" w:themeColor="text1"/>
          <w:sz w:val="28"/>
          <w:szCs w:val="28"/>
        </w:rPr>
        <w:t xml:space="preserve">, </w:t>
      </w:r>
      <w:r w:rsidRPr="004967D4">
        <w:rPr>
          <w:color w:val="000000" w:themeColor="text1"/>
          <w:sz w:val="28"/>
          <w:szCs w:val="28"/>
        </w:rPr>
        <w:t>утвержденное решением</w:t>
      </w:r>
      <w:r w:rsidRPr="004967D4">
        <w:rPr>
          <w:i/>
          <w:color w:val="000000" w:themeColor="text1"/>
          <w:sz w:val="28"/>
          <w:szCs w:val="28"/>
        </w:rPr>
        <w:t xml:space="preserve"> </w:t>
      </w:r>
      <w:r w:rsidRPr="004967D4">
        <w:rPr>
          <w:color w:val="000000" w:themeColor="text1"/>
          <w:sz w:val="28"/>
          <w:szCs w:val="28"/>
        </w:rPr>
        <w:t xml:space="preserve">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sidRPr="004967D4">
        <w:rPr>
          <w:i/>
          <w:color w:val="000000" w:themeColor="text1"/>
          <w:sz w:val="28"/>
          <w:szCs w:val="28"/>
        </w:rPr>
        <w:t xml:space="preserve"> </w:t>
      </w:r>
      <w:r w:rsidRPr="004967D4">
        <w:rPr>
          <w:color w:val="000000" w:themeColor="text1"/>
          <w:sz w:val="28"/>
          <w:szCs w:val="28"/>
        </w:rPr>
        <w:t xml:space="preserve">от </w:t>
      </w:r>
      <w:r w:rsidRPr="00ED1512">
        <w:rPr>
          <w:sz w:val="28"/>
          <w:szCs w:val="28"/>
        </w:rPr>
        <w:t xml:space="preserve">09.12.2024 № 5 </w:t>
      </w:r>
      <w:r w:rsidRPr="004967D4">
        <w:rPr>
          <w:color w:val="000000" w:themeColor="text1"/>
          <w:sz w:val="28"/>
          <w:szCs w:val="28"/>
        </w:rPr>
        <w:t>следующие изменения:</w:t>
      </w:r>
    </w:p>
    <w:p w14:paraId="5A179F11" w14:textId="77777777" w:rsidR="004373B2" w:rsidRDefault="004373B2" w:rsidP="004373B2">
      <w:pPr>
        <w:ind w:firstLine="709"/>
        <w:jc w:val="both"/>
        <w:rPr>
          <w:color w:val="000000" w:themeColor="text1"/>
          <w:sz w:val="28"/>
          <w:szCs w:val="28"/>
        </w:rPr>
      </w:pPr>
      <w:r>
        <w:rPr>
          <w:color w:val="000000" w:themeColor="text1"/>
          <w:sz w:val="28"/>
          <w:szCs w:val="28"/>
        </w:rPr>
        <w:t>1) пункт 2 дополнить подпунктом 16 следующего содержания:</w:t>
      </w:r>
    </w:p>
    <w:p w14:paraId="573E317B" w14:textId="77777777" w:rsidR="004373B2" w:rsidRPr="00877DE6" w:rsidRDefault="004373B2" w:rsidP="004373B2">
      <w:pPr>
        <w:ind w:firstLine="709"/>
        <w:jc w:val="both"/>
        <w:rPr>
          <w:color w:val="000000"/>
          <w:sz w:val="28"/>
          <w:szCs w:val="28"/>
        </w:rPr>
      </w:pPr>
      <w:r w:rsidRPr="00877DE6">
        <w:rPr>
          <w:color w:val="000000" w:themeColor="text1"/>
          <w:sz w:val="28"/>
          <w:szCs w:val="28"/>
        </w:rPr>
        <w:t xml:space="preserve">«16) </w:t>
      </w:r>
      <w:r w:rsidRPr="00877DE6">
        <w:rPr>
          <w:sz w:val="28"/>
          <w:szCs w:val="28"/>
        </w:rPr>
        <w:t>в связи с отказом муниципального служащего от перевода в другую местность вместе с органом местного самоуправления</w:t>
      </w:r>
      <w:r w:rsidRPr="00877DE6">
        <w:rPr>
          <w:color w:val="000000"/>
          <w:sz w:val="28"/>
          <w:szCs w:val="28"/>
        </w:rPr>
        <w:t>.»;</w:t>
      </w:r>
    </w:p>
    <w:p w14:paraId="07FD2184" w14:textId="77777777" w:rsidR="004373B2" w:rsidRDefault="004373B2" w:rsidP="004373B2">
      <w:pPr>
        <w:ind w:firstLine="709"/>
        <w:jc w:val="both"/>
        <w:rPr>
          <w:color w:val="000000"/>
          <w:sz w:val="28"/>
          <w:szCs w:val="28"/>
        </w:rPr>
      </w:pPr>
      <w:r>
        <w:rPr>
          <w:color w:val="000000"/>
          <w:sz w:val="28"/>
          <w:szCs w:val="28"/>
        </w:rPr>
        <w:t>2) абзац второй пункта 3 изложить в следующей редакции:</w:t>
      </w:r>
    </w:p>
    <w:p w14:paraId="14FB72AA" w14:textId="77777777" w:rsidR="004373B2" w:rsidRPr="00D254FF" w:rsidRDefault="004373B2" w:rsidP="004373B2">
      <w:pPr>
        <w:pStyle w:val="af"/>
        <w:ind w:firstLine="709"/>
        <w:jc w:val="both"/>
        <w:rPr>
          <w:rFonts w:ascii="Times New Roman" w:hAnsi="Times New Roman" w:cs="Times New Roman"/>
          <w:spacing w:val="-4"/>
          <w:sz w:val="28"/>
          <w:szCs w:val="28"/>
        </w:rPr>
      </w:pPr>
      <w:r w:rsidRPr="00D254FF">
        <w:rPr>
          <w:rFonts w:ascii="Times New Roman" w:hAnsi="Times New Roman" w:cs="Times New Roman"/>
          <w:sz w:val="28"/>
          <w:szCs w:val="28"/>
        </w:rPr>
        <w:t xml:space="preserve">«Муниципальные служащие при увольнении с муниципальной службы по основаниям, предусмотренным </w:t>
      </w:r>
      <w:hyperlink w:anchor="P56" w:history="1">
        <w:r w:rsidRPr="00D254FF">
          <w:rPr>
            <w:rStyle w:val="ac"/>
            <w:sz w:val="28"/>
            <w:szCs w:val="28"/>
          </w:rPr>
          <w:t>подпунктами 7-1</w:t>
        </w:r>
      </w:hyperlink>
      <w:r w:rsidRPr="00D254FF">
        <w:rPr>
          <w:rStyle w:val="ac"/>
          <w:sz w:val="28"/>
          <w:szCs w:val="28"/>
        </w:rPr>
        <w:t>6</w:t>
      </w:r>
      <w:r w:rsidRPr="00D254FF">
        <w:rPr>
          <w:rFonts w:ascii="Times New Roman" w:hAnsi="Times New Roman" w:cs="Times New Roman"/>
          <w:sz w:val="28"/>
          <w:szCs w:val="28"/>
        </w:rPr>
        <w:t xml:space="preserve"> пункта 2 настоящего Положения,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D254FF">
        <w:rPr>
          <w:rFonts w:ascii="Times New Roman" w:hAnsi="Times New Roman" w:cs="Times New Roman"/>
          <w:spacing w:val="-4"/>
          <w:sz w:val="28"/>
          <w:szCs w:val="28"/>
        </w:rPr>
        <w:t>»;</w:t>
      </w:r>
    </w:p>
    <w:p w14:paraId="0D6A8F98" w14:textId="77777777" w:rsidR="004373B2" w:rsidRDefault="004373B2" w:rsidP="004373B2">
      <w:pPr>
        <w:ind w:firstLine="709"/>
        <w:jc w:val="both"/>
        <w:rPr>
          <w:color w:val="000000" w:themeColor="text1"/>
          <w:sz w:val="28"/>
          <w:szCs w:val="28"/>
        </w:rPr>
      </w:pPr>
      <w:r>
        <w:rPr>
          <w:color w:val="000000"/>
          <w:spacing w:val="-4"/>
          <w:sz w:val="28"/>
          <w:szCs w:val="28"/>
        </w:rPr>
        <w:t xml:space="preserve">3) </w:t>
      </w:r>
      <w:r>
        <w:rPr>
          <w:color w:val="000000" w:themeColor="text1"/>
          <w:sz w:val="28"/>
          <w:szCs w:val="28"/>
        </w:rPr>
        <w:t>дополнить пунктом 3.1 следующего содержания:</w:t>
      </w:r>
    </w:p>
    <w:p w14:paraId="4C1377A9" w14:textId="77777777" w:rsidR="004373B2" w:rsidRDefault="004373B2" w:rsidP="004373B2">
      <w:pPr>
        <w:pStyle w:val="1"/>
        <w:shd w:val="clear" w:color="auto" w:fill="FFFFFF"/>
        <w:spacing w:before="0" w:beforeAutospacing="0" w:after="0" w:afterAutospacing="0"/>
        <w:ind w:firstLine="709"/>
        <w:jc w:val="both"/>
        <w:rPr>
          <w:b w:val="0"/>
          <w:color w:val="000000"/>
          <w:sz w:val="28"/>
          <w:szCs w:val="28"/>
        </w:rPr>
      </w:pPr>
      <w:r w:rsidRPr="00383AF5">
        <w:rPr>
          <w:b w:val="0"/>
          <w:spacing w:val="-4"/>
          <w:sz w:val="28"/>
          <w:szCs w:val="28"/>
        </w:rPr>
        <w:t>«</w:t>
      </w:r>
      <w:r w:rsidRPr="00383AF5">
        <w:rPr>
          <w:b w:val="0"/>
          <w:spacing w:val="-10"/>
          <w:sz w:val="28"/>
          <w:szCs w:val="28"/>
        </w:rPr>
        <w:t>3.1.</w:t>
      </w:r>
      <w:r w:rsidRPr="00383AF5">
        <w:rPr>
          <w:b w:val="0"/>
          <w:sz w:val="28"/>
          <w:szCs w:val="28"/>
        </w:rP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w:t>
      </w:r>
      <w:r w:rsidRPr="00435C6E">
        <w:rPr>
          <w:b w:val="0"/>
          <w:sz w:val="28"/>
          <w:szCs w:val="28"/>
        </w:rPr>
        <w:t>Федеральны</w:t>
      </w:r>
      <w:r>
        <w:rPr>
          <w:b w:val="0"/>
          <w:sz w:val="28"/>
          <w:szCs w:val="28"/>
        </w:rPr>
        <w:t>м</w:t>
      </w:r>
      <w:r w:rsidRPr="00435C6E">
        <w:rPr>
          <w:b w:val="0"/>
          <w:sz w:val="28"/>
          <w:szCs w:val="28"/>
        </w:rPr>
        <w:t xml:space="preserve"> закон</w:t>
      </w:r>
      <w:r>
        <w:rPr>
          <w:b w:val="0"/>
          <w:sz w:val="28"/>
          <w:szCs w:val="28"/>
        </w:rPr>
        <w:t>ом</w:t>
      </w:r>
      <w:r w:rsidRPr="00435C6E">
        <w:rPr>
          <w:b w:val="0"/>
          <w:sz w:val="28"/>
          <w:szCs w:val="28"/>
        </w:rPr>
        <w:t xml:space="preserve"> от 02.03.2007 </w:t>
      </w:r>
      <w:r>
        <w:rPr>
          <w:b w:val="0"/>
          <w:sz w:val="28"/>
          <w:szCs w:val="28"/>
        </w:rPr>
        <w:t>№</w:t>
      </w:r>
      <w:r w:rsidRPr="00435C6E">
        <w:rPr>
          <w:b w:val="0"/>
          <w:sz w:val="28"/>
          <w:szCs w:val="28"/>
        </w:rPr>
        <w:t xml:space="preserve"> 25-ФЗ </w:t>
      </w:r>
      <w:hyperlink r:id="rId8" w:history="1">
        <w:r w:rsidRPr="00435C6E">
          <w:rPr>
            <w:rStyle w:val="ac"/>
            <w:b w:val="0"/>
            <w:bCs w:val="0"/>
            <w:sz w:val="28"/>
            <w:szCs w:val="28"/>
          </w:rPr>
          <w:t>«О муниципальной службе в Российской Федерации»</w:t>
        </w:r>
      </w:hyperlink>
      <w:r w:rsidRPr="00435C6E">
        <w:rPr>
          <w:b w:val="0"/>
          <w:sz w:val="28"/>
          <w:szCs w:val="28"/>
        </w:rPr>
        <w:t xml:space="preserve">, до приобретения права на страховую пенсию по старости (инвалидности) имеют право на пенсию за </w:t>
      </w:r>
      <w:r w:rsidRPr="00435C6E">
        <w:rPr>
          <w:b w:val="0"/>
          <w:sz w:val="28"/>
          <w:szCs w:val="28"/>
        </w:rPr>
        <w:lastRenderedPageBreak/>
        <w:t xml:space="preserve">выслугу лет, если непосредственно перед увольнением они замещали должности </w:t>
      </w:r>
      <w:r>
        <w:rPr>
          <w:b w:val="0"/>
          <w:sz w:val="28"/>
          <w:szCs w:val="28"/>
        </w:rPr>
        <w:t>муниципальной</w:t>
      </w:r>
      <w:r w:rsidRPr="00435C6E">
        <w:rPr>
          <w:b w:val="0"/>
          <w:sz w:val="28"/>
          <w:szCs w:val="28"/>
        </w:rPr>
        <w:t xml:space="preserve"> службы не менее 7 лет</w:t>
      </w:r>
      <w:r w:rsidRPr="00435C6E">
        <w:rPr>
          <w:b w:val="0"/>
          <w:color w:val="000000"/>
          <w:sz w:val="28"/>
          <w:szCs w:val="28"/>
        </w:rPr>
        <w:t>.»</w:t>
      </w:r>
      <w:r>
        <w:rPr>
          <w:b w:val="0"/>
          <w:color w:val="000000"/>
          <w:sz w:val="28"/>
          <w:szCs w:val="28"/>
        </w:rPr>
        <w:t>;</w:t>
      </w:r>
    </w:p>
    <w:p w14:paraId="21E26623" w14:textId="77777777" w:rsidR="004373B2" w:rsidRDefault="004373B2" w:rsidP="004373B2">
      <w:pPr>
        <w:pStyle w:val="1"/>
        <w:shd w:val="clear" w:color="auto" w:fill="FFFFFF"/>
        <w:spacing w:before="0" w:beforeAutospacing="0" w:after="0" w:afterAutospacing="0"/>
        <w:ind w:firstLine="709"/>
        <w:jc w:val="both"/>
        <w:rPr>
          <w:b w:val="0"/>
          <w:color w:val="000000"/>
          <w:sz w:val="28"/>
          <w:szCs w:val="28"/>
        </w:rPr>
      </w:pPr>
      <w:r>
        <w:rPr>
          <w:b w:val="0"/>
          <w:color w:val="000000"/>
          <w:sz w:val="28"/>
          <w:szCs w:val="28"/>
        </w:rPr>
        <w:t>4) пункт 12 изложить в следующей редакции:</w:t>
      </w:r>
    </w:p>
    <w:p w14:paraId="05751B18" w14:textId="77777777" w:rsidR="004373B2" w:rsidRPr="00895DAC" w:rsidRDefault="004373B2" w:rsidP="004373B2">
      <w:pPr>
        <w:pStyle w:val="1"/>
        <w:shd w:val="clear" w:color="auto" w:fill="FFFFFF"/>
        <w:spacing w:before="0" w:beforeAutospacing="0" w:after="0" w:afterAutospacing="0"/>
        <w:ind w:firstLine="709"/>
        <w:jc w:val="both"/>
        <w:rPr>
          <w:b w:val="0"/>
          <w:color w:val="000000"/>
          <w:spacing w:val="-6"/>
          <w:sz w:val="28"/>
          <w:szCs w:val="28"/>
        </w:rPr>
      </w:pPr>
      <w:r>
        <w:rPr>
          <w:b w:val="0"/>
          <w:color w:val="000000"/>
          <w:sz w:val="28"/>
          <w:szCs w:val="28"/>
        </w:rPr>
        <w:t>«12</w:t>
      </w:r>
      <w:r w:rsidRPr="00895DAC">
        <w:rPr>
          <w:b w:val="0"/>
          <w:sz w:val="28"/>
          <w:szCs w:val="28"/>
        </w:rPr>
        <w:t xml:space="preserve">.Пенсия за выслугу лет назначается по заявлению </w:t>
      </w:r>
      <w:r>
        <w:rPr>
          <w:b w:val="0"/>
          <w:sz w:val="28"/>
          <w:szCs w:val="28"/>
        </w:rPr>
        <w:t>муниципального</w:t>
      </w:r>
      <w:r w:rsidRPr="00895DAC">
        <w:rPr>
          <w:b w:val="0"/>
          <w:sz w:val="28"/>
          <w:szCs w:val="28"/>
        </w:rPr>
        <w:t xml:space="preserve">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w:t>
      </w:r>
      <w:r>
        <w:rPr>
          <w:b w:val="0"/>
          <w:sz w:val="28"/>
          <w:szCs w:val="28"/>
        </w:rPr>
        <w:t>2</w:t>
      </w:r>
      <w:r w:rsidRPr="00895DAC">
        <w:rPr>
          <w:b w:val="0"/>
          <w:sz w:val="28"/>
          <w:szCs w:val="28"/>
        </w:rPr>
        <w:t xml:space="preserve"> настоящего По</w:t>
      </w:r>
      <w:r>
        <w:rPr>
          <w:b w:val="0"/>
          <w:sz w:val="28"/>
          <w:szCs w:val="28"/>
        </w:rPr>
        <w:t>ложения</w:t>
      </w:r>
      <w:r w:rsidRPr="00895DAC">
        <w:rPr>
          <w:b w:val="0"/>
          <w:sz w:val="28"/>
          <w:szCs w:val="28"/>
        </w:rPr>
        <w:t xml:space="preserve">, дня назначения страховой пенсии по старости (инвалидности) в соответствии с Федеральным законом </w:t>
      </w:r>
      <w:r>
        <w:rPr>
          <w:b w:val="0"/>
          <w:sz w:val="28"/>
          <w:szCs w:val="28"/>
        </w:rPr>
        <w:t>«</w:t>
      </w:r>
      <w:r w:rsidRPr="00895DAC">
        <w:rPr>
          <w:b w:val="0"/>
          <w:sz w:val="28"/>
          <w:szCs w:val="28"/>
        </w:rPr>
        <w:t>О страховых пенсиях</w:t>
      </w:r>
      <w:r>
        <w:rPr>
          <w:b w:val="0"/>
          <w:sz w:val="28"/>
          <w:szCs w:val="28"/>
        </w:rPr>
        <w:t>»</w:t>
      </w:r>
      <w:r w:rsidRPr="00895DAC">
        <w:rPr>
          <w:b w:val="0"/>
          <w:sz w:val="28"/>
          <w:szCs w:val="28"/>
        </w:rPr>
        <w:t xml:space="preserve"> или страховой пенсии по старости в соответствии с Законом Российской Федерации </w:t>
      </w:r>
      <w:r>
        <w:rPr>
          <w:b w:val="0"/>
          <w:sz w:val="28"/>
          <w:szCs w:val="28"/>
        </w:rPr>
        <w:t>«</w:t>
      </w:r>
      <w:r w:rsidRPr="00895DAC">
        <w:rPr>
          <w:b w:val="0"/>
          <w:sz w:val="28"/>
          <w:szCs w:val="28"/>
        </w:rPr>
        <w:t>О занятости населения в Российской Федерации</w:t>
      </w:r>
      <w:r>
        <w:rPr>
          <w:b w:val="0"/>
          <w:sz w:val="28"/>
          <w:szCs w:val="28"/>
        </w:rPr>
        <w:t>»</w:t>
      </w:r>
      <w:r w:rsidRPr="00895DAC">
        <w:rPr>
          <w:b w:val="0"/>
          <w:sz w:val="28"/>
          <w:szCs w:val="28"/>
        </w:rPr>
        <w:t xml:space="preserve">, а также не ранее дня принятия комиссией по рассмотрению вопросов о включении в стаж </w:t>
      </w:r>
      <w:r>
        <w:rPr>
          <w:b w:val="0"/>
          <w:sz w:val="28"/>
          <w:szCs w:val="28"/>
        </w:rPr>
        <w:t>муниципальной</w:t>
      </w:r>
      <w:r w:rsidRPr="00895DAC">
        <w:rPr>
          <w:b w:val="0"/>
          <w:sz w:val="28"/>
          <w:szCs w:val="28"/>
        </w:rPr>
        <w:t xml:space="preserve"> службы для назначения пенсии за выслугу лет </w:t>
      </w:r>
      <w:r>
        <w:rPr>
          <w:b w:val="0"/>
          <w:sz w:val="28"/>
          <w:szCs w:val="28"/>
        </w:rPr>
        <w:t>муниципальных</w:t>
      </w:r>
      <w:r w:rsidRPr="00895DAC">
        <w:rPr>
          <w:b w:val="0"/>
          <w:sz w:val="28"/>
          <w:szCs w:val="28"/>
        </w:rPr>
        <w:t xml:space="preserve"> служащих </w:t>
      </w:r>
      <w:proofErr w:type="spellStart"/>
      <w:r w:rsidRPr="005C0AED">
        <w:rPr>
          <w:b w:val="0"/>
          <w:sz w:val="28"/>
          <w:szCs w:val="28"/>
        </w:rPr>
        <w:t>Горбуновского</w:t>
      </w:r>
      <w:proofErr w:type="spellEnd"/>
      <w:r w:rsidRPr="005C0AED">
        <w:rPr>
          <w:b w:val="0"/>
          <w:sz w:val="28"/>
          <w:szCs w:val="28"/>
        </w:rPr>
        <w:t xml:space="preserve"> сельсовета Куйбышевского района Новосибирской области</w:t>
      </w:r>
      <w:r w:rsidRPr="00895DAC">
        <w:rPr>
          <w:b w:val="0"/>
          <w:sz w:val="28"/>
          <w:szCs w:val="28"/>
        </w:rPr>
        <w:t xml:space="preserve"> периодов работы на отдельных должностях руководителей и специалистов в </w:t>
      </w:r>
      <w:r>
        <w:rPr>
          <w:b w:val="0"/>
          <w:sz w:val="28"/>
          <w:szCs w:val="28"/>
        </w:rPr>
        <w:t>муниципальном образовании</w:t>
      </w:r>
      <w:r w:rsidRPr="00F61180">
        <w:rPr>
          <w:sz w:val="28"/>
          <w:szCs w:val="28"/>
        </w:rPr>
        <w:t xml:space="preserve"> </w:t>
      </w:r>
      <w:proofErr w:type="spellStart"/>
      <w:r w:rsidRPr="00F61180">
        <w:rPr>
          <w:b w:val="0"/>
          <w:sz w:val="28"/>
          <w:szCs w:val="28"/>
        </w:rPr>
        <w:t>Горбуновского</w:t>
      </w:r>
      <w:proofErr w:type="spellEnd"/>
      <w:r w:rsidRPr="00F61180">
        <w:rPr>
          <w:b w:val="0"/>
          <w:sz w:val="28"/>
          <w:szCs w:val="28"/>
        </w:rPr>
        <w:t xml:space="preserve"> сельсовета Куйбышевского района Новосибирской области</w:t>
      </w:r>
      <w:r w:rsidRPr="00895DAC">
        <w:rPr>
          <w:b w:val="0"/>
          <w:sz w:val="28"/>
          <w:szCs w:val="28"/>
        </w:rPr>
        <w:t xml:space="preserve"> (далее</w:t>
      </w:r>
      <w:r>
        <w:rPr>
          <w:b w:val="0"/>
          <w:sz w:val="28"/>
          <w:szCs w:val="28"/>
        </w:rPr>
        <w:t xml:space="preserve"> – </w:t>
      </w:r>
      <w:r w:rsidRPr="00895DAC">
        <w:rPr>
          <w:b w:val="0"/>
          <w:sz w:val="28"/>
          <w:szCs w:val="28"/>
        </w:rPr>
        <w:t xml:space="preserve">комиссия) решения о включении в стаж </w:t>
      </w:r>
      <w:r>
        <w:rPr>
          <w:b w:val="0"/>
          <w:sz w:val="28"/>
          <w:szCs w:val="28"/>
        </w:rPr>
        <w:t xml:space="preserve">муниципальной </w:t>
      </w:r>
      <w:r w:rsidRPr="00895DAC">
        <w:rPr>
          <w:b w:val="0"/>
          <w:sz w:val="28"/>
          <w:szCs w:val="28"/>
        </w:rPr>
        <w:t xml:space="preserve">службы периодов работы на отдельных должностях руководителей и специалистов в </w:t>
      </w:r>
      <w:r>
        <w:rPr>
          <w:b w:val="0"/>
          <w:sz w:val="28"/>
          <w:szCs w:val="28"/>
        </w:rPr>
        <w:t>муниципальном образовании</w:t>
      </w:r>
      <w:r w:rsidRPr="00895DAC">
        <w:rPr>
          <w:b w:val="0"/>
          <w:color w:val="000000"/>
          <w:sz w:val="28"/>
          <w:szCs w:val="28"/>
        </w:rPr>
        <w:t>.</w:t>
      </w:r>
      <w:r>
        <w:rPr>
          <w:b w:val="0"/>
          <w:color w:val="000000"/>
          <w:sz w:val="28"/>
          <w:szCs w:val="28"/>
        </w:rPr>
        <w:t>».</w:t>
      </w:r>
    </w:p>
    <w:p w14:paraId="789D1B0B" w14:textId="77777777" w:rsidR="004373B2" w:rsidRPr="00895DAC" w:rsidRDefault="004373B2" w:rsidP="004373B2">
      <w:pPr>
        <w:ind w:firstLine="708"/>
        <w:jc w:val="both"/>
        <w:rPr>
          <w:color w:val="000000"/>
          <w:sz w:val="28"/>
          <w:szCs w:val="28"/>
        </w:rPr>
      </w:pPr>
      <w:r w:rsidRPr="00895DAC">
        <w:rPr>
          <w:color w:val="000000" w:themeColor="text1"/>
          <w:sz w:val="28"/>
          <w:szCs w:val="28"/>
        </w:rPr>
        <w:t xml:space="preserve">2.Опубликовать настоящее решение </w:t>
      </w:r>
      <w:r w:rsidRPr="00895DAC">
        <w:rPr>
          <w:color w:val="000000"/>
          <w:spacing w:val="1"/>
          <w:sz w:val="28"/>
          <w:szCs w:val="28"/>
        </w:rPr>
        <w:t xml:space="preserve">в </w:t>
      </w:r>
      <w:r w:rsidRPr="00895DAC">
        <w:rPr>
          <w:sz w:val="28"/>
          <w:szCs w:val="28"/>
        </w:rPr>
        <w:t xml:space="preserve">периодическом печатном издании «Вестник» органов местного самоуправления </w:t>
      </w:r>
      <w:proofErr w:type="spellStart"/>
      <w:r w:rsidRPr="00895DAC">
        <w:rPr>
          <w:sz w:val="28"/>
          <w:szCs w:val="28"/>
        </w:rPr>
        <w:t>Горбуновского</w:t>
      </w:r>
      <w:proofErr w:type="spellEnd"/>
      <w:r w:rsidRPr="00895DAC">
        <w:rPr>
          <w:sz w:val="28"/>
          <w:szCs w:val="28"/>
        </w:rPr>
        <w:t xml:space="preserve"> сельсовета </w:t>
      </w:r>
      <w:r w:rsidRPr="00895DAC">
        <w:rPr>
          <w:color w:val="000000"/>
          <w:sz w:val="28"/>
          <w:szCs w:val="28"/>
        </w:rPr>
        <w:t xml:space="preserve">и на официальном сайте </w:t>
      </w:r>
      <w:proofErr w:type="spellStart"/>
      <w:r w:rsidRPr="00895DAC">
        <w:rPr>
          <w:sz w:val="28"/>
          <w:szCs w:val="28"/>
        </w:rPr>
        <w:t>Горбуновского</w:t>
      </w:r>
      <w:proofErr w:type="spellEnd"/>
      <w:r w:rsidRPr="00895DAC">
        <w:rPr>
          <w:sz w:val="28"/>
          <w:szCs w:val="28"/>
        </w:rPr>
        <w:t xml:space="preserve"> сельсовета</w:t>
      </w:r>
      <w:r w:rsidRPr="00895DAC">
        <w:rPr>
          <w:color w:val="000000"/>
          <w:sz w:val="28"/>
          <w:szCs w:val="28"/>
        </w:rPr>
        <w:t>.</w:t>
      </w:r>
    </w:p>
    <w:p w14:paraId="3E235F18" w14:textId="77777777" w:rsidR="004373B2" w:rsidRPr="00895DAC" w:rsidRDefault="004373B2" w:rsidP="004373B2">
      <w:pPr>
        <w:ind w:firstLine="708"/>
        <w:jc w:val="both"/>
        <w:rPr>
          <w:color w:val="000000" w:themeColor="text1"/>
          <w:sz w:val="28"/>
          <w:szCs w:val="28"/>
        </w:rPr>
      </w:pPr>
      <w:r w:rsidRPr="00895DAC">
        <w:rPr>
          <w:color w:val="000000" w:themeColor="text1"/>
          <w:sz w:val="28"/>
          <w:szCs w:val="28"/>
        </w:rPr>
        <w:t>3.Настоящее решение вступает в силу со дня его опубликования.</w:t>
      </w:r>
    </w:p>
    <w:p w14:paraId="6E03FD59" w14:textId="77777777" w:rsidR="004373B2" w:rsidRPr="00895DAC" w:rsidRDefault="004373B2" w:rsidP="004373B2">
      <w:pPr>
        <w:rPr>
          <w:sz w:val="28"/>
          <w:szCs w:val="28"/>
        </w:rPr>
      </w:pPr>
    </w:p>
    <w:p w14:paraId="2A1B332C" w14:textId="77777777" w:rsidR="004373B2" w:rsidRPr="00895DAC" w:rsidRDefault="004373B2" w:rsidP="004373B2">
      <w:pPr>
        <w:rPr>
          <w:sz w:val="28"/>
          <w:szCs w:val="28"/>
        </w:rPr>
      </w:pPr>
    </w:p>
    <w:p w14:paraId="7086F1ED" w14:textId="77777777" w:rsidR="004373B2" w:rsidRPr="00895DAC" w:rsidRDefault="004373B2" w:rsidP="004373B2">
      <w:pPr>
        <w:rPr>
          <w:sz w:val="28"/>
          <w:szCs w:val="28"/>
        </w:rPr>
      </w:pPr>
    </w:p>
    <w:p w14:paraId="03FC143A" w14:textId="77777777" w:rsidR="004373B2" w:rsidRPr="00895DAC" w:rsidRDefault="004373B2" w:rsidP="004373B2">
      <w:pPr>
        <w:rPr>
          <w:sz w:val="28"/>
          <w:szCs w:val="28"/>
        </w:rPr>
      </w:pPr>
    </w:p>
    <w:p w14:paraId="78A0A3BF" w14:textId="77777777" w:rsidR="004373B2" w:rsidRPr="00895DAC" w:rsidRDefault="004373B2" w:rsidP="004373B2">
      <w:pPr>
        <w:jc w:val="both"/>
        <w:rPr>
          <w:sz w:val="28"/>
          <w:szCs w:val="28"/>
        </w:rPr>
      </w:pPr>
      <w:r w:rsidRPr="00895DAC">
        <w:rPr>
          <w:sz w:val="28"/>
          <w:szCs w:val="28"/>
        </w:rPr>
        <w:t xml:space="preserve">Председатель Совета депутатов  </w:t>
      </w:r>
    </w:p>
    <w:p w14:paraId="45B6DCCF" w14:textId="77777777" w:rsidR="004373B2" w:rsidRPr="00895DAC" w:rsidRDefault="004373B2" w:rsidP="004373B2">
      <w:pPr>
        <w:jc w:val="both"/>
        <w:rPr>
          <w:sz w:val="28"/>
          <w:szCs w:val="28"/>
        </w:rPr>
      </w:pPr>
      <w:proofErr w:type="spellStart"/>
      <w:r w:rsidRPr="00895DAC">
        <w:rPr>
          <w:sz w:val="28"/>
          <w:szCs w:val="28"/>
        </w:rPr>
        <w:t>Горбуновского</w:t>
      </w:r>
      <w:proofErr w:type="spellEnd"/>
      <w:r w:rsidRPr="00895DAC">
        <w:rPr>
          <w:sz w:val="28"/>
          <w:szCs w:val="28"/>
        </w:rPr>
        <w:t xml:space="preserve"> сельсовета</w:t>
      </w:r>
    </w:p>
    <w:p w14:paraId="1341C5F2" w14:textId="77777777" w:rsidR="004373B2" w:rsidRPr="00895DAC" w:rsidRDefault="004373B2" w:rsidP="004373B2">
      <w:pPr>
        <w:jc w:val="both"/>
        <w:rPr>
          <w:sz w:val="28"/>
          <w:szCs w:val="28"/>
        </w:rPr>
      </w:pPr>
      <w:r w:rsidRPr="00895DAC">
        <w:rPr>
          <w:sz w:val="28"/>
          <w:szCs w:val="28"/>
        </w:rPr>
        <w:t>Куйбышевского района</w:t>
      </w:r>
      <w:r w:rsidRPr="00895DAC">
        <w:rPr>
          <w:sz w:val="28"/>
          <w:szCs w:val="28"/>
        </w:rPr>
        <w:tab/>
      </w:r>
    </w:p>
    <w:p w14:paraId="5D539919" w14:textId="77777777" w:rsidR="004373B2" w:rsidRPr="00895DAC" w:rsidRDefault="004373B2" w:rsidP="004373B2">
      <w:pPr>
        <w:jc w:val="both"/>
        <w:rPr>
          <w:sz w:val="28"/>
          <w:szCs w:val="28"/>
        </w:rPr>
      </w:pPr>
      <w:r w:rsidRPr="00895DAC">
        <w:rPr>
          <w:sz w:val="28"/>
          <w:szCs w:val="28"/>
        </w:rPr>
        <w:t xml:space="preserve">Новосибирской области                                       </w:t>
      </w:r>
      <w:r w:rsidRPr="00895DAC">
        <w:rPr>
          <w:sz w:val="28"/>
          <w:szCs w:val="28"/>
        </w:rPr>
        <w:tab/>
      </w:r>
      <w:r w:rsidRPr="00895DAC">
        <w:rPr>
          <w:sz w:val="28"/>
          <w:szCs w:val="28"/>
        </w:rPr>
        <w:tab/>
      </w:r>
      <w:r w:rsidRPr="00895DAC">
        <w:rPr>
          <w:sz w:val="28"/>
          <w:szCs w:val="28"/>
        </w:rPr>
        <w:tab/>
        <w:t xml:space="preserve">         </w:t>
      </w:r>
      <w:proofErr w:type="spellStart"/>
      <w:r w:rsidRPr="00895DAC">
        <w:rPr>
          <w:sz w:val="28"/>
          <w:szCs w:val="28"/>
        </w:rPr>
        <w:t>И.Н.Куроедова</w:t>
      </w:r>
      <w:proofErr w:type="spellEnd"/>
    </w:p>
    <w:p w14:paraId="6B253928" w14:textId="77777777" w:rsidR="004373B2" w:rsidRPr="00895DAC" w:rsidRDefault="004373B2" w:rsidP="004373B2">
      <w:pPr>
        <w:jc w:val="both"/>
        <w:rPr>
          <w:color w:val="000000"/>
          <w:spacing w:val="-2"/>
          <w:sz w:val="28"/>
          <w:szCs w:val="28"/>
        </w:rPr>
      </w:pPr>
      <w:r w:rsidRPr="00895DAC">
        <w:rPr>
          <w:color w:val="000000"/>
          <w:sz w:val="28"/>
          <w:szCs w:val="28"/>
        </w:rPr>
        <w:t xml:space="preserve">       </w:t>
      </w:r>
    </w:p>
    <w:p w14:paraId="0E0EB503" w14:textId="77777777" w:rsidR="004373B2" w:rsidRPr="00895DAC" w:rsidRDefault="004373B2" w:rsidP="004373B2">
      <w:pPr>
        <w:jc w:val="both"/>
        <w:rPr>
          <w:sz w:val="28"/>
          <w:szCs w:val="28"/>
        </w:rPr>
      </w:pPr>
      <w:r w:rsidRPr="00895DAC">
        <w:rPr>
          <w:sz w:val="28"/>
          <w:szCs w:val="28"/>
        </w:rPr>
        <w:t xml:space="preserve">Глава </w:t>
      </w:r>
      <w:proofErr w:type="spellStart"/>
      <w:r w:rsidRPr="00895DAC">
        <w:rPr>
          <w:sz w:val="28"/>
          <w:szCs w:val="28"/>
        </w:rPr>
        <w:t>Горбуновского</w:t>
      </w:r>
      <w:proofErr w:type="spellEnd"/>
      <w:r w:rsidRPr="00895DAC">
        <w:rPr>
          <w:sz w:val="28"/>
          <w:szCs w:val="28"/>
        </w:rPr>
        <w:t xml:space="preserve"> сельсовета  </w:t>
      </w:r>
    </w:p>
    <w:p w14:paraId="6542E2C5" w14:textId="77777777" w:rsidR="004373B2" w:rsidRPr="00895DAC" w:rsidRDefault="004373B2" w:rsidP="004373B2">
      <w:pPr>
        <w:jc w:val="both"/>
        <w:rPr>
          <w:sz w:val="28"/>
          <w:szCs w:val="28"/>
        </w:rPr>
      </w:pPr>
      <w:r w:rsidRPr="00895DAC">
        <w:rPr>
          <w:sz w:val="28"/>
          <w:szCs w:val="28"/>
        </w:rPr>
        <w:t>Куйбышевского района</w:t>
      </w:r>
    </w:p>
    <w:p w14:paraId="52027FA0" w14:textId="77777777" w:rsidR="004373B2" w:rsidRPr="00895DAC" w:rsidRDefault="004373B2" w:rsidP="004373B2">
      <w:pPr>
        <w:jc w:val="both"/>
        <w:rPr>
          <w:sz w:val="28"/>
          <w:szCs w:val="28"/>
        </w:rPr>
      </w:pPr>
      <w:r w:rsidRPr="00895DAC">
        <w:rPr>
          <w:sz w:val="28"/>
          <w:szCs w:val="28"/>
        </w:rPr>
        <w:t xml:space="preserve">Новосибирской области                      </w:t>
      </w:r>
      <w:r w:rsidRPr="00895DAC">
        <w:rPr>
          <w:sz w:val="28"/>
          <w:szCs w:val="28"/>
        </w:rPr>
        <w:tab/>
      </w:r>
      <w:r w:rsidRPr="00895DAC">
        <w:rPr>
          <w:sz w:val="28"/>
          <w:szCs w:val="28"/>
        </w:rPr>
        <w:tab/>
      </w:r>
      <w:r w:rsidRPr="00895DAC">
        <w:rPr>
          <w:sz w:val="28"/>
          <w:szCs w:val="28"/>
        </w:rPr>
        <w:tab/>
      </w:r>
      <w:r w:rsidRPr="00895DAC">
        <w:rPr>
          <w:sz w:val="28"/>
          <w:szCs w:val="28"/>
        </w:rPr>
        <w:tab/>
      </w:r>
      <w:r w:rsidRPr="00895DAC">
        <w:rPr>
          <w:sz w:val="28"/>
          <w:szCs w:val="28"/>
        </w:rPr>
        <w:tab/>
        <w:t xml:space="preserve">    </w:t>
      </w:r>
      <w:proofErr w:type="spellStart"/>
      <w:r w:rsidRPr="00895DAC">
        <w:rPr>
          <w:sz w:val="28"/>
          <w:szCs w:val="28"/>
        </w:rPr>
        <w:t>О.В.Колосов</w:t>
      </w:r>
      <w:proofErr w:type="spellEnd"/>
    </w:p>
    <w:p w14:paraId="44E6F1B8" w14:textId="77777777" w:rsidR="004373B2" w:rsidRPr="00895DAC" w:rsidRDefault="004373B2" w:rsidP="004373B2">
      <w:pPr>
        <w:rPr>
          <w:sz w:val="28"/>
          <w:szCs w:val="28"/>
        </w:rPr>
      </w:pPr>
    </w:p>
    <w:p w14:paraId="6AD3FC74" w14:textId="77777777" w:rsidR="004373B2" w:rsidRPr="00895DAC" w:rsidRDefault="004373B2" w:rsidP="004373B2">
      <w:pPr>
        <w:pStyle w:val="msonormalbullet2gif"/>
        <w:widowControl w:val="0"/>
        <w:shd w:val="clear" w:color="auto" w:fill="FFFFFF"/>
        <w:autoSpaceDE w:val="0"/>
        <w:autoSpaceDN w:val="0"/>
        <w:adjustRightInd w:val="0"/>
        <w:spacing w:before="48" w:beforeAutospacing="0" w:after="0" w:afterAutospacing="0"/>
        <w:ind w:right="19" w:firstLine="709"/>
        <w:contextualSpacing/>
        <w:jc w:val="both"/>
        <w:rPr>
          <w:color w:val="000000"/>
          <w:spacing w:val="-10"/>
          <w:sz w:val="28"/>
          <w:szCs w:val="28"/>
        </w:rPr>
      </w:pPr>
    </w:p>
    <w:p w14:paraId="6188DB76" w14:textId="77777777" w:rsidR="004373B2" w:rsidRPr="00895DAC" w:rsidRDefault="004373B2" w:rsidP="004373B2">
      <w:pPr>
        <w:ind w:firstLine="709"/>
        <w:jc w:val="both"/>
        <w:rPr>
          <w:color w:val="000000"/>
          <w:sz w:val="28"/>
          <w:szCs w:val="28"/>
        </w:rPr>
      </w:pPr>
    </w:p>
    <w:p w14:paraId="5A58184E" w14:textId="77777777" w:rsidR="004373B2" w:rsidRDefault="004373B2" w:rsidP="004373B2">
      <w:pPr>
        <w:ind w:firstLine="709"/>
        <w:jc w:val="both"/>
        <w:rPr>
          <w:color w:val="000000" w:themeColor="text1"/>
          <w:sz w:val="28"/>
          <w:szCs w:val="28"/>
        </w:rPr>
      </w:pPr>
    </w:p>
    <w:p w14:paraId="00A94B65" w14:textId="77777777" w:rsidR="004373B2" w:rsidRDefault="004373B2" w:rsidP="004373B2">
      <w:pPr>
        <w:ind w:firstLine="709"/>
        <w:jc w:val="both"/>
        <w:rPr>
          <w:color w:val="000000" w:themeColor="text1"/>
          <w:sz w:val="28"/>
          <w:szCs w:val="28"/>
        </w:rPr>
      </w:pPr>
    </w:p>
    <w:p w14:paraId="79BE1A1C" w14:textId="77777777" w:rsidR="004373B2" w:rsidRDefault="004373B2" w:rsidP="004373B2">
      <w:pPr>
        <w:ind w:firstLine="709"/>
        <w:jc w:val="both"/>
        <w:rPr>
          <w:color w:val="000000" w:themeColor="text1"/>
          <w:sz w:val="28"/>
          <w:szCs w:val="28"/>
        </w:rPr>
      </w:pPr>
    </w:p>
    <w:p w14:paraId="0CFC9BC3" w14:textId="77777777" w:rsidR="004373B2" w:rsidRDefault="004373B2" w:rsidP="004373B2">
      <w:pPr>
        <w:ind w:firstLine="709"/>
        <w:jc w:val="both"/>
        <w:rPr>
          <w:color w:val="000000" w:themeColor="text1"/>
          <w:sz w:val="28"/>
          <w:szCs w:val="28"/>
        </w:rPr>
      </w:pPr>
    </w:p>
    <w:p w14:paraId="51F042F5" w14:textId="77777777" w:rsidR="004373B2" w:rsidRDefault="004373B2" w:rsidP="004373B2">
      <w:pPr>
        <w:ind w:firstLine="709"/>
        <w:jc w:val="both"/>
        <w:rPr>
          <w:color w:val="000000" w:themeColor="text1"/>
          <w:sz w:val="28"/>
          <w:szCs w:val="28"/>
        </w:rPr>
      </w:pPr>
    </w:p>
    <w:p w14:paraId="094596E9" w14:textId="77777777" w:rsidR="004373B2" w:rsidRDefault="004373B2" w:rsidP="004373B2">
      <w:pPr>
        <w:ind w:firstLine="709"/>
        <w:jc w:val="both"/>
        <w:rPr>
          <w:color w:val="000000" w:themeColor="text1"/>
          <w:sz w:val="28"/>
          <w:szCs w:val="28"/>
        </w:rPr>
      </w:pPr>
    </w:p>
    <w:p w14:paraId="4DBB1D52" w14:textId="77777777" w:rsidR="004373B2" w:rsidRDefault="004373B2" w:rsidP="004373B2">
      <w:pPr>
        <w:ind w:firstLine="709"/>
        <w:jc w:val="both"/>
        <w:rPr>
          <w:color w:val="000000" w:themeColor="text1"/>
          <w:sz w:val="28"/>
          <w:szCs w:val="28"/>
        </w:rPr>
      </w:pPr>
    </w:p>
    <w:p w14:paraId="1E60A0DE" w14:textId="77777777" w:rsidR="006F5FFD" w:rsidRDefault="006F5FFD" w:rsidP="006F5FFD">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lastRenderedPageBreak/>
        <w:t xml:space="preserve">СОВЕТ ДЕПУТАТОВ </w:t>
      </w:r>
    </w:p>
    <w:p w14:paraId="7C082276" w14:textId="77777777" w:rsidR="006F5FFD" w:rsidRDefault="006F5FFD" w:rsidP="006F5FFD">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14:paraId="5F1F0373" w14:textId="77777777" w:rsidR="006F5FFD" w:rsidRDefault="006F5FFD" w:rsidP="006F5FFD">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14:paraId="43D432E9" w14:textId="77777777" w:rsidR="006F5FFD" w:rsidRDefault="006F5FFD" w:rsidP="006F5FFD">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14:paraId="3EB1F035" w14:textId="77777777" w:rsidR="006F5FFD" w:rsidRDefault="006F5FFD" w:rsidP="006F5FFD">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ПЯТОГО СОЗЫВА</w:t>
      </w:r>
    </w:p>
    <w:p w14:paraId="4B58F9BE" w14:textId="77777777" w:rsidR="006F5FFD" w:rsidRDefault="006F5FFD" w:rsidP="006F5FFD">
      <w:pPr>
        <w:pStyle w:val="ConsPlusTitle"/>
        <w:widowControl/>
        <w:jc w:val="center"/>
        <w:rPr>
          <w:rFonts w:ascii="Times New Roman" w:hAnsi="Times New Roman" w:cs="Times New Roman"/>
          <w:bCs w:val="0"/>
          <w:sz w:val="24"/>
          <w:szCs w:val="24"/>
        </w:rPr>
      </w:pPr>
    </w:p>
    <w:p w14:paraId="2F71DBB8" w14:textId="77777777" w:rsidR="006F5FFD" w:rsidRDefault="006F5FFD" w:rsidP="006F5FFD">
      <w:pPr>
        <w:pStyle w:val="ConsPlusTitle"/>
        <w:widowControl/>
        <w:jc w:val="center"/>
        <w:rPr>
          <w:rFonts w:ascii="Times New Roman" w:hAnsi="Times New Roman" w:cs="Times New Roman"/>
          <w:sz w:val="24"/>
          <w:szCs w:val="24"/>
        </w:rPr>
      </w:pPr>
    </w:p>
    <w:p w14:paraId="3E06F8B0" w14:textId="77777777" w:rsidR="006F5FFD" w:rsidRDefault="006F5FFD" w:rsidP="006F5FFD">
      <w:pPr>
        <w:jc w:val="center"/>
        <w:outlineLvl w:val="0"/>
        <w:rPr>
          <w:b/>
          <w:sz w:val="28"/>
          <w:szCs w:val="28"/>
        </w:rPr>
      </w:pPr>
      <w:r>
        <w:rPr>
          <w:b/>
          <w:sz w:val="28"/>
          <w:szCs w:val="28"/>
        </w:rPr>
        <w:t>РЕШЕНИЕ</w:t>
      </w:r>
    </w:p>
    <w:p w14:paraId="2C7F3F6C" w14:textId="77777777" w:rsidR="006F5FFD" w:rsidRDefault="006F5FFD" w:rsidP="006F5FFD">
      <w:pPr>
        <w:jc w:val="center"/>
        <w:outlineLvl w:val="0"/>
        <w:rPr>
          <w:b/>
          <w:sz w:val="28"/>
          <w:szCs w:val="28"/>
        </w:rPr>
      </w:pPr>
      <w:r>
        <w:rPr>
          <w:b/>
          <w:sz w:val="28"/>
        </w:rPr>
        <w:t xml:space="preserve">пятьдесят второй </w:t>
      </w:r>
      <w:r>
        <w:rPr>
          <w:b/>
          <w:sz w:val="28"/>
          <w:szCs w:val="28"/>
        </w:rPr>
        <w:t>сессии</w:t>
      </w:r>
    </w:p>
    <w:p w14:paraId="28B0D0A7" w14:textId="77777777" w:rsidR="006F5FFD" w:rsidRDefault="006F5FFD" w:rsidP="006F5FFD">
      <w:pPr>
        <w:jc w:val="center"/>
        <w:outlineLvl w:val="0"/>
        <w:rPr>
          <w:sz w:val="28"/>
          <w:szCs w:val="28"/>
        </w:rPr>
      </w:pPr>
    </w:p>
    <w:p w14:paraId="224155E9" w14:textId="77777777" w:rsidR="006F5FFD" w:rsidRDefault="006F5FFD" w:rsidP="006F5FFD">
      <w:pPr>
        <w:jc w:val="center"/>
        <w:outlineLvl w:val="0"/>
        <w:rPr>
          <w:sz w:val="28"/>
          <w:szCs w:val="28"/>
        </w:rPr>
      </w:pPr>
      <w:proofErr w:type="spellStart"/>
      <w:r>
        <w:rPr>
          <w:sz w:val="28"/>
          <w:szCs w:val="28"/>
        </w:rPr>
        <w:t>с.Горбуново</w:t>
      </w:r>
      <w:proofErr w:type="spellEnd"/>
    </w:p>
    <w:p w14:paraId="3F898ACF" w14:textId="77777777" w:rsidR="006F5FFD" w:rsidRDefault="006F5FFD" w:rsidP="006F5FFD">
      <w:pPr>
        <w:jc w:val="center"/>
        <w:outlineLvl w:val="0"/>
        <w:rPr>
          <w:sz w:val="28"/>
          <w:szCs w:val="28"/>
        </w:rPr>
      </w:pPr>
    </w:p>
    <w:p w14:paraId="1A9F05C3" w14:textId="77777777" w:rsidR="006F5FFD" w:rsidRPr="00522F5B" w:rsidRDefault="006F5FFD" w:rsidP="006F5FFD">
      <w:pPr>
        <w:jc w:val="center"/>
        <w:rPr>
          <w:sz w:val="28"/>
          <w:szCs w:val="28"/>
        </w:rPr>
      </w:pPr>
      <w:r>
        <w:rPr>
          <w:sz w:val="28"/>
          <w:szCs w:val="28"/>
        </w:rPr>
        <w:t>17.03.2025  № 6</w:t>
      </w:r>
    </w:p>
    <w:p w14:paraId="61ACC628" w14:textId="77777777" w:rsidR="006F5FFD" w:rsidRDefault="006F5FFD" w:rsidP="006F5FFD">
      <w:pPr>
        <w:jc w:val="center"/>
        <w:rPr>
          <w:sz w:val="28"/>
          <w:szCs w:val="28"/>
        </w:rPr>
      </w:pPr>
    </w:p>
    <w:p w14:paraId="3C3ACED6" w14:textId="77777777" w:rsidR="006F5FFD" w:rsidRDefault="006F5FFD" w:rsidP="006F5FFD">
      <w:pPr>
        <w:jc w:val="center"/>
        <w:rPr>
          <w:sz w:val="28"/>
          <w:szCs w:val="28"/>
        </w:rPr>
      </w:pPr>
      <w:r>
        <w:rPr>
          <w:sz w:val="28"/>
        </w:rPr>
        <w:t xml:space="preserve">Об исполнении бюджета </w:t>
      </w:r>
      <w:proofErr w:type="spellStart"/>
      <w:r>
        <w:rPr>
          <w:sz w:val="28"/>
          <w:szCs w:val="28"/>
        </w:rPr>
        <w:t>Горбуновского</w:t>
      </w:r>
      <w:proofErr w:type="spellEnd"/>
      <w:r>
        <w:rPr>
          <w:sz w:val="28"/>
          <w:szCs w:val="28"/>
        </w:rPr>
        <w:t xml:space="preserve"> сельсовета Куйбышевского </w:t>
      </w:r>
    </w:p>
    <w:p w14:paraId="371DCD92" w14:textId="77777777" w:rsidR="006F5FFD" w:rsidRDefault="006F5FFD" w:rsidP="006F5FFD">
      <w:pPr>
        <w:jc w:val="center"/>
        <w:rPr>
          <w:sz w:val="28"/>
          <w:szCs w:val="28"/>
        </w:rPr>
      </w:pPr>
      <w:r>
        <w:rPr>
          <w:sz w:val="28"/>
          <w:szCs w:val="28"/>
        </w:rPr>
        <w:t>района Новосибирской области за 2024 год</w:t>
      </w:r>
    </w:p>
    <w:p w14:paraId="0D642E1D" w14:textId="77777777" w:rsidR="006F5FFD" w:rsidRDefault="006F5FFD" w:rsidP="006F5FFD">
      <w:pPr>
        <w:jc w:val="center"/>
        <w:rPr>
          <w:sz w:val="28"/>
          <w:szCs w:val="28"/>
        </w:rPr>
      </w:pPr>
    </w:p>
    <w:p w14:paraId="5749BA5E" w14:textId="77777777" w:rsidR="006F5FFD" w:rsidRDefault="006F5FFD" w:rsidP="006F5FFD">
      <w:pPr>
        <w:jc w:val="center"/>
        <w:rPr>
          <w:sz w:val="28"/>
          <w:szCs w:val="28"/>
        </w:rPr>
      </w:pPr>
    </w:p>
    <w:p w14:paraId="427F8BF4" w14:textId="77777777" w:rsidR="006F5FFD" w:rsidRDefault="006F5FFD" w:rsidP="006F5FFD">
      <w:pPr>
        <w:jc w:val="center"/>
        <w:rPr>
          <w:sz w:val="28"/>
          <w:szCs w:val="28"/>
        </w:rPr>
      </w:pPr>
    </w:p>
    <w:p w14:paraId="3228E762" w14:textId="77777777" w:rsidR="006F5FFD" w:rsidRDefault="006F5FFD" w:rsidP="006F5FFD">
      <w:pPr>
        <w:jc w:val="both"/>
        <w:rPr>
          <w:sz w:val="28"/>
          <w:szCs w:val="28"/>
        </w:rPr>
      </w:pPr>
      <w:r>
        <w:rPr>
          <w:sz w:val="28"/>
          <w:szCs w:val="28"/>
        </w:rPr>
        <w:tab/>
        <w:t xml:space="preserve">Заслушав и обсудив отчет главы </w:t>
      </w:r>
      <w:proofErr w:type="spellStart"/>
      <w:r>
        <w:rPr>
          <w:sz w:val="28"/>
          <w:szCs w:val="28"/>
        </w:rPr>
        <w:t>Горбуновского</w:t>
      </w:r>
      <w:proofErr w:type="spellEnd"/>
      <w:r>
        <w:rPr>
          <w:sz w:val="28"/>
          <w:szCs w:val="28"/>
        </w:rPr>
        <w:t xml:space="preserve"> сельсовета «</w:t>
      </w:r>
      <w:r>
        <w:rPr>
          <w:sz w:val="28"/>
        </w:rPr>
        <w:t xml:space="preserve">Об исполнении бюджета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за 2024 год»,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шестого созыва</w:t>
      </w:r>
    </w:p>
    <w:p w14:paraId="664168F9" w14:textId="77777777" w:rsidR="006F5FFD" w:rsidRDefault="006F5FFD" w:rsidP="006F5FFD">
      <w:pPr>
        <w:jc w:val="both"/>
        <w:rPr>
          <w:sz w:val="28"/>
          <w:szCs w:val="28"/>
        </w:rPr>
      </w:pPr>
      <w:r>
        <w:rPr>
          <w:sz w:val="28"/>
          <w:szCs w:val="28"/>
        </w:rPr>
        <w:tab/>
        <w:t>РЕШИЛ:</w:t>
      </w:r>
    </w:p>
    <w:p w14:paraId="76651882" w14:textId="77777777" w:rsidR="006F5FFD" w:rsidRDefault="006F5FFD" w:rsidP="006F5FFD">
      <w:pPr>
        <w:jc w:val="both"/>
        <w:rPr>
          <w:sz w:val="28"/>
          <w:szCs w:val="28"/>
        </w:rPr>
      </w:pPr>
      <w:r>
        <w:rPr>
          <w:sz w:val="28"/>
          <w:szCs w:val="28"/>
        </w:rPr>
        <w:tab/>
        <w:t>1.Отчет по обсуждаемому вопросу утвердить.</w:t>
      </w:r>
    </w:p>
    <w:p w14:paraId="1F6A1D54" w14:textId="77777777" w:rsidR="006F5FFD" w:rsidRDefault="006F5FFD" w:rsidP="006F5FFD">
      <w:pPr>
        <w:jc w:val="both"/>
        <w:rPr>
          <w:sz w:val="28"/>
          <w:szCs w:val="28"/>
        </w:rPr>
      </w:pPr>
      <w:r>
        <w:rPr>
          <w:sz w:val="28"/>
          <w:szCs w:val="28"/>
        </w:rPr>
        <w:tab/>
        <w:t>2.Настоящее решение вступает в силу со дня его подписания.</w:t>
      </w:r>
    </w:p>
    <w:p w14:paraId="44F3DAC9" w14:textId="77777777" w:rsidR="006F5FFD" w:rsidRDefault="006F5FFD" w:rsidP="006F5FFD">
      <w:pPr>
        <w:jc w:val="both"/>
        <w:rPr>
          <w:sz w:val="28"/>
          <w:szCs w:val="28"/>
        </w:rPr>
      </w:pPr>
    </w:p>
    <w:p w14:paraId="5A1D1E7E" w14:textId="77777777" w:rsidR="006F5FFD" w:rsidRDefault="006F5FFD" w:rsidP="006F5FFD">
      <w:pPr>
        <w:jc w:val="both"/>
        <w:rPr>
          <w:sz w:val="28"/>
          <w:szCs w:val="28"/>
        </w:rPr>
      </w:pPr>
    </w:p>
    <w:p w14:paraId="2A27C0EF" w14:textId="77777777" w:rsidR="006F5FFD" w:rsidRDefault="006F5FFD" w:rsidP="006F5FFD">
      <w:pPr>
        <w:jc w:val="both"/>
        <w:rPr>
          <w:sz w:val="28"/>
          <w:szCs w:val="28"/>
        </w:rPr>
      </w:pPr>
    </w:p>
    <w:p w14:paraId="52215FA6" w14:textId="77777777" w:rsidR="006F5FFD" w:rsidRDefault="006F5FFD" w:rsidP="006F5FFD">
      <w:pPr>
        <w:jc w:val="both"/>
        <w:rPr>
          <w:sz w:val="28"/>
          <w:szCs w:val="28"/>
        </w:rPr>
      </w:pPr>
    </w:p>
    <w:p w14:paraId="655F4070" w14:textId="77777777" w:rsidR="006F5FFD" w:rsidRDefault="006F5FFD" w:rsidP="006F5FFD">
      <w:pPr>
        <w:jc w:val="both"/>
        <w:outlineLvl w:val="0"/>
        <w:rPr>
          <w:sz w:val="28"/>
          <w:szCs w:val="28"/>
        </w:rPr>
      </w:pPr>
      <w:r>
        <w:rPr>
          <w:sz w:val="28"/>
          <w:szCs w:val="28"/>
        </w:rPr>
        <w:t>Председатель Совета депутатов</w:t>
      </w:r>
    </w:p>
    <w:p w14:paraId="1238006D" w14:textId="77777777" w:rsidR="006F5FFD" w:rsidRDefault="006F5FFD" w:rsidP="006F5FFD">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14:paraId="0975131E" w14:textId="77777777" w:rsidR="006F5FFD" w:rsidRDefault="006F5FFD" w:rsidP="006F5FFD">
      <w:pPr>
        <w:jc w:val="both"/>
        <w:outlineLvl w:val="0"/>
        <w:rPr>
          <w:sz w:val="28"/>
          <w:szCs w:val="28"/>
        </w:rPr>
      </w:pPr>
      <w:r>
        <w:rPr>
          <w:sz w:val="28"/>
          <w:szCs w:val="28"/>
        </w:rPr>
        <w:t>Куйбышевского района</w:t>
      </w:r>
    </w:p>
    <w:p w14:paraId="6B6B1E3E" w14:textId="77777777" w:rsidR="006F5FFD" w:rsidRDefault="006F5FFD" w:rsidP="006F5FFD">
      <w:pPr>
        <w:jc w:val="both"/>
        <w:outlineLvl w:val="0"/>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14:paraId="07742125" w14:textId="77777777" w:rsidR="006F5FFD" w:rsidRDefault="006F5FFD" w:rsidP="006F5FFD">
      <w:pPr>
        <w:rPr>
          <w:sz w:val="28"/>
          <w:szCs w:val="28"/>
        </w:rPr>
      </w:pPr>
    </w:p>
    <w:p w14:paraId="0D283C38" w14:textId="77777777" w:rsidR="006F5FFD" w:rsidRDefault="006F5FFD" w:rsidP="006F5FFD">
      <w:pPr>
        <w:rPr>
          <w:sz w:val="28"/>
          <w:szCs w:val="28"/>
        </w:rPr>
      </w:pPr>
    </w:p>
    <w:p w14:paraId="5B9AF786" w14:textId="77777777" w:rsidR="006F5FFD" w:rsidRDefault="006F5FFD" w:rsidP="006F5FFD">
      <w:pPr>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w:t>
      </w:r>
    </w:p>
    <w:p w14:paraId="6316BEF2" w14:textId="77777777" w:rsidR="006F5FFD" w:rsidRDefault="006F5FFD" w:rsidP="006F5FFD">
      <w:pPr>
        <w:rPr>
          <w:sz w:val="28"/>
          <w:szCs w:val="28"/>
        </w:rPr>
      </w:pPr>
      <w:r>
        <w:rPr>
          <w:sz w:val="28"/>
          <w:szCs w:val="28"/>
        </w:rPr>
        <w:t>Куйбышевского района</w:t>
      </w:r>
    </w:p>
    <w:p w14:paraId="7AA83FFF" w14:textId="77777777" w:rsidR="006F5FFD" w:rsidRDefault="006F5FFD" w:rsidP="006F5FFD">
      <w:pPr>
        <w:rPr>
          <w:sz w:val="28"/>
          <w:szCs w:val="28"/>
        </w:rPr>
      </w:pPr>
      <w:r>
        <w:rPr>
          <w:sz w:val="28"/>
          <w:szCs w:val="28"/>
        </w:rPr>
        <w:t xml:space="preserve">Новосибирской области                                                                        </w:t>
      </w:r>
      <w:proofErr w:type="spellStart"/>
      <w:r>
        <w:rPr>
          <w:sz w:val="28"/>
          <w:szCs w:val="28"/>
        </w:rPr>
        <w:t>О.В.Колосов</w:t>
      </w:r>
      <w:proofErr w:type="spellEnd"/>
    </w:p>
    <w:p w14:paraId="23AC2408" w14:textId="77777777" w:rsidR="006F5FFD" w:rsidRDefault="006F5FFD" w:rsidP="006F5FFD">
      <w:pPr>
        <w:jc w:val="both"/>
        <w:rPr>
          <w:sz w:val="28"/>
          <w:szCs w:val="28"/>
        </w:rPr>
      </w:pPr>
      <w:r>
        <w:rPr>
          <w:sz w:val="28"/>
          <w:szCs w:val="28"/>
        </w:rPr>
        <w:tab/>
      </w:r>
    </w:p>
    <w:p w14:paraId="1DEF0D44" w14:textId="77777777" w:rsidR="006F5FFD" w:rsidRDefault="006F5FFD" w:rsidP="006F5FFD">
      <w:pPr>
        <w:jc w:val="both"/>
        <w:rPr>
          <w:sz w:val="28"/>
          <w:szCs w:val="28"/>
        </w:rPr>
      </w:pPr>
    </w:p>
    <w:p w14:paraId="76DCB2AE" w14:textId="77777777" w:rsidR="006F5FFD" w:rsidRDefault="006F5FFD" w:rsidP="006F5FFD">
      <w:pPr>
        <w:jc w:val="both"/>
        <w:rPr>
          <w:sz w:val="28"/>
          <w:szCs w:val="28"/>
        </w:rPr>
      </w:pPr>
    </w:p>
    <w:p w14:paraId="0BBFBA45" w14:textId="77777777" w:rsidR="006F5FFD" w:rsidRDefault="006F5FFD" w:rsidP="006F5FFD">
      <w:pPr>
        <w:jc w:val="both"/>
        <w:rPr>
          <w:sz w:val="28"/>
          <w:szCs w:val="28"/>
        </w:rPr>
      </w:pPr>
    </w:p>
    <w:p w14:paraId="5559A2AF" w14:textId="77777777" w:rsidR="004373B2" w:rsidRPr="00895DAC" w:rsidRDefault="004373B2" w:rsidP="004373B2">
      <w:pPr>
        <w:ind w:firstLine="709"/>
        <w:jc w:val="both"/>
        <w:rPr>
          <w:color w:val="000000" w:themeColor="text1"/>
          <w:sz w:val="28"/>
          <w:szCs w:val="28"/>
        </w:rPr>
      </w:pPr>
    </w:p>
    <w:p w14:paraId="6AC30790" w14:textId="77777777" w:rsidR="004373B2" w:rsidRPr="00895DAC" w:rsidRDefault="004373B2" w:rsidP="004373B2">
      <w:pPr>
        <w:jc w:val="both"/>
        <w:rPr>
          <w:sz w:val="28"/>
          <w:szCs w:val="28"/>
        </w:rPr>
      </w:pPr>
    </w:p>
    <w:tbl>
      <w:tblPr>
        <w:tblW w:w="14216" w:type="dxa"/>
        <w:tblLook w:val="0000" w:firstRow="0" w:lastRow="0" w:firstColumn="0" w:lastColumn="0" w:noHBand="0" w:noVBand="0"/>
      </w:tblPr>
      <w:tblGrid>
        <w:gridCol w:w="7251"/>
        <w:gridCol w:w="3421"/>
        <w:gridCol w:w="1985"/>
        <w:gridCol w:w="1559"/>
      </w:tblGrid>
      <w:tr w:rsidR="000E3CEE" w:rsidRPr="00AF56A5" w14:paraId="3CECFD8C" w14:textId="77777777" w:rsidTr="00AB1F0F">
        <w:trPr>
          <w:trHeight w:val="270"/>
        </w:trPr>
        <w:tc>
          <w:tcPr>
            <w:tcW w:w="10672" w:type="dxa"/>
            <w:gridSpan w:val="2"/>
            <w:tcBorders>
              <w:top w:val="nil"/>
              <w:left w:val="nil"/>
              <w:bottom w:val="nil"/>
              <w:right w:val="nil"/>
            </w:tcBorders>
            <w:shd w:val="clear" w:color="auto" w:fill="auto"/>
            <w:noWrap/>
            <w:vAlign w:val="bottom"/>
          </w:tcPr>
          <w:p w14:paraId="5706000B" w14:textId="77777777" w:rsidR="000E3CEE" w:rsidRDefault="000E3CEE" w:rsidP="00AB1F0F">
            <w:pPr>
              <w:jc w:val="center"/>
              <w:rPr>
                <w:b/>
                <w:sz w:val="28"/>
                <w:szCs w:val="28"/>
              </w:rPr>
            </w:pPr>
            <w:r w:rsidRPr="00AF56A5">
              <w:rPr>
                <w:b/>
                <w:sz w:val="28"/>
                <w:szCs w:val="28"/>
              </w:rPr>
              <w:lastRenderedPageBreak/>
              <w:t xml:space="preserve">                            </w:t>
            </w:r>
          </w:p>
          <w:tbl>
            <w:tblPr>
              <w:tblW w:w="9732" w:type="dxa"/>
              <w:tblLook w:val="0000" w:firstRow="0" w:lastRow="0" w:firstColumn="0" w:lastColumn="0" w:noHBand="0" w:noVBand="0"/>
            </w:tblPr>
            <w:tblGrid>
              <w:gridCol w:w="4696"/>
              <w:gridCol w:w="2216"/>
              <w:gridCol w:w="1344"/>
              <w:gridCol w:w="1476"/>
            </w:tblGrid>
            <w:tr w:rsidR="000E3CEE" w:rsidRPr="00AF56A5" w14:paraId="46901B44" w14:textId="77777777" w:rsidTr="000E3CEE">
              <w:trPr>
                <w:trHeight w:val="270"/>
              </w:trPr>
              <w:tc>
                <w:tcPr>
                  <w:tcW w:w="6912" w:type="dxa"/>
                  <w:gridSpan w:val="2"/>
                  <w:tcBorders>
                    <w:top w:val="nil"/>
                    <w:left w:val="nil"/>
                    <w:bottom w:val="nil"/>
                    <w:right w:val="nil"/>
                  </w:tcBorders>
                  <w:shd w:val="clear" w:color="auto" w:fill="auto"/>
                  <w:noWrap/>
                  <w:vAlign w:val="bottom"/>
                </w:tcPr>
                <w:p w14:paraId="1C3C92F2" w14:textId="77777777" w:rsidR="000E3CEE" w:rsidRDefault="000E3CEE" w:rsidP="00AB1F0F">
                  <w:pPr>
                    <w:jc w:val="center"/>
                    <w:rPr>
                      <w:b/>
                      <w:sz w:val="28"/>
                      <w:szCs w:val="28"/>
                    </w:rPr>
                  </w:pPr>
                  <w:r w:rsidRPr="00AF56A5">
                    <w:rPr>
                      <w:b/>
                      <w:sz w:val="28"/>
                      <w:szCs w:val="28"/>
                    </w:rPr>
                    <w:t xml:space="preserve">                                 </w:t>
                  </w:r>
                </w:p>
                <w:p w14:paraId="5ADE056F" w14:textId="77777777" w:rsidR="000E3CEE" w:rsidRDefault="000E3CEE" w:rsidP="00AB1F0F">
                  <w:pPr>
                    <w:jc w:val="center"/>
                    <w:rPr>
                      <w:b/>
                      <w:sz w:val="28"/>
                      <w:szCs w:val="28"/>
                    </w:rPr>
                  </w:pPr>
                </w:p>
                <w:p w14:paraId="12836405" w14:textId="77777777" w:rsidR="000E3CEE" w:rsidRPr="00AF56A5" w:rsidRDefault="000E3CEE" w:rsidP="00AB1F0F">
                  <w:pPr>
                    <w:jc w:val="center"/>
                    <w:rPr>
                      <w:b/>
                      <w:sz w:val="28"/>
                      <w:szCs w:val="28"/>
                    </w:rPr>
                  </w:pPr>
                  <w:r>
                    <w:rPr>
                      <w:b/>
                      <w:sz w:val="28"/>
                      <w:szCs w:val="28"/>
                    </w:rPr>
                    <w:t xml:space="preserve">                      </w:t>
                  </w:r>
                  <w:r w:rsidRPr="00AF56A5">
                    <w:rPr>
                      <w:b/>
                      <w:sz w:val="28"/>
                      <w:szCs w:val="28"/>
                    </w:rPr>
                    <w:t xml:space="preserve"> ПОЯСНИТЕЛЬНАЯ ЗАПИСКА</w:t>
                  </w:r>
                </w:p>
              </w:tc>
              <w:tc>
                <w:tcPr>
                  <w:tcW w:w="1344" w:type="dxa"/>
                  <w:tcBorders>
                    <w:top w:val="nil"/>
                    <w:left w:val="nil"/>
                    <w:bottom w:val="nil"/>
                    <w:right w:val="nil"/>
                  </w:tcBorders>
                  <w:shd w:val="clear" w:color="auto" w:fill="auto"/>
                  <w:noWrap/>
                  <w:vAlign w:val="bottom"/>
                </w:tcPr>
                <w:p w14:paraId="55A0CE7C" w14:textId="77777777" w:rsidR="000E3CEE" w:rsidRPr="00AF56A5" w:rsidRDefault="000E3CEE" w:rsidP="00AB1F0F">
                  <w:pPr>
                    <w:rPr>
                      <w:sz w:val="28"/>
                      <w:szCs w:val="28"/>
                    </w:rPr>
                  </w:pPr>
                </w:p>
              </w:tc>
              <w:tc>
                <w:tcPr>
                  <w:tcW w:w="1476" w:type="dxa"/>
                  <w:tcBorders>
                    <w:top w:val="nil"/>
                    <w:left w:val="nil"/>
                    <w:bottom w:val="nil"/>
                    <w:right w:val="nil"/>
                  </w:tcBorders>
                  <w:shd w:val="clear" w:color="auto" w:fill="auto"/>
                  <w:noWrap/>
                  <w:vAlign w:val="bottom"/>
                </w:tcPr>
                <w:p w14:paraId="151E4D81" w14:textId="77777777" w:rsidR="000E3CEE" w:rsidRPr="00AF56A5" w:rsidRDefault="000E3CEE" w:rsidP="00AB1F0F">
                  <w:pPr>
                    <w:rPr>
                      <w:sz w:val="28"/>
                      <w:szCs w:val="28"/>
                    </w:rPr>
                  </w:pPr>
                </w:p>
              </w:tc>
            </w:tr>
            <w:tr w:rsidR="000E3CEE" w:rsidRPr="00AF56A5" w14:paraId="4C01842D" w14:textId="77777777" w:rsidTr="000E3CEE">
              <w:trPr>
                <w:trHeight w:val="255"/>
              </w:trPr>
              <w:tc>
                <w:tcPr>
                  <w:tcW w:w="4696" w:type="dxa"/>
                  <w:tcBorders>
                    <w:top w:val="nil"/>
                    <w:left w:val="nil"/>
                    <w:bottom w:val="nil"/>
                    <w:right w:val="nil"/>
                  </w:tcBorders>
                  <w:shd w:val="clear" w:color="auto" w:fill="auto"/>
                  <w:noWrap/>
                  <w:vAlign w:val="bottom"/>
                </w:tcPr>
                <w:p w14:paraId="2172CB88" w14:textId="77777777" w:rsidR="000E3CEE" w:rsidRPr="00AF56A5" w:rsidRDefault="000E3CEE" w:rsidP="00AB1F0F">
                  <w:pPr>
                    <w:rPr>
                      <w:sz w:val="28"/>
                      <w:szCs w:val="28"/>
                    </w:rPr>
                  </w:pPr>
                </w:p>
              </w:tc>
              <w:tc>
                <w:tcPr>
                  <w:tcW w:w="2216" w:type="dxa"/>
                  <w:tcBorders>
                    <w:top w:val="nil"/>
                    <w:left w:val="nil"/>
                    <w:bottom w:val="nil"/>
                    <w:right w:val="nil"/>
                  </w:tcBorders>
                  <w:shd w:val="clear" w:color="auto" w:fill="auto"/>
                  <w:noWrap/>
                  <w:vAlign w:val="bottom"/>
                </w:tcPr>
                <w:p w14:paraId="4BF6F35A"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5BE2A075" w14:textId="77777777" w:rsidR="000E3CEE" w:rsidRPr="00AF56A5" w:rsidRDefault="000E3CEE" w:rsidP="00AB1F0F">
                  <w:pPr>
                    <w:rPr>
                      <w:sz w:val="28"/>
                      <w:szCs w:val="28"/>
                    </w:rPr>
                  </w:pPr>
                </w:p>
              </w:tc>
              <w:tc>
                <w:tcPr>
                  <w:tcW w:w="147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0327D66" w14:textId="77777777" w:rsidR="000E3CEE" w:rsidRPr="00AF56A5" w:rsidRDefault="000E3CEE" w:rsidP="00AB1F0F">
                  <w:pPr>
                    <w:jc w:val="center"/>
                    <w:rPr>
                      <w:sz w:val="28"/>
                      <w:szCs w:val="28"/>
                    </w:rPr>
                  </w:pPr>
                  <w:r w:rsidRPr="00AF56A5">
                    <w:rPr>
                      <w:sz w:val="28"/>
                      <w:szCs w:val="28"/>
                    </w:rPr>
                    <w:t>КОДЫ</w:t>
                  </w:r>
                </w:p>
              </w:tc>
            </w:tr>
            <w:tr w:rsidR="000E3CEE" w:rsidRPr="00AF56A5" w14:paraId="53948C6D" w14:textId="77777777" w:rsidTr="000E3CEE">
              <w:trPr>
                <w:trHeight w:val="282"/>
              </w:trPr>
              <w:tc>
                <w:tcPr>
                  <w:tcW w:w="4696" w:type="dxa"/>
                  <w:tcBorders>
                    <w:top w:val="nil"/>
                    <w:left w:val="nil"/>
                    <w:bottom w:val="nil"/>
                    <w:right w:val="nil"/>
                  </w:tcBorders>
                  <w:shd w:val="clear" w:color="auto" w:fill="auto"/>
                  <w:noWrap/>
                  <w:vAlign w:val="bottom"/>
                </w:tcPr>
                <w:p w14:paraId="71388F2E" w14:textId="77777777" w:rsidR="000E3CEE" w:rsidRPr="00AF56A5" w:rsidRDefault="000E3CEE" w:rsidP="00AB1F0F">
                  <w:pPr>
                    <w:rPr>
                      <w:sz w:val="28"/>
                      <w:szCs w:val="28"/>
                    </w:rPr>
                  </w:pPr>
                </w:p>
              </w:tc>
              <w:tc>
                <w:tcPr>
                  <w:tcW w:w="2216" w:type="dxa"/>
                  <w:tcBorders>
                    <w:top w:val="nil"/>
                    <w:left w:val="nil"/>
                    <w:bottom w:val="nil"/>
                    <w:right w:val="nil"/>
                  </w:tcBorders>
                  <w:shd w:val="clear" w:color="auto" w:fill="auto"/>
                  <w:noWrap/>
                  <w:vAlign w:val="bottom"/>
                </w:tcPr>
                <w:p w14:paraId="21D9D9F0"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3D8A9A57" w14:textId="77777777" w:rsidR="000E3CEE" w:rsidRPr="00AF56A5" w:rsidRDefault="000E3CEE" w:rsidP="00AB1F0F">
                  <w:pPr>
                    <w:rPr>
                      <w:sz w:val="28"/>
                      <w:szCs w:val="28"/>
                    </w:rPr>
                  </w:pPr>
                  <w:r w:rsidRPr="00AF56A5">
                    <w:rPr>
                      <w:sz w:val="28"/>
                      <w:szCs w:val="28"/>
                    </w:rPr>
                    <w:t>Форма по ОКУД</w:t>
                  </w:r>
                </w:p>
              </w:tc>
              <w:tc>
                <w:tcPr>
                  <w:tcW w:w="1476" w:type="dxa"/>
                  <w:tcBorders>
                    <w:top w:val="nil"/>
                    <w:left w:val="single" w:sz="8" w:space="0" w:color="auto"/>
                    <w:bottom w:val="single" w:sz="4" w:space="0" w:color="auto"/>
                    <w:right w:val="single" w:sz="8" w:space="0" w:color="auto"/>
                  </w:tcBorders>
                  <w:shd w:val="clear" w:color="auto" w:fill="auto"/>
                  <w:noWrap/>
                  <w:vAlign w:val="bottom"/>
                </w:tcPr>
                <w:p w14:paraId="094FC065" w14:textId="77777777" w:rsidR="000E3CEE" w:rsidRPr="00AF56A5" w:rsidRDefault="000E3CEE" w:rsidP="00AB1F0F">
                  <w:pPr>
                    <w:jc w:val="center"/>
                    <w:rPr>
                      <w:sz w:val="28"/>
                      <w:szCs w:val="28"/>
                    </w:rPr>
                  </w:pPr>
                  <w:r w:rsidRPr="00AF56A5">
                    <w:rPr>
                      <w:sz w:val="28"/>
                      <w:szCs w:val="28"/>
                    </w:rPr>
                    <w:t>0503360</w:t>
                  </w:r>
                </w:p>
              </w:tc>
            </w:tr>
            <w:tr w:rsidR="000E3CEE" w:rsidRPr="00AF56A5" w14:paraId="2A40D6D6" w14:textId="77777777" w:rsidTr="000E3CEE">
              <w:trPr>
                <w:trHeight w:val="282"/>
              </w:trPr>
              <w:tc>
                <w:tcPr>
                  <w:tcW w:w="6912" w:type="dxa"/>
                  <w:gridSpan w:val="2"/>
                  <w:tcBorders>
                    <w:top w:val="nil"/>
                    <w:left w:val="nil"/>
                    <w:bottom w:val="nil"/>
                    <w:right w:val="nil"/>
                  </w:tcBorders>
                  <w:shd w:val="clear" w:color="auto" w:fill="auto"/>
                  <w:noWrap/>
                  <w:vAlign w:val="bottom"/>
                </w:tcPr>
                <w:p w14:paraId="04DC121C" w14:textId="77777777" w:rsidR="000E3CEE" w:rsidRPr="00AF56A5" w:rsidRDefault="000E3CEE" w:rsidP="00AB1F0F">
                  <w:pPr>
                    <w:jc w:val="center"/>
                    <w:rPr>
                      <w:sz w:val="28"/>
                      <w:szCs w:val="28"/>
                    </w:rPr>
                  </w:pPr>
                  <w:r w:rsidRPr="00AF56A5">
                    <w:rPr>
                      <w:sz w:val="28"/>
                      <w:szCs w:val="28"/>
                    </w:rPr>
                    <w:t xml:space="preserve">                                 на </w:t>
                  </w:r>
                  <w:proofErr w:type="gramStart"/>
                  <w:r w:rsidRPr="00AF56A5">
                    <w:rPr>
                      <w:sz w:val="28"/>
                      <w:szCs w:val="28"/>
                    </w:rPr>
                    <w:t>1  января</w:t>
                  </w:r>
                  <w:proofErr w:type="gramEnd"/>
                  <w:r w:rsidRPr="00AF56A5">
                    <w:rPr>
                      <w:sz w:val="28"/>
                      <w:szCs w:val="28"/>
                    </w:rPr>
                    <w:t xml:space="preserve"> 202</w:t>
                  </w:r>
                  <w:r>
                    <w:rPr>
                      <w:sz w:val="28"/>
                      <w:szCs w:val="28"/>
                    </w:rPr>
                    <w:t>5</w:t>
                  </w:r>
                  <w:r w:rsidRPr="00AF56A5">
                    <w:rPr>
                      <w:sz w:val="28"/>
                      <w:szCs w:val="28"/>
                    </w:rPr>
                    <w:t xml:space="preserve"> г.</w:t>
                  </w:r>
                </w:p>
              </w:tc>
              <w:tc>
                <w:tcPr>
                  <w:tcW w:w="1344" w:type="dxa"/>
                  <w:tcBorders>
                    <w:top w:val="nil"/>
                    <w:left w:val="nil"/>
                    <w:bottom w:val="nil"/>
                    <w:right w:val="nil"/>
                  </w:tcBorders>
                  <w:shd w:val="clear" w:color="auto" w:fill="auto"/>
                  <w:noWrap/>
                  <w:vAlign w:val="bottom"/>
                </w:tcPr>
                <w:p w14:paraId="09AF6DDA" w14:textId="77777777" w:rsidR="000E3CEE" w:rsidRPr="00AF56A5" w:rsidRDefault="000E3CEE" w:rsidP="00AB1F0F">
                  <w:pPr>
                    <w:jc w:val="right"/>
                    <w:rPr>
                      <w:sz w:val="28"/>
                      <w:szCs w:val="28"/>
                    </w:rPr>
                  </w:pPr>
                  <w:r w:rsidRPr="00AF56A5">
                    <w:rPr>
                      <w:sz w:val="28"/>
                      <w:szCs w:val="28"/>
                    </w:rPr>
                    <w:t>Дата</w:t>
                  </w:r>
                </w:p>
              </w:tc>
              <w:tc>
                <w:tcPr>
                  <w:tcW w:w="1476" w:type="dxa"/>
                  <w:tcBorders>
                    <w:top w:val="nil"/>
                    <w:left w:val="single" w:sz="8" w:space="0" w:color="auto"/>
                    <w:bottom w:val="single" w:sz="4" w:space="0" w:color="auto"/>
                    <w:right w:val="single" w:sz="8" w:space="0" w:color="auto"/>
                  </w:tcBorders>
                  <w:shd w:val="clear" w:color="auto" w:fill="auto"/>
                  <w:noWrap/>
                  <w:vAlign w:val="bottom"/>
                </w:tcPr>
                <w:p w14:paraId="2A160815" w14:textId="77777777" w:rsidR="000E3CEE" w:rsidRPr="00AF56A5" w:rsidRDefault="000E3CEE" w:rsidP="00AB1F0F">
                  <w:pPr>
                    <w:jc w:val="center"/>
                    <w:rPr>
                      <w:sz w:val="28"/>
                      <w:szCs w:val="28"/>
                    </w:rPr>
                  </w:pPr>
                  <w:r>
                    <w:rPr>
                      <w:sz w:val="28"/>
                      <w:szCs w:val="28"/>
                    </w:rPr>
                    <w:t>28</w:t>
                  </w:r>
                  <w:r w:rsidRPr="00AF56A5">
                    <w:rPr>
                      <w:sz w:val="28"/>
                      <w:szCs w:val="28"/>
                    </w:rPr>
                    <w:t>.01.202</w:t>
                  </w:r>
                  <w:r>
                    <w:rPr>
                      <w:sz w:val="28"/>
                      <w:szCs w:val="28"/>
                    </w:rPr>
                    <w:t>5</w:t>
                  </w:r>
                </w:p>
              </w:tc>
            </w:tr>
            <w:tr w:rsidR="000E3CEE" w:rsidRPr="00AF56A5" w14:paraId="285059DF" w14:textId="77777777" w:rsidTr="000E3CEE">
              <w:trPr>
                <w:trHeight w:val="240"/>
              </w:trPr>
              <w:tc>
                <w:tcPr>
                  <w:tcW w:w="4696" w:type="dxa"/>
                  <w:tcBorders>
                    <w:top w:val="nil"/>
                    <w:left w:val="nil"/>
                    <w:bottom w:val="nil"/>
                    <w:right w:val="nil"/>
                  </w:tcBorders>
                  <w:shd w:val="clear" w:color="auto" w:fill="auto"/>
                  <w:noWrap/>
                  <w:vAlign w:val="bottom"/>
                </w:tcPr>
                <w:p w14:paraId="147E94FB" w14:textId="77777777" w:rsidR="000E3CEE" w:rsidRPr="00AF56A5" w:rsidRDefault="000E3CEE" w:rsidP="00AB1F0F">
                  <w:pPr>
                    <w:rPr>
                      <w:sz w:val="28"/>
                      <w:szCs w:val="28"/>
                    </w:rPr>
                  </w:pPr>
                  <w:r w:rsidRPr="00AF56A5">
                    <w:rPr>
                      <w:sz w:val="28"/>
                      <w:szCs w:val="28"/>
                    </w:rPr>
                    <w:t xml:space="preserve">Главный распорядитель, распорядитель, </w:t>
                  </w:r>
                </w:p>
              </w:tc>
              <w:tc>
                <w:tcPr>
                  <w:tcW w:w="2216" w:type="dxa"/>
                  <w:vMerge w:val="restart"/>
                  <w:tcBorders>
                    <w:top w:val="nil"/>
                    <w:left w:val="nil"/>
                    <w:bottom w:val="nil"/>
                    <w:right w:val="nil"/>
                  </w:tcBorders>
                  <w:shd w:val="clear" w:color="auto" w:fill="auto"/>
                  <w:vAlign w:val="center"/>
                </w:tcPr>
                <w:p w14:paraId="57260E5D" w14:textId="77777777" w:rsidR="000E3CEE" w:rsidRPr="00AF56A5" w:rsidRDefault="000E3CEE" w:rsidP="00AB1F0F">
                  <w:pPr>
                    <w:rPr>
                      <w:sz w:val="28"/>
                      <w:szCs w:val="28"/>
                    </w:rPr>
                  </w:pPr>
                  <w:r w:rsidRPr="00AF56A5">
                    <w:rPr>
                      <w:sz w:val="28"/>
                      <w:szCs w:val="28"/>
                    </w:rPr>
                    <w:t xml:space="preserve">Администрация </w:t>
                  </w:r>
                  <w:proofErr w:type="spellStart"/>
                  <w:r w:rsidRPr="00AF56A5">
                    <w:rPr>
                      <w:sz w:val="28"/>
                      <w:szCs w:val="28"/>
                    </w:rPr>
                    <w:t>Горбуновского</w:t>
                  </w:r>
                  <w:proofErr w:type="spellEnd"/>
                  <w:r w:rsidRPr="00AF56A5">
                    <w:rPr>
                      <w:sz w:val="28"/>
                      <w:szCs w:val="28"/>
                    </w:rPr>
                    <w:t xml:space="preserve"> сельсовета</w:t>
                  </w:r>
                </w:p>
              </w:tc>
              <w:tc>
                <w:tcPr>
                  <w:tcW w:w="1344" w:type="dxa"/>
                  <w:tcBorders>
                    <w:top w:val="nil"/>
                    <w:left w:val="nil"/>
                    <w:bottom w:val="nil"/>
                    <w:right w:val="nil"/>
                  </w:tcBorders>
                  <w:shd w:val="clear" w:color="auto" w:fill="auto"/>
                  <w:noWrap/>
                  <w:vAlign w:val="bottom"/>
                </w:tcPr>
                <w:p w14:paraId="6A01F3ED" w14:textId="77777777" w:rsidR="000E3CEE" w:rsidRPr="00AF56A5" w:rsidRDefault="000E3CEE" w:rsidP="00AB1F0F">
                  <w:pPr>
                    <w:rPr>
                      <w:sz w:val="28"/>
                      <w:szCs w:val="28"/>
                    </w:rPr>
                  </w:pPr>
                </w:p>
              </w:tc>
              <w:tc>
                <w:tcPr>
                  <w:tcW w:w="1476" w:type="dxa"/>
                  <w:vMerge w:val="restart"/>
                  <w:tcBorders>
                    <w:top w:val="nil"/>
                    <w:left w:val="single" w:sz="8" w:space="0" w:color="auto"/>
                    <w:bottom w:val="single" w:sz="4" w:space="0" w:color="000000"/>
                    <w:right w:val="single" w:sz="8" w:space="0" w:color="auto"/>
                  </w:tcBorders>
                  <w:shd w:val="clear" w:color="auto" w:fill="auto"/>
                  <w:noWrap/>
                  <w:vAlign w:val="bottom"/>
                </w:tcPr>
                <w:p w14:paraId="67F7CBBF" w14:textId="77777777" w:rsidR="000E3CEE" w:rsidRPr="00AF56A5" w:rsidRDefault="000E3CEE" w:rsidP="00AB1F0F">
                  <w:pPr>
                    <w:jc w:val="center"/>
                    <w:rPr>
                      <w:sz w:val="28"/>
                      <w:szCs w:val="28"/>
                    </w:rPr>
                  </w:pPr>
                  <w:r w:rsidRPr="00AF56A5">
                    <w:rPr>
                      <w:sz w:val="28"/>
                      <w:szCs w:val="28"/>
                    </w:rPr>
                    <w:t>04200606</w:t>
                  </w:r>
                </w:p>
              </w:tc>
            </w:tr>
            <w:tr w:rsidR="000E3CEE" w:rsidRPr="00AF56A5" w14:paraId="05B1F3B2" w14:textId="77777777" w:rsidTr="000E3CEE">
              <w:trPr>
                <w:trHeight w:val="240"/>
              </w:trPr>
              <w:tc>
                <w:tcPr>
                  <w:tcW w:w="4696" w:type="dxa"/>
                  <w:tcBorders>
                    <w:top w:val="nil"/>
                    <w:left w:val="nil"/>
                    <w:bottom w:val="nil"/>
                    <w:right w:val="nil"/>
                  </w:tcBorders>
                  <w:shd w:val="clear" w:color="auto" w:fill="auto"/>
                  <w:noWrap/>
                  <w:vAlign w:val="bottom"/>
                </w:tcPr>
                <w:p w14:paraId="2D9480AD" w14:textId="77777777" w:rsidR="000E3CEE" w:rsidRPr="00AF56A5" w:rsidRDefault="000E3CEE" w:rsidP="00AB1F0F">
                  <w:pPr>
                    <w:rPr>
                      <w:sz w:val="28"/>
                      <w:szCs w:val="28"/>
                    </w:rPr>
                  </w:pPr>
                  <w:r w:rsidRPr="00AF56A5">
                    <w:rPr>
                      <w:sz w:val="28"/>
                      <w:szCs w:val="28"/>
                    </w:rPr>
                    <w:t xml:space="preserve">получатель бюджетных средств, </w:t>
                  </w:r>
                </w:p>
              </w:tc>
              <w:tc>
                <w:tcPr>
                  <w:tcW w:w="2216" w:type="dxa"/>
                  <w:vMerge/>
                  <w:tcBorders>
                    <w:top w:val="nil"/>
                    <w:left w:val="nil"/>
                    <w:bottom w:val="nil"/>
                    <w:right w:val="nil"/>
                  </w:tcBorders>
                  <w:vAlign w:val="center"/>
                </w:tcPr>
                <w:p w14:paraId="35193D52"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24524FC7" w14:textId="77777777" w:rsidR="000E3CEE" w:rsidRPr="00AF56A5" w:rsidRDefault="000E3CEE" w:rsidP="00AB1F0F">
                  <w:pPr>
                    <w:jc w:val="right"/>
                    <w:rPr>
                      <w:sz w:val="28"/>
                      <w:szCs w:val="28"/>
                    </w:rPr>
                  </w:pPr>
                  <w:r w:rsidRPr="00AF56A5">
                    <w:rPr>
                      <w:sz w:val="28"/>
                      <w:szCs w:val="28"/>
                    </w:rPr>
                    <w:t>по ОКПО</w:t>
                  </w:r>
                </w:p>
              </w:tc>
              <w:tc>
                <w:tcPr>
                  <w:tcW w:w="1476" w:type="dxa"/>
                  <w:vMerge/>
                  <w:tcBorders>
                    <w:top w:val="nil"/>
                    <w:left w:val="single" w:sz="8" w:space="0" w:color="auto"/>
                    <w:bottom w:val="single" w:sz="4" w:space="0" w:color="000000"/>
                    <w:right w:val="single" w:sz="8" w:space="0" w:color="auto"/>
                  </w:tcBorders>
                  <w:vAlign w:val="center"/>
                </w:tcPr>
                <w:p w14:paraId="04CB48BB" w14:textId="77777777" w:rsidR="000E3CEE" w:rsidRPr="00AF56A5" w:rsidRDefault="000E3CEE" w:rsidP="00AB1F0F">
                  <w:pPr>
                    <w:jc w:val="center"/>
                    <w:rPr>
                      <w:sz w:val="28"/>
                      <w:szCs w:val="28"/>
                    </w:rPr>
                  </w:pPr>
                </w:p>
              </w:tc>
            </w:tr>
            <w:tr w:rsidR="000E3CEE" w:rsidRPr="00AF56A5" w14:paraId="24688463" w14:textId="77777777" w:rsidTr="000E3CEE">
              <w:trPr>
                <w:trHeight w:val="240"/>
              </w:trPr>
              <w:tc>
                <w:tcPr>
                  <w:tcW w:w="4696" w:type="dxa"/>
                  <w:tcBorders>
                    <w:top w:val="nil"/>
                    <w:left w:val="nil"/>
                    <w:bottom w:val="nil"/>
                    <w:right w:val="nil"/>
                  </w:tcBorders>
                  <w:shd w:val="clear" w:color="auto" w:fill="auto"/>
                  <w:noWrap/>
                  <w:vAlign w:val="bottom"/>
                </w:tcPr>
                <w:p w14:paraId="16DEAB44" w14:textId="77777777" w:rsidR="000E3CEE" w:rsidRPr="00AF56A5" w:rsidRDefault="000E3CEE" w:rsidP="00AB1F0F">
                  <w:pPr>
                    <w:rPr>
                      <w:sz w:val="28"/>
                      <w:szCs w:val="28"/>
                    </w:rPr>
                  </w:pPr>
                  <w:r w:rsidRPr="00AF56A5">
                    <w:rPr>
                      <w:sz w:val="28"/>
                      <w:szCs w:val="28"/>
                    </w:rPr>
                    <w:t xml:space="preserve">главный администратор, </w:t>
                  </w:r>
                </w:p>
              </w:tc>
              <w:tc>
                <w:tcPr>
                  <w:tcW w:w="2216" w:type="dxa"/>
                  <w:vMerge w:val="restart"/>
                  <w:tcBorders>
                    <w:top w:val="nil"/>
                    <w:left w:val="nil"/>
                    <w:bottom w:val="nil"/>
                    <w:right w:val="nil"/>
                  </w:tcBorders>
                  <w:shd w:val="clear" w:color="auto" w:fill="auto"/>
                  <w:vAlign w:val="center"/>
                </w:tcPr>
                <w:p w14:paraId="775CFAA2" w14:textId="77777777" w:rsidR="000E3CEE" w:rsidRPr="00AF56A5" w:rsidRDefault="000E3CEE" w:rsidP="00AB1F0F">
                  <w:pPr>
                    <w:rPr>
                      <w:sz w:val="28"/>
                      <w:szCs w:val="28"/>
                    </w:rPr>
                  </w:pPr>
                  <w:r w:rsidRPr="00AF56A5">
                    <w:rPr>
                      <w:sz w:val="28"/>
                      <w:szCs w:val="28"/>
                    </w:rPr>
                    <w:t>Куйбышевского района Новосибирской области</w:t>
                  </w:r>
                </w:p>
              </w:tc>
              <w:tc>
                <w:tcPr>
                  <w:tcW w:w="1344" w:type="dxa"/>
                  <w:tcBorders>
                    <w:top w:val="nil"/>
                    <w:left w:val="nil"/>
                    <w:bottom w:val="nil"/>
                    <w:right w:val="nil"/>
                  </w:tcBorders>
                  <w:shd w:val="clear" w:color="auto" w:fill="auto"/>
                  <w:noWrap/>
                  <w:vAlign w:val="bottom"/>
                </w:tcPr>
                <w:p w14:paraId="45081C20" w14:textId="77777777" w:rsidR="000E3CEE" w:rsidRPr="00AF56A5" w:rsidRDefault="000E3CEE" w:rsidP="00AB1F0F">
                  <w:pPr>
                    <w:rPr>
                      <w:sz w:val="28"/>
                      <w:szCs w:val="28"/>
                    </w:rPr>
                  </w:pPr>
                </w:p>
              </w:tc>
              <w:tc>
                <w:tcPr>
                  <w:tcW w:w="1476" w:type="dxa"/>
                  <w:tcBorders>
                    <w:top w:val="nil"/>
                    <w:left w:val="single" w:sz="8" w:space="0" w:color="auto"/>
                    <w:bottom w:val="nil"/>
                    <w:right w:val="single" w:sz="8" w:space="0" w:color="auto"/>
                  </w:tcBorders>
                  <w:shd w:val="clear" w:color="auto" w:fill="auto"/>
                  <w:noWrap/>
                  <w:vAlign w:val="bottom"/>
                </w:tcPr>
                <w:p w14:paraId="632BDA74" w14:textId="77777777" w:rsidR="000E3CEE" w:rsidRPr="00AF56A5" w:rsidRDefault="000E3CEE" w:rsidP="00AB1F0F">
                  <w:pPr>
                    <w:jc w:val="center"/>
                    <w:rPr>
                      <w:sz w:val="28"/>
                      <w:szCs w:val="28"/>
                    </w:rPr>
                  </w:pPr>
                </w:p>
              </w:tc>
            </w:tr>
            <w:tr w:rsidR="000E3CEE" w:rsidRPr="00AF56A5" w14:paraId="4DD83F67" w14:textId="77777777" w:rsidTr="000E3CEE">
              <w:trPr>
                <w:trHeight w:val="240"/>
              </w:trPr>
              <w:tc>
                <w:tcPr>
                  <w:tcW w:w="4696" w:type="dxa"/>
                  <w:tcBorders>
                    <w:top w:val="nil"/>
                    <w:left w:val="nil"/>
                    <w:bottom w:val="nil"/>
                    <w:right w:val="nil"/>
                  </w:tcBorders>
                  <w:shd w:val="clear" w:color="auto" w:fill="auto"/>
                  <w:noWrap/>
                  <w:vAlign w:val="bottom"/>
                </w:tcPr>
                <w:p w14:paraId="58AB8130" w14:textId="77777777" w:rsidR="000E3CEE" w:rsidRPr="00AF56A5" w:rsidRDefault="000E3CEE" w:rsidP="00AB1F0F">
                  <w:pPr>
                    <w:rPr>
                      <w:sz w:val="28"/>
                      <w:szCs w:val="28"/>
                    </w:rPr>
                  </w:pPr>
                  <w:r w:rsidRPr="00AF56A5">
                    <w:rPr>
                      <w:sz w:val="28"/>
                      <w:szCs w:val="28"/>
                    </w:rPr>
                    <w:t>администратор доходов бюджета,</w:t>
                  </w:r>
                </w:p>
              </w:tc>
              <w:tc>
                <w:tcPr>
                  <w:tcW w:w="2216" w:type="dxa"/>
                  <w:vMerge/>
                  <w:tcBorders>
                    <w:top w:val="nil"/>
                    <w:left w:val="nil"/>
                    <w:bottom w:val="nil"/>
                    <w:right w:val="nil"/>
                  </w:tcBorders>
                  <w:vAlign w:val="center"/>
                </w:tcPr>
                <w:p w14:paraId="4687E342"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66262621" w14:textId="77777777" w:rsidR="000E3CEE" w:rsidRPr="00AF56A5" w:rsidRDefault="000E3CEE" w:rsidP="00AB1F0F">
                  <w:pPr>
                    <w:jc w:val="right"/>
                    <w:rPr>
                      <w:sz w:val="28"/>
                      <w:szCs w:val="28"/>
                    </w:rPr>
                  </w:pPr>
                  <w:r w:rsidRPr="00AF56A5">
                    <w:rPr>
                      <w:sz w:val="28"/>
                      <w:szCs w:val="28"/>
                    </w:rPr>
                    <w:t>Глава по БК</w:t>
                  </w:r>
                </w:p>
              </w:tc>
              <w:tc>
                <w:tcPr>
                  <w:tcW w:w="1476" w:type="dxa"/>
                  <w:tcBorders>
                    <w:top w:val="nil"/>
                    <w:left w:val="single" w:sz="8" w:space="0" w:color="auto"/>
                    <w:bottom w:val="nil"/>
                    <w:right w:val="single" w:sz="8" w:space="0" w:color="auto"/>
                  </w:tcBorders>
                  <w:shd w:val="clear" w:color="auto" w:fill="auto"/>
                  <w:noWrap/>
                  <w:vAlign w:val="bottom"/>
                </w:tcPr>
                <w:p w14:paraId="6091A0F2" w14:textId="77777777" w:rsidR="000E3CEE" w:rsidRPr="00AF56A5" w:rsidRDefault="000E3CEE" w:rsidP="00AB1F0F">
                  <w:pPr>
                    <w:jc w:val="center"/>
                    <w:rPr>
                      <w:sz w:val="28"/>
                      <w:szCs w:val="28"/>
                    </w:rPr>
                  </w:pPr>
                  <w:r w:rsidRPr="00AF56A5">
                    <w:rPr>
                      <w:sz w:val="28"/>
                      <w:szCs w:val="28"/>
                    </w:rPr>
                    <w:t>347</w:t>
                  </w:r>
                </w:p>
              </w:tc>
            </w:tr>
            <w:tr w:rsidR="000E3CEE" w:rsidRPr="00AF56A5" w14:paraId="5D27E662" w14:textId="77777777" w:rsidTr="000E3CEE">
              <w:trPr>
                <w:trHeight w:val="282"/>
              </w:trPr>
              <w:tc>
                <w:tcPr>
                  <w:tcW w:w="4696" w:type="dxa"/>
                  <w:tcBorders>
                    <w:top w:val="nil"/>
                    <w:left w:val="nil"/>
                    <w:bottom w:val="nil"/>
                    <w:right w:val="nil"/>
                  </w:tcBorders>
                  <w:shd w:val="clear" w:color="auto" w:fill="auto"/>
                  <w:noWrap/>
                  <w:vAlign w:val="bottom"/>
                </w:tcPr>
                <w:p w14:paraId="7C0523F0" w14:textId="77777777" w:rsidR="000E3CEE" w:rsidRPr="00AF56A5" w:rsidRDefault="000E3CEE" w:rsidP="00AB1F0F">
                  <w:pPr>
                    <w:rPr>
                      <w:sz w:val="28"/>
                      <w:szCs w:val="28"/>
                    </w:rPr>
                  </w:pPr>
                  <w:r w:rsidRPr="00AF56A5">
                    <w:rPr>
                      <w:sz w:val="28"/>
                      <w:szCs w:val="28"/>
                    </w:rPr>
                    <w:t>главный администратор, администратор</w:t>
                  </w:r>
                </w:p>
              </w:tc>
              <w:tc>
                <w:tcPr>
                  <w:tcW w:w="2216" w:type="dxa"/>
                  <w:tcBorders>
                    <w:top w:val="nil"/>
                    <w:left w:val="nil"/>
                    <w:bottom w:val="nil"/>
                    <w:right w:val="nil"/>
                  </w:tcBorders>
                  <w:shd w:val="clear" w:color="auto" w:fill="auto"/>
                  <w:noWrap/>
                  <w:vAlign w:val="bottom"/>
                </w:tcPr>
                <w:p w14:paraId="6C40A000"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06471CE9" w14:textId="77777777" w:rsidR="000E3CEE" w:rsidRPr="00AF56A5" w:rsidRDefault="000E3CEE" w:rsidP="00AB1F0F">
                  <w:pPr>
                    <w:rPr>
                      <w:sz w:val="28"/>
                      <w:szCs w:val="28"/>
                    </w:rPr>
                  </w:pPr>
                </w:p>
              </w:tc>
              <w:tc>
                <w:tcPr>
                  <w:tcW w:w="1476" w:type="dxa"/>
                  <w:vMerge w:val="restart"/>
                  <w:tcBorders>
                    <w:top w:val="single" w:sz="4" w:space="0" w:color="auto"/>
                    <w:left w:val="single" w:sz="8" w:space="0" w:color="auto"/>
                    <w:bottom w:val="single" w:sz="4" w:space="0" w:color="000000"/>
                    <w:right w:val="single" w:sz="8" w:space="0" w:color="auto"/>
                  </w:tcBorders>
                  <w:shd w:val="clear" w:color="auto" w:fill="auto"/>
                  <w:noWrap/>
                  <w:vAlign w:val="bottom"/>
                </w:tcPr>
                <w:p w14:paraId="712CC253" w14:textId="77777777" w:rsidR="000E3CEE" w:rsidRPr="00AF56A5" w:rsidRDefault="000E3CEE" w:rsidP="00AB1F0F">
                  <w:pPr>
                    <w:jc w:val="center"/>
                    <w:rPr>
                      <w:sz w:val="28"/>
                      <w:szCs w:val="28"/>
                    </w:rPr>
                  </w:pPr>
                  <w:r w:rsidRPr="00AF56A5">
                    <w:rPr>
                      <w:sz w:val="28"/>
                      <w:szCs w:val="28"/>
                    </w:rPr>
                    <w:t>50230816</w:t>
                  </w:r>
                </w:p>
              </w:tc>
            </w:tr>
            <w:tr w:rsidR="000E3CEE" w:rsidRPr="00AF56A5" w14:paraId="656149D6" w14:textId="77777777" w:rsidTr="000E3CEE">
              <w:trPr>
                <w:trHeight w:val="282"/>
              </w:trPr>
              <w:tc>
                <w:tcPr>
                  <w:tcW w:w="6912" w:type="dxa"/>
                  <w:gridSpan w:val="2"/>
                  <w:tcBorders>
                    <w:top w:val="nil"/>
                    <w:left w:val="nil"/>
                    <w:bottom w:val="nil"/>
                    <w:right w:val="nil"/>
                  </w:tcBorders>
                  <w:shd w:val="clear" w:color="auto" w:fill="auto"/>
                  <w:noWrap/>
                  <w:vAlign w:val="bottom"/>
                </w:tcPr>
                <w:p w14:paraId="5EBE1DBC" w14:textId="77777777" w:rsidR="000E3CEE" w:rsidRPr="00AF56A5" w:rsidRDefault="000E3CEE" w:rsidP="00AB1F0F">
                  <w:pPr>
                    <w:rPr>
                      <w:sz w:val="28"/>
                      <w:szCs w:val="28"/>
                    </w:rPr>
                  </w:pPr>
                  <w:r w:rsidRPr="00AF56A5">
                    <w:rPr>
                      <w:sz w:val="28"/>
                      <w:szCs w:val="28"/>
                    </w:rPr>
                    <w:t>источников финансирования дефицита бюджета</w:t>
                  </w:r>
                </w:p>
              </w:tc>
              <w:tc>
                <w:tcPr>
                  <w:tcW w:w="1344" w:type="dxa"/>
                  <w:tcBorders>
                    <w:top w:val="nil"/>
                    <w:left w:val="nil"/>
                    <w:bottom w:val="nil"/>
                    <w:right w:val="nil"/>
                  </w:tcBorders>
                  <w:shd w:val="clear" w:color="auto" w:fill="auto"/>
                  <w:noWrap/>
                  <w:vAlign w:val="bottom"/>
                </w:tcPr>
                <w:p w14:paraId="3E8790DC" w14:textId="77777777" w:rsidR="000E3CEE" w:rsidRPr="00AF56A5" w:rsidRDefault="000E3CEE" w:rsidP="00AB1F0F">
                  <w:pPr>
                    <w:ind w:right="-250"/>
                    <w:jc w:val="center"/>
                    <w:rPr>
                      <w:sz w:val="28"/>
                      <w:szCs w:val="28"/>
                    </w:rPr>
                  </w:pPr>
                  <w:r w:rsidRPr="00AF56A5">
                    <w:rPr>
                      <w:sz w:val="28"/>
                      <w:szCs w:val="28"/>
                    </w:rPr>
                    <w:t xml:space="preserve">      по ОКТМО</w:t>
                  </w:r>
                </w:p>
              </w:tc>
              <w:tc>
                <w:tcPr>
                  <w:tcW w:w="1476" w:type="dxa"/>
                  <w:vMerge/>
                  <w:tcBorders>
                    <w:top w:val="single" w:sz="4" w:space="0" w:color="auto"/>
                    <w:left w:val="single" w:sz="8" w:space="0" w:color="auto"/>
                    <w:bottom w:val="single" w:sz="4" w:space="0" w:color="000000"/>
                    <w:right w:val="single" w:sz="8" w:space="0" w:color="auto"/>
                  </w:tcBorders>
                  <w:vAlign w:val="center"/>
                </w:tcPr>
                <w:p w14:paraId="71CD2069" w14:textId="77777777" w:rsidR="000E3CEE" w:rsidRPr="00AF56A5" w:rsidRDefault="000E3CEE" w:rsidP="00AB1F0F">
                  <w:pPr>
                    <w:rPr>
                      <w:sz w:val="28"/>
                      <w:szCs w:val="28"/>
                    </w:rPr>
                  </w:pPr>
                </w:p>
              </w:tc>
            </w:tr>
            <w:tr w:rsidR="000E3CEE" w:rsidRPr="00AF56A5" w14:paraId="3B234182" w14:textId="77777777" w:rsidTr="000E3CEE">
              <w:trPr>
                <w:trHeight w:val="282"/>
              </w:trPr>
              <w:tc>
                <w:tcPr>
                  <w:tcW w:w="4696" w:type="dxa"/>
                  <w:tcBorders>
                    <w:top w:val="nil"/>
                    <w:left w:val="nil"/>
                    <w:bottom w:val="nil"/>
                    <w:right w:val="nil"/>
                  </w:tcBorders>
                  <w:shd w:val="clear" w:color="auto" w:fill="auto"/>
                  <w:noWrap/>
                  <w:vAlign w:val="bottom"/>
                </w:tcPr>
                <w:p w14:paraId="605A93F2" w14:textId="77777777" w:rsidR="000E3CEE" w:rsidRPr="00AF56A5" w:rsidRDefault="000E3CEE" w:rsidP="00AB1F0F">
                  <w:pPr>
                    <w:rPr>
                      <w:sz w:val="28"/>
                      <w:szCs w:val="28"/>
                    </w:rPr>
                  </w:pPr>
                  <w:r w:rsidRPr="00AF56A5">
                    <w:rPr>
                      <w:sz w:val="28"/>
                      <w:szCs w:val="28"/>
                    </w:rPr>
                    <w:t xml:space="preserve">Наименование бюджета </w:t>
                  </w:r>
                </w:p>
              </w:tc>
              <w:tc>
                <w:tcPr>
                  <w:tcW w:w="2216" w:type="dxa"/>
                  <w:vMerge w:val="restart"/>
                  <w:tcBorders>
                    <w:top w:val="nil"/>
                    <w:left w:val="nil"/>
                    <w:bottom w:val="nil"/>
                    <w:right w:val="nil"/>
                  </w:tcBorders>
                  <w:shd w:val="clear" w:color="auto" w:fill="auto"/>
                  <w:vAlign w:val="center"/>
                </w:tcPr>
                <w:p w14:paraId="0DEA98C3" w14:textId="77777777" w:rsidR="000E3CEE" w:rsidRPr="00AF56A5" w:rsidRDefault="000E3CEE" w:rsidP="00AB1F0F">
                  <w:pPr>
                    <w:rPr>
                      <w:sz w:val="28"/>
                      <w:szCs w:val="28"/>
                    </w:rPr>
                  </w:pPr>
                  <w:r w:rsidRPr="00AF56A5">
                    <w:rPr>
                      <w:sz w:val="28"/>
                      <w:szCs w:val="28"/>
                    </w:rPr>
                    <w:t>местный</w:t>
                  </w:r>
                </w:p>
              </w:tc>
              <w:tc>
                <w:tcPr>
                  <w:tcW w:w="1344" w:type="dxa"/>
                  <w:tcBorders>
                    <w:top w:val="nil"/>
                    <w:left w:val="nil"/>
                    <w:bottom w:val="nil"/>
                    <w:right w:val="nil"/>
                  </w:tcBorders>
                  <w:shd w:val="clear" w:color="auto" w:fill="auto"/>
                  <w:noWrap/>
                  <w:vAlign w:val="bottom"/>
                </w:tcPr>
                <w:p w14:paraId="7BF32F40" w14:textId="77777777" w:rsidR="000E3CEE" w:rsidRPr="00AF56A5" w:rsidRDefault="000E3CEE" w:rsidP="00AB1F0F">
                  <w:pPr>
                    <w:rPr>
                      <w:sz w:val="28"/>
                      <w:szCs w:val="28"/>
                    </w:rPr>
                  </w:pPr>
                </w:p>
              </w:tc>
              <w:tc>
                <w:tcPr>
                  <w:tcW w:w="1476" w:type="dxa"/>
                  <w:tcBorders>
                    <w:top w:val="nil"/>
                    <w:left w:val="single" w:sz="8" w:space="0" w:color="auto"/>
                    <w:bottom w:val="single" w:sz="4" w:space="0" w:color="auto"/>
                    <w:right w:val="single" w:sz="8" w:space="0" w:color="auto"/>
                  </w:tcBorders>
                  <w:shd w:val="clear" w:color="auto" w:fill="auto"/>
                  <w:noWrap/>
                  <w:vAlign w:val="bottom"/>
                </w:tcPr>
                <w:p w14:paraId="3B68B637" w14:textId="77777777" w:rsidR="000E3CEE" w:rsidRPr="00AF56A5" w:rsidRDefault="000E3CEE" w:rsidP="00AB1F0F">
                  <w:pPr>
                    <w:rPr>
                      <w:sz w:val="28"/>
                      <w:szCs w:val="28"/>
                    </w:rPr>
                  </w:pPr>
                  <w:r w:rsidRPr="00AF56A5">
                    <w:rPr>
                      <w:sz w:val="28"/>
                      <w:szCs w:val="28"/>
                    </w:rPr>
                    <w:t> </w:t>
                  </w:r>
                </w:p>
              </w:tc>
            </w:tr>
            <w:tr w:rsidR="000E3CEE" w:rsidRPr="00AF56A5" w14:paraId="7D87C5D2" w14:textId="77777777" w:rsidTr="000E3CEE">
              <w:trPr>
                <w:trHeight w:val="282"/>
              </w:trPr>
              <w:tc>
                <w:tcPr>
                  <w:tcW w:w="4696" w:type="dxa"/>
                  <w:tcBorders>
                    <w:top w:val="nil"/>
                    <w:left w:val="nil"/>
                    <w:bottom w:val="nil"/>
                    <w:right w:val="nil"/>
                  </w:tcBorders>
                  <w:shd w:val="clear" w:color="auto" w:fill="auto"/>
                  <w:noWrap/>
                  <w:vAlign w:val="bottom"/>
                </w:tcPr>
                <w:p w14:paraId="5294F6C9" w14:textId="77777777" w:rsidR="000E3CEE" w:rsidRPr="00AF56A5" w:rsidRDefault="000E3CEE" w:rsidP="00AB1F0F">
                  <w:pPr>
                    <w:rPr>
                      <w:sz w:val="28"/>
                      <w:szCs w:val="28"/>
                    </w:rPr>
                  </w:pPr>
                  <w:r w:rsidRPr="00AF56A5">
                    <w:rPr>
                      <w:sz w:val="28"/>
                      <w:szCs w:val="28"/>
                    </w:rPr>
                    <w:t>(публично-правового образования)</w:t>
                  </w:r>
                </w:p>
              </w:tc>
              <w:tc>
                <w:tcPr>
                  <w:tcW w:w="2216" w:type="dxa"/>
                  <w:vMerge/>
                  <w:tcBorders>
                    <w:top w:val="nil"/>
                    <w:left w:val="nil"/>
                    <w:bottom w:val="nil"/>
                    <w:right w:val="nil"/>
                  </w:tcBorders>
                  <w:vAlign w:val="center"/>
                </w:tcPr>
                <w:p w14:paraId="37CC5FB3"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36803856" w14:textId="77777777" w:rsidR="000E3CEE" w:rsidRPr="00AF56A5" w:rsidRDefault="000E3CEE" w:rsidP="00AB1F0F">
                  <w:pPr>
                    <w:jc w:val="right"/>
                    <w:rPr>
                      <w:sz w:val="28"/>
                      <w:szCs w:val="28"/>
                    </w:rPr>
                  </w:pPr>
                  <w:r w:rsidRPr="00AF56A5">
                    <w:rPr>
                      <w:sz w:val="28"/>
                      <w:szCs w:val="28"/>
                    </w:rPr>
                    <w:t>по ОКЕИ</w:t>
                  </w:r>
                </w:p>
              </w:tc>
              <w:tc>
                <w:tcPr>
                  <w:tcW w:w="1476" w:type="dxa"/>
                  <w:tcBorders>
                    <w:top w:val="nil"/>
                    <w:left w:val="single" w:sz="8" w:space="0" w:color="auto"/>
                    <w:bottom w:val="single" w:sz="8" w:space="0" w:color="auto"/>
                    <w:right w:val="single" w:sz="8" w:space="0" w:color="auto"/>
                  </w:tcBorders>
                  <w:shd w:val="clear" w:color="auto" w:fill="auto"/>
                  <w:noWrap/>
                  <w:vAlign w:val="bottom"/>
                </w:tcPr>
                <w:p w14:paraId="6FFDFAB4" w14:textId="77777777" w:rsidR="000E3CEE" w:rsidRPr="00AF56A5" w:rsidRDefault="000E3CEE" w:rsidP="00AB1F0F">
                  <w:pPr>
                    <w:jc w:val="center"/>
                    <w:rPr>
                      <w:sz w:val="28"/>
                      <w:szCs w:val="28"/>
                    </w:rPr>
                  </w:pPr>
                  <w:r w:rsidRPr="00AF56A5">
                    <w:rPr>
                      <w:sz w:val="28"/>
                      <w:szCs w:val="28"/>
                    </w:rPr>
                    <w:t>383</w:t>
                  </w:r>
                </w:p>
              </w:tc>
            </w:tr>
            <w:tr w:rsidR="000E3CEE" w:rsidRPr="00AF56A5" w14:paraId="10B2EFDF" w14:textId="77777777" w:rsidTr="000E3CEE">
              <w:trPr>
                <w:trHeight w:val="282"/>
              </w:trPr>
              <w:tc>
                <w:tcPr>
                  <w:tcW w:w="4696" w:type="dxa"/>
                  <w:tcBorders>
                    <w:top w:val="nil"/>
                    <w:left w:val="nil"/>
                    <w:bottom w:val="nil"/>
                    <w:right w:val="nil"/>
                  </w:tcBorders>
                  <w:shd w:val="clear" w:color="auto" w:fill="auto"/>
                  <w:noWrap/>
                  <w:vAlign w:val="bottom"/>
                </w:tcPr>
                <w:p w14:paraId="5CBD01FF" w14:textId="77777777" w:rsidR="000E3CEE" w:rsidRPr="00AF56A5" w:rsidRDefault="000E3CEE" w:rsidP="00AB1F0F">
                  <w:pPr>
                    <w:rPr>
                      <w:sz w:val="28"/>
                      <w:szCs w:val="28"/>
                    </w:rPr>
                  </w:pPr>
                  <w:r w:rsidRPr="00AF56A5">
                    <w:rPr>
                      <w:sz w:val="28"/>
                      <w:szCs w:val="28"/>
                    </w:rPr>
                    <w:t xml:space="preserve">Периодичность: квартальная, </w:t>
                  </w:r>
                  <w:r w:rsidRPr="00AF56A5">
                    <w:rPr>
                      <w:b/>
                      <w:sz w:val="28"/>
                      <w:szCs w:val="28"/>
                    </w:rPr>
                    <w:t>годовая</w:t>
                  </w:r>
                </w:p>
              </w:tc>
              <w:tc>
                <w:tcPr>
                  <w:tcW w:w="2216" w:type="dxa"/>
                  <w:tcBorders>
                    <w:top w:val="nil"/>
                    <w:left w:val="nil"/>
                    <w:bottom w:val="nil"/>
                    <w:right w:val="nil"/>
                  </w:tcBorders>
                  <w:shd w:val="clear" w:color="auto" w:fill="auto"/>
                  <w:noWrap/>
                  <w:vAlign w:val="bottom"/>
                </w:tcPr>
                <w:p w14:paraId="5A028574"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2DC6899C" w14:textId="77777777" w:rsidR="000E3CEE" w:rsidRPr="00AF56A5" w:rsidRDefault="000E3CEE" w:rsidP="00AB1F0F">
                  <w:pPr>
                    <w:rPr>
                      <w:sz w:val="28"/>
                      <w:szCs w:val="28"/>
                    </w:rPr>
                  </w:pPr>
                </w:p>
              </w:tc>
              <w:tc>
                <w:tcPr>
                  <w:tcW w:w="1476" w:type="dxa"/>
                  <w:tcBorders>
                    <w:top w:val="nil"/>
                    <w:left w:val="nil"/>
                    <w:bottom w:val="nil"/>
                    <w:right w:val="nil"/>
                  </w:tcBorders>
                  <w:shd w:val="clear" w:color="auto" w:fill="auto"/>
                  <w:noWrap/>
                  <w:vAlign w:val="bottom"/>
                </w:tcPr>
                <w:p w14:paraId="3499F0AD" w14:textId="77777777" w:rsidR="000E3CEE" w:rsidRPr="00AF56A5" w:rsidRDefault="000E3CEE" w:rsidP="00AB1F0F">
                  <w:pPr>
                    <w:rPr>
                      <w:sz w:val="28"/>
                      <w:szCs w:val="28"/>
                    </w:rPr>
                  </w:pPr>
                </w:p>
              </w:tc>
            </w:tr>
            <w:tr w:rsidR="000E3CEE" w:rsidRPr="00AF56A5" w14:paraId="5F79CD74" w14:textId="77777777" w:rsidTr="000E3CEE">
              <w:trPr>
                <w:trHeight w:val="270"/>
              </w:trPr>
              <w:tc>
                <w:tcPr>
                  <w:tcW w:w="4696" w:type="dxa"/>
                  <w:tcBorders>
                    <w:top w:val="nil"/>
                    <w:left w:val="nil"/>
                    <w:bottom w:val="nil"/>
                    <w:right w:val="nil"/>
                  </w:tcBorders>
                  <w:shd w:val="clear" w:color="auto" w:fill="auto"/>
                  <w:noWrap/>
                  <w:vAlign w:val="bottom"/>
                </w:tcPr>
                <w:p w14:paraId="3BA8FB61" w14:textId="77777777" w:rsidR="000E3CEE" w:rsidRPr="00AF56A5" w:rsidRDefault="000E3CEE" w:rsidP="00AB1F0F">
                  <w:pPr>
                    <w:rPr>
                      <w:sz w:val="28"/>
                      <w:szCs w:val="28"/>
                    </w:rPr>
                  </w:pPr>
                  <w:r w:rsidRPr="00AF56A5">
                    <w:rPr>
                      <w:sz w:val="28"/>
                      <w:szCs w:val="28"/>
                    </w:rPr>
                    <w:t xml:space="preserve">Единица </w:t>
                  </w:r>
                  <w:proofErr w:type="gramStart"/>
                  <w:r w:rsidRPr="00AF56A5">
                    <w:rPr>
                      <w:sz w:val="28"/>
                      <w:szCs w:val="28"/>
                    </w:rPr>
                    <w:t>измерения:  руб.</w:t>
                  </w:r>
                  <w:proofErr w:type="gramEnd"/>
                  <w:r w:rsidRPr="00AF56A5">
                    <w:rPr>
                      <w:sz w:val="28"/>
                      <w:szCs w:val="28"/>
                    </w:rPr>
                    <w:t xml:space="preserve"> </w:t>
                  </w:r>
                </w:p>
              </w:tc>
              <w:tc>
                <w:tcPr>
                  <w:tcW w:w="2216" w:type="dxa"/>
                  <w:tcBorders>
                    <w:top w:val="nil"/>
                    <w:left w:val="nil"/>
                    <w:bottom w:val="nil"/>
                    <w:right w:val="nil"/>
                  </w:tcBorders>
                  <w:shd w:val="clear" w:color="auto" w:fill="auto"/>
                  <w:noWrap/>
                  <w:vAlign w:val="bottom"/>
                </w:tcPr>
                <w:p w14:paraId="5CC08902"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61550A96" w14:textId="77777777" w:rsidR="000E3CEE" w:rsidRPr="00AF56A5" w:rsidRDefault="000E3CEE" w:rsidP="00AB1F0F">
                  <w:pPr>
                    <w:rPr>
                      <w:sz w:val="28"/>
                      <w:szCs w:val="28"/>
                    </w:rPr>
                  </w:pPr>
                </w:p>
              </w:tc>
              <w:tc>
                <w:tcPr>
                  <w:tcW w:w="1476" w:type="dxa"/>
                  <w:tcBorders>
                    <w:top w:val="nil"/>
                    <w:left w:val="nil"/>
                    <w:bottom w:val="nil"/>
                    <w:right w:val="nil"/>
                  </w:tcBorders>
                  <w:shd w:val="clear" w:color="auto" w:fill="auto"/>
                  <w:noWrap/>
                  <w:vAlign w:val="bottom"/>
                </w:tcPr>
                <w:p w14:paraId="1683F5CF" w14:textId="77777777" w:rsidR="000E3CEE" w:rsidRPr="00AF56A5" w:rsidRDefault="000E3CEE" w:rsidP="00AB1F0F">
                  <w:pPr>
                    <w:rPr>
                      <w:sz w:val="28"/>
                      <w:szCs w:val="28"/>
                    </w:rPr>
                  </w:pPr>
                </w:p>
              </w:tc>
            </w:tr>
            <w:tr w:rsidR="000E3CEE" w:rsidRPr="00AF56A5" w14:paraId="6F72E576" w14:textId="77777777" w:rsidTr="000E3CEE">
              <w:trPr>
                <w:trHeight w:val="270"/>
              </w:trPr>
              <w:tc>
                <w:tcPr>
                  <w:tcW w:w="4696" w:type="dxa"/>
                  <w:tcBorders>
                    <w:top w:val="nil"/>
                    <w:left w:val="nil"/>
                    <w:bottom w:val="nil"/>
                    <w:right w:val="nil"/>
                  </w:tcBorders>
                  <w:shd w:val="clear" w:color="auto" w:fill="auto"/>
                  <w:noWrap/>
                  <w:vAlign w:val="bottom"/>
                </w:tcPr>
                <w:p w14:paraId="5ECBD160" w14:textId="77777777" w:rsidR="000E3CEE" w:rsidRPr="00AF56A5" w:rsidRDefault="000E3CEE" w:rsidP="00AB1F0F">
                  <w:pPr>
                    <w:rPr>
                      <w:sz w:val="28"/>
                      <w:szCs w:val="28"/>
                    </w:rPr>
                  </w:pPr>
                </w:p>
              </w:tc>
              <w:tc>
                <w:tcPr>
                  <w:tcW w:w="2216" w:type="dxa"/>
                  <w:tcBorders>
                    <w:top w:val="nil"/>
                    <w:left w:val="nil"/>
                    <w:bottom w:val="nil"/>
                    <w:right w:val="nil"/>
                  </w:tcBorders>
                  <w:shd w:val="clear" w:color="auto" w:fill="auto"/>
                  <w:noWrap/>
                  <w:vAlign w:val="bottom"/>
                </w:tcPr>
                <w:p w14:paraId="4C2C41D7" w14:textId="77777777" w:rsidR="000E3CEE" w:rsidRPr="00AF56A5" w:rsidRDefault="000E3CEE" w:rsidP="00AB1F0F">
                  <w:pPr>
                    <w:rPr>
                      <w:sz w:val="28"/>
                      <w:szCs w:val="28"/>
                    </w:rPr>
                  </w:pPr>
                </w:p>
              </w:tc>
              <w:tc>
                <w:tcPr>
                  <w:tcW w:w="1344" w:type="dxa"/>
                  <w:tcBorders>
                    <w:top w:val="nil"/>
                    <w:left w:val="nil"/>
                    <w:bottom w:val="nil"/>
                    <w:right w:val="nil"/>
                  </w:tcBorders>
                  <w:shd w:val="clear" w:color="auto" w:fill="auto"/>
                  <w:noWrap/>
                  <w:vAlign w:val="bottom"/>
                </w:tcPr>
                <w:p w14:paraId="58E6B982" w14:textId="77777777" w:rsidR="000E3CEE" w:rsidRPr="00AF56A5" w:rsidRDefault="000E3CEE" w:rsidP="00AB1F0F">
                  <w:pPr>
                    <w:rPr>
                      <w:sz w:val="28"/>
                      <w:szCs w:val="28"/>
                    </w:rPr>
                  </w:pPr>
                </w:p>
              </w:tc>
              <w:tc>
                <w:tcPr>
                  <w:tcW w:w="1476" w:type="dxa"/>
                  <w:tcBorders>
                    <w:top w:val="nil"/>
                    <w:left w:val="nil"/>
                    <w:bottom w:val="nil"/>
                    <w:right w:val="nil"/>
                  </w:tcBorders>
                  <w:shd w:val="clear" w:color="auto" w:fill="auto"/>
                  <w:noWrap/>
                  <w:vAlign w:val="bottom"/>
                </w:tcPr>
                <w:p w14:paraId="2667995A" w14:textId="77777777" w:rsidR="000E3CEE" w:rsidRPr="00AF56A5" w:rsidRDefault="000E3CEE" w:rsidP="00AB1F0F">
                  <w:pPr>
                    <w:rPr>
                      <w:sz w:val="28"/>
                      <w:szCs w:val="28"/>
                    </w:rPr>
                  </w:pPr>
                </w:p>
              </w:tc>
            </w:tr>
          </w:tbl>
          <w:p w14:paraId="25D9E2EB" w14:textId="77777777" w:rsidR="000E3CEE" w:rsidRPr="00AF56A5" w:rsidRDefault="000E3CEE" w:rsidP="00AB1F0F">
            <w:pPr>
              <w:jc w:val="center"/>
              <w:rPr>
                <w:b/>
                <w:sz w:val="28"/>
                <w:szCs w:val="28"/>
              </w:rPr>
            </w:pPr>
          </w:p>
        </w:tc>
        <w:tc>
          <w:tcPr>
            <w:tcW w:w="1985" w:type="dxa"/>
            <w:tcBorders>
              <w:top w:val="nil"/>
              <w:left w:val="nil"/>
              <w:bottom w:val="nil"/>
              <w:right w:val="nil"/>
            </w:tcBorders>
            <w:shd w:val="clear" w:color="auto" w:fill="auto"/>
            <w:noWrap/>
            <w:vAlign w:val="bottom"/>
          </w:tcPr>
          <w:p w14:paraId="32E31F5F" w14:textId="77777777" w:rsidR="000E3CEE" w:rsidRPr="00AF56A5" w:rsidRDefault="000E3CEE" w:rsidP="00AB1F0F">
            <w:pPr>
              <w:rPr>
                <w:sz w:val="28"/>
                <w:szCs w:val="28"/>
              </w:rPr>
            </w:pPr>
          </w:p>
        </w:tc>
        <w:tc>
          <w:tcPr>
            <w:tcW w:w="1559" w:type="dxa"/>
            <w:tcBorders>
              <w:top w:val="nil"/>
              <w:left w:val="nil"/>
              <w:bottom w:val="nil"/>
              <w:right w:val="nil"/>
            </w:tcBorders>
            <w:shd w:val="clear" w:color="auto" w:fill="auto"/>
            <w:noWrap/>
            <w:vAlign w:val="bottom"/>
          </w:tcPr>
          <w:p w14:paraId="4E375CB9" w14:textId="77777777" w:rsidR="000E3CEE" w:rsidRPr="00AF56A5" w:rsidRDefault="000E3CEE" w:rsidP="00AB1F0F">
            <w:pPr>
              <w:rPr>
                <w:sz w:val="28"/>
                <w:szCs w:val="28"/>
              </w:rPr>
            </w:pPr>
          </w:p>
        </w:tc>
      </w:tr>
      <w:tr w:rsidR="000E3CEE" w:rsidRPr="00AF56A5" w14:paraId="7C8212DF" w14:textId="77777777" w:rsidTr="00AB1F0F">
        <w:trPr>
          <w:trHeight w:val="270"/>
        </w:trPr>
        <w:tc>
          <w:tcPr>
            <w:tcW w:w="7251" w:type="dxa"/>
            <w:tcBorders>
              <w:top w:val="nil"/>
              <w:left w:val="nil"/>
              <w:bottom w:val="nil"/>
              <w:right w:val="nil"/>
            </w:tcBorders>
            <w:shd w:val="clear" w:color="auto" w:fill="auto"/>
            <w:noWrap/>
            <w:vAlign w:val="bottom"/>
          </w:tcPr>
          <w:p w14:paraId="6AC7C39E" w14:textId="77777777" w:rsidR="000E3CEE" w:rsidRPr="00AF56A5" w:rsidRDefault="000E3CEE" w:rsidP="00AB1F0F">
            <w:pPr>
              <w:rPr>
                <w:sz w:val="28"/>
                <w:szCs w:val="28"/>
              </w:rPr>
            </w:pPr>
          </w:p>
        </w:tc>
        <w:tc>
          <w:tcPr>
            <w:tcW w:w="3421" w:type="dxa"/>
            <w:tcBorders>
              <w:top w:val="nil"/>
              <w:left w:val="nil"/>
              <w:bottom w:val="nil"/>
              <w:right w:val="nil"/>
            </w:tcBorders>
            <w:shd w:val="clear" w:color="auto" w:fill="auto"/>
            <w:noWrap/>
            <w:vAlign w:val="bottom"/>
          </w:tcPr>
          <w:p w14:paraId="0CA8637C" w14:textId="77777777" w:rsidR="000E3CEE" w:rsidRPr="00AF56A5" w:rsidRDefault="000E3CEE" w:rsidP="00AB1F0F">
            <w:pPr>
              <w:rPr>
                <w:sz w:val="28"/>
                <w:szCs w:val="28"/>
              </w:rPr>
            </w:pPr>
          </w:p>
        </w:tc>
        <w:tc>
          <w:tcPr>
            <w:tcW w:w="1985" w:type="dxa"/>
            <w:tcBorders>
              <w:top w:val="nil"/>
              <w:left w:val="nil"/>
              <w:bottom w:val="nil"/>
              <w:right w:val="nil"/>
            </w:tcBorders>
            <w:shd w:val="clear" w:color="auto" w:fill="auto"/>
            <w:noWrap/>
            <w:vAlign w:val="bottom"/>
          </w:tcPr>
          <w:p w14:paraId="32FD52DB" w14:textId="77777777" w:rsidR="000E3CEE" w:rsidRPr="00AF56A5" w:rsidRDefault="000E3CEE" w:rsidP="00AB1F0F">
            <w:pPr>
              <w:rPr>
                <w:sz w:val="28"/>
                <w:szCs w:val="28"/>
              </w:rPr>
            </w:pPr>
          </w:p>
        </w:tc>
        <w:tc>
          <w:tcPr>
            <w:tcW w:w="1559" w:type="dxa"/>
            <w:tcBorders>
              <w:top w:val="nil"/>
              <w:left w:val="nil"/>
              <w:bottom w:val="nil"/>
              <w:right w:val="nil"/>
            </w:tcBorders>
            <w:shd w:val="clear" w:color="auto" w:fill="auto"/>
            <w:noWrap/>
            <w:vAlign w:val="bottom"/>
          </w:tcPr>
          <w:p w14:paraId="3B6067FC" w14:textId="77777777" w:rsidR="000E3CEE" w:rsidRPr="00AF56A5" w:rsidRDefault="000E3CEE" w:rsidP="00AB1F0F">
            <w:pPr>
              <w:rPr>
                <w:sz w:val="28"/>
                <w:szCs w:val="28"/>
              </w:rPr>
            </w:pPr>
          </w:p>
        </w:tc>
      </w:tr>
    </w:tbl>
    <w:p w14:paraId="251AFD88" w14:textId="77777777" w:rsidR="000E3CEE" w:rsidRPr="00AF56A5" w:rsidRDefault="000E3CEE" w:rsidP="000E3CEE">
      <w:pPr>
        <w:jc w:val="both"/>
        <w:rPr>
          <w:sz w:val="28"/>
          <w:szCs w:val="28"/>
        </w:rPr>
      </w:pPr>
    </w:p>
    <w:p w14:paraId="177D2273" w14:textId="77777777" w:rsidR="000E3CEE" w:rsidRPr="00AF56A5" w:rsidRDefault="000E3CEE" w:rsidP="000E3CEE">
      <w:pPr>
        <w:spacing w:line="360" w:lineRule="auto"/>
        <w:ind w:firstLine="947"/>
        <w:jc w:val="center"/>
        <w:rPr>
          <w:b/>
          <w:sz w:val="28"/>
          <w:szCs w:val="28"/>
        </w:rPr>
      </w:pPr>
      <w:proofErr w:type="gramStart"/>
      <w:r w:rsidRPr="00AF56A5">
        <w:rPr>
          <w:b/>
          <w:sz w:val="28"/>
          <w:szCs w:val="28"/>
        </w:rPr>
        <w:t>Раздел  1</w:t>
      </w:r>
      <w:proofErr w:type="gramEnd"/>
      <w:r w:rsidRPr="00AF56A5">
        <w:rPr>
          <w:b/>
          <w:sz w:val="28"/>
          <w:szCs w:val="28"/>
        </w:rPr>
        <w:t xml:space="preserve"> «Организационная структура субъекта бюджетной отчетности»</w:t>
      </w:r>
    </w:p>
    <w:p w14:paraId="369F59AA" w14:textId="77777777" w:rsidR="000E3CEE" w:rsidRPr="00AF56A5" w:rsidRDefault="000E3CEE" w:rsidP="000E3CEE">
      <w:pPr>
        <w:ind w:firstLine="947"/>
        <w:jc w:val="both"/>
        <w:rPr>
          <w:sz w:val="28"/>
          <w:szCs w:val="28"/>
        </w:rPr>
      </w:pPr>
      <w:r w:rsidRPr="00AF56A5">
        <w:rPr>
          <w:sz w:val="28"/>
          <w:szCs w:val="28"/>
        </w:rPr>
        <w:t xml:space="preserve">Граница </w:t>
      </w:r>
      <w:proofErr w:type="spellStart"/>
      <w:r w:rsidRPr="00AF56A5">
        <w:rPr>
          <w:sz w:val="28"/>
          <w:szCs w:val="28"/>
        </w:rPr>
        <w:t>Горбуновского</w:t>
      </w:r>
      <w:proofErr w:type="spellEnd"/>
      <w:r w:rsidRPr="00AF56A5">
        <w:rPr>
          <w:sz w:val="28"/>
          <w:szCs w:val="28"/>
        </w:rPr>
        <w:t xml:space="preserve"> сельсовета и статус его как сельское поселение установлены Законом Новосибирской области от 02.06.2004г. №200-ОЗ «О статусе и границах муниципальных образований Новосибирской области». </w:t>
      </w:r>
      <w:proofErr w:type="spellStart"/>
      <w:r w:rsidRPr="00AF56A5">
        <w:rPr>
          <w:sz w:val="28"/>
          <w:szCs w:val="28"/>
        </w:rPr>
        <w:t>Горбуновский</w:t>
      </w:r>
      <w:proofErr w:type="spellEnd"/>
      <w:r w:rsidRPr="00AF56A5">
        <w:rPr>
          <w:sz w:val="28"/>
          <w:szCs w:val="28"/>
        </w:rPr>
        <w:t xml:space="preserve"> сельсовет состоит из объединенных общей территорией следующих сельских населенных пунктов: </w:t>
      </w:r>
      <w:proofErr w:type="spellStart"/>
      <w:r w:rsidRPr="00AF56A5">
        <w:rPr>
          <w:sz w:val="28"/>
          <w:szCs w:val="28"/>
        </w:rPr>
        <w:t>с.Горбуново</w:t>
      </w:r>
      <w:proofErr w:type="spellEnd"/>
      <w:r w:rsidRPr="00AF56A5">
        <w:rPr>
          <w:sz w:val="28"/>
          <w:szCs w:val="28"/>
        </w:rPr>
        <w:t xml:space="preserve">, </w:t>
      </w:r>
      <w:proofErr w:type="spellStart"/>
      <w:r w:rsidRPr="00AF56A5">
        <w:rPr>
          <w:sz w:val="28"/>
          <w:szCs w:val="28"/>
        </w:rPr>
        <w:t>д.Чуклайда</w:t>
      </w:r>
      <w:proofErr w:type="spellEnd"/>
      <w:r w:rsidRPr="00AF56A5">
        <w:rPr>
          <w:sz w:val="28"/>
          <w:szCs w:val="28"/>
        </w:rPr>
        <w:t xml:space="preserve">, </w:t>
      </w:r>
      <w:proofErr w:type="spellStart"/>
      <w:r w:rsidRPr="00AF56A5">
        <w:rPr>
          <w:sz w:val="28"/>
          <w:szCs w:val="28"/>
        </w:rPr>
        <w:t>д.Новоалексеевка</w:t>
      </w:r>
      <w:proofErr w:type="spellEnd"/>
      <w:r w:rsidRPr="00AF56A5">
        <w:rPr>
          <w:sz w:val="28"/>
          <w:szCs w:val="28"/>
        </w:rPr>
        <w:t xml:space="preserve">, </w:t>
      </w:r>
      <w:proofErr w:type="spellStart"/>
      <w:r w:rsidRPr="00AF56A5">
        <w:rPr>
          <w:sz w:val="28"/>
          <w:szCs w:val="28"/>
        </w:rPr>
        <w:t>Новокиевка</w:t>
      </w:r>
      <w:proofErr w:type="spellEnd"/>
      <w:r w:rsidRPr="00AF56A5">
        <w:rPr>
          <w:sz w:val="28"/>
          <w:szCs w:val="28"/>
        </w:rPr>
        <w:t xml:space="preserve">, </w:t>
      </w:r>
      <w:proofErr w:type="spellStart"/>
      <w:r w:rsidRPr="00AF56A5">
        <w:rPr>
          <w:sz w:val="28"/>
          <w:szCs w:val="28"/>
        </w:rPr>
        <w:t>д.Павловка</w:t>
      </w:r>
      <w:proofErr w:type="spellEnd"/>
      <w:r w:rsidRPr="00AF56A5">
        <w:rPr>
          <w:sz w:val="28"/>
          <w:szCs w:val="28"/>
        </w:rPr>
        <w:t xml:space="preserve">, </w:t>
      </w:r>
      <w:proofErr w:type="spellStart"/>
      <w:r w:rsidRPr="00AF56A5">
        <w:rPr>
          <w:sz w:val="28"/>
          <w:szCs w:val="28"/>
        </w:rPr>
        <w:t>д.Константиновка</w:t>
      </w:r>
      <w:proofErr w:type="spellEnd"/>
      <w:r w:rsidRPr="00AF56A5">
        <w:rPr>
          <w:sz w:val="28"/>
          <w:szCs w:val="28"/>
        </w:rPr>
        <w:t xml:space="preserve"> и </w:t>
      </w:r>
      <w:proofErr w:type="spellStart"/>
      <w:r w:rsidRPr="00AF56A5">
        <w:rPr>
          <w:sz w:val="28"/>
          <w:szCs w:val="28"/>
        </w:rPr>
        <w:t>д.Епонешниково</w:t>
      </w:r>
      <w:proofErr w:type="spellEnd"/>
      <w:r w:rsidRPr="00AF56A5">
        <w:rPr>
          <w:sz w:val="28"/>
          <w:szCs w:val="28"/>
        </w:rPr>
        <w:t>.</w:t>
      </w:r>
    </w:p>
    <w:p w14:paraId="1A3F97F7" w14:textId="77777777" w:rsidR="000E3CEE" w:rsidRPr="00AF56A5" w:rsidRDefault="000E3CEE" w:rsidP="000E3CEE">
      <w:pPr>
        <w:jc w:val="both"/>
        <w:rPr>
          <w:sz w:val="28"/>
          <w:szCs w:val="28"/>
        </w:rPr>
      </w:pPr>
      <w:r w:rsidRPr="00AF56A5">
        <w:rPr>
          <w:sz w:val="28"/>
          <w:szCs w:val="28"/>
        </w:rPr>
        <w:t xml:space="preserve">Муниципальное образование </w:t>
      </w:r>
      <w:proofErr w:type="spellStart"/>
      <w:r w:rsidRPr="00AF56A5">
        <w:rPr>
          <w:sz w:val="28"/>
          <w:szCs w:val="28"/>
        </w:rPr>
        <w:t>Горбуновский</w:t>
      </w:r>
      <w:proofErr w:type="spellEnd"/>
      <w:r w:rsidRPr="00AF56A5">
        <w:rPr>
          <w:sz w:val="28"/>
          <w:szCs w:val="28"/>
        </w:rPr>
        <w:t xml:space="preserve"> сельсовет Куйбышевского района входит в состав Куйбышевского района Новосибирской области. Территория муниципального образования составляет 42376 га.</w:t>
      </w:r>
    </w:p>
    <w:p w14:paraId="14B5A3F8" w14:textId="77777777" w:rsidR="000E3CEE" w:rsidRPr="00AF56A5" w:rsidRDefault="000E3CEE" w:rsidP="000E3CEE">
      <w:pPr>
        <w:jc w:val="both"/>
        <w:rPr>
          <w:sz w:val="28"/>
          <w:szCs w:val="28"/>
        </w:rPr>
      </w:pPr>
      <w:r w:rsidRPr="00AF56A5">
        <w:rPr>
          <w:sz w:val="28"/>
          <w:szCs w:val="28"/>
        </w:rPr>
        <w:t xml:space="preserve">Административный центр- </w:t>
      </w:r>
      <w:proofErr w:type="spellStart"/>
      <w:r w:rsidRPr="00AF56A5">
        <w:rPr>
          <w:sz w:val="28"/>
          <w:szCs w:val="28"/>
        </w:rPr>
        <w:t>с.Горбуново</w:t>
      </w:r>
      <w:proofErr w:type="spellEnd"/>
      <w:r w:rsidRPr="00AF56A5">
        <w:rPr>
          <w:sz w:val="28"/>
          <w:szCs w:val="28"/>
        </w:rPr>
        <w:t xml:space="preserve">, расположено в 30 км от районного центра </w:t>
      </w:r>
      <w:proofErr w:type="spellStart"/>
      <w:r w:rsidRPr="00AF56A5">
        <w:rPr>
          <w:sz w:val="28"/>
          <w:szCs w:val="28"/>
        </w:rPr>
        <w:t>г.Куйбышев</w:t>
      </w:r>
      <w:proofErr w:type="spellEnd"/>
      <w:r w:rsidRPr="00AF56A5">
        <w:rPr>
          <w:sz w:val="28"/>
          <w:szCs w:val="28"/>
        </w:rPr>
        <w:t xml:space="preserve">. </w:t>
      </w:r>
      <w:proofErr w:type="spellStart"/>
      <w:r w:rsidRPr="00AF56A5">
        <w:rPr>
          <w:sz w:val="28"/>
          <w:szCs w:val="28"/>
        </w:rPr>
        <w:t>Горбуновский</w:t>
      </w:r>
      <w:proofErr w:type="spellEnd"/>
      <w:r w:rsidRPr="00AF56A5">
        <w:rPr>
          <w:sz w:val="28"/>
          <w:szCs w:val="28"/>
        </w:rPr>
        <w:t xml:space="preserve"> сельсовет зарегистрирован в МИФНС №11 </w:t>
      </w:r>
      <w:r w:rsidRPr="00AF56A5">
        <w:rPr>
          <w:sz w:val="28"/>
          <w:szCs w:val="28"/>
        </w:rPr>
        <w:lastRenderedPageBreak/>
        <w:t>по Новосибирской области 12.11.1999 г. ИНН5428102165, КПП 545201001, обладает правами юридического лица. На 01.01.202</w:t>
      </w:r>
      <w:r>
        <w:rPr>
          <w:sz w:val="28"/>
          <w:szCs w:val="28"/>
        </w:rPr>
        <w:t>4</w:t>
      </w:r>
      <w:r w:rsidRPr="00AF56A5">
        <w:rPr>
          <w:sz w:val="28"/>
          <w:szCs w:val="28"/>
        </w:rPr>
        <w:t xml:space="preserve"> численность населения составляет </w:t>
      </w:r>
      <w:r>
        <w:rPr>
          <w:sz w:val="28"/>
          <w:szCs w:val="28"/>
        </w:rPr>
        <w:t>829</w:t>
      </w:r>
      <w:r w:rsidRPr="00AF56A5">
        <w:rPr>
          <w:sz w:val="28"/>
          <w:szCs w:val="28"/>
        </w:rPr>
        <w:t xml:space="preserve"> человек. Протяженность автомобильных дорог </w:t>
      </w:r>
      <w:proofErr w:type="spellStart"/>
      <w:r w:rsidRPr="00AF56A5">
        <w:rPr>
          <w:sz w:val="28"/>
          <w:szCs w:val="28"/>
        </w:rPr>
        <w:t>м.о</w:t>
      </w:r>
      <w:proofErr w:type="spellEnd"/>
      <w:r w:rsidRPr="00AF56A5">
        <w:rPr>
          <w:sz w:val="28"/>
          <w:szCs w:val="28"/>
        </w:rPr>
        <w:t xml:space="preserve">. составляет 12,6 км, из которых дороги с твердым покрытием составляют 12,6 км. На территории поселения действует </w:t>
      </w:r>
      <w:r>
        <w:rPr>
          <w:sz w:val="28"/>
          <w:szCs w:val="28"/>
        </w:rPr>
        <w:t>1</w:t>
      </w:r>
      <w:r w:rsidRPr="00AF56A5">
        <w:rPr>
          <w:sz w:val="28"/>
          <w:szCs w:val="28"/>
        </w:rPr>
        <w:t xml:space="preserve"> сельскохозяйственное предприятие, и </w:t>
      </w:r>
      <w:r>
        <w:rPr>
          <w:sz w:val="28"/>
          <w:szCs w:val="28"/>
        </w:rPr>
        <w:t>426</w:t>
      </w:r>
      <w:r w:rsidRPr="00AF56A5">
        <w:rPr>
          <w:sz w:val="28"/>
          <w:szCs w:val="28"/>
        </w:rPr>
        <w:t xml:space="preserve"> личных подсобных хозяйств населения. На территории </w:t>
      </w:r>
      <w:proofErr w:type="spellStart"/>
      <w:r w:rsidRPr="00AF56A5">
        <w:rPr>
          <w:sz w:val="28"/>
          <w:szCs w:val="28"/>
        </w:rPr>
        <w:t>м.о</w:t>
      </w:r>
      <w:proofErr w:type="spellEnd"/>
      <w:r w:rsidRPr="00AF56A5">
        <w:rPr>
          <w:sz w:val="28"/>
          <w:szCs w:val="28"/>
        </w:rPr>
        <w:t xml:space="preserve">. находятся1 муниципальное образовательное учреждение, 2 фельдшерско-акушерских </w:t>
      </w:r>
      <w:proofErr w:type="gramStart"/>
      <w:r w:rsidRPr="00AF56A5">
        <w:rPr>
          <w:sz w:val="28"/>
          <w:szCs w:val="28"/>
        </w:rPr>
        <w:t>пункта ,</w:t>
      </w:r>
      <w:proofErr w:type="gramEnd"/>
      <w:r w:rsidRPr="00AF56A5">
        <w:rPr>
          <w:sz w:val="28"/>
          <w:szCs w:val="28"/>
        </w:rPr>
        <w:t xml:space="preserve"> Функционирует  МКУК </w:t>
      </w:r>
      <w:proofErr w:type="spellStart"/>
      <w:r w:rsidRPr="00AF56A5">
        <w:rPr>
          <w:sz w:val="28"/>
          <w:szCs w:val="28"/>
        </w:rPr>
        <w:t>Горбуновский</w:t>
      </w:r>
      <w:proofErr w:type="spellEnd"/>
      <w:r w:rsidRPr="00AF56A5">
        <w:rPr>
          <w:sz w:val="28"/>
          <w:szCs w:val="28"/>
        </w:rPr>
        <w:t xml:space="preserve"> «КДЦ» с 01.10.2005 г. Учредителям является Администрация </w:t>
      </w:r>
      <w:proofErr w:type="spellStart"/>
      <w:r w:rsidRPr="00AF56A5">
        <w:rPr>
          <w:sz w:val="28"/>
          <w:szCs w:val="28"/>
        </w:rPr>
        <w:t>Горбуновского</w:t>
      </w:r>
      <w:proofErr w:type="spellEnd"/>
      <w:r w:rsidRPr="00AF56A5">
        <w:rPr>
          <w:sz w:val="28"/>
          <w:szCs w:val="28"/>
        </w:rPr>
        <w:t xml:space="preserve"> сельсовета. В состав МКУК «КДЦ» входят: </w:t>
      </w:r>
      <w:proofErr w:type="spellStart"/>
      <w:r w:rsidRPr="00AF56A5">
        <w:rPr>
          <w:sz w:val="28"/>
          <w:szCs w:val="28"/>
        </w:rPr>
        <w:t>Горбуновский</w:t>
      </w:r>
      <w:proofErr w:type="spellEnd"/>
      <w:r w:rsidRPr="00AF56A5">
        <w:rPr>
          <w:sz w:val="28"/>
          <w:szCs w:val="28"/>
        </w:rPr>
        <w:t xml:space="preserve"> ДК, Константиновский, </w:t>
      </w:r>
      <w:proofErr w:type="spellStart"/>
      <w:r w:rsidRPr="00AF56A5">
        <w:rPr>
          <w:sz w:val="28"/>
          <w:szCs w:val="28"/>
        </w:rPr>
        <w:t>Новокиевский</w:t>
      </w:r>
      <w:proofErr w:type="spellEnd"/>
      <w:r w:rsidRPr="00AF56A5">
        <w:rPr>
          <w:sz w:val="28"/>
          <w:szCs w:val="28"/>
        </w:rPr>
        <w:t xml:space="preserve"> и </w:t>
      </w:r>
      <w:proofErr w:type="spellStart"/>
      <w:r w:rsidRPr="00AF56A5">
        <w:rPr>
          <w:sz w:val="28"/>
          <w:szCs w:val="28"/>
        </w:rPr>
        <w:t>Новоалексеевский</w:t>
      </w:r>
      <w:proofErr w:type="spellEnd"/>
      <w:r w:rsidRPr="00AF56A5">
        <w:rPr>
          <w:sz w:val="28"/>
          <w:szCs w:val="28"/>
        </w:rPr>
        <w:t xml:space="preserve"> сельские клубы.</w:t>
      </w:r>
    </w:p>
    <w:p w14:paraId="17600E47" w14:textId="77777777" w:rsidR="000E3CEE" w:rsidRPr="00AF56A5" w:rsidRDefault="000E3CEE" w:rsidP="000E3CEE">
      <w:pPr>
        <w:jc w:val="both"/>
        <w:rPr>
          <w:sz w:val="28"/>
          <w:szCs w:val="28"/>
        </w:rPr>
      </w:pPr>
      <w:r w:rsidRPr="00AF56A5">
        <w:rPr>
          <w:sz w:val="28"/>
          <w:szCs w:val="28"/>
        </w:rPr>
        <w:t xml:space="preserve">Сведения об основных направлениях деятельности приведены в таблице № 1. </w:t>
      </w:r>
    </w:p>
    <w:p w14:paraId="5B108193" w14:textId="77777777" w:rsidR="000E3CEE" w:rsidRPr="00AF56A5" w:rsidRDefault="000E3CEE" w:rsidP="000E3CEE">
      <w:pPr>
        <w:jc w:val="both"/>
        <w:rPr>
          <w:sz w:val="28"/>
          <w:szCs w:val="28"/>
        </w:rPr>
      </w:pPr>
      <w:r w:rsidRPr="00AF56A5">
        <w:rPr>
          <w:sz w:val="28"/>
          <w:szCs w:val="28"/>
        </w:rPr>
        <w:t xml:space="preserve">В задачи органов местного самоуправления входят: Формирование, утверждение, исполнение бюджета поселения и контроль за исполнением данного </w:t>
      </w:r>
      <w:proofErr w:type="gramStart"/>
      <w:r w:rsidRPr="00AF56A5">
        <w:rPr>
          <w:sz w:val="28"/>
          <w:szCs w:val="28"/>
        </w:rPr>
        <w:t>бюджета;  установление</w:t>
      </w:r>
      <w:proofErr w:type="gramEnd"/>
      <w:r w:rsidRPr="00AF56A5">
        <w:rPr>
          <w:sz w:val="28"/>
          <w:szCs w:val="28"/>
        </w:rPr>
        <w:t>, изменение и отмена местных налогов и сборов поселения; владение, пользование и распоряжение имуществом, находящимся в муниципальной собственности поселения; содержание автомобильных дорог, мостов в границах населенных пунктов поселения.</w:t>
      </w:r>
    </w:p>
    <w:p w14:paraId="2347BEB1" w14:textId="77777777" w:rsidR="000E3CEE" w:rsidRDefault="000E3CEE" w:rsidP="000E3CEE">
      <w:pPr>
        <w:jc w:val="both"/>
        <w:rPr>
          <w:sz w:val="28"/>
          <w:szCs w:val="28"/>
        </w:rPr>
      </w:pPr>
      <w:r w:rsidRPr="00AF56A5">
        <w:rPr>
          <w:sz w:val="28"/>
          <w:szCs w:val="28"/>
        </w:rPr>
        <w:t xml:space="preserve">Деятельность Главы администрации, реализация вопросов местного значения поселений и полномочий органов местного самоуправления по решению вопросов местного значения определяются: Уставом - </w:t>
      </w:r>
      <w:proofErr w:type="gramStart"/>
      <w:r w:rsidRPr="00AF56A5">
        <w:rPr>
          <w:sz w:val="28"/>
          <w:szCs w:val="28"/>
        </w:rPr>
        <w:t>Решение  пятой</w:t>
      </w:r>
      <w:proofErr w:type="gramEnd"/>
      <w:r w:rsidRPr="00AF56A5">
        <w:rPr>
          <w:sz w:val="28"/>
          <w:szCs w:val="28"/>
        </w:rPr>
        <w:t xml:space="preserve"> сессии Совета депутатов </w:t>
      </w:r>
      <w:proofErr w:type="spellStart"/>
      <w:r w:rsidRPr="00AF56A5">
        <w:rPr>
          <w:sz w:val="28"/>
          <w:szCs w:val="28"/>
        </w:rPr>
        <w:t>Горбуновского</w:t>
      </w:r>
      <w:proofErr w:type="spellEnd"/>
      <w:r w:rsidRPr="00AF56A5">
        <w:rPr>
          <w:sz w:val="28"/>
          <w:szCs w:val="28"/>
        </w:rPr>
        <w:t xml:space="preserve"> сельсовета от 13.04.2021г  № 3. </w:t>
      </w:r>
    </w:p>
    <w:p w14:paraId="126B616C" w14:textId="77777777" w:rsidR="000E3CEE" w:rsidRPr="00AF56A5" w:rsidRDefault="000E3CEE" w:rsidP="000E3CEE">
      <w:pPr>
        <w:jc w:val="both"/>
        <w:rPr>
          <w:sz w:val="28"/>
          <w:szCs w:val="28"/>
        </w:rPr>
      </w:pPr>
      <w:r w:rsidRPr="00AF56A5">
        <w:rPr>
          <w:sz w:val="28"/>
          <w:szCs w:val="28"/>
        </w:rPr>
        <w:t xml:space="preserve">Бюджет администрации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 Бюджет </w:t>
      </w:r>
      <w:proofErr w:type="spellStart"/>
      <w:r w:rsidRPr="00AF56A5">
        <w:rPr>
          <w:sz w:val="28"/>
          <w:szCs w:val="28"/>
        </w:rPr>
        <w:t>Горбуновского</w:t>
      </w:r>
      <w:proofErr w:type="spellEnd"/>
      <w:r w:rsidRPr="00AF56A5">
        <w:rPr>
          <w:sz w:val="28"/>
          <w:szCs w:val="28"/>
        </w:rPr>
        <w:t xml:space="preserve"> сельсовета Куйбышевского района исполняется через лицевые счета, открытые администрации и бюджетополучателями в финансовом органе. Распорядитель бюджетных средств местного бюджета – Администрация </w:t>
      </w:r>
      <w:proofErr w:type="spellStart"/>
      <w:r w:rsidRPr="00AF56A5">
        <w:rPr>
          <w:sz w:val="28"/>
          <w:szCs w:val="28"/>
        </w:rPr>
        <w:t>Горбуновского</w:t>
      </w:r>
      <w:proofErr w:type="spellEnd"/>
      <w:r w:rsidRPr="00AF56A5">
        <w:rPr>
          <w:sz w:val="28"/>
          <w:szCs w:val="28"/>
        </w:rPr>
        <w:t xml:space="preserve"> сельсовета. Получатель средств местного бюджета – Админис</w:t>
      </w:r>
      <w:r>
        <w:rPr>
          <w:sz w:val="28"/>
          <w:szCs w:val="28"/>
        </w:rPr>
        <w:t xml:space="preserve">трация </w:t>
      </w:r>
      <w:proofErr w:type="spellStart"/>
      <w:r>
        <w:rPr>
          <w:sz w:val="28"/>
          <w:szCs w:val="28"/>
        </w:rPr>
        <w:t>Горбуновского</w:t>
      </w:r>
      <w:proofErr w:type="spellEnd"/>
      <w:r>
        <w:rPr>
          <w:sz w:val="28"/>
          <w:szCs w:val="28"/>
        </w:rPr>
        <w:t xml:space="preserve"> сельсовета.</w:t>
      </w:r>
    </w:p>
    <w:p w14:paraId="3C852CE6" w14:textId="77777777" w:rsidR="000E3CEE" w:rsidRPr="00AF56A5" w:rsidRDefault="000E3CEE" w:rsidP="000E3CEE">
      <w:pPr>
        <w:ind w:firstLine="947"/>
        <w:jc w:val="both"/>
        <w:rPr>
          <w:b/>
          <w:sz w:val="28"/>
          <w:szCs w:val="28"/>
        </w:rPr>
      </w:pPr>
    </w:p>
    <w:p w14:paraId="5C184407" w14:textId="77777777" w:rsidR="000E3CEE" w:rsidRPr="00AF56A5" w:rsidRDefault="000E3CEE" w:rsidP="000E3CEE">
      <w:pPr>
        <w:ind w:firstLine="947"/>
        <w:jc w:val="both"/>
        <w:rPr>
          <w:b/>
          <w:sz w:val="28"/>
          <w:szCs w:val="28"/>
        </w:rPr>
      </w:pPr>
      <w:r w:rsidRPr="00AF56A5">
        <w:rPr>
          <w:b/>
          <w:sz w:val="28"/>
          <w:szCs w:val="28"/>
        </w:rPr>
        <w:t>Раздел 2 «Результаты деятельности субъекта бюджетной отчетности»»</w:t>
      </w:r>
    </w:p>
    <w:p w14:paraId="29F69D88" w14:textId="77777777" w:rsidR="000E3CEE" w:rsidRPr="00AF56A5" w:rsidRDefault="000E3CEE" w:rsidP="000E3CEE">
      <w:pPr>
        <w:jc w:val="both"/>
        <w:rPr>
          <w:sz w:val="28"/>
          <w:szCs w:val="28"/>
        </w:rPr>
      </w:pPr>
    </w:p>
    <w:p w14:paraId="75062DD7" w14:textId="77777777" w:rsidR="000E3CEE" w:rsidRDefault="000E3CEE" w:rsidP="000E3CEE">
      <w:pPr>
        <w:jc w:val="both"/>
        <w:rPr>
          <w:sz w:val="28"/>
          <w:szCs w:val="28"/>
        </w:rPr>
      </w:pPr>
      <w:r>
        <w:rPr>
          <w:sz w:val="28"/>
          <w:szCs w:val="28"/>
        </w:rPr>
        <w:t xml:space="preserve">Отчет об исполнении бюджета </w:t>
      </w:r>
      <w:proofErr w:type="spellStart"/>
      <w:r>
        <w:rPr>
          <w:sz w:val="28"/>
          <w:szCs w:val="28"/>
        </w:rPr>
        <w:t>Горбуновского</w:t>
      </w:r>
      <w:proofErr w:type="spellEnd"/>
      <w:r>
        <w:rPr>
          <w:sz w:val="28"/>
          <w:szCs w:val="28"/>
        </w:rPr>
        <w:t xml:space="preserve"> сельсовета Куйбышевского района за 2024год составлен в соответствии с требованиями Инструкции о порядке составления и предоставления годовой, квартальной и месячной бюджетной отчетности </w:t>
      </w:r>
      <w:r w:rsidRPr="000D7E0F">
        <w:rPr>
          <w:sz w:val="28"/>
          <w:szCs w:val="28"/>
        </w:rPr>
        <w:t>об исполнении</w:t>
      </w:r>
      <w:r>
        <w:rPr>
          <w:sz w:val="28"/>
          <w:szCs w:val="28"/>
        </w:rPr>
        <w:t xml:space="preserve"> бюджетов </w:t>
      </w:r>
      <w:r w:rsidRPr="000D7E0F">
        <w:rPr>
          <w:sz w:val="28"/>
          <w:szCs w:val="28"/>
        </w:rPr>
        <w:t>бюджетной системы</w:t>
      </w:r>
      <w:r>
        <w:rPr>
          <w:sz w:val="28"/>
          <w:szCs w:val="28"/>
        </w:rPr>
        <w:t xml:space="preserve"> Российской Федерации, утвержденной приказом МФ РФ от 28.12.2010 №191н Для ведения бюджетного учета применяются программное обеспечение «АС Смета»  по начислению заработной платы «АС Смета», для составления налоговой отчетности и отчетности ПФР «</w:t>
      </w:r>
      <w:proofErr w:type="spellStart"/>
      <w:r>
        <w:rPr>
          <w:sz w:val="28"/>
          <w:szCs w:val="28"/>
        </w:rPr>
        <w:t>Сбис</w:t>
      </w:r>
      <w:proofErr w:type="spellEnd"/>
      <w:r>
        <w:rPr>
          <w:sz w:val="28"/>
          <w:szCs w:val="28"/>
        </w:rPr>
        <w:t>+»</w:t>
      </w:r>
    </w:p>
    <w:p w14:paraId="09197D3B" w14:textId="77777777" w:rsidR="000E3CEE" w:rsidRDefault="000E3CEE" w:rsidP="000E3CEE">
      <w:pPr>
        <w:ind w:firstLine="947"/>
        <w:jc w:val="both"/>
        <w:rPr>
          <w:sz w:val="28"/>
          <w:szCs w:val="28"/>
        </w:rPr>
      </w:pPr>
    </w:p>
    <w:p w14:paraId="31E5F81B" w14:textId="77777777" w:rsidR="000E3CEE" w:rsidRDefault="000E3CEE" w:rsidP="000E3CEE">
      <w:pPr>
        <w:jc w:val="both"/>
        <w:rPr>
          <w:sz w:val="28"/>
          <w:szCs w:val="28"/>
        </w:rPr>
      </w:pPr>
      <w:r>
        <w:rPr>
          <w:sz w:val="28"/>
          <w:szCs w:val="28"/>
        </w:rPr>
        <w:lastRenderedPageBreak/>
        <w:t xml:space="preserve">Численность работников администрации </w:t>
      </w:r>
      <w:proofErr w:type="spellStart"/>
      <w:r>
        <w:rPr>
          <w:sz w:val="28"/>
          <w:szCs w:val="28"/>
        </w:rPr>
        <w:t>Горбуновсого</w:t>
      </w:r>
      <w:proofErr w:type="spellEnd"/>
      <w:r>
        <w:rPr>
          <w:sz w:val="28"/>
          <w:szCs w:val="28"/>
        </w:rPr>
        <w:t xml:space="preserve"> сельсовета по </w:t>
      </w:r>
      <w:proofErr w:type="gramStart"/>
      <w:r>
        <w:rPr>
          <w:sz w:val="28"/>
          <w:szCs w:val="28"/>
        </w:rPr>
        <w:t>состоянию  на</w:t>
      </w:r>
      <w:proofErr w:type="gramEnd"/>
      <w:r>
        <w:rPr>
          <w:sz w:val="28"/>
          <w:szCs w:val="28"/>
        </w:rPr>
        <w:t xml:space="preserve"> 01.01.2025г. составляют</w:t>
      </w:r>
      <w:r w:rsidRPr="00445535">
        <w:rPr>
          <w:sz w:val="28"/>
          <w:szCs w:val="28"/>
        </w:rPr>
        <w:t xml:space="preserve"> </w:t>
      </w:r>
      <w:r>
        <w:rPr>
          <w:sz w:val="28"/>
          <w:szCs w:val="28"/>
        </w:rPr>
        <w:t>5 человек.</w:t>
      </w:r>
    </w:p>
    <w:p w14:paraId="5E6BFC13" w14:textId="77777777" w:rsidR="000E3CEE" w:rsidRDefault="000E3CEE" w:rsidP="000E3CEE">
      <w:pPr>
        <w:ind w:firstLine="947"/>
        <w:jc w:val="both"/>
        <w:rPr>
          <w:sz w:val="28"/>
          <w:szCs w:val="28"/>
        </w:rPr>
      </w:pPr>
    </w:p>
    <w:p w14:paraId="6FB23DB1" w14:textId="77777777" w:rsidR="000E3CEE" w:rsidRPr="00AF56A5" w:rsidRDefault="000E3CEE" w:rsidP="000E3CEE">
      <w:pPr>
        <w:ind w:firstLine="947"/>
        <w:jc w:val="both"/>
        <w:rPr>
          <w:b/>
          <w:sz w:val="28"/>
          <w:szCs w:val="28"/>
        </w:rPr>
      </w:pPr>
      <w:r w:rsidRPr="00AF56A5">
        <w:rPr>
          <w:b/>
          <w:sz w:val="28"/>
          <w:szCs w:val="28"/>
        </w:rPr>
        <w:t xml:space="preserve">Раздел 3 «Анализ отчета об исполнении бюджета </w:t>
      </w:r>
      <w:proofErr w:type="spellStart"/>
      <w:r w:rsidRPr="00AF56A5">
        <w:rPr>
          <w:b/>
          <w:sz w:val="28"/>
          <w:szCs w:val="28"/>
        </w:rPr>
        <w:t>Горбуновского</w:t>
      </w:r>
      <w:proofErr w:type="spellEnd"/>
      <w:r w:rsidRPr="00AF56A5">
        <w:rPr>
          <w:b/>
          <w:sz w:val="28"/>
          <w:szCs w:val="28"/>
        </w:rPr>
        <w:t xml:space="preserve"> сельсовета Куйбышевского района Новосибирской области»</w:t>
      </w:r>
    </w:p>
    <w:p w14:paraId="23F59282" w14:textId="77777777" w:rsidR="000E3CEE" w:rsidRPr="00AF56A5" w:rsidRDefault="000E3CEE" w:rsidP="000E3CEE">
      <w:pPr>
        <w:ind w:firstLine="947"/>
        <w:jc w:val="both"/>
        <w:rPr>
          <w:b/>
          <w:sz w:val="28"/>
          <w:szCs w:val="28"/>
        </w:rPr>
      </w:pPr>
    </w:p>
    <w:p w14:paraId="1F024B96" w14:textId="77777777" w:rsidR="000E3CEE" w:rsidRPr="00AF56A5" w:rsidRDefault="000E3CEE" w:rsidP="000E3CEE">
      <w:pPr>
        <w:jc w:val="both"/>
        <w:rPr>
          <w:b/>
          <w:sz w:val="28"/>
          <w:szCs w:val="28"/>
        </w:rPr>
      </w:pPr>
      <w:r w:rsidRPr="00AF56A5">
        <w:rPr>
          <w:sz w:val="28"/>
          <w:szCs w:val="28"/>
        </w:rPr>
        <w:t xml:space="preserve">Сведения об исполнении бюджета и причины к показателям, исполнение по которым составило доходов </w:t>
      </w:r>
      <w:r>
        <w:rPr>
          <w:sz w:val="28"/>
          <w:szCs w:val="28"/>
        </w:rPr>
        <w:t xml:space="preserve">менее </w:t>
      </w:r>
      <w:r w:rsidRPr="00AF56A5">
        <w:rPr>
          <w:sz w:val="28"/>
          <w:szCs w:val="28"/>
        </w:rPr>
        <w:t>9</w:t>
      </w:r>
      <w:r>
        <w:rPr>
          <w:sz w:val="28"/>
          <w:szCs w:val="28"/>
        </w:rPr>
        <w:t>5</w:t>
      </w:r>
      <w:r w:rsidRPr="00AF56A5">
        <w:rPr>
          <w:sz w:val="28"/>
          <w:szCs w:val="28"/>
        </w:rPr>
        <w:t xml:space="preserve"> процентов</w:t>
      </w:r>
      <w:r>
        <w:rPr>
          <w:sz w:val="28"/>
          <w:szCs w:val="28"/>
        </w:rPr>
        <w:t xml:space="preserve"> </w:t>
      </w:r>
      <w:proofErr w:type="gramStart"/>
      <w:r>
        <w:rPr>
          <w:sz w:val="28"/>
          <w:szCs w:val="28"/>
        </w:rPr>
        <w:t xml:space="preserve">и </w:t>
      </w:r>
      <w:r w:rsidRPr="00AF56A5">
        <w:rPr>
          <w:sz w:val="28"/>
          <w:szCs w:val="28"/>
        </w:rPr>
        <w:t xml:space="preserve"> расходы</w:t>
      </w:r>
      <w:proofErr w:type="gramEnd"/>
      <w:r w:rsidRPr="00AF56A5">
        <w:rPr>
          <w:sz w:val="28"/>
          <w:szCs w:val="28"/>
        </w:rPr>
        <w:t xml:space="preserve"> менее </w:t>
      </w:r>
      <w:r>
        <w:rPr>
          <w:sz w:val="28"/>
          <w:szCs w:val="28"/>
        </w:rPr>
        <w:t>95</w:t>
      </w:r>
      <w:r w:rsidRPr="00AF56A5">
        <w:rPr>
          <w:sz w:val="28"/>
          <w:szCs w:val="28"/>
        </w:rPr>
        <w:t xml:space="preserve"> процентов  от плановых назначений представлены в форме 0503164.</w:t>
      </w:r>
    </w:p>
    <w:p w14:paraId="361A8279" w14:textId="77777777" w:rsidR="000E3CEE" w:rsidRPr="00AF56A5" w:rsidRDefault="000E3CEE" w:rsidP="000E3CEE">
      <w:pPr>
        <w:ind w:firstLine="947"/>
        <w:jc w:val="both"/>
        <w:rPr>
          <w:sz w:val="28"/>
          <w:szCs w:val="28"/>
        </w:rPr>
      </w:pPr>
      <w:r w:rsidRPr="00AF56A5">
        <w:rPr>
          <w:sz w:val="28"/>
          <w:szCs w:val="28"/>
        </w:rPr>
        <w:t xml:space="preserve"> </w:t>
      </w:r>
    </w:p>
    <w:p w14:paraId="320C32A6" w14:textId="77777777" w:rsidR="000E3CEE" w:rsidRPr="00AF56A5" w:rsidRDefault="000E3CEE" w:rsidP="000E3CEE">
      <w:pPr>
        <w:ind w:firstLine="539"/>
        <w:jc w:val="both"/>
        <w:rPr>
          <w:b/>
          <w:sz w:val="28"/>
          <w:szCs w:val="28"/>
        </w:rPr>
      </w:pPr>
      <w:r w:rsidRPr="00AF56A5">
        <w:rPr>
          <w:sz w:val="28"/>
          <w:szCs w:val="28"/>
        </w:rPr>
        <w:t xml:space="preserve">                    </w:t>
      </w:r>
      <w:r w:rsidRPr="00AF56A5">
        <w:rPr>
          <w:b/>
          <w:sz w:val="28"/>
          <w:szCs w:val="28"/>
        </w:rPr>
        <w:t>Исполнение доходной части местного бюджета</w:t>
      </w:r>
    </w:p>
    <w:p w14:paraId="18FFEA37" w14:textId="77777777" w:rsidR="000E3CEE" w:rsidRDefault="000E3CEE" w:rsidP="000E3CEE">
      <w:pPr>
        <w:ind w:firstLine="539"/>
        <w:jc w:val="both"/>
        <w:rPr>
          <w:sz w:val="28"/>
          <w:szCs w:val="28"/>
        </w:rPr>
      </w:pPr>
    </w:p>
    <w:p w14:paraId="2CC906A4" w14:textId="77777777" w:rsidR="000E3CEE" w:rsidRPr="00AF56A5" w:rsidRDefault="000E3CEE" w:rsidP="000E3CEE">
      <w:pPr>
        <w:jc w:val="both"/>
        <w:rPr>
          <w:sz w:val="28"/>
          <w:szCs w:val="28"/>
        </w:rPr>
      </w:pPr>
      <w:r w:rsidRPr="00AF56A5">
        <w:rPr>
          <w:sz w:val="28"/>
          <w:szCs w:val="28"/>
        </w:rPr>
        <w:t>Решением № 3</w:t>
      </w:r>
      <w:r>
        <w:rPr>
          <w:sz w:val="28"/>
          <w:szCs w:val="28"/>
        </w:rPr>
        <w:t>5</w:t>
      </w:r>
      <w:r w:rsidRPr="00AF56A5">
        <w:rPr>
          <w:sz w:val="28"/>
          <w:szCs w:val="28"/>
        </w:rPr>
        <w:t>-</w:t>
      </w:r>
      <w:r>
        <w:rPr>
          <w:sz w:val="28"/>
          <w:szCs w:val="28"/>
        </w:rPr>
        <w:t>о</w:t>
      </w:r>
      <w:r w:rsidRPr="00AF56A5">
        <w:rPr>
          <w:sz w:val="28"/>
          <w:szCs w:val="28"/>
        </w:rPr>
        <w:t xml:space="preserve">й </w:t>
      </w:r>
      <w:proofErr w:type="gramStart"/>
      <w:r w:rsidRPr="00AF56A5">
        <w:rPr>
          <w:sz w:val="28"/>
          <w:szCs w:val="28"/>
        </w:rPr>
        <w:t xml:space="preserve">сессии  </w:t>
      </w:r>
      <w:proofErr w:type="spellStart"/>
      <w:r w:rsidRPr="00AF56A5">
        <w:rPr>
          <w:sz w:val="28"/>
          <w:szCs w:val="28"/>
        </w:rPr>
        <w:t>Горбуновского</w:t>
      </w:r>
      <w:proofErr w:type="spellEnd"/>
      <w:proofErr w:type="gramEnd"/>
      <w:r w:rsidRPr="00AF56A5">
        <w:rPr>
          <w:sz w:val="28"/>
          <w:szCs w:val="28"/>
        </w:rPr>
        <w:t xml:space="preserve"> сельсовета Куйбышевского района Новосибирской области от 2</w:t>
      </w:r>
      <w:r>
        <w:rPr>
          <w:sz w:val="28"/>
          <w:szCs w:val="28"/>
        </w:rPr>
        <w:t>8</w:t>
      </w:r>
      <w:r w:rsidRPr="00AF56A5">
        <w:rPr>
          <w:sz w:val="28"/>
          <w:szCs w:val="28"/>
        </w:rPr>
        <w:t>.12.202</w:t>
      </w:r>
      <w:r>
        <w:rPr>
          <w:sz w:val="28"/>
          <w:szCs w:val="28"/>
        </w:rPr>
        <w:t>3</w:t>
      </w:r>
      <w:r w:rsidRPr="00AF56A5">
        <w:rPr>
          <w:sz w:val="28"/>
          <w:szCs w:val="28"/>
        </w:rPr>
        <w:t xml:space="preserve">г. «О бюджете </w:t>
      </w:r>
      <w:proofErr w:type="spellStart"/>
      <w:r w:rsidRPr="00AF56A5">
        <w:rPr>
          <w:sz w:val="28"/>
          <w:szCs w:val="28"/>
        </w:rPr>
        <w:t>Горбуновского</w:t>
      </w:r>
      <w:proofErr w:type="spellEnd"/>
      <w:r w:rsidRPr="00AF56A5">
        <w:rPr>
          <w:sz w:val="28"/>
          <w:szCs w:val="28"/>
        </w:rPr>
        <w:t xml:space="preserve"> сельсовета Куйбышевского района Новосибирской области на 202</w:t>
      </w:r>
      <w:r>
        <w:rPr>
          <w:sz w:val="28"/>
          <w:szCs w:val="28"/>
        </w:rPr>
        <w:t>4</w:t>
      </w:r>
      <w:r w:rsidRPr="00AF56A5">
        <w:rPr>
          <w:sz w:val="28"/>
          <w:szCs w:val="28"/>
        </w:rPr>
        <w:t>год и плановый период 202</w:t>
      </w:r>
      <w:r>
        <w:rPr>
          <w:sz w:val="28"/>
          <w:szCs w:val="28"/>
        </w:rPr>
        <w:t>5</w:t>
      </w:r>
      <w:r w:rsidRPr="00AF56A5">
        <w:rPr>
          <w:sz w:val="28"/>
          <w:szCs w:val="28"/>
        </w:rPr>
        <w:t xml:space="preserve"> и 202</w:t>
      </w:r>
      <w:r>
        <w:rPr>
          <w:sz w:val="28"/>
          <w:szCs w:val="28"/>
        </w:rPr>
        <w:t>6</w:t>
      </w:r>
      <w:r w:rsidRPr="00AF56A5">
        <w:rPr>
          <w:sz w:val="28"/>
          <w:szCs w:val="28"/>
        </w:rPr>
        <w:t xml:space="preserve"> годов» доходы местного бюджета в первоначальной редакции были утверждены в сумме </w:t>
      </w:r>
      <w:r>
        <w:rPr>
          <w:sz w:val="28"/>
          <w:szCs w:val="28"/>
        </w:rPr>
        <w:t>12 697 282,13 рубля</w:t>
      </w:r>
      <w:r w:rsidRPr="00AF56A5">
        <w:rPr>
          <w:sz w:val="28"/>
          <w:szCs w:val="28"/>
        </w:rPr>
        <w:t xml:space="preserve">, в </w:t>
      </w:r>
      <w:proofErr w:type="spellStart"/>
      <w:r w:rsidRPr="00AF56A5">
        <w:rPr>
          <w:sz w:val="28"/>
          <w:szCs w:val="28"/>
        </w:rPr>
        <w:t>т.ч</w:t>
      </w:r>
      <w:proofErr w:type="spellEnd"/>
      <w:r w:rsidRPr="00AF56A5">
        <w:rPr>
          <w:sz w:val="28"/>
          <w:szCs w:val="28"/>
        </w:rPr>
        <w:t xml:space="preserve">. безвозмездные поступления. </w:t>
      </w:r>
    </w:p>
    <w:p w14:paraId="37108012" w14:textId="77777777" w:rsidR="000E3CEE" w:rsidRDefault="000E3CEE" w:rsidP="000E3CEE">
      <w:pPr>
        <w:jc w:val="both"/>
        <w:rPr>
          <w:sz w:val="28"/>
          <w:szCs w:val="28"/>
        </w:rPr>
      </w:pPr>
      <w:r>
        <w:rPr>
          <w:sz w:val="28"/>
          <w:szCs w:val="28"/>
        </w:rPr>
        <w:t xml:space="preserve">В ходе исполнения бюджет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корректировался.</w:t>
      </w:r>
    </w:p>
    <w:p w14:paraId="0F0DF8C0" w14:textId="77777777" w:rsidR="000E3CEE" w:rsidRDefault="000E3CEE" w:rsidP="000E3CEE">
      <w:pPr>
        <w:jc w:val="both"/>
        <w:rPr>
          <w:sz w:val="28"/>
          <w:szCs w:val="28"/>
        </w:rPr>
      </w:pPr>
      <w:r>
        <w:rPr>
          <w:sz w:val="28"/>
          <w:szCs w:val="28"/>
        </w:rPr>
        <w:t xml:space="preserve">По состоянию на 31.12.2024 г. доходная часть бюджета утверждена на сумму 12 525 378,10 рублей. Доходная часть по сравнению с первоначально утвержденной </w:t>
      </w:r>
      <w:proofErr w:type="gramStart"/>
      <w:r>
        <w:rPr>
          <w:sz w:val="28"/>
          <w:szCs w:val="28"/>
        </w:rPr>
        <w:t>уменьшилась  на</w:t>
      </w:r>
      <w:proofErr w:type="gramEnd"/>
      <w:r>
        <w:rPr>
          <w:sz w:val="28"/>
          <w:szCs w:val="28"/>
        </w:rPr>
        <w:t xml:space="preserve"> сумму 171 904,03 руб.</w:t>
      </w:r>
    </w:p>
    <w:p w14:paraId="260C98CC" w14:textId="77777777" w:rsidR="000E3CEE" w:rsidRPr="00AF56A5" w:rsidRDefault="000E3CEE" w:rsidP="000E3CEE">
      <w:pPr>
        <w:jc w:val="both"/>
        <w:rPr>
          <w:sz w:val="28"/>
          <w:szCs w:val="28"/>
        </w:rPr>
      </w:pPr>
      <w:r>
        <w:rPr>
          <w:sz w:val="28"/>
          <w:szCs w:val="28"/>
        </w:rPr>
        <w:t>81,5</w:t>
      </w:r>
      <w:r w:rsidRPr="00AF56A5">
        <w:rPr>
          <w:sz w:val="28"/>
          <w:szCs w:val="28"/>
        </w:rPr>
        <w:t xml:space="preserve"> % доходов формируется за счет финансовой помощи – в форме дотации, субсидии, субвенции, иных межбюджетных трансфертов, прочих субсидий.</w:t>
      </w:r>
    </w:p>
    <w:p w14:paraId="4C4E82AE" w14:textId="77777777" w:rsidR="000E3CEE" w:rsidRPr="00AF56A5" w:rsidRDefault="000E3CEE" w:rsidP="000E3CEE">
      <w:pPr>
        <w:jc w:val="both"/>
        <w:rPr>
          <w:sz w:val="28"/>
          <w:szCs w:val="28"/>
        </w:rPr>
      </w:pPr>
      <w:r w:rsidRPr="00AF56A5">
        <w:rPr>
          <w:sz w:val="28"/>
          <w:szCs w:val="28"/>
        </w:rPr>
        <w:t xml:space="preserve">Основными доходными источниками налоговых поступлений являются: налог на доходы физических лиц, акцизы, налог на имущество физических лиц, земельный налог. </w:t>
      </w:r>
    </w:p>
    <w:p w14:paraId="7AF82C5E" w14:textId="77777777" w:rsidR="000E3CEE" w:rsidRPr="00AF56A5" w:rsidRDefault="000E3CEE" w:rsidP="000E3CEE">
      <w:pPr>
        <w:jc w:val="both"/>
        <w:rPr>
          <w:sz w:val="28"/>
          <w:szCs w:val="28"/>
        </w:rPr>
      </w:pPr>
      <w:r w:rsidRPr="00AF56A5">
        <w:rPr>
          <w:sz w:val="28"/>
          <w:szCs w:val="28"/>
        </w:rPr>
        <w:t>По данным отчета об исполнении бюджета за 202</w:t>
      </w:r>
      <w:r>
        <w:rPr>
          <w:sz w:val="28"/>
          <w:szCs w:val="28"/>
        </w:rPr>
        <w:t xml:space="preserve">4 </w:t>
      </w:r>
      <w:proofErr w:type="gramStart"/>
      <w:r w:rsidRPr="00AF56A5">
        <w:rPr>
          <w:sz w:val="28"/>
          <w:szCs w:val="28"/>
        </w:rPr>
        <w:t xml:space="preserve">год </w:t>
      </w:r>
      <w:r>
        <w:rPr>
          <w:sz w:val="28"/>
          <w:szCs w:val="28"/>
        </w:rPr>
        <w:t xml:space="preserve"> </w:t>
      </w:r>
      <w:r w:rsidRPr="00AF56A5">
        <w:rPr>
          <w:sz w:val="28"/>
          <w:szCs w:val="28"/>
        </w:rPr>
        <w:t>доход</w:t>
      </w:r>
      <w:proofErr w:type="gramEnd"/>
      <w:r w:rsidRPr="00AF56A5">
        <w:rPr>
          <w:sz w:val="28"/>
          <w:szCs w:val="28"/>
        </w:rPr>
        <w:t xml:space="preserve"> </w:t>
      </w:r>
      <w:r>
        <w:rPr>
          <w:sz w:val="28"/>
          <w:szCs w:val="28"/>
        </w:rPr>
        <w:t xml:space="preserve"> </w:t>
      </w:r>
      <w:proofErr w:type="spellStart"/>
      <w:r w:rsidRPr="00AF56A5">
        <w:rPr>
          <w:sz w:val="28"/>
          <w:szCs w:val="28"/>
        </w:rPr>
        <w:t>Горбуновского</w:t>
      </w:r>
      <w:proofErr w:type="spellEnd"/>
      <w:r w:rsidRPr="00AF56A5">
        <w:rPr>
          <w:sz w:val="28"/>
          <w:szCs w:val="28"/>
        </w:rPr>
        <w:t xml:space="preserve"> сельсовета план составил</w:t>
      </w:r>
      <w:r>
        <w:rPr>
          <w:sz w:val="28"/>
          <w:szCs w:val="28"/>
        </w:rPr>
        <w:t xml:space="preserve"> 12 525 378,10</w:t>
      </w:r>
      <w:r w:rsidRPr="00AF56A5">
        <w:rPr>
          <w:sz w:val="28"/>
          <w:szCs w:val="28"/>
        </w:rPr>
        <w:t xml:space="preserve"> руб., фактически исполнено в сумме </w:t>
      </w:r>
      <w:r>
        <w:rPr>
          <w:sz w:val="28"/>
          <w:szCs w:val="28"/>
        </w:rPr>
        <w:t xml:space="preserve">12 663 783,47 </w:t>
      </w:r>
      <w:r w:rsidRPr="00AF56A5">
        <w:rPr>
          <w:sz w:val="28"/>
          <w:szCs w:val="28"/>
        </w:rPr>
        <w:t>руб.</w:t>
      </w:r>
      <w:r>
        <w:rPr>
          <w:sz w:val="28"/>
          <w:szCs w:val="28"/>
        </w:rPr>
        <w:t xml:space="preserve">, </w:t>
      </w:r>
      <w:r w:rsidRPr="00AF56A5">
        <w:rPr>
          <w:sz w:val="28"/>
          <w:szCs w:val="28"/>
        </w:rPr>
        <w:t xml:space="preserve">процент исполнения к плану составляет </w:t>
      </w:r>
      <w:r>
        <w:rPr>
          <w:sz w:val="28"/>
          <w:szCs w:val="28"/>
        </w:rPr>
        <w:t>101,1</w:t>
      </w:r>
      <w:r w:rsidRPr="00AF56A5">
        <w:rPr>
          <w:sz w:val="28"/>
          <w:szCs w:val="28"/>
        </w:rPr>
        <w:t xml:space="preserve">% </w:t>
      </w:r>
    </w:p>
    <w:p w14:paraId="1DCB0637" w14:textId="77777777" w:rsidR="000E3CEE" w:rsidRDefault="000E3CEE" w:rsidP="000E3CEE">
      <w:pPr>
        <w:jc w:val="both"/>
        <w:rPr>
          <w:sz w:val="28"/>
          <w:szCs w:val="28"/>
        </w:rPr>
      </w:pPr>
      <w:r w:rsidRPr="00AF56A5">
        <w:rPr>
          <w:sz w:val="28"/>
          <w:szCs w:val="28"/>
        </w:rPr>
        <w:t xml:space="preserve">     </w:t>
      </w:r>
    </w:p>
    <w:p w14:paraId="10BA2D65" w14:textId="77777777" w:rsidR="000E3CEE" w:rsidRPr="009C0A77" w:rsidRDefault="000E3CEE" w:rsidP="000E3CEE">
      <w:pPr>
        <w:jc w:val="both"/>
        <w:rPr>
          <w:b/>
          <w:sz w:val="28"/>
          <w:szCs w:val="28"/>
        </w:rPr>
      </w:pPr>
      <w:r>
        <w:rPr>
          <w:sz w:val="28"/>
          <w:szCs w:val="28"/>
        </w:rPr>
        <w:t xml:space="preserve">   </w:t>
      </w:r>
      <w:r w:rsidRPr="009C0A77">
        <w:rPr>
          <w:b/>
          <w:sz w:val="28"/>
          <w:szCs w:val="28"/>
        </w:rPr>
        <w:t>Налоговые доходы</w:t>
      </w:r>
    </w:p>
    <w:p w14:paraId="516C451F" w14:textId="77777777" w:rsidR="000E3CEE" w:rsidRDefault="000E3CEE" w:rsidP="000E3CEE">
      <w:pPr>
        <w:jc w:val="both"/>
        <w:rPr>
          <w:sz w:val="28"/>
          <w:szCs w:val="28"/>
        </w:rPr>
      </w:pPr>
      <w:r w:rsidRPr="000C44F0">
        <w:rPr>
          <w:b/>
          <w:sz w:val="28"/>
          <w:szCs w:val="28"/>
        </w:rPr>
        <w:t xml:space="preserve">  Налог на доходы физических лиц</w:t>
      </w:r>
      <w:r w:rsidRPr="00AF56A5">
        <w:rPr>
          <w:sz w:val="28"/>
          <w:szCs w:val="28"/>
        </w:rPr>
        <w:t xml:space="preserve"> запланировано </w:t>
      </w:r>
      <w:r>
        <w:rPr>
          <w:sz w:val="28"/>
          <w:szCs w:val="28"/>
        </w:rPr>
        <w:t>536 389,14</w:t>
      </w:r>
      <w:r w:rsidRPr="00AF56A5">
        <w:rPr>
          <w:sz w:val="28"/>
          <w:szCs w:val="28"/>
        </w:rPr>
        <w:t xml:space="preserve"> руб. исполнение </w:t>
      </w:r>
      <w:r>
        <w:rPr>
          <w:sz w:val="28"/>
          <w:szCs w:val="28"/>
        </w:rPr>
        <w:t xml:space="preserve">598 527,78 </w:t>
      </w:r>
      <w:r w:rsidRPr="00AF56A5">
        <w:rPr>
          <w:sz w:val="28"/>
          <w:szCs w:val="28"/>
        </w:rPr>
        <w:t xml:space="preserve">руб. что составило </w:t>
      </w:r>
      <w:r>
        <w:rPr>
          <w:sz w:val="28"/>
          <w:szCs w:val="28"/>
        </w:rPr>
        <w:t>111,6</w:t>
      </w:r>
      <w:r w:rsidRPr="00AF56A5">
        <w:rPr>
          <w:sz w:val="28"/>
          <w:szCs w:val="28"/>
        </w:rPr>
        <w:t>%. НДФЛ поступил больше запланированного в связи с повышением зарплаты</w:t>
      </w:r>
    </w:p>
    <w:p w14:paraId="41A49067" w14:textId="77777777" w:rsidR="000E3CEE" w:rsidRPr="00AF56A5" w:rsidRDefault="000E3CEE" w:rsidP="000E3CEE">
      <w:pPr>
        <w:jc w:val="both"/>
        <w:rPr>
          <w:sz w:val="28"/>
          <w:szCs w:val="28"/>
        </w:rPr>
      </w:pPr>
      <w:r>
        <w:rPr>
          <w:sz w:val="28"/>
          <w:szCs w:val="28"/>
        </w:rPr>
        <w:t xml:space="preserve">. </w:t>
      </w:r>
      <w:r w:rsidRPr="000C44F0">
        <w:rPr>
          <w:b/>
          <w:sz w:val="28"/>
          <w:szCs w:val="28"/>
        </w:rPr>
        <w:t>Доходы от уплаты акцизов</w:t>
      </w:r>
      <w:r w:rsidRPr="00AF56A5">
        <w:rPr>
          <w:sz w:val="28"/>
          <w:szCs w:val="28"/>
        </w:rPr>
        <w:t xml:space="preserve"> </w:t>
      </w:r>
      <w:r>
        <w:rPr>
          <w:sz w:val="28"/>
          <w:szCs w:val="28"/>
        </w:rPr>
        <w:t>запланированы</w:t>
      </w:r>
      <w:r w:rsidRPr="00AF56A5">
        <w:rPr>
          <w:sz w:val="28"/>
          <w:szCs w:val="28"/>
        </w:rPr>
        <w:t xml:space="preserve"> в сумме </w:t>
      </w:r>
      <w:r>
        <w:rPr>
          <w:sz w:val="28"/>
          <w:szCs w:val="28"/>
        </w:rPr>
        <w:t xml:space="preserve">740 090,00 </w:t>
      </w:r>
      <w:r w:rsidRPr="00AF56A5">
        <w:rPr>
          <w:sz w:val="28"/>
          <w:szCs w:val="28"/>
        </w:rPr>
        <w:t xml:space="preserve">руб., исполнено </w:t>
      </w:r>
      <w:r>
        <w:rPr>
          <w:sz w:val="28"/>
          <w:szCs w:val="28"/>
        </w:rPr>
        <w:t>763 099,</w:t>
      </w:r>
      <w:proofErr w:type="gramStart"/>
      <w:r>
        <w:rPr>
          <w:sz w:val="28"/>
          <w:szCs w:val="28"/>
        </w:rPr>
        <w:t xml:space="preserve">19  </w:t>
      </w:r>
      <w:r w:rsidRPr="00AF56A5">
        <w:rPr>
          <w:sz w:val="28"/>
          <w:szCs w:val="28"/>
        </w:rPr>
        <w:t>руб.</w:t>
      </w:r>
      <w:proofErr w:type="gramEnd"/>
      <w:r w:rsidRPr="00AF56A5">
        <w:rPr>
          <w:sz w:val="28"/>
          <w:szCs w:val="28"/>
        </w:rPr>
        <w:t xml:space="preserve">, что составило </w:t>
      </w:r>
      <w:r>
        <w:rPr>
          <w:sz w:val="28"/>
          <w:szCs w:val="28"/>
        </w:rPr>
        <w:t>103,1</w:t>
      </w:r>
      <w:r w:rsidRPr="00AF56A5">
        <w:rPr>
          <w:sz w:val="28"/>
          <w:szCs w:val="28"/>
        </w:rPr>
        <w:t>%</w:t>
      </w:r>
      <w:r>
        <w:rPr>
          <w:sz w:val="28"/>
          <w:szCs w:val="28"/>
        </w:rPr>
        <w:t>, поступление в конце года.</w:t>
      </w:r>
    </w:p>
    <w:p w14:paraId="61448699" w14:textId="77777777" w:rsidR="000E3CEE" w:rsidRDefault="000E3CEE" w:rsidP="000E3CEE">
      <w:pPr>
        <w:jc w:val="both"/>
        <w:rPr>
          <w:sz w:val="28"/>
          <w:szCs w:val="28"/>
        </w:rPr>
      </w:pPr>
      <w:r w:rsidRPr="000C44F0">
        <w:rPr>
          <w:b/>
          <w:sz w:val="28"/>
          <w:szCs w:val="28"/>
        </w:rPr>
        <w:t xml:space="preserve">  Доход от единого сельскохозяйственного налога</w:t>
      </w:r>
      <w:r w:rsidRPr="00AF56A5">
        <w:rPr>
          <w:sz w:val="28"/>
          <w:szCs w:val="28"/>
        </w:rPr>
        <w:t xml:space="preserve"> </w:t>
      </w:r>
      <w:r w:rsidRPr="006E76B8">
        <w:rPr>
          <w:sz w:val="28"/>
          <w:szCs w:val="28"/>
        </w:rPr>
        <w:t xml:space="preserve">запланированы в сумме </w:t>
      </w:r>
      <w:r>
        <w:rPr>
          <w:sz w:val="28"/>
          <w:szCs w:val="28"/>
        </w:rPr>
        <w:t>153 311,50 руб</w:t>
      </w:r>
      <w:r w:rsidRPr="006E76B8">
        <w:rPr>
          <w:sz w:val="28"/>
          <w:szCs w:val="28"/>
        </w:rPr>
        <w:t xml:space="preserve">., исполнено </w:t>
      </w:r>
      <w:r>
        <w:rPr>
          <w:sz w:val="28"/>
          <w:szCs w:val="28"/>
        </w:rPr>
        <w:t>153 311,50</w:t>
      </w:r>
      <w:r w:rsidRPr="006E76B8">
        <w:rPr>
          <w:sz w:val="28"/>
          <w:szCs w:val="28"/>
        </w:rPr>
        <w:t xml:space="preserve"> руб., что составило </w:t>
      </w:r>
      <w:r>
        <w:rPr>
          <w:sz w:val="28"/>
          <w:szCs w:val="28"/>
        </w:rPr>
        <w:t>100%</w:t>
      </w:r>
    </w:p>
    <w:p w14:paraId="1CEC8ADA" w14:textId="77777777" w:rsidR="000E3CEE" w:rsidRPr="00AF56A5" w:rsidRDefault="000E3CEE" w:rsidP="000E3CEE">
      <w:pPr>
        <w:jc w:val="both"/>
        <w:rPr>
          <w:sz w:val="28"/>
          <w:szCs w:val="28"/>
        </w:rPr>
      </w:pPr>
      <w:r w:rsidRPr="000C44F0">
        <w:rPr>
          <w:b/>
          <w:sz w:val="28"/>
          <w:szCs w:val="28"/>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r w:rsidRPr="00AF56A5">
        <w:rPr>
          <w:sz w:val="28"/>
          <w:szCs w:val="28"/>
        </w:rPr>
        <w:t xml:space="preserve"> за отчетный период поступил в сумме </w:t>
      </w:r>
      <w:r>
        <w:rPr>
          <w:sz w:val="28"/>
          <w:szCs w:val="28"/>
        </w:rPr>
        <w:t>63 931,89</w:t>
      </w:r>
      <w:r w:rsidRPr="00AF56A5">
        <w:rPr>
          <w:sz w:val="28"/>
          <w:szCs w:val="28"/>
        </w:rPr>
        <w:t xml:space="preserve"> руб. при годовом плане </w:t>
      </w:r>
      <w:r>
        <w:rPr>
          <w:sz w:val="28"/>
          <w:szCs w:val="28"/>
        </w:rPr>
        <w:t xml:space="preserve">49 201,49 </w:t>
      </w:r>
      <w:r w:rsidRPr="00AF56A5">
        <w:rPr>
          <w:sz w:val="28"/>
          <w:szCs w:val="28"/>
        </w:rPr>
        <w:t>руб</w:t>
      </w:r>
      <w:r>
        <w:rPr>
          <w:sz w:val="28"/>
          <w:szCs w:val="28"/>
        </w:rPr>
        <w:t>.,</w:t>
      </w:r>
      <w:r w:rsidRPr="00AF56A5">
        <w:rPr>
          <w:sz w:val="28"/>
          <w:szCs w:val="28"/>
        </w:rPr>
        <w:t xml:space="preserve"> что составило </w:t>
      </w:r>
      <w:r>
        <w:rPr>
          <w:sz w:val="28"/>
          <w:szCs w:val="28"/>
        </w:rPr>
        <w:t xml:space="preserve">130 </w:t>
      </w:r>
      <w:proofErr w:type="gramStart"/>
      <w:r>
        <w:rPr>
          <w:sz w:val="28"/>
          <w:szCs w:val="28"/>
        </w:rPr>
        <w:t>%</w:t>
      </w:r>
      <w:r w:rsidRPr="00AF56A5">
        <w:rPr>
          <w:sz w:val="28"/>
          <w:szCs w:val="28"/>
        </w:rPr>
        <w:t xml:space="preserve"> </w:t>
      </w:r>
      <w:r>
        <w:rPr>
          <w:sz w:val="28"/>
          <w:szCs w:val="28"/>
        </w:rPr>
        <w:t xml:space="preserve"> </w:t>
      </w:r>
      <w:r w:rsidRPr="00AF56A5">
        <w:rPr>
          <w:sz w:val="28"/>
          <w:szCs w:val="28"/>
        </w:rPr>
        <w:t>поступила</w:t>
      </w:r>
      <w:proofErr w:type="gramEnd"/>
      <w:r w:rsidRPr="00AF56A5">
        <w:rPr>
          <w:sz w:val="28"/>
          <w:szCs w:val="28"/>
        </w:rPr>
        <w:t xml:space="preserve"> </w:t>
      </w:r>
      <w:r>
        <w:rPr>
          <w:sz w:val="28"/>
          <w:szCs w:val="28"/>
        </w:rPr>
        <w:t>недоимка</w:t>
      </w:r>
      <w:r w:rsidRPr="00AF56A5">
        <w:rPr>
          <w:sz w:val="28"/>
          <w:szCs w:val="28"/>
        </w:rPr>
        <w:t xml:space="preserve"> прошлых лет.</w:t>
      </w:r>
    </w:p>
    <w:p w14:paraId="39979CEB" w14:textId="77777777" w:rsidR="000E3CEE" w:rsidRDefault="000E3CEE" w:rsidP="000E3CEE">
      <w:pPr>
        <w:jc w:val="both"/>
        <w:rPr>
          <w:sz w:val="28"/>
          <w:szCs w:val="28"/>
        </w:rPr>
      </w:pPr>
      <w:r w:rsidRPr="002908B1">
        <w:rPr>
          <w:b/>
          <w:sz w:val="28"/>
          <w:szCs w:val="28"/>
        </w:rPr>
        <w:lastRenderedPageBreak/>
        <w:t xml:space="preserve">  Земельный налог с организаций,</w:t>
      </w:r>
      <w:r w:rsidRPr="00AF56A5">
        <w:rPr>
          <w:sz w:val="28"/>
          <w:szCs w:val="28"/>
        </w:rPr>
        <w:t xml:space="preserve"> обладающих земельным участком, расположенным в границах сельских поселений</w:t>
      </w:r>
      <w:r>
        <w:rPr>
          <w:sz w:val="28"/>
          <w:szCs w:val="28"/>
        </w:rPr>
        <w:t xml:space="preserve"> поступило в сумме 144 935,00 руб., при плане 144 935,00 руб., что составило 100% </w:t>
      </w:r>
    </w:p>
    <w:p w14:paraId="086BC767" w14:textId="77777777" w:rsidR="000E3CEE" w:rsidRPr="00AF56A5" w:rsidRDefault="000E3CEE" w:rsidP="000E3CEE">
      <w:pPr>
        <w:jc w:val="both"/>
        <w:rPr>
          <w:sz w:val="28"/>
          <w:szCs w:val="28"/>
        </w:rPr>
      </w:pPr>
      <w:r w:rsidRPr="002908B1">
        <w:rPr>
          <w:b/>
          <w:sz w:val="28"/>
          <w:szCs w:val="28"/>
        </w:rPr>
        <w:t>Земельный налог с физических лиц,</w:t>
      </w:r>
      <w:r w:rsidRPr="00AF56A5">
        <w:rPr>
          <w:sz w:val="28"/>
          <w:szCs w:val="28"/>
        </w:rPr>
        <w:t xml:space="preserve"> обладающих земельным участком, расположенным в границах сельских поселений. Поступление выполнено на </w:t>
      </w:r>
      <w:r>
        <w:rPr>
          <w:sz w:val="28"/>
          <w:szCs w:val="28"/>
        </w:rPr>
        <w:t>101,3</w:t>
      </w:r>
      <w:r w:rsidRPr="00AF56A5">
        <w:rPr>
          <w:sz w:val="28"/>
          <w:szCs w:val="28"/>
        </w:rPr>
        <w:t xml:space="preserve"> % составляет </w:t>
      </w:r>
      <w:r>
        <w:rPr>
          <w:sz w:val="28"/>
          <w:szCs w:val="28"/>
        </w:rPr>
        <w:t xml:space="preserve">131 863,61 руб., </w:t>
      </w:r>
      <w:r w:rsidRPr="00AF56A5">
        <w:rPr>
          <w:sz w:val="28"/>
          <w:szCs w:val="28"/>
        </w:rPr>
        <w:t xml:space="preserve">при плане </w:t>
      </w:r>
      <w:r>
        <w:rPr>
          <w:sz w:val="28"/>
          <w:szCs w:val="28"/>
        </w:rPr>
        <w:t>130 097,12 руб</w:t>
      </w:r>
      <w:r w:rsidRPr="00AF56A5">
        <w:rPr>
          <w:sz w:val="28"/>
          <w:szCs w:val="28"/>
        </w:rPr>
        <w:t xml:space="preserve">. </w:t>
      </w:r>
      <w:proofErr w:type="gramStart"/>
      <w:r>
        <w:rPr>
          <w:sz w:val="28"/>
          <w:szCs w:val="28"/>
        </w:rPr>
        <w:t xml:space="preserve">поступление </w:t>
      </w:r>
      <w:r w:rsidRPr="00E5178E">
        <w:rPr>
          <w:sz w:val="28"/>
          <w:szCs w:val="28"/>
        </w:rPr>
        <w:t xml:space="preserve"> </w:t>
      </w:r>
      <w:r>
        <w:rPr>
          <w:sz w:val="28"/>
          <w:szCs w:val="28"/>
        </w:rPr>
        <w:t>в</w:t>
      </w:r>
      <w:proofErr w:type="gramEnd"/>
      <w:r>
        <w:rPr>
          <w:sz w:val="28"/>
          <w:szCs w:val="28"/>
        </w:rPr>
        <w:t xml:space="preserve"> конце года</w:t>
      </w:r>
      <w:r w:rsidRPr="00E5178E">
        <w:rPr>
          <w:sz w:val="28"/>
          <w:szCs w:val="28"/>
        </w:rPr>
        <w:t>.</w:t>
      </w:r>
    </w:p>
    <w:p w14:paraId="29CD80B4" w14:textId="77777777" w:rsidR="000E3CEE" w:rsidRDefault="000E3CEE" w:rsidP="000E3CEE">
      <w:pPr>
        <w:jc w:val="both"/>
        <w:rPr>
          <w:b/>
          <w:sz w:val="28"/>
          <w:szCs w:val="28"/>
        </w:rPr>
      </w:pPr>
    </w:p>
    <w:p w14:paraId="4BCF3B67" w14:textId="77777777" w:rsidR="000E3CEE" w:rsidRPr="009C0A77" w:rsidRDefault="000E3CEE" w:rsidP="000E3CEE">
      <w:pPr>
        <w:jc w:val="both"/>
        <w:rPr>
          <w:b/>
          <w:sz w:val="28"/>
          <w:szCs w:val="28"/>
        </w:rPr>
      </w:pPr>
      <w:r w:rsidRPr="009C0A77">
        <w:rPr>
          <w:b/>
          <w:sz w:val="28"/>
          <w:szCs w:val="28"/>
        </w:rPr>
        <w:t>Неналоговые доходы</w:t>
      </w:r>
    </w:p>
    <w:p w14:paraId="6826B93B" w14:textId="77777777" w:rsidR="000E3CEE" w:rsidRDefault="000E3CEE" w:rsidP="000E3CEE">
      <w:pPr>
        <w:jc w:val="both"/>
        <w:rPr>
          <w:sz w:val="28"/>
          <w:szCs w:val="28"/>
        </w:rPr>
      </w:pPr>
      <w:r>
        <w:rPr>
          <w:sz w:val="28"/>
          <w:szCs w:val="28"/>
        </w:rPr>
        <w:t xml:space="preserve">  </w:t>
      </w:r>
    </w:p>
    <w:p w14:paraId="309CEBF8" w14:textId="77777777" w:rsidR="000E3CEE" w:rsidRDefault="000E3CEE" w:rsidP="000E3CEE">
      <w:pPr>
        <w:jc w:val="both"/>
        <w:rPr>
          <w:sz w:val="28"/>
          <w:szCs w:val="28"/>
        </w:rPr>
      </w:pPr>
      <w:r w:rsidRPr="002908B1">
        <w:rPr>
          <w:b/>
          <w:sz w:val="28"/>
          <w:szCs w:val="28"/>
        </w:rPr>
        <w:t xml:space="preserve">  Доходы от сдачи в аренду имущества, составляющего казну сельских поселений (за исключением земельных участков)</w:t>
      </w:r>
      <w:r>
        <w:rPr>
          <w:b/>
          <w:sz w:val="28"/>
          <w:szCs w:val="28"/>
        </w:rPr>
        <w:t xml:space="preserve"> </w:t>
      </w:r>
      <w:r w:rsidRPr="00AF56A5">
        <w:rPr>
          <w:sz w:val="28"/>
          <w:szCs w:val="28"/>
        </w:rPr>
        <w:t xml:space="preserve">Поступление выполнено на </w:t>
      </w:r>
      <w:r>
        <w:rPr>
          <w:sz w:val="28"/>
          <w:szCs w:val="28"/>
        </w:rPr>
        <w:t>100</w:t>
      </w:r>
      <w:r w:rsidRPr="00AF56A5">
        <w:rPr>
          <w:sz w:val="28"/>
          <w:szCs w:val="28"/>
        </w:rPr>
        <w:t xml:space="preserve"> % при плане </w:t>
      </w:r>
      <w:r>
        <w:rPr>
          <w:sz w:val="28"/>
          <w:szCs w:val="28"/>
        </w:rPr>
        <w:t xml:space="preserve">140 448,00 </w:t>
      </w:r>
      <w:r w:rsidRPr="00AF56A5">
        <w:rPr>
          <w:sz w:val="28"/>
          <w:szCs w:val="28"/>
        </w:rPr>
        <w:t xml:space="preserve">руб. поступило </w:t>
      </w:r>
      <w:r>
        <w:rPr>
          <w:sz w:val="28"/>
          <w:szCs w:val="28"/>
        </w:rPr>
        <w:t xml:space="preserve">140 448,00 </w:t>
      </w:r>
      <w:r w:rsidRPr="00AF56A5">
        <w:rPr>
          <w:sz w:val="28"/>
          <w:szCs w:val="28"/>
        </w:rPr>
        <w:t>руб</w:t>
      </w:r>
      <w:r>
        <w:rPr>
          <w:sz w:val="28"/>
          <w:szCs w:val="28"/>
        </w:rPr>
        <w:t>.</w:t>
      </w:r>
    </w:p>
    <w:p w14:paraId="0F155347" w14:textId="77777777" w:rsidR="000E3CEE" w:rsidRDefault="000E3CEE" w:rsidP="000E3CEE">
      <w:pPr>
        <w:jc w:val="both"/>
        <w:rPr>
          <w:sz w:val="28"/>
          <w:szCs w:val="28"/>
        </w:rPr>
      </w:pPr>
      <w:r w:rsidRPr="002908B1">
        <w:rPr>
          <w:b/>
          <w:sz w:val="28"/>
          <w:szCs w:val="28"/>
        </w:rPr>
        <w:t>Доходы, поступающие в порядке возмещения расходов, понесенных в связи с эксплуатацией имущества сельских поселений</w:t>
      </w:r>
      <w:r w:rsidRPr="00AF56A5">
        <w:rPr>
          <w:sz w:val="28"/>
          <w:szCs w:val="28"/>
        </w:rPr>
        <w:t xml:space="preserve"> при плане </w:t>
      </w:r>
      <w:r>
        <w:rPr>
          <w:sz w:val="28"/>
          <w:szCs w:val="28"/>
        </w:rPr>
        <w:t xml:space="preserve">185 645,54 </w:t>
      </w:r>
      <w:r w:rsidRPr="00AF56A5">
        <w:rPr>
          <w:sz w:val="28"/>
          <w:szCs w:val="28"/>
        </w:rPr>
        <w:t xml:space="preserve">руб. поступило </w:t>
      </w:r>
      <w:r>
        <w:rPr>
          <w:sz w:val="28"/>
          <w:szCs w:val="28"/>
        </w:rPr>
        <w:t xml:space="preserve">185 645,54 </w:t>
      </w:r>
      <w:r w:rsidRPr="00AF56A5">
        <w:rPr>
          <w:sz w:val="28"/>
          <w:szCs w:val="28"/>
        </w:rPr>
        <w:t>руб</w:t>
      </w:r>
      <w:r>
        <w:rPr>
          <w:sz w:val="28"/>
          <w:szCs w:val="28"/>
        </w:rPr>
        <w:t>.,</w:t>
      </w:r>
      <w:r w:rsidRPr="00AF56A5">
        <w:rPr>
          <w:sz w:val="28"/>
          <w:szCs w:val="28"/>
        </w:rPr>
        <w:t xml:space="preserve"> что составило </w:t>
      </w:r>
      <w:r>
        <w:rPr>
          <w:sz w:val="28"/>
          <w:szCs w:val="28"/>
        </w:rPr>
        <w:t>100</w:t>
      </w:r>
      <w:r w:rsidRPr="00AF56A5">
        <w:rPr>
          <w:sz w:val="28"/>
          <w:szCs w:val="28"/>
        </w:rPr>
        <w:t>%</w:t>
      </w:r>
      <w:r>
        <w:rPr>
          <w:sz w:val="28"/>
          <w:szCs w:val="28"/>
        </w:rPr>
        <w:t xml:space="preserve">. </w:t>
      </w:r>
      <w:r w:rsidRPr="00AF56A5">
        <w:rPr>
          <w:sz w:val="28"/>
          <w:szCs w:val="28"/>
        </w:rPr>
        <w:t xml:space="preserve"> Доходы поступали за счет возмещения коммунальных услуг (электроэнергия) </w:t>
      </w:r>
      <w:r>
        <w:rPr>
          <w:sz w:val="28"/>
          <w:szCs w:val="28"/>
        </w:rPr>
        <w:t xml:space="preserve">ИП </w:t>
      </w:r>
      <w:proofErr w:type="spellStart"/>
      <w:r>
        <w:rPr>
          <w:sz w:val="28"/>
          <w:szCs w:val="28"/>
        </w:rPr>
        <w:t>Золатаревой</w:t>
      </w:r>
      <w:proofErr w:type="spellEnd"/>
      <w:r>
        <w:rPr>
          <w:sz w:val="28"/>
          <w:szCs w:val="28"/>
        </w:rPr>
        <w:t>.</w:t>
      </w:r>
    </w:p>
    <w:p w14:paraId="40287787" w14:textId="77777777" w:rsidR="000E3CEE" w:rsidRPr="009B2ECB" w:rsidRDefault="000E3CEE" w:rsidP="000E3CEE">
      <w:pPr>
        <w:pStyle w:val="af"/>
        <w:jc w:val="both"/>
        <w:rPr>
          <w:rFonts w:ascii="Times New Roman" w:hAnsi="Times New Roman"/>
          <w:sz w:val="28"/>
          <w:szCs w:val="28"/>
          <w:lang w:eastAsia="ru-RU"/>
        </w:rPr>
      </w:pPr>
      <w:r w:rsidRPr="00CD32FD">
        <w:rPr>
          <w:rFonts w:ascii="Times New Roman" w:hAnsi="Times New Roman"/>
          <w:b/>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Pr>
          <w:b/>
          <w:sz w:val="28"/>
          <w:szCs w:val="28"/>
        </w:rPr>
        <w:t xml:space="preserve"> </w:t>
      </w:r>
      <w:r w:rsidRPr="009B2ECB">
        <w:rPr>
          <w:rFonts w:ascii="Times New Roman" w:hAnsi="Times New Roman"/>
          <w:sz w:val="28"/>
          <w:szCs w:val="28"/>
        </w:rPr>
        <w:t xml:space="preserve">при плане 240 178,18 руб. поступило 276 938,83 руб., что составило 115,3%. Поступление доходов </w:t>
      </w:r>
      <w:r>
        <w:rPr>
          <w:rFonts w:ascii="Times New Roman" w:hAnsi="Times New Roman"/>
          <w:sz w:val="28"/>
          <w:szCs w:val="28"/>
        </w:rPr>
        <w:t xml:space="preserve">в конце года </w:t>
      </w:r>
      <w:r w:rsidRPr="009B2ECB">
        <w:rPr>
          <w:rFonts w:ascii="Times New Roman" w:hAnsi="Times New Roman"/>
          <w:sz w:val="28"/>
          <w:szCs w:val="28"/>
        </w:rPr>
        <w:t xml:space="preserve">от </w:t>
      </w:r>
      <w:proofErr w:type="gramStart"/>
      <w:r>
        <w:rPr>
          <w:rFonts w:ascii="Times New Roman" w:hAnsi="Times New Roman"/>
          <w:sz w:val="28"/>
          <w:szCs w:val="28"/>
          <w:lang w:eastAsia="ru-RU"/>
        </w:rPr>
        <w:t xml:space="preserve">аренды </w:t>
      </w:r>
      <w:r w:rsidRPr="009B2ECB">
        <w:rPr>
          <w:rFonts w:ascii="Times New Roman" w:hAnsi="Times New Roman"/>
          <w:sz w:val="28"/>
          <w:szCs w:val="28"/>
          <w:lang w:eastAsia="ru-RU"/>
        </w:rPr>
        <w:t xml:space="preserve"> земли</w:t>
      </w:r>
      <w:proofErr w:type="gramEnd"/>
      <w:r w:rsidRPr="009B2ECB">
        <w:rPr>
          <w:rFonts w:ascii="Times New Roman" w:hAnsi="Times New Roman"/>
          <w:sz w:val="28"/>
          <w:szCs w:val="28"/>
          <w:lang w:eastAsia="ru-RU"/>
        </w:rPr>
        <w:t xml:space="preserve"> от  ООО </w:t>
      </w:r>
      <w:proofErr w:type="spellStart"/>
      <w:r w:rsidRPr="009B2ECB">
        <w:rPr>
          <w:rFonts w:ascii="Times New Roman" w:hAnsi="Times New Roman"/>
          <w:sz w:val="28"/>
          <w:szCs w:val="28"/>
          <w:lang w:eastAsia="ru-RU"/>
        </w:rPr>
        <w:t>АгроНива</w:t>
      </w:r>
      <w:proofErr w:type="spellEnd"/>
      <w:r w:rsidRPr="009B2ECB">
        <w:rPr>
          <w:rFonts w:ascii="Times New Roman" w:hAnsi="Times New Roman"/>
          <w:sz w:val="28"/>
          <w:szCs w:val="28"/>
          <w:lang w:eastAsia="ru-RU"/>
        </w:rPr>
        <w:t>, ООО  « Русское зерно»</w:t>
      </w:r>
      <w:r>
        <w:rPr>
          <w:rFonts w:ascii="Times New Roman" w:hAnsi="Times New Roman"/>
          <w:sz w:val="28"/>
          <w:szCs w:val="28"/>
          <w:lang w:eastAsia="ru-RU"/>
        </w:rPr>
        <w:t>.</w:t>
      </w:r>
    </w:p>
    <w:p w14:paraId="6B7E3A60" w14:textId="77777777" w:rsidR="000E3CEE" w:rsidRPr="00CD32FD" w:rsidRDefault="000E3CEE" w:rsidP="000E3CEE">
      <w:pPr>
        <w:jc w:val="both"/>
        <w:rPr>
          <w:sz w:val="28"/>
          <w:szCs w:val="28"/>
        </w:rPr>
      </w:pPr>
    </w:p>
    <w:p w14:paraId="649267E3" w14:textId="77777777" w:rsidR="000E3CEE" w:rsidRPr="00CD32FD" w:rsidRDefault="000E3CEE" w:rsidP="000E3CEE">
      <w:pPr>
        <w:jc w:val="both"/>
        <w:rPr>
          <w:b/>
          <w:sz w:val="28"/>
          <w:szCs w:val="28"/>
        </w:rPr>
      </w:pPr>
    </w:p>
    <w:p w14:paraId="5FA868C6" w14:textId="77777777" w:rsidR="000E3CEE" w:rsidRPr="00AF56A5" w:rsidRDefault="000E3CEE" w:rsidP="000E3CEE">
      <w:pPr>
        <w:jc w:val="both"/>
        <w:rPr>
          <w:b/>
          <w:sz w:val="28"/>
          <w:szCs w:val="28"/>
        </w:rPr>
      </w:pPr>
      <w:r w:rsidRPr="00AF56A5">
        <w:rPr>
          <w:b/>
          <w:sz w:val="28"/>
          <w:szCs w:val="28"/>
        </w:rPr>
        <w:t>Безвозмездные поступления от других бюджетов бюджетной системы Российской Федерации</w:t>
      </w:r>
    </w:p>
    <w:p w14:paraId="5AC850B1" w14:textId="77777777" w:rsidR="000E3CEE" w:rsidRPr="00AF56A5" w:rsidRDefault="000E3CEE" w:rsidP="000E3CEE">
      <w:pPr>
        <w:jc w:val="both"/>
        <w:rPr>
          <w:sz w:val="28"/>
          <w:szCs w:val="28"/>
        </w:rPr>
      </w:pPr>
      <w:r>
        <w:rPr>
          <w:sz w:val="28"/>
          <w:szCs w:val="28"/>
        </w:rPr>
        <w:t xml:space="preserve">    </w:t>
      </w:r>
      <w:r w:rsidRPr="00AF56A5">
        <w:rPr>
          <w:sz w:val="28"/>
          <w:szCs w:val="28"/>
        </w:rPr>
        <w:t xml:space="preserve">Поступление выполнено на 100 % и составляет </w:t>
      </w:r>
      <w:r>
        <w:rPr>
          <w:sz w:val="28"/>
          <w:szCs w:val="28"/>
        </w:rPr>
        <w:t xml:space="preserve">10 205 082,13 </w:t>
      </w:r>
      <w:r w:rsidRPr="00AF56A5">
        <w:rPr>
          <w:sz w:val="28"/>
          <w:szCs w:val="28"/>
        </w:rPr>
        <w:t xml:space="preserve">руб. при плане </w:t>
      </w:r>
      <w:r>
        <w:rPr>
          <w:sz w:val="28"/>
          <w:szCs w:val="28"/>
        </w:rPr>
        <w:t xml:space="preserve">10 205 082,13 </w:t>
      </w:r>
      <w:r w:rsidRPr="00AF56A5">
        <w:rPr>
          <w:sz w:val="28"/>
          <w:szCs w:val="28"/>
        </w:rPr>
        <w:t>руб.</w:t>
      </w:r>
    </w:p>
    <w:p w14:paraId="51CC6B32" w14:textId="77777777" w:rsidR="000E3CEE" w:rsidRDefault="000E3CEE" w:rsidP="000E3CEE">
      <w:pPr>
        <w:jc w:val="both"/>
        <w:rPr>
          <w:sz w:val="28"/>
          <w:szCs w:val="28"/>
        </w:rPr>
      </w:pPr>
      <w:r>
        <w:rPr>
          <w:sz w:val="28"/>
          <w:szCs w:val="28"/>
        </w:rPr>
        <w:t xml:space="preserve">  </w:t>
      </w:r>
      <w:r w:rsidRPr="002908B1">
        <w:rPr>
          <w:b/>
          <w:sz w:val="28"/>
          <w:szCs w:val="28"/>
        </w:rPr>
        <w:t>Дотации бюджетам сельских поселений на выравнивание бюджетной обеспеченности</w:t>
      </w:r>
      <w:r w:rsidRPr="00AF56A5">
        <w:rPr>
          <w:sz w:val="28"/>
          <w:szCs w:val="28"/>
        </w:rPr>
        <w:t xml:space="preserve"> при плане </w:t>
      </w:r>
      <w:r>
        <w:rPr>
          <w:sz w:val="28"/>
          <w:szCs w:val="28"/>
        </w:rPr>
        <w:t xml:space="preserve">6 526 500,00 </w:t>
      </w:r>
      <w:r w:rsidRPr="00AF56A5">
        <w:rPr>
          <w:sz w:val="28"/>
          <w:szCs w:val="28"/>
        </w:rPr>
        <w:t xml:space="preserve">руб. исполнено </w:t>
      </w:r>
      <w:r>
        <w:rPr>
          <w:sz w:val="28"/>
          <w:szCs w:val="28"/>
        </w:rPr>
        <w:t xml:space="preserve">6 526 500,00 </w:t>
      </w:r>
      <w:r w:rsidRPr="00AF56A5">
        <w:rPr>
          <w:sz w:val="28"/>
          <w:szCs w:val="28"/>
        </w:rPr>
        <w:t>руб</w:t>
      </w:r>
      <w:r>
        <w:rPr>
          <w:sz w:val="28"/>
          <w:szCs w:val="28"/>
        </w:rPr>
        <w:t>.</w:t>
      </w:r>
      <w:proofErr w:type="gramStart"/>
      <w:r>
        <w:rPr>
          <w:sz w:val="28"/>
          <w:szCs w:val="28"/>
        </w:rPr>
        <w:t xml:space="preserve">, </w:t>
      </w:r>
      <w:r w:rsidRPr="00AF56A5">
        <w:rPr>
          <w:sz w:val="28"/>
          <w:szCs w:val="28"/>
        </w:rPr>
        <w:t xml:space="preserve"> что</w:t>
      </w:r>
      <w:proofErr w:type="gramEnd"/>
      <w:r w:rsidRPr="00AF56A5">
        <w:rPr>
          <w:sz w:val="28"/>
          <w:szCs w:val="28"/>
        </w:rPr>
        <w:t xml:space="preserve"> составило 100%</w:t>
      </w:r>
    </w:p>
    <w:p w14:paraId="2A392F4A" w14:textId="77777777" w:rsidR="000E3CEE" w:rsidRPr="00AF56A5" w:rsidRDefault="000E3CEE" w:rsidP="000E3CEE">
      <w:pPr>
        <w:jc w:val="both"/>
        <w:rPr>
          <w:sz w:val="28"/>
          <w:szCs w:val="28"/>
        </w:rPr>
      </w:pPr>
      <w:r>
        <w:rPr>
          <w:sz w:val="28"/>
          <w:szCs w:val="28"/>
        </w:rPr>
        <w:t xml:space="preserve">  </w:t>
      </w:r>
      <w:r w:rsidRPr="002908B1">
        <w:rPr>
          <w:b/>
          <w:sz w:val="28"/>
          <w:szCs w:val="28"/>
        </w:rPr>
        <w:t>Субвенции бюджетам сельских поселений на выполнение передаваемых полномочий субъектов Российской Федерации</w:t>
      </w:r>
      <w:r w:rsidRPr="00AF56A5">
        <w:rPr>
          <w:sz w:val="28"/>
          <w:szCs w:val="28"/>
        </w:rPr>
        <w:t xml:space="preserve"> утверждено 100,00руб., исполнение 100,00руб., что составляет 100% годового плана.</w:t>
      </w:r>
    </w:p>
    <w:p w14:paraId="6ED7E05A" w14:textId="77777777" w:rsidR="000E3CEE" w:rsidRPr="002908B1" w:rsidRDefault="000E3CEE" w:rsidP="000E3CEE">
      <w:pPr>
        <w:jc w:val="both"/>
        <w:rPr>
          <w:b/>
          <w:sz w:val="28"/>
          <w:szCs w:val="28"/>
        </w:rPr>
      </w:pPr>
      <w:r>
        <w:rPr>
          <w:sz w:val="28"/>
          <w:szCs w:val="28"/>
        </w:rPr>
        <w:t xml:space="preserve">  </w:t>
      </w:r>
      <w:r w:rsidRPr="002908B1">
        <w:rPr>
          <w:b/>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p w14:paraId="6AC6DEEB" w14:textId="77777777" w:rsidR="000E3CEE" w:rsidRPr="00AF56A5" w:rsidRDefault="000E3CEE" w:rsidP="000E3CEE">
      <w:pPr>
        <w:jc w:val="both"/>
        <w:rPr>
          <w:sz w:val="28"/>
          <w:szCs w:val="28"/>
        </w:rPr>
      </w:pPr>
      <w:r w:rsidRPr="00AF56A5">
        <w:rPr>
          <w:sz w:val="28"/>
          <w:szCs w:val="28"/>
        </w:rPr>
        <w:t xml:space="preserve">утверждено </w:t>
      </w:r>
      <w:r>
        <w:rPr>
          <w:sz w:val="28"/>
          <w:szCs w:val="28"/>
        </w:rPr>
        <w:t xml:space="preserve">167 900,00 </w:t>
      </w:r>
      <w:r w:rsidRPr="00AF56A5">
        <w:rPr>
          <w:sz w:val="28"/>
          <w:szCs w:val="28"/>
        </w:rPr>
        <w:t xml:space="preserve">руб., </w:t>
      </w:r>
      <w:proofErr w:type="gramStart"/>
      <w:r w:rsidRPr="00AF56A5">
        <w:rPr>
          <w:sz w:val="28"/>
          <w:szCs w:val="28"/>
        </w:rPr>
        <w:t>исполнение  составило</w:t>
      </w:r>
      <w:proofErr w:type="gramEnd"/>
      <w:r w:rsidRPr="00AF56A5">
        <w:rPr>
          <w:sz w:val="28"/>
          <w:szCs w:val="28"/>
        </w:rPr>
        <w:t xml:space="preserve"> 100% от годового плана.</w:t>
      </w:r>
    </w:p>
    <w:p w14:paraId="6A62D1E2" w14:textId="77777777" w:rsidR="000E3CEE" w:rsidRDefault="000E3CEE" w:rsidP="000E3CEE">
      <w:pPr>
        <w:jc w:val="both"/>
        <w:rPr>
          <w:sz w:val="28"/>
          <w:szCs w:val="28"/>
        </w:rPr>
      </w:pPr>
      <w:r w:rsidRPr="002908B1">
        <w:rPr>
          <w:b/>
          <w:sz w:val="28"/>
          <w:szCs w:val="28"/>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r w:rsidRPr="00AF56A5">
        <w:rPr>
          <w:sz w:val="28"/>
          <w:szCs w:val="28"/>
        </w:rPr>
        <w:t xml:space="preserve"> утверждено </w:t>
      </w:r>
      <w:r>
        <w:rPr>
          <w:sz w:val="28"/>
          <w:szCs w:val="28"/>
        </w:rPr>
        <w:t xml:space="preserve">471 312,13 </w:t>
      </w:r>
      <w:r w:rsidRPr="00AF56A5">
        <w:rPr>
          <w:sz w:val="28"/>
          <w:szCs w:val="28"/>
        </w:rPr>
        <w:t xml:space="preserve">руб., </w:t>
      </w:r>
      <w:proofErr w:type="gramStart"/>
      <w:r w:rsidRPr="00AF56A5">
        <w:rPr>
          <w:sz w:val="28"/>
          <w:szCs w:val="28"/>
        </w:rPr>
        <w:t xml:space="preserve">исполнено  </w:t>
      </w:r>
      <w:r>
        <w:rPr>
          <w:sz w:val="28"/>
          <w:szCs w:val="28"/>
        </w:rPr>
        <w:t>471</w:t>
      </w:r>
      <w:proofErr w:type="gramEnd"/>
      <w:r>
        <w:rPr>
          <w:sz w:val="28"/>
          <w:szCs w:val="28"/>
        </w:rPr>
        <w:t xml:space="preserve"> 312,13 </w:t>
      </w:r>
      <w:r w:rsidRPr="00AF56A5">
        <w:rPr>
          <w:sz w:val="28"/>
          <w:szCs w:val="28"/>
        </w:rPr>
        <w:t>руб</w:t>
      </w:r>
      <w:r>
        <w:rPr>
          <w:sz w:val="28"/>
          <w:szCs w:val="28"/>
        </w:rPr>
        <w:t xml:space="preserve">., </w:t>
      </w:r>
      <w:r w:rsidRPr="00AF56A5">
        <w:rPr>
          <w:sz w:val="28"/>
          <w:szCs w:val="28"/>
        </w:rPr>
        <w:t xml:space="preserve"> что составило  100% годового плана.</w:t>
      </w:r>
    </w:p>
    <w:p w14:paraId="6C1AB652" w14:textId="77777777" w:rsidR="000E3CEE" w:rsidRDefault="000E3CEE" w:rsidP="000E3CEE">
      <w:pPr>
        <w:jc w:val="both"/>
        <w:rPr>
          <w:sz w:val="28"/>
          <w:szCs w:val="28"/>
        </w:rPr>
      </w:pPr>
      <w:r>
        <w:rPr>
          <w:sz w:val="28"/>
          <w:szCs w:val="28"/>
        </w:rPr>
        <w:lastRenderedPageBreak/>
        <w:t>Мероприятия в рамках МП «Комплексные меры профилактики наркомании в Куйбышевском муниципальном районе Новосибирской области на 2022-2025 годы» план – 15 873,00 руб., факт – 15 873,00 руб. 100%</w:t>
      </w:r>
    </w:p>
    <w:p w14:paraId="57D16538" w14:textId="77777777" w:rsidR="000E3CEE" w:rsidRDefault="000E3CEE" w:rsidP="000E3CEE">
      <w:pPr>
        <w:jc w:val="both"/>
        <w:rPr>
          <w:sz w:val="28"/>
          <w:szCs w:val="28"/>
        </w:rPr>
      </w:pPr>
      <w:r>
        <w:rPr>
          <w:sz w:val="28"/>
          <w:szCs w:val="28"/>
        </w:rPr>
        <w:t>Решение вопросов местного значения (содержание автомобильных дорог поселения) исполнено в сумме 50 000,00 руб. или 100%</w:t>
      </w:r>
    </w:p>
    <w:p w14:paraId="1724F1E2" w14:textId="77777777" w:rsidR="000E3CEE" w:rsidRDefault="000E3CEE" w:rsidP="000E3CEE">
      <w:pPr>
        <w:jc w:val="both"/>
        <w:rPr>
          <w:sz w:val="28"/>
          <w:szCs w:val="28"/>
        </w:rPr>
      </w:pPr>
      <w:r>
        <w:rPr>
          <w:sz w:val="28"/>
          <w:szCs w:val="28"/>
        </w:rPr>
        <w:t>Мероприятия в рамках МП «Обеспечение безопасности жизнедеятельности населения Куйбышевского района на 2020-2024 годы» (создание противопожарных полос для защиты населенных пунктов) план 96 250,00 руб., факт 96 250,00 руб. или 100%</w:t>
      </w:r>
    </w:p>
    <w:p w14:paraId="7F602B16" w14:textId="77777777" w:rsidR="000E3CEE" w:rsidRDefault="000E3CEE" w:rsidP="000E3CEE">
      <w:pPr>
        <w:jc w:val="both"/>
        <w:rPr>
          <w:sz w:val="28"/>
          <w:szCs w:val="28"/>
        </w:rPr>
      </w:pPr>
      <w:r>
        <w:rPr>
          <w:sz w:val="28"/>
          <w:szCs w:val="28"/>
        </w:rPr>
        <w:t xml:space="preserve">Мероприятия в рамках реализации программы «Развитие культуры в Куйбышевском районе на 2022-2025 годы» (проведение </w:t>
      </w:r>
      <w:proofErr w:type="spellStart"/>
      <w:r>
        <w:rPr>
          <w:sz w:val="28"/>
          <w:szCs w:val="28"/>
        </w:rPr>
        <w:t>предпроектных</w:t>
      </w:r>
      <w:proofErr w:type="spellEnd"/>
      <w:r>
        <w:rPr>
          <w:sz w:val="28"/>
          <w:szCs w:val="28"/>
        </w:rPr>
        <w:t xml:space="preserve"> проработок, подготовки проектной и рабочей документации на капитальный ремонт здания дома культуры в с. </w:t>
      </w:r>
      <w:proofErr w:type="spellStart"/>
      <w:r>
        <w:rPr>
          <w:sz w:val="28"/>
          <w:szCs w:val="28"/>
        </w:rPr>
        <w:t>Горбуново</w:t>
      </w:r>
      <w:proofErr w:type="spellEnd"/>
      <w:r>
        <w:rPr>
          <w:sz w:val="28"/>
          <w:szCs w:val="28"/>
        </w:rPr>
        <w:t>, Куйбышевского района Новосибирской области) план 288 000,00 руб., факт 288 000,00 руб., исполнение 100%</w:t>
      </w:r>
    </w:p>
    <w:p w14:paraId="2761EFD8" w14:textId="77777777" w:rsidR="000E3CEE" w:rsidRDefault="000E3CEE" w:rsidP="000E3CEE">
      <w:pPr>
        <w:jc w:val="both"/>
        <w:rPr>
          <w:sz w:val="28"/>
          <w:szCs w:val="28"/>
        </w:rPr>
      </w:pPr>
      <w:r>
        <w:rPr>
          <w:sz w:val="28"/>
          <w:szCs w:val="28"/>
        </w:rPr>
        <w:t>Мероприятия в рамках МП «Содействие занятости населения на 2023-2025 годы» (организация временных работ для граждан, испытывающих трудности в поиске работы) план 21 189,13 руб., факт 21 189,13 руб., исполнение 100%</w:t>
      </w:r>
    </w:p>
    <w:p w14:paraId="733AE6E4" w14:textId="77777777" w:rsidR="000E3CEE" w:rsidRPr="00AF56A5" w:rsidRDefault="000E3CEE" w:rsidP="000E3CEE">
      <w:pPr>
        <w:jc w:val="both"/>
        <w:rPr>
          <w:sz w:val="28"/>
          <w:szCs w:val="28"/>
        </w:rPr>
      </w:pPr>
    </w:p>
    <w:p w14:paraId="35B8A639" w14:textId="77777777" w:rsidR="000E3CEE" w:rsidRPr="00AF56A5" w:rsidRDefault="000E3CEE" w:rsidP="000E3CEE">
      <w:pPr>
        <w:jc w:val="both"/>
        <w:rPr>
          <w:sz w:val="28"/>
          <w:szCs w:val="28"/>
        </w:rPr>
      </w:pPr>
      <w:r>
        <w:rPr>
          <w:sz w:val="28"/>
          <w:szCs w:val="28"/>
        </w:rPr>
        <w:t xml:space="preserve">  </w:t>
      </w:r>
      <w:r w:rsidRPr="002908B1">
        <w:rPr>
          <w:b/>
          <w:sz w:val="28"/>
          <w:szCs w:val="28"/>
        </w:rPr>
        <w:t>Прочие межбюджетные трансферты, передаваемые бюджетам сельских поселений</w:t>
      </w:r>
      <w:r w:rsidRPr="00AF56A5">
        <w:rPr>
          <w:sz w:val="28"/>
          <w:szCs w:val="28"/>
        </w:rPr>
        <w:t xml:space="preserve"> утверждено </w:t>
      </w:r>
      <w:r>
        <w:rPr>
          <w:sz w:val="28"/>
          <w:szCs w:val="28"/>
        </w:rPr>
        <w:t xml:space="preserve">3 039 270,00 </w:t>
      </w:r>
      <w:r w:rsidRPr="00AF56A5">
        <w:rPr>
          <w:sz w:val="28"/>
          <w:szCs w:val="28"/>
        </w:rPr>
        <w:t>руб., исполнение составляет 100% годового плана</w:t>
      </w:r>
    </w:p>
    <w:p w14:paraId="07CDBA0B" w14:textId="77777777" w:rsidR="000E3CEE" w:rsidRPr="00BD7F26" w:rsidRDefault="000E3CEE" w:rsidP="000E3CEE">
      <w:pPr>
        <w:jc w:val="both"/>
        <w:rPr>
          <w:sz w:val="28"/>
          <w:szCs w:val="28"/>
        </w:rPr>
      </w:pPr>
      <w:r>
        <w:rPr>
          <w:sz w:val="28"/>
          <w:szCs w:val="28"/>
        </w:rPr>
        <w:t>На реализацию мероприятий в рамках ГП НСО «Управление финансами в Новосибирской области» план – 3 039 270,00 руб., факт – 3 039 270,00 руб. 100%, в том числе оплата труда и начисления на выплаты по оплате труда работников органов местного самоуправления.</w:t>
      </w:r>
    </w:p>
    <w:p w14:paraId="7A66E998" w14:textId="77777777" w:rsidR="000E3CEE" w:rsidRDefault="000E3CEE" w:rsidP="000E3CEE">
      <w:pPr>
        <w:ind w:firstLine="539"/>
        <w:jc w:val="both"/>
        <w:rPr>
          <w:b/>
          <w:sz w:val="28"/>
          <w:szCs w:val="28"/>
        </w:rPr>
      </w:pPr>
      <w:r>
        <w:rPr>
          <w:b/>
          <w:sz w:val="28"/>
          <w:szCs w:val="28"/>
        </w:rPr>
        <w:t xml:space="preserve">               </w:t>
      </w:r>
    </w:p>
    <w:p w14:paraId="591C75DC" w14:textId="77777777" w:rsidR="000E3CEE" w:rsidRDefault="000E3CEE" w:rsidP="000E3CEE">
      <w:pPr>
        <w:ind w:firstLine="539"/>
        <w:jc w:val="both"/>
        <w:rPr>
          <w:b/>
          <w:sz w:val="28"/>
          <w:szCs w:val="28"/>
        </w:rPr>
      </w:pPr>
    </w:p>
    <w:p w14:paraId="33E26CB0" w14:textId="77777777" w:rsidR="000E3CEE" w:rsidRPr="00AF56A5" w:rsidRDefault="000E3CEE" w:rsidP="000E3CEE">
      <w:pPr>
        <w:ind w:firstLine="539"/>
        <w:jc w:val="both"/>
        <w:rPr>
          <w:b/>
          <w:sz w:val="28"/>
          <w:szCs w:val="28"/>
        </w:rPr>
      </w:pPr>
      <w:r w:rsidRPr="00AF56A5">
        <w:rPr>
          <w:b/>
          <w:sz w:val="28"/>
          <w:szCs w:val="28"/>
        </w:rPr>
        <w:t>Исполнение расходной части местного бюджета</w:t>
      </w:r>
    </w:p>
    <w:p w14:paraId="107067C5" w14:textId="77777777" w:rsidR="000E3CEE" w:rsidRPr="00C944EB" w:rsidRDefault="000E3CEE" w:rsidP="000E3CEE">
      <w:pPr>
        <w:jc w:val="both"/>
        <w:rPr>
          <w:sz w:val="28"/>
          <w:szCs w:val="28"/>
        </w:rPr>
      </w:pPr>
      <w:r>
        <w:rPr>
          <w:sz w:val="28"/>
          <w:szCs w:val="28"/>
        </w:rPr>
        <w:t xml:space="preserve"> </w:t>
      </w:r>
    </w:p>
    <w:p w14:paraId="43499D26" w14:textId="77777777" w:rsidR="000E3CEE" w:rsidRDefault="000E3CEE" w:rsidP="000E3CEE">
      <w:pPr>
        <w:tabs>
          <w:tab w:val="left" w:pos="6510"/>
        </w:tabs>
        <w:ind w:firstLine="539"/>
        <w:jc w:val="both"/>
        <w:rPr>
          <w:rFonts w:cs="Arial CYR"/>
          <w:sz w:val="28"/>
          <w:szCs w:val="28"/>
        </w:rPr>
      </w:pPr>
      <w:r>
        <w:rPr>
          <w:rFonts w:cs="Arial CYR"/>
          <w:sz w:val="28"/>
          <w:szCs w:val="28"/>
        </w:rPr>
        <w:t>Расходная часть при</w:t>
      </w:r>
      <w:r w:rsidRPr="00E441F1">
        <w:rPr>
          <w:rFonts w:cs="Arial CYR"/>
          <w:sz w:val="28"/>
          <w:szCs w:val="28"/>
        </w:rPr>
        <w:t xml:space="preserve"> план</w:t>
      </w:r>
      <w:r>
        <w:rPr>
          <w:rFonts w:cs="Arial CYR"/>
          <w:sz w:val="28"/>
          <w:szCs w:val="28"/>
        </w:rPr>
        <w:t>е</w:t>
      </w:r>
      <w:r w:rsidRPr="00E441F1">
        <w:rPr>
          <w:rFonts w:cs="Arial CYR"/>
          <w:sz w:val="28"/>
          <w:szCs w:val="28"/>
        </w:rPr>
        <w:t xml:space="preserve"> – </w:t>
      </w:r>
      <w:r>
        <w:rPr>
          <w:rFonts w:cs="Arial CYR"/>
          <w:sz w:val="28"/>
          <w:szCs w:val="28"/>
        </w:rPr>
        <w:t>12 639 694,07</w:t>
      </w:r>
      <w:r w:rsidRPr="00E441F1">
        <w:rPr>
          <w:rFonts w:cs="Arial CYR"/>
          <w:sz w:val="28"/>
          <w:szCs w:val="28"/>
        </w:rPr>
        <w:t xml:space="preserve"> руб. исполнено </w:t>
      </w:r>
      <w:r>
        <w:rPr>
          <w:rFonts w:cs="Arial CYR"/>
          <w:sz w:val="28"/>
          <w:szCs w:val="28"/>
        </w:rPr>
        <w:t>– 12 406 215,79</w:t>
      </w:r>
      <w:r w:rsidRPr="00E441F1">
        <w:rPr>
          <w:rFonts w:cs="Arial CYR"/>
          <w:sz w:val="28"/>
          <w:szCs w:val="28"/>
        </w:rPr>
        <w:t xml:space="preserve"> руб. исполнение- </w:t>
      </w:r>
      <w:r>
        <w:rPr>
          <w:rFonts w:cs="Arial CYR"/>
          <w:sz w:val="28"/>
          <w:szCs w:val="28"/>
        </w:rPr>
        <w:t>98,1</w:t>
      </w:r>
      <w:r w:rsidRPr="00E441F1">
        <w:rPr>
          <w:rFonts w:cs="Arial CYR"/>
          <w:sz w:val="28"/>
          <w:szCs w:val="28"/>
        </w:rPr>
        <w:t xml:space="preserve">% </w:t>
      </w:r>
      <w:r>
        <w:rPr>
          <w:rFonts w:cs="Arial CYR"/>
          <w:sz w:val="28"/>
          <w:szCs w:val="28"/>
        </w:rPr>
        <w:t xml:space="preserve">                                                                                                        </w:t>
      </w:r>
    </w:p>
    <w:p w14:paraId="7A1E9790" w14:textId="77777777" w:rsidR="000E3CEE" w:rsidRPr="00911057" w:rsidRDefault="000E3CEE" w:rsidP="000E3CEE">
      <w:pPr>
        <w:tabs>
          <w:tab w:val="left" w:pos="6510"/>
        </w:tabs>
        <w:ind w:firstLine="539"/>
        <w:jc w:val="both"/>
        <w:rPr>
          <w:sz w:val="28"/>
          <w:szCs w:val="28"/>
        </w:rPr>
      </w:pPr>
      <w:r>
        <w:rPr>
          <w:sz w:val="28"/>
          <w:szCs w:val="28"/>
        </w:rPr>
        <w:t xml:space="preserve">Остаток на счете на 01.01.2025г. составил 371 883,65 руб. в </w:t>
      </w:r>
      <w:proofErr w:type="spellStart"/>
      <w:r>
        <w:rPr>
          <w:sz w:val="28"/>
          <w:szCs w:val="28"/>
        </w:rPr>
        <w:t>т.ч</w:t>
      </w:r>
      <w:proofErr w:type="spellEnd"/>
      <w:r>
        <w:rPr>
          <w:sz w:val="28"/>
          <w:szCs w:val="28"/>
        </w:rPr>
        <w:t xml:space="preserve">             60 713,68 руб. остаток средств дорожного фонда, в связи с сезонностью работ, </w:t>
      </w:r>
      <w:proofErr w:type="gramStart"/>
      <w:r>
        <w:rPr>
          <w:sz w:val="28"/>
          <w:szCs w:val="28"/>
        </w:rPr>
        <w:t>остаток  по</w:t>
      </w:r>
      <w:proofErr w:type="gramEnd"/>
      <w:r>
        <w:rPr>
          <w:sz w:val="28"/>
          <w:szCs w:val="28"/>
        </w:rPr>
        <w:t xml:space="preserve"> разделу 0104 в сумме 112 747,73 руб. оплата налогов по факту, отсутствием контрактов, остаток по благоустройству составил 44 544,57 руб. в связи с отсутствием контрактов, по разделу 0310 в сумме 13 972,30 руб. в связи с отсутствием контрактов, по разделу 0412 остаток составил 1 500,00 руб. в связи с отсутствием потребности. </w:t>
      </w:r>
      <w:r>
        <w:rPr>
          <w:color w:val="000000"/>
          <w:sz w:val="28"/>
          <w:szCs w:val="28"/>
        </w:rPr>
        <w:t>Поступление доходов в конце года в сумме 138 405,37 руб. Остаток средств будет использован в течении 2025 года.</w:t>
      </w:r>
    </w:p>
    <w:p w14:paraId="02A96A93" w14:textId="77777777" w:rsidR="000E3CEE" w:rsidRPr="00825950" w:rsidRDefault="000E3CEE" w:rsidP="000E3CEE">
      <w:pPr>
        <w:jc w:val="both"/>
        <w:rPr>
          <w:b/>
          <w:sz w:val="28"/>
          <w:szCs w:val="28"/>
        </w:rPr>
      </w:pPr>
      <w:r w:rsidRPr="00AF56A5">
        <w:rPr>
          <w:sz w:val="28"/>
          <w:szCs w:val="28"/>
        </w:rPr>
        <w:tab/>
      </w:r>
      <w:r w:rsidRPr="00825950">
        <w:rPr>
          <w:b/>
          <w:sz w:val="28"/>
          <w:szCs w:val="28"/>
        </w:rPr>
        <w:t xml:space="preserve">Расходы бюджета в том числе:  </w:t>
      </w:r>
    </w:p>
    <w:p w14:paraId="386A353C" w14:textId="77777777" w:rsidR="000E3CEE" w:rsidRDefault="000E3CEE" w:rsidP="000E3CEE">
      <w:pPr>
        <w:tabs>
          <w:tab w:val="left" w:pos="2520"/>
        </w:tabs>
        <w:spacing w:line="480" w:lineRule="auto"/>
        <w:ind w:firstLine="539"/>
        <w:jc w:val="both"/>
        <w:rPr>
          <w:b/>
          <w:sz w:val="28"/>
          <w:szCs w:val="28"/>
        </w:rPr>
      </w:pPr>
    </w:p>
    <w:p w14:paraId="5D89229A" w14:textId="77777777" w:rsidR="000E3CEE" w:rsidRPr="0076603B" w:rsidRDefault="000E3CEE" w:rsidP="000E3CEE">
      <w:pPr>
        <w:pStyle w:val="af"/>
        <w:jc w:val="both"/>
        <w:rPr>
          <w:rFonts w:ascii="Times New Roman" w:hAnsi="Times New Roman"/>
          <w:b/>
          <w:sz w:val="28"/>
          <w:szCs w:val="28"/>
        </w:rPr>
      </w:pPr>
      <w:proofErr w:type="gramStart"/>
      <w:r w:rsidRPr="0076603B">
        <w:rPr>
          <w:rFonts w:ascii="Times New Roman" w:hAnsi="Times New Roman"/>
          <w:b/>
          <w:sz w:val="28"/>
          <w:szCs w:val="28"/>
        </w:rPr>
        <w:lastRenderedPageBreak/>
        <w:t>По</w:t>
      </w:r>
      <w:r w:rsidRPr="0076603B">
        <w:rPr>
          <w:rFonts w:ascii="Times New Roman" w:hAnsi="Times New Roman"/>
          <w:sz w:val="28"/>
          <w:szCs w:val="28"/>
        </w:rPr>
        <w:t xml:space="preserve">  </w:t>
      </w:r>
      <w:r w:rsidRPr="0076603B">
        <w:rPr>
          <w:rFonts w:ascii="Times New Roman" w:hAnsi="Times New Roman"/>
          <w:b/>
          <w:sz w:val="28"/>
          <w:szCs w:val="28"/>
        </w:rPr>
        <w:t>подраздел</w:t>
      </w:r>
      <w:r>
        <w:rPr>
          <w:rFonts w:ascii="Times New Roman" w:hAnsi="Times New Roman"/>
          <w:b/>
          <w:sz w:val="28"/>
          <w:szCs w:val="28"/>
        </w:rPr>
        <w:t>у</w:t>
      </w:r>
      <w:proofErr w:type="gramEnd"/>
      <w:r w:rsidRPr="0076603B">
        <w:rPr>
          <w:rFonts w:ascii="Times New Roman" w:hAnsi="Times New Roman"/>
          <w:b/>
          <w:sz w:val="28"/>
          <w:szCs w:val="28"/>
        </w:rPr>
        <w:t xml:space="preserve"> 0102</w:t>
      </w:r>
      <w:r w:rsidRPr="0076603B">
        <w:rPr>
          <w:rFonts w:ascii="Times New Roman" w:hAnsi="Times New Roman"/>
          <w:sz w:val="28"/>
          <w:szCs w:val="28"/>
        </w:rPr>
        <w:t>«Функционирование высшего должностного лица субъекта РФ и муниципального образования»</w:t>
      </w:r>
    </w:p>
    <w:p w14:paraId="71015CB0" w14:textId="77777777" w:rsidR="000E3CEE" w:rsidRPr="005F74F0" w:rsidRDefault="000E3CEE" w:rsidP="000E3CEE">
      <w:pPr>
        <w:jc w:val="both"/>
        <w:rPr>
          <w:sz w:val="28"/>
          <w:szCs w:val="28"/>
        </w:rPr>
      </w:pPr>
      <w:r>
        <w:rPr>
          <w:sz w:val="28"/>
          <w:szCs w:val="28"/>
        </w:rPr>
        <w:t xml:space="preserve">     </w:t>
      </w:r>
      <w:r w:rsidRPr="005F74F0">
        <w:rPr>
          <w:sz w:val="28"/>
          <w:szCs w:val="28"/>
        </w:rPr>
        <w:t xml:space="preserve">ЦСР.9900001100 </w:t>
      </w:r>
      <w:r>
        <w:rPr>
          <w:sz w:val="28"/>
          <w:szCs w:val="28"/>
        </w:rPr>
        <w:t>Высшее должностное лицо Куйбышевского района</w:t>
      </w:r>
    </w:p>
    <w:p w14:paraId="5C4DB79C" w14:textId="77777777" w:rsidR="000E3CEE" w:rsidRDefault="000E3CEE" w:rsidP="000E3CEE">
      <w:pPr>
        <w:jc w:val="both"/>
        <w:rPr>
          <w:sz w:val="28"/>
          <w:szCs w:val="28"/>
        </w:rPr>
      </w:pPr>
      <w:r w:rsidRPr="00AF56A5">
        <w:rPr>
          <w:sz w:val="28"/>
          <w:szCs w:val="28"/>
        </w:rPr>
        <w:t xml:space="preserve">Расходы исполнены в сумме </w:t>
      </w:r>
      <w:r>
        <w:rPr>
          <w:sz w:val="28"/>
          <w:szCs w:val="28"/>
        </w:rPr>
        <w:t xml:space="preserve">148 256,63 </w:t>
      </w:r>
      <w:r w:rsidRPr="00AF56A5">
        <w:rPr>
          <w:sz w:val="28"/>
          <w:szCs w:val="28"/>
        </w:rPr>
        <w:t>руб</w:t>
      </w:r>
      <w:r>
        <w:rPr>
          <w:sz w:val="28"/>
          <w:szCs w:val="28"/>
        </w:rPr>
        <w:t>.</w:t>
      </w:r>
      <w:r w:rsidRPr="00AF56A5">
        <w:rPr>
          <w:sz w:val="28"/>
          <w:szCs w:val="28"/>
        </w:rPr>
        <w:t xml:space="preserve">, при плане </w:t>
      </w:r>
      <w:r>
        <w:rPr>
          <w:sz w:val="28"/>
          <w:szCs w:val="28"/>
        </w:rPr>
        <w:t>148 256,63</w:t>
      </w:r>
      <w:r w:rsidRPr="00AF56A5">
        <w:rPr>
          <w:sz w:val="28"/>
          <w:szCs w:val="28"/>
        </w:rPr>
        <w:t>руб. или 100%. Были направлены на оплату труда высшему должностному лицу.</w:t>
      </w:r>
    </w:p>
    <w:p w14:paraId="2C89B643" w14:textId="77777777" w:rsidR="000E3CEE" w:rsidRPr="005F74F0" w:rsidRDefault="000E3CEE" w:rsidP="000E3CEE">
      <w:pPr>
        <w:jc w:val="both"/>
        <w:rPr>
          <w:sz w:val="28"/>
          <w:szCs w:val="28"/>
        </w:rPr>
      </w:pPr>
      <w:r>
        <w:rPr>
          <w:sz w:val="28"/>
          <w:szCs w:val="28"/>
        </w:rPr>
        <w:t xml:space="preserve">    </w:t>
      </w:r>
      <w:r w:rsidRPr="005F74F0">
        <w:rPr>
          <w:sz w:val="28"/>
          <w:szCs w:val="28"/>
        </w:rPr>
        <w:t xml:space="preserve">ЦСР </w:t>
      </w:r>
      <w:proofErr w:type="gramStart"/>
      <w:r w:rsidRPr="005F74F0">
        <w:rPr>
          <w:sz w:val="28"/>
          <w:szCs w:val="28"/>
        </w:rPr>
        <w:t>9900070510</w:t>
      </w:r>
      <w:r>
        <w:rPr>
          <w:sz w:val="28"/>
          <w:szCs w:val="28"/>
        </w:rPr>
        <w:t xml:space="preserve">  Реализация</w:t>
      </w:r>
      <w:proofErr w:type="gramEnd"/>
      <w:r>
        <w:rPr>
          <w:sz w:val="28"/>
          <w:szCs w:val="28"/>
        </w:rPr>
        <w:t xml:space="preserve">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p w14:paraId="3A21F2F8" w14:textId="77777777" w:rsidR="000E3CEE" w:rsidRDefault="000E3CEE" w:rsidP="000E3CEE">
      <w:pPr>
        <w:jc w:val="both"/>
        <w:rPr>
          <w:sz w:val="28"/>
          <w:szCs w:val="28"/>
        </w:rPr>
      </w:pPr>
      <w:r w:rsidRPr="00AF56A5">
        <w:rPr>
          <w:sz w:val="28"/>
          <w:szCs w:val="28"/>
        </w:rPr>
        <w:t xml:space="preserve">Расходы исполнены в сумме </w:t>
      </w:r>
      <w:r>
        <w:rPr>
          <w:sz w:val="28"/>
          <w:szCs w:val="28"/>
        </w:rPr>
        <w:t xml:space="preserve">957 907,49 </w:t>
      </w:r>
      <w:r w:rsidRPr="00AF56A5">
        <w:rPr>
          <w:sz w:val="28"/>
          <w:szCs w:val="28"/>
        </w:rPr>
        <w:t>руб</w:t>
      </w:r>
      <w:r>
        <w:rPr>
          <w:sz w:val="28"/>
          <w:szCs w:val="28"/>
        </w:rPr>
        <w:t>.</w:t>
      </w:r>
      <w:r w:rsidRPr="00AF56A5">
        <w:rPr>
          <w:sz w:val="28"/>
          <w:szCs w:val="28"/>
        </w:rPr>
        <w:t xml:space="preserve">, при плане </w:t>
      </w:r>
      <w:r>
        <w:rPr>
          <w:sz w:val="28"/>
          <w:szCs w:val="28"/>
        </w:rPr>
        <w:t xml:space="preserve">957 907,49 </w:t>
      </w:r>
      <w:r w:rsidRPr="00AF56A5">
        <w:rPr>
          <w:sz w:val="28"/>
          <w:szCs w:val="28"/>
        </w:rPr>
        <w:t xml:space="preserve">руб. или 100%. Были направлены на оплату труда высшему должностному лицу.  </w:t>
      </w:r>
    </w:p>
    <w:p w14:paraId="4372EAA3" w14:textId="77777777" w:rsidR="000E3CEE" w:rsidRDefault="000E3CEE" w:rsidP="000E3CEE">
      <w:pPr>
        <w:jc w:val="both"/>
        <w:rPr>
          <w:b/>
          <w:sz w:val="28"/>
          <w:szCs w:val="28"/>
        </w:rPr>
      </w:pPr>
    </w:p>
    <w:p w14:paraId="2AA04130" w14:textId="77777777" w:rsidR="000E3CEE" w:rsidRPr="005F74F0" w:rsidRDefault="000E3CEE" w:rsidP="000E3CEE">
      <w:pPr>
        <w:jc w:val="both"/>
        <w:rPr>
          <w:b/>
          <w:sz w:val="28"/>
          <w:szCs w:val="28"/>
        </w:rPr>
      </w:pPr>
      <w:r>
        <w:rPr>
          <w:b/>
          <w:sz w:val="28"/>
          <w:szCs w:val="28"/>
        </w:rPr>
        <w:t>По</w:t>
      </w:r>
      <w:r w:rsidRPr="00D03C58">
        <w:rPr>
          <w:b/>
          <w:sz w:val="28"/>
          <w:szCs w:val="28"/>
        </w:rPr>
        <w:t xml:space="preserve"> </w:t>
      </w:r>
      <w:r>
        <w:rPr>
          <w:b/>
          <w:sz w:val="28"/>
          <w:szCs w:val="28"/>
        </w:rPr>
        <w:t>п</w:t>
      </w:r>
      <w:r w:rsidRPr="00D03C58">
        <w:rPr>
          <w:b/>
          <w:sz w:val="28"/>
          <w:szCs w:val="28"/>
        </w:rPr>
        <w:t>одраздел</w:t>
      </w:r>
      <w:r>
        <w:rPr>
          <w:b/>
          <w:sz w:val="28"/>
          <w:szCs w:val="28"/>
        </w:rPr>
        <w:t>у</w:t>
      </w:r>
      <w:r w:rsidRPr="00D03C58">
        <w:rPr>
          <w:b/>
          <w:sz w:val="28"/>
          <w:szCs w:val="28"/>
        </w:rPr>
        <w:t xml:space="preserve"> 0104</w:t>
      </w:r>
      <w:r>
        <w:rPr>
          <w:b/>
          <w:sz w:val="28"/>
          <w:szCs w:val="28"/>
        </w:rPr>
        <w:t xml:space="preserve"> </w:t>
      </w:r>
      <w:r w:rsidRPr="00DA1C79">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14:paraId="60F19D56" w14:textId="77777777" w:rsidR="000E3CEE" w:rsidRPr="005F74F0" w:rsidRDefault="000E3CEE" w:rsidP="000E3CEE">
      <w:pPr>
        <w:jc w:val="both"/>
        <w:rPr>
          <w:sz w:val="28"/>
          <w:szCs w:val="28"/>
        </w:rPr>
      </w:pPr>
      <w:r>
        <w:rPr>
          <w:sz w:val="28"/>
          <w:szCs w:val="28"/>
        </w:rPr>
        <w:t xml:space="preserve">     </w:t>
      </w:r>
      <w:r w:rsidRPr="005F74F0">
        <w:rPr>
          <w:sz w:val="28"/>
          <w:szCs w:val="28"/>
        </w:rPr>
        <w:t>ЦСР 9900001400</w:t>
      </w:r>
      <w:r>
        <w:rPr>
          <w:sz w:val="28"/>
          <w:szCs w:val="28"/>
        </w:rPr>
        <w:t xml:space="preserve"> Расходы на обеспечение функций муниципальных органов Куйбышевского района</w:t>
      </w:r>
    </w:p>
    <w:p w14:paraId="302DD059" w14:textId="77777777" w:rsidR="000E3CEE" w:rsidRPr="00AF56A5" w:rsidRDefault="000E3CEE" w:rsidP="000E3CEE">
      <w:pPr>
        <w:jc w:val="both"/>
        <w:rPr>
          <w:sz w:val="28"/>
          <w:szCs w:val="28"/>
        </w:rPr>
      </w:pPr>
      <w:r w:rsidRPr="00AF56A5">
        <w:rPr>
          <w:sz w:val="28"/>
          <w:szCs w:val="28"/>
        </w:rPr>
        <w:t xml:space="preserve"> Расходы исполнены в </w:t>
      </w:r>
      <w:proofErr w:type="gramStart"/>
      <w:r w:rsidRPr="00AF56A5">
        <w:rPr>
          <w:sz w:val="28"/>
          <w:szCs w:val="28"/>
        </w:rPr>
        <w:t xml:space="preserve">сумме  </w:t>
      </w:r>
      <w:r>
        <w:rPr>
          <w:sz w:val="28"/>
          <w:szCs w:val="28"/>
        </w:rPr>
        <w:t>1</w:t>
      </w:r>
      <w:proofErr w:type="gramEnd"/>
      <w:r>
        <w:rPr>
          <w:sz w:val="28"/>
          <w:szCs w:val="28"/>
        </w:rPr>
        <w:t> 928 627,02</w:t>
      </w:r>
      <w:r w:rsidRPr="00AF56A5">
        <w:rPr>
          <w:sz w:val="28"/>
          <w:szCs w:val="28"/>
        </w:rPr>
        <w:t xml:space="preserve"> руб., при плане  </w:t>
      </w:r>
      <w:r>
        <w:rPr>
          <w:sz w:val="28"/>
          <w:szCs w:val="28"/>
        </w:rPr>
        <w:t>2 041 374,75</w:t>
      </w:r>
      <w:r w:rsidRPr="00AF56A5">
        <w:rPr>
          <w:sz w:val="28"/>
          <w:szCs w:val="28"/>
        </w:rPr>
        <w:t xml:space="preserve"> руб. или </w:t>
      </w:r>
      <w:r>
        <w:rPr>
          <w:sz w:val="28"/>
          <w:szCs w:val="28"/>
        </w:rPr>
        <w:t>94,5</w:t>
      </w:r>
      <w:r w:rsidRPr="00AF56A5">
        <w:rPr>
          <w:sz w:val="28"/>
          <w:szCs w:val="28"/>
        </w:rPr>
        <w:t xml:space="preserve">%. </w:t>
      </w:r>
    </w:p>
    <w:p w14:paraId="689EB395" w14:textId="77777777" w:rsidR="000E3CEE" w:rsidRPr="00AF56A5" w:rsidRDefault="000E3CEE" w:rsidP="000E3CEE">
      <w:pPr>
        <w:jc w:val="both"/>
        <w:rPr>
          <w:sz w:val="28"/>
          <w:szCs w:val="28"/>
        </w:rPr>
      </w:pPr>
      <w:r>
        <w:rPr>
          <w:sz w:val="28"/>
          <w:szCs w:val="28"/>
        </w:rPr>
        <w:t xml:space="preserve"> </w:t>
      </w:r>
      <w:r w:rsidRPr="00AF56A5">
        <w:rPr>
          <w:sz w:val="28"/>
          <w:szCs w:val="28"/>
        </w:rPr>
        <w:t>Средства направлены на обеспечение деятельности аппарата администрации.</w:t>
      </w:r>
    </w:p>
    <w:p w14:paraId="2B5C3F62" w14:textId="77777777" w:rsidR="000E3CEE" w:rsidRDefault="000E3CEE" w:rsidP="000E3CEE">
      <w:pPr>
        <w:jc w:val="both"/>
        <w:rPr>
          <w:sz w:val="28"/>
          <w:szCs w:val="28"/>
        </w:rPr>
      </w:pPr>
      <w:r w:rsidRPr="00AF56A5">
        <w:rPr>
          <w:sz w:val="28"/>
          <w:szCs w:val="28"/>
        </w:rPr>
        <w:t>Оплата труда сотрудников-</w:t>
      </w:r>
      <w:r>
        <w:rPr>
          <w:sz w:val="28"/>
          <w:szCs w:val="28"/>
        </w:rPr>
        <w:t xml:space="preserve"> 581 512,14 </w:t>
      </w:r>
      <w:r w:rsidRPr="00AF56A5">
        <w:rPr>
          <w:sz w:val="28"/>
          <w:szCs w:val="28"/>
        </w:rPr>
        <w:t>руб., закупка товаров работ и услуг в сфере информационных технологий-</w:t>
      </w:r>
      <w:r>
        <w:rPr>
          <w:sz w:val="28"/>
          <w:szCs w:val="28"/>
        </w:rPr>
        <w:t xml:space="preserve"> 298 670,94 </w:t>
      </w:r>
      <w:r w:rsidRPr="00AF56A5">
        <w:rPr>
          <w:sz w:val="28"/>
          <w:szCs w:val="28"/>
        </w:rPr>
        <w:t>руб., прочая закупка товаров, работ и услуг для обеспечения государственных (муниципальных) нужд-</w:t>
      </w:r>
      <w:r>
        <w:rPr>
          <w:sz w:val="28"/>
          <w:szCs w:val="28"/>
        </w:rPr>
        <w:t xml:space="preserve">502 088,29 </w:t>
      </w:r>
      <w:r w:rsidRPr="00AF56A5">
        <w:rPr>
          <w:sz w:val="28"/>
          <w:szCs w:val="28"/>
        </w:rPr>
        <w:t>руб., уплата налогов сборов и иных платежей-</w:t>
      </w:r>
      <w:r>
        <w:rPr>
          <w:sz w:val="28"/>
          <w:szCs w:val="28"/>
        </w:rPr>
        <w:t xml:space="preserve">22 069,21 </w:t>
      </w:r>
      <w:r w:rsidRPr="00AF56A5">
        <w:rPr>
          <w:sz w:val="28"/>
          <w:szCs w:val="28"/>
        </w:rPr>
        <w:t>руб.</w:t>
      </w:r>
    </w:p>
    <w:p w14:paraId="0CF86DCB" w14:textId="77777777" w:rsidR="000E3CEE" w:rsidRPr="00AF56A5" w:rsidRDefault="000E3CEE" w:rsidP="000E3CEE">
      <w:pPr>
        <w:jc w:val="both"/>
        <w:rPr>
          <w:sz w:val="28"/>
          <w:szCs w:val="28"/>
        </w:rPr>
      </w:pPr>
      <w:r>
        <w:rPr>
          <w:sz w:val="28"/>
          <w:szCs w:val="28"/>
        </w:rPr>
        <w:t xml:space="preserve">     </w:t>
      </w:r>
      <w:r w:rsidRPr="00DB464C">
        <w:rPr>
          <w:sz w:val="28"/>
          <w:szCs w:val="28"/>
        </w:rPr>
        <w:t>ЦСР 9900070190</w:t>
      </w:r>
      <w:r w:rsidRPr="00AF56A5">
        <w:rPr>
          <w:sz w:val="28"/>
          <w:szCs w:val="28"/>
        </w:rPr>
        <w:t xml:space="preserve"> Осуществление отдельных государственных полномочий Новосибирской области по решению вопросов в сфере административных правонарушений</w:t>
      </w:r>
    </w:p>
    <w:p w14:paraId="3198BA65" w14:textId="77777777" w:rsidR="000E3CEE" w:rsidRDefault="000E3CEE" w:rsidP="000E3CEE">
      <w:pPr>
        <w:jc w:val="both"/>
        <w:rPr>
          <w:sz w:val="28"/>
          <w:szCs w:val="28"/>
        </w:rPr>
      </w:pPr>
      <w:r w:rsidRPr="00AF56A5">
        <w:rPr>
          <w:sz w:val="28"/>
          <w:szCs w:val="28"/>
        </w:rPr>
        <w:t>При плане 100,00руб исполнение 100 руб. что составило 100%</w:t>
      </w:r>
    </w:p>
    <w:p w14:paraId="4B3390A1" w14:textId="77777777" w:rsidR="000E3CEE" w:rsidRPr="00AF56A5" w:rsidRDefault="000E3CEE" w:rsidP="000E3CEE">
      <w:pPr>
        <w:jc w:val="both"/>
        <w:rPr>
          <w:sz w:val="28"/>
          <w:szCs w:val="28"/>
        </w:rPr>
      </w:pPr>
      <w:r>
        <w:rPr>
          <w:b/>
          <w:sz w:val="28"/>
          <w:szCs w:val="28"/>
        </w:rPr>
        <w:t xml:space="preserve">      </w:t>
      </w:r>
      <w:proofErr w:type="gramStart"/>
      <w:r w:rsidRPr="00DB464C">
        <w:rPr>
          <w:sz w:val="28"/>
          <w:szCs w:val="28"/>
        </w:rPr>
        <w:t>ЦСР.9900070510</w:t>
      </w:r>
      <w:r>
        <w:rPr>
          <w:b/>
          <w:sz w:val="28"/>
          <w:szCs w:val="28"/>
        </w:rPr>
        <w:t xml:space="preserve">  «</w:t>
      </w:r>
      <w:proofErr w:type="gramEnd"/>
      <w:r w:rsidRPr="00AF56A5">
        <w:rPr>
          <w:sz w:val="28"/>
          <w:szCs w:val="28"/>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p w14:paraId="14404576" w14:textId="77777777" w:rsidR="000E3CEE" w:rsidRPr="00AF56A5" w:rsidRDefault="000E3CEE" w:rsidP="000E3CEE">
      <w:pPr>
        <w:jc w:val="both"/>
        <w:rPr>
          <w:sz w:val="28"/>
          <w:szCs w:val="28"/>
        </w:rPr>
      </w:pPr>
      <w:r w:rsidRPr="00AF56A5">
        <w:rPr>
          <w:sz w:val="28"/>
          <w:szCs w:val="28"/>
        </w:rPr>
        <w:t xml:space="preserve">   Расходы исполнены в сумме </w:t>
      </w:r>
      <w:r>
        <w:rPr>
          <w:sz w:val="28"/>
          <w:szCs w:val="28"/>
        </w:rPr>
        <w:t>2 040 688,11</w:t>
      </w:r>
      <w:r w:rsidRPr="00AF56A5">
        <w:rPr>
          <w:sz w:val="28"/>
          <w:szCs w:val="28"/>
        </w:rPr>
        <w:t xml:space="preserve">руб, при плане </w:t>
      </w:r>
      <w:r>
        <w:rPr>
          <w:sz w:val="28"/>
          <w:szCs w:val="28"/>
        </w:rPr>
        <w:t>2 040 688,11</w:t>
      </w:r>
      <w:r w:rsidRPr="00AF56A5">
        <w:rPr>
          <w:sz w:val="28"/>
          <w:szCs w:val="28"/>
        </w:rPr>
        <w:t xml:space="preserve">руб. или 100%. Были направлены на оплату труда муниципальным служащим и техническому персоналу.  </w:t>
      </w:r>
    </w:p>
    <w:p w14:paraId="00B57299" w14:textId="77777777" w:rsidR="000E3CEE" w:rsidRPr="00AF56A5" w:rsidRDefault="000E3CEE" w:rsidP="000E3CEE">
      <w:pPr>
        <w:jc w:val="both"/>
        <w:rPr>
          <w:sz w:val="28"/>
          <w:szCs w:val="28"/>
        </w:rPr>
      </w:pPr>
    </w:p>
    <w:p w14:paraId="4BFA09EF" w14:textId="77777777" w:rsidR="000E3CEE" w:rsidRDefault="000E3CEE" w:rsidP="000E3CEE">
      <w:pPr>
        <w:jc w:val="both"/>
        <w:rPr>
          <w:b/>
          <w:sz w:val="28"/>
          <w:szCs w:val="28"/>
        </w:rPr>
      </w:pPr>
      <w:r>
        <w:rPr>
          <w:b/>
          <w:sz w:val="28"/>
          <w:szCs w:val="28"/>
        </w:rPr>
        <w:t>По</w:t>
      </w:r>
      <w:r w:rsidRPr="002908B1">
        <w:rPr>
          <w:b/>
          <w:sz w:val="28"/>
          <w:szCs w:val="28"/>
        </w:rPr>
        <w:t xml:space="preserve"> </w:t>
      </w:r>
      <w:r>
        <w:rPr>
          <w:b/>
          <w:sz w:val="28"/>
          <w:szCs w:val="28"/>
        </w:rPr>
        <w:t>п</w:t>
      </w:r>
      <w:r w:rsidRPr="00D03C58">
        <w:rPr>
          <w:b/>
          <w:sz w:val="28"/>
          <w:szCs w:val="28"/>
        </w:rPr>
        <w:t>одраздел</w:t>
      </w:r>
      <w:r>
        <w:rPr>
          <w:b/>
          <w:sz w:val="28"/>
          <w:szCs w:val="28"/>
        </w:rPr>
        <w:t>у</w:t>
      </w:r>
      <w:r w:rsidRPr="00D03C58">
        <w:rPr>
          <w:b/>
          <w:sz w:val="28"/>
          <w:szCs w:val="28"/>
        </w:rPr>
        <w:t xml:space="preserve"> 010</w:t>
      </w:r>
      <w:r>
        <w:rPr>
          <w:b/>
          <w:sz w:val="28"/>
          <w:szCs w:val="28"/>
        </w:rPr>
        <w:t xml:space="preserve">6 </w:t>
      </w:r>
      <w:r w:rsidRPr="00AF56A5">
        <w:rPr>
          <w:sz w:val="28"/>
          <w:szCs w:val="28"/>
        </w:rPr>
        <w:t>«Обеспечение деятельности финансовых, налоговых и таможенных органов и органов финансового (финансово-бюджетного) надзора»</w:t>
      </w:r>
    </w:p>
    <w:p w14:paraId="525BF210" w14:textId="77777777" w:rsidR="000E3CEE" w:rsidRPr="00AF56A5" w:rsidRDefault="000E3CEE" w:rsidP="000E3CEE">
      <w:pPr>
        <w:jc w:val="both"/>
        <w:rPr>
          <w:sz w:val="28"/>
          <w:szCs w:val="28"/>
        </w:rPr>
      </w:pPr>
      <w:r w:rsidRPr="002908B1">
        <w:rPr>
          <w:b/>
          <w:sz w:val="28"/>
          <w:szCs w:val="28"/>
        </w:rPr>
        <w:t xml:space="preserve"> </w:t>
      </w:r>
      <w:r>
        <w:rPr>
          <w:b/>
          <w:sz w:val="28"/>
          <w:szCs w:val="28"/>
        </w:rPr>
        <w:t xml:space="preserve">     </w:t>
      </w:r>
      <w:r w:rsidRPr="00DB464C">
        <w:rPr>
          <w:sz w:val="28"/>
          <w:szCs w:val="28"/>
        </w:rPr>
        <w:t>ЦСР. 9900001400</w:t>
      </w:r>
      <w:r w:rsidRPr="00AF56A5">
        <w:rPr>
          <w:sz w:val="28"/>
          <w:szCs w:val="28"/>
        </w:rPr>
        <w:t xml:space="preserve"> Расходы по передаче контрольному органу района полномочий контрольно-счетного органа поселения по осуществлению внешнего муниципального финансового контроля при плане 20 000 руб.</w:t>
      </w:r>
      <w:r>
        <w:rPr>
          <w:sz w:val="28"/>
          <w:szCs w:val="28"/>
        </w:rPr>
        <w:t xml:space="preserve"> </w:t>
      </w:r>
      <w:r w:rsidRPr="00AF56A5">
        <w:rPr>
          <w:sz w:val="28"/>
          <w:szCs w:val="28"/>
        </w:rPr>
        <w:t xml:space="preserve">исполнены на 100%.  </w:t>
      </w:r>
    </w:p>
    <w:p w14:paraId="2C6225C2" w14:textId="77777777" w:rsidR="000E3CEE" w:rsidRPr="00AF56A5" w:rsidRDefault="000E3CEE" w:rsidP="000E3CEE">
      <w:pPr>
        <w:jc w:val="both"/>
        <w:rPr>
          <w:sz w:val="28"/>
          <w:szCs w:val="28"/>
        </w:rPr>
      </w:pPr>
      <w:r w:rsidRPr="00AF56A5">
        <w:rPr>
          <w:sz w:val="28"/>
          <w:szCs w:val="28"/>
        </w:rPr>
        <w:t xml:space="preserve">                              </w:t>
      </w:r>
    </w:p>
    <w:p w14:paraId="4C4F4410" w14:textId="77777777" w:rsidR="000E3CEE" w:rsidRDefault="000E3CEE" w:rsidP="000E3CEE">
      <w:pPr>
        <w:jc w:val="both"/>
        <w:rPr>
          <w:b/>
          <w:sz w:val="28"/>
          <w:szCs w:val="28"/>
        </w:rPr>
      </w:pPr>
      <w:r>
        <w:rPr>
          <w:b/>
          <w:sz w:val="28"/>
          <w:szCs w:val="28"/>
        </w:rPr>
        <w:t>По</w:t>
      </w:r>
      <w:r w:rsidRPr="002908B1">
        <w:rPr>
          <w:b/>
          <w:sz w:val="28"/>
          <w:szCs w:val="28"/>
        </w:rPr>
        <w:t xml:space="preserve"> </w:t>
      </w:r>
      <w:r>
        <w:rPr>
          <w:b/>
          <w:sz w:val="28"/>
          <w:szCs w:val="28"/>
        </w:rPr>
        <w:t>п</w:t>
      </w:r>
      <w:r w:rsidRPr="00D03C58">
        <w:rPr>
          <w:b/>
          <w:sz w:val="28"/>
          <w:szCs w:val="28"/>
        </w:rPr>
        <w:t>одраздел</w:t>
      </w:r>
      <w:r>
        <w:rPr>
          <w:b/>
          <w:sz w:val="28"/>
          <w:szCs w:val="28"/>
        </w:rPr>
        <w:t>у</w:t>
      </w:r>
      <w:r w:rsidRPr="00D03C58">
        <w:rPr>
          <w:b/>
          <w:sz w:val="28"/>
          <w:szCs w:val="28"/>
        </w:rPr>
        <w:t xml:space="preserve"> 01</w:t>
      </w:r>
      <w:r>
        <w:rPr>
          <w:b/>
          <w:sz w:val="28"/>
          <w:szCs w:val="28"/>
        </w:rPr>
        <w:t xml:space="preserve">13 Другие общегосударственные вопросы </w:t>
      </w:r>
    </w:p>
    <w:p w14:paraId="17F309AF" w14:textId="77777777" w:rsidR="000E3CEE" w:rsidRDefault="000E3CEE" w:rsidP="000E3CEE">
      <w:pPr>
        <w:jc w:val="both"/>
        <w:rPr>
          <w:sz w:val="28"/>
          <w:szCs w:val="28"/>
        </w:rPr>
      </w:pPr>
      <w:r>
        <w:rPr>
          <w:sz w:val="28"/>
          <w:szCs w:val="28"/>
        </w:rPr>
        <w:lastRenderedPageBreak/>
        <w:t xml:space="preserve">       </w:t>
      </w:r>
      <w:r w:rsidRPr="00DB464C">
        <w:rPr>
          <w:sz w:val="28"/>
          <w:szCs w:val="28"/>
        </w:rPr>
        <w:t xml:space="preserve">ЦСР. </w:t>
      </w:r>
      <w:r>
        <w:rPr>
          <w:sz w:val="28"/>
          <w:szCs w:val="28"/>
        </w:rPr>
        <w:t xml:space="preserve">9900001610 Оценка имущества. </w:t>
      </w:r>
      <w:r w:rsidRPr="00AF56A5">
        <w:rPr>
          <w:sz w:val="28"/>
          <w:szCs w:val="28"/>
        </w:rPr>
        <w:t xml:space="preserve">При плане </w:t>
      </w:r>
      <w:r>
        <w:rPr>
          <w:sz w:val="28"/>
          <w:szCs w:val="28"/>
        </w:rPr>
        <w:t>13 000</w:t>
      </w:r>
      <w:r w:rsidRPr="00AF56A5">
        <w:rPr>
          <w:sz w:val="28"/>
          <w:szCs w:val="28"/>
        </w:rPr>
        <w:t xml:space="preserve">,00руб исполнение </w:t>
      </w:r>
      <w:r>
        <w:rPr>
          <w:sz w:val="28"/>
          <w:szCs w:val="28"/>
        </w:rPr>
        <w:t>13 000,00</w:t>
      </w:r>
      <w:r w:rsidRPr="00AF56A5">
        <w:rPr>
          <w:sz w:val="28"/>
          <w:szCs w:val="28"/>
        </w:rPr>
        <w:t xml:space="preserve"> руб. что составило 100%</w:t>
      </w:r>
      <w:r>
        <w:rPr>
          <w:sz w:val="28"/>
          <w:szCs w:val="28"/>
        </w:rPr>
        <w:t xml:space="preserve">. Оценка недвижимого имущества в с. </w:t>
      </w:r>
      <w:proofErr w:type="spellStart"/>
      <w:r>
        <w:rPr>
          <w:sz w:val="28"/>
          <w:szCs w:val="28"/>
        </w:rPr>
        <w:t>Горбуново</w:t>
      </w:r>
      <w:proofErr w:type="spellEnd"/>
      <w:r>
        <w:rPr>
          <w:sz w:val="28"/>
          <w:szCs w:val="28"/>
        </w:rPr>
        <w:t xml:space="preserve"> (земельный участок, здание магазина, нежилое здание)</w:t>
      </w:r>
    </w:p>
    <w:p w14:paraId="61C73951" w14:textId="77777777" w:rsidR="000E3CEE" w:rsidRDefault="000E3CEE" w:rsidP="000E3CEE">
      <w:pPr>
        <w:jc w:val="both"/>
        <w:rPr>
          <w:sz w:val="28"/>
          <w:szCs w:val="28"/>
        </w:rPr>
      </w:pPr>
    </w:p>
    <w:p w14:paraId="32EEC1DA" w14:textId="77777777" w:rsidR="000E3CEE" w:rsidRDefault="000E3CEE" w:rsidP="000E3CEE">
      <w:pPr>
        <w:jc w:val="both"/>
        <w:rPr>
          <w:b/>
          <w:sz w:val="28"/>
          <w:szCs w:val="28"/>
        </w:rPr>
      </w:pPr>
      <w:r>
        <w:rPr>
          <w:b/>
          <w:sz w:val="28"/>
          <w:szCs w:val="28"/>
        </w:rPr>
        <w:t>По п</w:t>
      </w:r>
      <w:r w:rsidRPr="00D03C58">
        <w:rPr>
          <w:b/>
          <w:sz w:val="28"/>
          <w:szCs w:val="28"/>
        </w:rPr>
        <w:t>одраздел</w:t>
      </w:r>
      <w:r>
        <w:rPr>
          <w:b/>
          <w:sz w:val="28"/>
          <w:szCs w:val="28"/>
        </w:rPr>
        <w:t>у</w:t>
      </w:r>
      <w:r w:rsidRPr="00D03C58">
        <w:rPr>
          <w:b/>
          <w:sz w:val="28"/>
          <w:szCs w:val="28"/>
        </w:rPr>
        <w:t xml:space="preserve"> 0203</w:t>
      </w:r>
      <w:r>
        <w:rPr>
          <w:b/>
          <w:sz w:val="28"/>
          <w:szCs w:val="28"/>
        </w:rPr>
        <w:t xml:space="preserve"> </w:t>
      </w:r>
      <w:r w:rsidRPr="00DA1C79">
        <w:rPr>
          <w:sz w:val="28"/>
          <w:szCs w:val="28"/>
        </w:rPr>
        <w:t>«Мобилизационная и вневойсковая подготовка» отражены расходы на осуществление первичного воинского учета на территориях, где отсутствуют военные комиссариаты.</w:t>
      </w:r>
    </w:p>
    <w:p w14:paraId="0C8F917B" w14:textId="77777777" w:rsidR="000E3CEE" w:rsidRPr="00DB464C" w:rsidRDefault="000E3CEE" w:rsidP="000E3CEE">
      <w:pPr>
        <w:jc w:val="both"/>
        <w:rPr>
          <w:b/>
          <w:sz w:val="28"/>
          <w:szCs w:val="28"/>
        </w:rPr>
      </w:pPr>
      <w:r>
        <w:rPr>
          <w:b/>
          <w:sz w:val="28"/>
          <w:szCs w:val="28"/>
        </w:rPr>
        <w:t xml:space="preserve">     </w:t>
      </w:r>
      <w:r w:rsidRPr="00DB464C">
        <w:rPr>
          <w:sz w:val="28"/>
          <w:szCs w:val="28"/>
        </w:rPr>
        <w:t>ЦСР 99000051180</w:t>
      </w:r>
      <w:r>
        <w:rPr>
          <w:b/>
          <w:sz w:val="28"/>
          <w:szCs w:val="28"/>
        </w:rPr>
        <w:t xml:space="preserve"> </w:t>
      </w:r>
      <w:r w:rsidRPr="00DA1C79">
        <w:rPr>
          <w:sz w:val="28"/>
          <w:szCs w:val="28"/>
        </w:rPr>
        <w:t xml:space="preserve">Расходы исполнены в сумме </w:t>
      </w:r>
      <w:r>
        <w:rPr>
          <w:sz w:val="28"/>
          <w:szCs w:val="28"/>
        </w:rPr>
        <w:t>167 900</w:t>
      </w:r>
      <w:r w:rsidRPr="00DA1C79">
        <w:rPr>
          <w:sz w:val="28"/>
          <w:szCs w:val="28"/>
        </w:rPr>
        <w:t xml:space="preserve">,00 руб., при плане </w:t>
      </w:r>
      <w:r>
        <w:rPr>
          <w:sz w:val="28"/>
          <w:szCs w:val="28"/>
        </w:rPr>
        <w:t>167 900</w:t>
      </w:r>
      <w:r w:rsidRPr="00DA1C79">
        <w:rPr>
          <w:sz w:val="28"/>
          <w:szCs w:val="28"/>
        </w:rPr>
        <w:t>,00</w:t>
      </w:r>
      <w:r>
        <w:rPr>
          <w:sz w:val="28"/>
          <w:szCs w:val="28"/>
        </w:rPr>
        <w:t xml:space="preserve"> </w:t>
      </w:r>
      <w:r w:rsidRPr="00DA1C79">
        <w:rPr>
          <w:sz w:val="28"/>
          <w:szCs w:val="28"/>
        </w:rPr>
        <w:t>руб. исполнение 100% были направлены на оплату труда по воинскому учету.</w:t>
      </w:r>
    </w:p>
    <w:p w14:paraId="7ACCC185" w14:textId="77777777" w:rsidR="000E3CEE" w:rsidRPr="00AF56A5" w:rsidRDefault="000E3CEE" w:rsidP="000E3CEE">
      <w:pPr>
        <w:jc w:val="both"/>
        <w:rPr>
          <w:b/>
          <w:sz w:val="28"/>
          <w:szCs w:val="28"/>
        </w:rPr>
      </w:pPr>
    </w:p>
    <w:p w14:paraId="1C29011B" w14:textId="77777777" w:rsidR="000E3CEE" w:rsidRPr="00DB464C" w:rsidRDefault="000E3CEE" w:rsidP="000E3CEE">
      <w:pPr>
        <w:jc w:val="both"/>
        <w:rPr>
          <w:sz w:val="28"/>
          <w:szCs w:val="28"/>
        </w:rPr>
      </w:pPr>
      <w:r w:rsidRPr="00DA1C79">
        <w:rPr>
          <w:b/>
          <w:sz w:val="28"/>
          <w:szCs w:val="28"/>
        </w:rPr>
        <w:t>По подраздел</w:t>
      </w:r>
      <w:r>
        <w:rPr>
          <w:b/>
          <w:sz w:val="28"/>
          <w:szCs w:val="28"/>
        </w:rPr>
        <w:t>у</w:t>
      </w:r>
      <w:r w:rsidRPr="00DA1C79">
        <w:rPr>
          <w:b/>
          <w:sz w:val="28"/>
          <w:szCs w:val="28"/>
        </w:rPr>
        <w:t xml:space="preserve"> 0310</w:t>
      </w:r>
      <w:r>
        <w:rPr>
          <w:b/>
          <w:sz w:val="28"/>
          <w:szCs w:val="28"/>
        </w:rPr>
        <w:t xml:space="preserve"> </w:t>
      </w:r>
      <w:r w:rsidRPr="00424AA0">
        <w:rPr>
          <w:sz w:val="28"/>
          <w:szCs w:val="28"/>
        </w:rPr>
        <w:t xml:space="preserve">Защита населения и территории от чрезвычайных ситуаций природного и техногенного </w:t>
      </w:r>
      <w:proofErr w:type="gramStart"/>
      <w:r w:rsidRPr="00424AA0">
        <w:rPr>
          <w:sz w:val="28"/>
          <w:szCs w:val="28"/>
        </w:rPr>
        <w:t>характера,  пожарная</w:t>
      </w:r>
      <w:proofErr w:type="gramEnd"/>
      <w:r w:rsidRPr="00424AA0">
        <w:rPr>
          <w:sz w:val="28"/>
          <w:szCs w:val="28"/>
        </w:rPr>
        <w:t xml:space="preserve"> безопасность</w:t>
      </w:r>
      <w:r>
        <w:rPr>
          <w:sz w:val="28"/>
          <w:szCs w:val="28"/>
        </w:rPr>
        <w:t>.</w:t>
      </w:r>
    </w:p>
    <w:p w14:paraId="6C1C30F6" w14:textId="77777777" w:rsidR="000E3CEE" w:rsidRPr="00A23D8A" w:rsidRDefault="000E3CEE" w:rsidP="000E3CEE">
      <w:pPr>
        <w:jc w:val="both"/>
        <w:rPr>
          <w:sz w:val="28"/>
          <w:szCs w:val="28"/>
        </w:rPr>
      </w:pPr>
      <w:r>
        <w:rPr>
          <w:sz w:val="28"/>
          <w:szCs w:val="28"/>
        </w:rPr>
        <w:t xml:space="preserve">      </w:t>
      </w:r>
      <w:r w:rsidRPr="00DB464C">
        <w:rPr>
          <w:sz w:val="28"/>
          <w:szCs w:val="28"/>
        </w:rPr>
        <w:t>ЦСР 2000079500</w:t>
      </w:r>
      <w:r w:rsidRPr="00DA1C79">
        <w:t xml:space="preserve"> </w:t>
      </w:r>
      <w:r w:rsidRPr="00DA1C79">
        <w:rPr>
          <w:sz w:val="28"/>
          <w:szCs w:val="28"/>
        </w:rPr>
        <w:t xml:space="preserve">Расходы исполнены в сумме </w:t>
      </w:r>
      <w:r>
        <w:rPr>
          <w:sz w:val="28"/>
          <w:szCs w:val="28"/>
        </w:rPr>
        <w:t>72 027,70</w:t>
      </w:r>
      <w:r w:rsidRPr="00DA1C79">
        <w:rPr>
          <w:sz w:val="28"/>
          <w:szCs w:val="28"/>
        </w:rPr>
        <w:t xml:space="preserve"> руб., при плане </w:t>
      </w:r>
      <w:r>
        <w:rPr>
          <w:sz w:val="28"/>
          <w:szCs w:val="28"/>
        </w:rPr>
        <w:t>86 000,00</w:t>
      </w:r>
      <w:r w:rsidRPr="00DA1C79">
        <w:rPr>
          <w:sz w:val="28"/>
          <w:szCs w:val="28"/>
        </w:rPr>
        <w:t xml:space="preserve"> руб. исполнение </w:t>
      </w:r>
      <w:r>
        <w:rPr>
          <w:sz w:val="28"/>
          <w:szCs w:val="28"/>
        </w:rPr>
        <w:t>83,7</w:t>
      </w:r>
      <w:proofErr w:type="gramStart"/>
      <w:r w:rsidRPr="00DA1C79">
        <w:rPr>
          <w:sz w:val="28"/>
          <w:szCs w:val="28"/>
        </w:rPr>
        <w:t xml:space="preserve">% </w:t>
      </w:r>
      <w:r w:rsidRPr="00E11083">
        <w:rPr>
          <w:sz w:val="28"/>
          <w:szCs w:val="28"/>
        </w:rPr>
        <w:t>.</w:t>
      </w:r>
      <w:proofErr w:type="gramEnd"/>
      <w:r w:rsidRPr="00E11083">
        <w:rPr>
          <w:sz w:val="28"/>
          <w:szCs w:val="28"/>
        </w:rPr>
        <w:t xml:space="preserve"> Были направлены на опашку населенных пунктов.</w:t>
      </w:r>
      <w:r w:rsidRPr="00DB464C">
        <w:rPr>
          <w:sz w:val="28"/>
          <w:szCs w:val="28"/>
        </w:rPr>
        <w:t xml:space="preserve"> </w:t>
      </w:r>
      <w:r w:rsidRPr="00A23D8A">
        <w:rPr>
          <w:sz w:val="28"/>
          <w:szCs w:val="28"/>
        </w:rPr>
        <w:t xml:space="preserve">Не исполнение в связи с не заключенным </w:t>
      </w:r>
      <w:proofErr w:type="gramStart"/>
      <w:r w:rsidRPr="00A23D8A">
        <w:rPr>
          <w:sz w:val="28"/>
          <w:szCs w:val="28"/>
        </w:rPr>
        <w:t>контрактом  по</w:t>
      </w:r>
      <w:proofErr w:type="gramEnd"/>
      <w:r w:rsidRPr="00A23D8A">
        <w:rPr>
          <w:sz w:val="28"/>
          <w:szCs w:val="28"/>
        </w:rPr>
        <w:t xml:space="preserve"> опашку населенных пунктов, так как не состоялась закупка в электронном магазине.</w:t>
      </w:r>
    </w:p>
    <w:p w14:paraId="108F4A80" w14:textId="77777777" w:rsidR="000E3CEE" w:rsidRPr="00EF4591" w:rsidRDefault="000E3CEE" w:rsidP="000E3CEE">
      <w:pPr>
        <w:jc w:val="both"/>
        <w:rPr>
          <w:sz w:val="28"/>
          <w:szCs w:val="28"/>
        </w:rPr>
      </w:pPr>
      <w:r>
        <w:rPr>
          <w:sz w:val="28"/>
          <w:szCs w:val="28"/>
        </w:rPr>
        <w:t xml:space="preserve">      ЦСР.1800003950 муниципальная программа «Обеспечение безопасности жизнедеятельности населения Куйбышевского района» при плане 96 250,00 руб. исполнение составляет 100%, 96 250,00 руб. опашка населенных пунктов</w:t>
      </w:r>
    </w:p>
    <w:p w14:paraId="6429D129" w14:textId="77777777" w:rsidR="000E3CEE" w:rsidRPr="00AF56A5" w:rsidRDefault="000E3CEE" w:rsidP="000E3CEE">
      <w:pPr>
        <w:jc w:val="both"/>
        <w:rPr>
          <w:sz w:val="28"/>
          <w:szCs w:val="28"/>
        </w:rPr>
      </w:pPr>
      <w:r w:rsidRPr="00AF56A5">
        <w:rPr>
          <w:b/>
          <w:sz w:val="28"/>
          <w:szCs w:val="28"/>
        </w:rPr>
        <w:t>По подразделу 0409</w:t>
      </w:r>
      <w:proofErr w:type="gramStart"/>
      <w:r w:rsidRPr="00AF56A5">
        <w:rPr>
          <w:b/>
          <w:sz w:val="28"/>
          <w:szCs w:val="28"/>
        </w:rPr>
        <w:t xml:space="preserve">   </w:t>
      </w:r>
      <w:r w:rsidRPr="00C0483B">
        <w:rPr>
          <w:sz w:val="28"/>
          <w:szCs w:val="28"/>
        </w:rPr>
        <w:t>«</w:t>
      </w:r>
      <w:proofErr w:type="gramEnd"/>
      <w:r w:rsidRPr="00C0483B">
        <w:rPr>
          <w:sz w:val="28"/>
          <w:szCs w:val="28"/>
        </w:rPr>
        <w:t>Дорожное хозяйство (дорожные фонды)»</w:t>
      </w:r>
    </w:p>
    <w:p w14:paraId="334A08BB" w14:textId="77777777" w:rsidR="000E3CEE" w:rsidRPr="00AF56A5" w:rsidRDefault="000E3CEE" w:rsidP="000E3CEE">
      <w:pPr>
        <w:jc w:val="both"/>
        <w:rPr>
          <w:sz w:val="28"/>
          <w:szCs w:val="28"/>
        </w:rPr>
      </w:pPr>
      <w:r>
        <w:rPr>
          <w:sz w:val="28"/>
          <w:szCs w:val="28"/>
        </w:rPr>
        <w:t xml:space="preserve">      </w:t>
      </w:r>
      <w:r w:rsidRPr="00DB464C">
        <w:rPr>
          <w:sz w:val="28"/>
          <w:szCs w:val="28"/>
        </w:rPr>
        <w:t>ЦСР 9900004310</w:t>
      </w:r>
      <w:r w:rsidRPr="00C0483B">
        <w:rPr>
          <w:sz w:val="28"/>
          <w:szCs w:val="28"/>
        </w:rPr>
        <w:t xml:space="preserve"> </w:t>
      </w:r>
      <w:r w:rsidRPr="00AF56A5">
        <w:rPr>
          <w:sz w:val="28"/>
          <w:szCs w:val="28"/>
        </w:rPr>
        <w:t>Содержание автомобильных дорог и дорожных сооружений.</w:t>
      </w:r>
    </w:p>
    <w:p w14:paraId="3A3DCAEC" w14:textId="77777777" w:rsidR="000E3CEE" w:rsidRDefault="000E3CEE" w:rsidP="000E3CEE">
      <w:pPr>
        <w:jc w:val="both"/>
        <w:rPr>
          <w:sz w:val="28"/>
          <w:szCs w:val="28"/>
        </w:rPr>
      </w:pPr>
      <w:r w:rsidRPr="00AF56A5">
        <w:rPr>
          <w:sz w:val="28"/>
          <w:szCs w:val="28"/>
        </w:rPr>
        <w:t>За</w:t>
      </w:r>
      <w:r>
        <w:rPr>
          <w:sz w:val="28"/>
          <w:szCs w:val="28"/>
        </w:rPr>
        <w:t>планировано 790 090,00</w:t>
      </w:r>
      <w:r w:rsidRPr="00AF56A5">
        <w:rPr>
          <w:sz w:val="28"/>
          <w:szCs w:val="28"/>
        </w:rPr>
        <w:t xml:space="preserve">руб. Были перечислены денежные средства за предоставление техники, </w:t>
      </w:r>
      <w:proofErr w:type="gramStart"/>
      <w:r w:rsidRPr="00AF56A5">
        <w:rPr>
          <w:sz w:val="28"/>
          <w:szCs w:val="28"/>
        </w:rPr>
        <w:t>для  уборки</w:t>
      </w:r>
      <w:proofErr w:type="gramEnd"/>
      <w:r w:rsidRPr="00AF56A5">
        <w:rPr>
          <w:sz w:val="28"/>
          <w:szCs w:val="28"/>
        </w:rPr>
        <w:t xml:space="preserve"> дорог от снежных заносов и </w:t>
      </w:r>
      <w:proofErr w:type="spellStart"/>
      <w:r w:rsidRPr="00AF56A5">
        <w:rPr>
          <w:sz w:val="28"/>
          <w:szCs w:val="28"/>
        </w:rPr>
        <w:t>грейдерование</w:t>
      </w:r>
      <w:proofErr w:type="spellEnd"/>
      <w:r w:rsidRPr="00AF56A5">
        <w:rPr>
          <w:sz w:val="28"/>
          <w:szCs w:val="28"/>
        </w:rPr>
        <w:t xml:space="preserve"> в населенных пунктах- в </w:t>
      </w:r>
      <w:proofErr w:type="spellStart"/>
      <w:r w:rsidRPr="00AF56A5">
        <w:rPr>
          <w:sz w:val="28"/>
          <w:szCs w:val="28"/>
        </w:rPr>
        <w:t>с.Горбуново</w:t>
      </w:r>
      <w:proofErr w:type="spellEnd"/>
      <w:r w:rsidRPr="00AF56A5">
        <w:rPr>
          <w:sz w:val="28"/>
          <w:szCs w:val="28"/>
        </w:rPr>
        <w:t xml:space="preserve">, в </w:t>
      </w:r>
      <w:proofErr w:type="spellStart"/>
      <w:r w:rsidRPr="00AF56A5">
        <w:rPr>
          <w:sz w:val="28"/>
          <w:szCs w:val="28"/>
        </w:rPr>
        <w:t>д.Чуклайда</w:t>
      </w:r>
      <w:proofErr w:type="spellEnd"/>
      <w:r w:rsidRPr="00AF56A5">
        <w:rPr>
          <w:sz w:val="28"/>
          <w:szCs w:val="28"/>
        </w:rPr>
        <w:t xml:space="preserve">, в </w:t>
      </w:r>
      <w:proofErr w:type="spellStart"/>
      <w:r w:rsidRPr="00AF56A5">
        <w:rPr>
          <w:sz w:val="28"/>
          <w:szCs w:val="28"/>
        </w:rPr>
        <w:t>д.Новоалексеевке</w:t>
      </w:r>
      <w:proofErr w:type="spellEnd"/>
      <w:r w:rsidRPr="00AF56A5">
        <w:rPr>
          <w:sz w:val="28"/>
          <w:szCs w:val="28"/>
        </w:rPr>
        <w:t xml:space="preserve">, в </w:t>
      </w:r>
      <w:proofErr w:type="spellStart"/>
      <w:r w:rsidRPr="00AF56A5">
        <w:rPr>
          <w:sz w:val="28"/>
          <w:szCs w:val="28"/>
        </w:rPr>
        <w:t>д.Новокиевке,в</w:t>
      </w:r>
      <w:proofErr w:type="spellEnd"/>
      <w:r w:rsidRPr="00AF56A5">
        <w:rPr>
          <w:sz w:val="28"/>
          <w:szCs w:val="28"/>
        </w:rPr>
        <w:t xml:space="preserve"> </w:t>
      </w:r>
      <w:proofErr w:type="spellStart"/>
      <w:r w:rsidRPr="00AF56A5">
        <w:rPr>
          <w:sz w:val="28"/>
          <w:szCs w:val="28"/>
        </w:rPr>
        <w:t>д.Павловке</w:t>
      </w:r>
      <w:proofErr w:type="spellEnd"/>
      <w:r w:rsidRPr="00AF56A5">
        <w:rPr>
          <w:sz w:val="28"/>
          <w:szCs w:val="28"/>
        </w:rPr>
        <w:t xml:space="preserve">, в </w:t>
      </w:r>
      <w:proofErr w:type="spellStart"/>
      <w:r w:rsidRPr="00AF56A5">
        <w:rPr>
          <w:sz w:val="28"/>
          <w:szCs w:val="28"/>
        </w:rPr>
        <w:t>д.Константиновке</w:t>
      </w:r>
      <w:proofErr w:type="spellEnd"/>
      <w:r w:rsidRPr="00AF56A5">
        <w:rPr>
          <w:sz w:val="28"/>
          <w:szCs w:val="28"/>
        </w:rPr>
        <w:t xml:space="preserve"> и в </w:t>
      </w:r>
      <w:proofErr w:type="spellStart"/>
      <w:r w:rsidRPr="00AF56A5">
        <w:rPr>
          <w:sz w:val="28"/>
          <w:szCs w:val="28"/>
        </w:rPr>
        <w:t>д.Епанешниково</w:t>
      </w:r>
      <w:proofErr w:type="spellEnd"/>
      <w:r w:rsidRPr="00AF56A5">
        <w:rPr>
          <w:sz w:val="28"/>
          <w:szCs w:val="28"/>
        </w:rPr>
        <w:t xml:space="preserve"> исполнено </w:t>
      </w:r>
      <w:r>
        <w:rPr>
          <w:sz w:val="28"/>
          <w:szCs w:val="28"/>
        </w:rPr>
        <w:t xml:space="preserve">729 376,32 </w:t>
      </w:r>
      <w:r w:rsidRPr="00AF56A5">
        <w:rPr>
          <w:sz w:val="28"/>
          <w:szCs w:val="28"/>
        </w:rPr>
        <w:t xml:space="preserve">руб. или </w:t>
      </w:r>
      <w:r>
        <w:rPr>
          <w:sz w:val="28"/>
          <w:szCs w:val="28"/>
        </w:rPr>
        <w:t>92,3</w:t>
      </w:r>
      <w:r w:rsidRPr="00AF56A5">
        <w:rPr>
          <w:sz w:val="28"/>
          <w:szCs w:val="28"/>
        </w:rPr>
        <w:t xml:space="preserve"> %.   </w:t>
      </w:r>
      <w:r>
        <w:rPr>
          <w:sz w:val="28"/>
          <w:szCs w:val="28"/>
        </w:rPr>
        <w:t xml:space="preserve">Низкий процент исполнения в связи </w:t>
      </w:r>
      <w:proofErr w:type="gramStart"/>
      <w:r>
        <w:rPr>
          <w:sz w:val="28"/>
          <w:szCs w:val="28"/>
        </w:rPr>
        <w:t>с  сезонностью</w:t>
      </w:r>
      <w:proofErr w:type="gramEnd"/>
      <w:r>
        <w:rPr>
          <w:sz w:val="28"/>
          <w:szCs w:val="28"/>
        </w:rPr>
        <w:t xml:space="preserve"> работ. Остаток неиспользованных средств дорожного фонда будет использован в начале 2025 года, за счет остатков на 01.01.2025 г.</w:t>
      </w:r>
    </w:p>
    <w:p w14:paraId="6F9E832B" w14:textId="77777777" w:rsidR="000E3CEE" w:rsidRDefault="000E3CEE" w:rsidP="000E3CEE">
      <w:pPr>
        <w:jc w:val="both"/>
        <w:rPr>
          <w:sz w:val="28"/>
          <w:szCs w:val="28"/>
        </w:rPr>
      </w:pPr>
    </w:p>
    <w:p w14:paraId="2F1AF4BE" w14:textId="77777777" w:rsidR="000E3CEE" w:rsidRPr="00DB464C" w:rsidRDefault="000E3CEE" w:rsidP="000E3CEE">
      <w:pPr>
        <w:jc w:val="both"/>
        <w:rPr>
          <w:sz w:val="28"/>
          <w:szCs w:val="28"/>
        </w:rPr>
      </w:pPr>
      <w:r>
        <w:rPr>
          <w:b/>
          <w:sz w:val="28"/>
          <w:szCs w:val="28"/>
        </w:rPr>
        <w:t>По подразделу 0412</w:t>
      </w:r>
      <w:proofErr w:type="gramStart"/>
      <w:r w:rsidRPr="00AF56A5">
        <w:rPr>
          <w:b/>
          <w:sz w:val="28"/>
          <w:szCs w:val="28"/>
        </w:rPr>
        <w:t xml:space="preserve">   </w:t>
      </w:r>
      <w:r w:rsidRPr="00DB464C">
        <w:rPr>
          <w:sz w:val="28"/>
          <w:szCs w:val="28"/>
        </w:rPr>
        <w:t>«</w:t>
      </w:r>
      <w:proofErr w:type="gramEnd"/>
      <w:r w:rsidRPr="00DB464C">
        <w:rPr>
          <w:sz w:val="28"/>
          <w:szCs w:val="28"/>
        </w:rPr>
        <w:t>Другие вопросы в области национальной экономики»</w:t>
      </w:r>
    </w:p>
    <w:p w14:paraId="382BFB0F" w14:textId="77777777" w:rsidR="000E3CEE" w:rsidRPr="00EF4591" w:rsidRDefault="000E3CEE" w:rsidP="000E3CEE">
      <w:pPr>
        <w:jc w:val="both"/>
        <w:rPr>
          <w:sz w:val="28"/>
          <w:szCs w:val="28"/>
        </w:rPr>
      </w:pPr>
      <w:r w:rsidRPr="00AF56A5">
        <w:rPr>
          <w:sz w:val="28"/>
          <w:szCs w:val="28"/>
        </w:rPr>
        <w:t xml:space="preserve">   </w:t>
      </w:r>
      <w:r>
        <w:rPr>
          <w:sz w:val="28"/>
          <w:szCs w:val="28"/>
        </w:rPr>
        <w:t xml:space="preserve">  ЦСР 2900079500 Реализация мероприятий муниципальной программы «Развитие и поддержка субъектов малого и среднего предпринимательства поселения» при плане 1 500,00 руб. исполнение 0%, не исполнение муниципальной </w:t>
      </w:r>
      <w:proofErr w:type="gramStart"/>
      <w:r>
        <w:rPr>
          <w:sz w:val="28"/>
          <w:szCs w:val="28"/>
        </w:rPr>
        <w:t>программы  связано</w:t>
      </w:r>
      <w:proofErr w:type="gramEnd"/>
      <w:r>
        <w:rPr>
          <w:sz w:val="28"/>
          <w:szCs w:val="28"/>
        </w:rPr>
        <w:t xml:space="preserve"> с отсутствием заявок от предпринимателей.</w:t>
      </w:r>
    </w:p>
    <w:p w14:paraId="0A4B46B8" w14:textId="77777777" w:rsidR="000E3CEE" w:rsidRDefault="000E3CEE" w:rsidP="000E3CEE">
      <w:pPr>
        <w:jc w:val="both"/>
        <w:rPr>
          <w:sz w:val="28"/>
          <w:szCs w:val="28"/>
        </w:rPr>
      </w:pPr>
      <w:r w:rsidRPr="00AF56A5">
        <w:rPr>
          <w:b/>
          <w:sz w:val="28"/>
          <w:szCs w:val="28"/>
        </w:rPr>
        <w:t xml:space="preserve"> </w:t>
      </w:r>
      <w:r w:rsidRPr="00C0483B">
        <w:rPr>
          <w:b/>
          <w:sz w:val="28"/>
          <w:szCs w:val="28"/>
        </w:rPr>
        <w:t xml:space="preserve">По подразделу </w:t>
      </w:r>
      <w:proofErr w:type="gramStart"/>
      <w:r>
        <w:rPr>
          <w:b/>
          <w:sz w:val="28"/>
          <w:szCs w:val="28"/>
        </w:rPr>
        <w:t xml:space="preserve">0503  </w:t>
      </w:r>
      <w:r w:rsidRPr="00C0483B">
        <w:rPr>
          <w:sz w:val="28"/>
          <w:szCs w:val="28"/>
        </w:rPr>
        <w:t>Благоустройство</w:t>
      </w:r>
      <w:proofErr w:type="gramEnd"/>
    </w:p>
    <w:p w14:paraId="04E4B346" w14:textId="77777777" w:rsidR="000E3CEE" w:rsidRDefault="000E3CEE" w:rsidP="000E3CEE">
      <w:pPr>
        <w:jc w:val="both"/>
        <w:rPr>
          <w:sz w:val="28"/>
          <w:szCs w:val="28"/>
        </w:rPr>
      </w:pPr>
      <w:r>
        <w:rPr>
          <w:sz w:val="28"/>
          <w:szCs w:val="28"/>
        </w:rPr>
        <w:t xml:space="preserve">      </w:t>
      </w:r>
      <w:r w:rsidRPr="00DB464C">
        <w:rPr>
          <w:sz w:val="28"/>
          <w:szCs w:val="28"/>
        </w:rPr>
        <w:t>ЦСР 0100079500</w:t>
      </w:r>
      <w:r w:rsidRPr="002908B1">
        <w:rPr>
          <w:b/>
          <w:sz w:val="28"/>
          <w:szCs w:val="28"/>
        </w:rPr>
        <w:t xml:space="preserve"> </w:t>
      </w:r>
      <w:r w:rsidRPr="00CB3BA6">
        <w:rPr>
          <w:sz w:val="28"/>
          <w:szCs w:val="28"/>
        </w:rPr>
        <w:t>Реализация мероприятий в рамках МП "Содействие занятости населения Куйбышевского района"</w:t>
      </w:r>
    </w:p>
    <w:p w14:paraId="54BE4145" w14:textId="77777777" w:rsidR="000E3CEE" w:rsidRPr="00AF56A5" w:rsidRDefault="000E3CEE" w:rsidP="000E3CEE">
      <w:pPr>
        <w:jc w:val="both"/>
        <w:rPr>
          <w:sz w:val="28"/>
          <w:szCs w:val="28"/>
        </w:rPr>
      </w:pPr>
      <w:r w:rsidRPr="00AF56A5">
        <w:rPr>
          <w:sz w:val="28"/>
          <w:szCs w:val="28"/>
        </w:rPr>
        <w:t xml:space="preserve">При плане </w:t>
      </w:r>
      <w:r>
        <w:rPr>
          <w:sz w:val="28"/>
          <w:szCs w:val="28"/>
        </w:rPr>
        <w:t>21 189,13</w:t>
      </w:r>
      <w:r w:rsidRPr="00AF56A5">
        <w:rPr>
          <w:sz w:val="28"/>
          <w:szCs w:val="28"/>
        </w:rPr>
        <w:t xml:space="preserve"> руб. исполнение 100%. </w:t>
      </w:r>
    </w:p>
    <w:p w14:paraId="21DAE0CA" w14:textId="77777777" w:rsidR="000E3CEE" w:rsidRDefault="000E3CEE" w:rsidP="000E3CEE">
      <w:pPr>
        <w:jc w:val="both"/>
        <w:rPr>
          <w:sz w:val="28"/>
          <w:szCs w:val="28"/>
        </w:rPr>
      </w:pPr>
      <w:r w:rsidRPr="00C45FB3">
        <w:rPr>
          <w:sz w:val="28"/>
          <w:szCs w:val="28"/>
        </w:rPr>
        <w:t>Денежные средства поступили из района.</w:t>
      </w:r>
      <w:r>
        <w:rPr>
          <w:sz w:val="28"/>
          <w:szCs w:val="28"/>
        </w:rPr>
        <w:t xml:space="preserve"> Был устроен инвалид с центра занятости в администрацию </w:t>
      </w:r>
      <w:proofErr w:type="spellStart"/>
      <w:r>
        <w:rPr>
          <w:sz w:val="28"/>
          <w:szCs w:val="28"/>
        </w:rPr>
        <w:t>Горбуновского</w:t>
      </w:r>
      <w:proofErr w:type="spellEnd"/>
      <w:r>
        <w:rPr>
          <w:sz w:val="28"/>
          <w:szCs w:val="28"/>
        </w:rPr>
        <w:t xml:space="preserve"> сельсовета для уборки территории.</w:t>
      </w:r>
    </w:p>
    <w:p w14:paraId="64EE6E5C" w14:textId="77777777" w:rsidR="000E3CEE" w:rsidRPr="00AF56A5" w:rsidRDefault="000E3CEE" w:rsidP="000E3CEE">
      <w:pPr>
        <w:jc w:val="both"/>
        <w:rPr>
          <w:sz w:val="28"/>
          <w:szCs w:val="28"/>
        </w:rPr>
      </w:pPr>
      <w:r>
        <w:rPr>
          <w:sz w:val="28"/>
          <w:szCs w:val="28"/>
        </w:rPr>
        <w:t xml:space="preserve">      </w:t>
      </w:r>
      <w:r w:rsidRPr="00FC5988">
        <w:rPr>
          <w:sz w:val="28"/>
          <w:szCs w:val="28"/>
        </w:rPr>
        <w:t>ЦСР 1400079570</w:t>
      </w:r>
      <w:r>
        <w:rPr>
          <w:b/>
          <w:sz w:val="28"/>
          <w:szCs w:val="28"/>
        </w:rPr>
        <w:t xml:space="preserve"> </w:t>
      </w:r>
      <w:r w:rsidRPr="00AF56A5">
        <w:rPr>
          <w:sz w:val="28"/>
          <w:szCs w:val="28"/>
        </w:rPr>
        <w:t>Реализация мероприятий в рамках МП "Комплексные меры профилактики наркомании в Куйбышевском районе"</w:t>
      </w:r>
    </w:p>
    <w:p w14:paraId="2A0CBC7B" w14:textId="77777777" w:rsidR="000E3CEE" w:rsidRDefault="000E3CEE" w:rsidP="000E3CEE">
      <w:pPr>
        <w:jc w:val="both"/>
        <w:rPr>
          <w:sz w:val="28"/>
          <w:szCs w:val="28"/>
        </w:rPr>
      </w:pPr>
      <w:r w:rsidRPr="00AF56A5">
        <w:rPr>
          <w:sz w:val="28"/>
          <w:szCs w:val="28"/>
        </w:rPr>
        <w:lastRenderedPageBreak/>
        <w:t xml:space="preserve">При плане </w:t>
      </w:r>
      <w:r>
        <w:rPr>
          <w:sz w:val="28"/>
          <w:szCs w:val="28"/>
        </w:rPr>
        <w:t xml:space="preserve">15 873,00 </w:t>
      </w:r>
      <w:proofErr w:type="spellStart"/>
      <w:r w:rsidRPr="00AF56A5">
        <w:rPr>
          <w:sz w:val="28"/>
          <w:szCs w:val="28"/>
        </w:rPr>
        <w:t>руб.исполнение</w:t>
      </w:r>
      <w:proofErr w:type="spellEnd"/>
      <w:r w:rsidRPr="00AF56A5">
        <w:rPr>
          <w:sz w:val="28"/>
          <w:szCs w:val="28"/>
        </w:rPr>
        <w:t xml:space="preserve"> 100%. Денежные средства поступили из района. Были заключены договора с физическими лицами по гражданско-правовому характеру за скашивание </w:t>
      </w:r>
      <w:proofErr w:type="gramStart"/>
      <w:r w:rsidRPr="00AF56A5">
        <w:rPr>
          <w:sz w:val="28"/>
          <w:szCs w:val="28"/>
        </w:rPr>
        <w:t>конопли  на</w:t>
      </w:r>
      <w:proofErr w:type="gramEnd"/>
      <w:r w:rsidRPr="00AF56A5">
        <w:rPr>
          <w:sz w:val="28"/>
          <w:szCs w:val="28"/>
        </w:rPr>
        <w:t xml:space="preserve"> территории с. </w:t>
      </w:r>
      <w:proofErr w:type="spellStart"/>
      <w:r w:rsidRPr="00AF56A5">
        <w:rPr>
          <w:sz w:val="28"/>
          <w:szCs w:val="28"/>
        </w:rPr>
        <w:t>Горбуново</w:t>
      </w:r>
      <w:proofErr w:type="spellEnd"/>
      <w:r w:rsidRPr="00AF56A5">
        <w:rPr>
          <w:sz w:val="28"/>
          <w:szCs w:val="28"/>
        </w:rPr>
        <w:t>.</w:t>
      </w:r>
    </w:p>
    <w:p w14:paraId="45A7743A" w14:textId="77777777" w:rsidR="000E3CEE" w:rsidRPr="00AF56A5" w:rsidRDefault="000E3CEE" w:rsidP="000E3CEE">
      <w:pPr>
        <w:jc w:val="both"/>
        <w:rPr>
          <w:sz w:val="28"/>
          <w:szCs w:val="28"/>
        </w:rPr>
      </w:pPr>
      <w:r w:rsidRPr="002908B1">
        <w:rPr>
          <w:b/>
          <w:sz w:val="28"/>
          <w:szCs w:val="28"/>
        </w:rPr>
        <w:t xml:space="preserve">  </w:t>
      </w:r>
      <w:r>
        <w:rPr>
          <w:b/>
          <w:sz w:val="28"/>
          <w:szCs w:val="28"/>
        </w:rPr>
        <w:t xml:space="preserve">    </w:t>
      </w:r>
      <w:r w:rsidRPr="00FC5988">
        <w:rPr>
          <w:sz w:val="28"/>
          <w:szCs w:val="28"/>
        </w:rPr>
        <w:t>ЦСР 9900005310</w:t>
      </w:r>
      <w:r w:rsidRPr="00AF56A5">
        <w:rPr>
          <w:sz w:val="28"/>
          <w:szCs w:val="28"/>
        </w:rPr>
        <w:t xml:space="preserve"> Реализация мероприятий на уличное освещение в границах поселения Куйбышевского района</w:t>
      </w:r>
    </w:p>
    <w:p w14:paraId="4422C217" w14:textId="77777777" w:rsidR="000E3CEE" w:rsidRDefault="000E3CEE" w:rsidP="000E3CEE">
      <w:pPr>
        <w:jc w:val="both"/>
        <w:rPr>
          <w:sz w:val="28"/>
          <w:szCs w:val="28"/>
        </w:rPr>
      </w:pPr>
      <w:r w:rsidRPr="00AF56A5">
        <w:rPr>
          <w:sz w:val="28"/>
          <w:szCs w:val="28"/>
        </w:rPr>
        <w:t xml:space="preserve"> При </w:t>
      </w:r>
      <w:proofErr w:type="gramStart"/>
      <w:r w:rsidRPr="00AF56A5">
        <w:rPr>
          <w:sz w:val="28"/>
          <w:szCs w:val="28"/>
        </w:rPr>
        <w:t xml:space="preserve">плане  </w:t>
      </w:r>
      <w:r>
        <w:rPr>
          <w:sz w:val="28"/>
          <w:szCs w:val="28"/>
        </w:rPr>
        <w:t>152</w:t>
      </w:r>
      <w:proofErr w:type="gramEnd"/>
      <w:r>
        <w:rPr>
          <w:sz w:val="28"/>
          <w:szCs w:val="28"/>
        </w:rPr>
        <w:t> 200,00</w:t>
      </w:r>
      <w:r w:rsidRPr="00AF56A5">
        <w:rPr>
          <w:sz w:val="28"/>
          <w:szCs w:val="28"/>
        </w:rPr>
        <w:t xml:space="preserve"> руб.,  исполнено </w:t>
      </w:r>
      <w:r>
        <w:rPr>
          <w:sz w:val="28"/>
          <w:szCs w:val="28"/>
        </w:rPr>
        <w:t>152 091,75</w:t>
      </w:r>
      <w:r w:rsidRPr="00AF56A5">
        <w:rPr>
          <w:sz w:val="28"/>
          <w:szCs w:val="28"/>
        </w:rPr>
        <w:t xml:space="preserve"> руб</w:t>
      </w:r>
      <w:r>
        <w:rPr>
          <w:sz w:val="28"/>
          <w:szCs w:val="28"/>
        </w:rPr>
        <w:t>.</w:t>
      </w:r>
      <w:r w:rsidRPr="00AF56A5">
        <w:rPr>
          <w:sz w:val="28"/>
          <w:szCs w:val="28"/>
        </w:rPr>
        <w:t xml:space="preserve">, или </w:t>
      </w:r>
      <w:r>
        <w:rPr>
          <w:sz w:val="28"/>
          <w:szCs w:val="28"/>
        </w:rPr>
        <w:t>99,9</w:t>
      </w:r>
      <w:r w:rsidRPr="00AF56A5">
        <w:rPr>
          <w:sz w:val="28"/>
          <w:szCs w:val="28"/>
        </w:rPr>
        <w:t>%</w:t>
      </w:r>
      <w:r>
        <w:rPr>
          <w:sz w:val="28"/>
          <w:szCs w:val="28"/>
        </w:rPr>
        <w:t>.</w:t>
      </w:r>
      <w:r w:rsidRPr="00AF56A5">
        <w:rPr>
          <w:sz w:val="28"/>
          <w:szCs w:val="28"/>
        </w:rPr>
        <w:t xml:space="preserve"> </w:t>
      </w:r>
      <w:r>
        <w:rPr>
          <w:sz w:val="28"/>
          <w:szCs w:val="28"/>
        </w:rPr>
        <w:t xml:space="preserve"> Были направлены денежные средства на электроэнергию по уличному освещению в сумме 41 400,00 руб. обслуживание уличного освещения 85 691,75 руб., и приобретение электротоваров для уличного </w:t>
      </w:r>
      <w:proofErr w:type="gramStart"/>
      <w:r>
        <w:rPr>
          <w:sz w:val="28"/>
          <w:szCs w:val="28"/>
        </w:rPr>
        <w:t>освещения  в</w:t>
      </w:r>
      <w:proofErr w:type="gramEnd"/>
      <w:r>
        <w:rPr>
          <w:sz w:val="28"/>
          <w:szCs w:val="28"/>
        </w:rPr>
        <w:t xml:space="preserve"> сумме 25 000,00руб.</w:t>
      </w:r>
    </w:p>
    <w:p w14:paraId="047CD137" w14:textId="77777777" w:rsidR="000E3CEE" w:rsidRPr="001D3251" w:rsidRDefault="000E3CEE" w:rsidP="000E3CEE">
      <w:pPr>
        <w:jc w:val="both"/>
        <w:rPr>
          <w:sz w:val="28"/>
          <w:szCs w:val="28"/>
        </w:rPr>
      </w:pPr>
      <w:r w:rsidRPr="002908B1">
        <w:rPr>
          <w:b/>
          <w:sz w:val="28"/>
          <w:szCs w:val="28"/>
        </w:rPr>
        <w:t xml:space="preserve">  </w:t>
      </w:r>
      <w:r>
        <w:rPr>
          <w:b/>
          <w:sz w:val="28"/>
          <w:szCs w:val="28"/>
        </w:rPr>
        <w:t xml:space="preserve">   </w:t>
      </w:r>
      <w:r w:rsidRPr="00F979E1">
        <w:rPr>
          <w:sz w:val="28"/>
          <w:szCs w:val="28"/>
        </w:rPr>
        <w:t>ЦСР 9900005340</w:t>
      </w:r>
      <w:r w:rsidRPr="001D3251">
        <w:rPr>
          <w:sz w:val="28"/>
          <w:szCs w:val="28"/>
        </w:rPr>
        <w:t xml:space="preserve"> Реализация мероприятий на организацию и содержание мест захоронения в границах поселений Куйбышевского района</w:t>
      </w:r>
    </w:p>
    <w:p w14:paraId="4372CAD3" w14:textId="77777777" w:rsidR="000E3CEE" w:rsidRDefault="000E3CEE" w:rsidP="000E3CEE">
      <w:pPr>
        <w:jc w:val="both"/>
        <w:rPr>
          <w:sz w:val="28"/>
          <w:szCs w:val="28"/>
        </w:rPr>
      </w:pPr>
      <w:r w:rsidRPr="001D3251">
        <w:rPr>
          <w:sz w:val="28"/>
          <w:szCs w:val="28"/>
        </w:rPr>
        <w:t xml:space="preserve">При </w:t>
      </w:r>
      <w:proofErr w:type="gramStart"/>
      <w:r w:rsidRPr="001D3251">
        <w:rPr>
          <w:sz w:val="28"/>
          <w:szCs w:val="28"/>
        </w:rPr>
        <w:t xml:space="preserve">плане  </w:t>
      </w:r>
      <w:r>
        <w:rPr>
          <w:sz w:val="28"/>
          <w:szCs w:val="28"/>
        </w:rPr>
        <w:t>88</w:t>
      </w:r>
      <w:proofErr w:type="gramEnd"/>
      <w:r>
        <w:rPr>
          <w:sz w:val="28"/>
          <w:szCs w:val="28"/>
        </w:rPr>
        <w:t xml:space="preserve"> 900</w:t>
      </w:r>
      <w:r w:rsidRPr="001D3251">
        <w:rPr>
          <w:sz w:val="28"/>
          <w:szCs w:val="28"/>
        </w:rPr>
        <w:t xml:space="preserve">,00 руб.,  исполнено </w:t>
      </w:r>
      <w:r>
        <w:rPr>
          <w:sz w:val="28"/>
          <w:szCs w:val="28"/>
        </w:rPr>
        <w:t>87 988,43</w:t>
      </w:r>
      <w:r w:rsidRPr="001D3251">
        <w:rPr>
          <w:sz w:val="28"/>
          <w:szCs w:val="28"/>
        </w:rPr>
        <w:t xml:space="preserve"> руб., или </w:t>
      </w:r>
      <w:r>
        <w:rPr>
          <w:sz w:val="28"/>
          <w:szCs w:val="28"/>
        </w:rPr>
        <w:t>99</w:t>
      </w:r>
      <w:r w:rsidRPr="001D3251">
        <w:rPr>
          <w:sz w:val="28"/>
          <w:szCs w:val="28"/>
        </w:rPr>
        <w:t xml:space="preserve">% </w:t>
      </w:r>
    </w:p>
    <w:p w14:paraId="25DBE210" w14:textId="77777777" w:rsidR="000E3CEE" w:rsidRDefault="000E3CEE" w:rsidP="000E3CEE">
      <w:pPr>
        <w:jc w:val="both"/>
        <w:rPr>
          <w:sz w:val="28"/>
          <w:szCs w:val="28"/>
        </w:rPr>
      </w:pPr>
      <w:r>
        <w:rPr>
          <w:sz w:val="28"/>
          <w:szCs w:val="28"/>
        </w:rPr>
        <w:t xml:space="preserve">Была проведена </w:t>
      </w:r>
      <w:proofErr w:type="spellStart"/>
      <w:r>
        <w:rPr>
          <w:sz w:val="28"/>
          <w:szCs w:val="28"/>
        </w:rPr>
        <w:t>а</w:t>
      </w:r>
      <w:r w:rsidRPr="009160E6">
        <w:rPr>
          <w:sz w:val="28"/>
          <w:szCs w:val="28"/>
        </w:rPr>
        <w:t>карицидная</w:t>
      </w:r>
      <w:proofErr w:type="spellEnd"/>
      <w:r w:rsidRPr="009160E6">
        <w:rPr>
          <w:sz w:val="28"/>
          <w:szCs w:val="28"/>
        </w:rPr>
        <w:t xml:space="preserve"> обработка</w:t>
      </w:r>
      <w:r>
        <w:rPr>
          <w:sz w:val="28"/>
          <w:szCs w:val="28"/>
        </w:rPr>
        <w:t xml:space="preserve"> кладбища в размере 12 988,43 </w:t>
      </w:r>
      <w:proofErr w:type="gramStart"/>
      <w:r>
        <w:rPr>
          <w:sz w:val="28"/>
          <w:szCs w:val="28"/>
        </w:rPr>
        <w:t>руб.</w:t>
      </w:r>
      <w:proofErr w:type="gramEnd"/>
      <w:r>
        <w:rPr>
          <w:sz w:val="28"/>
          <w:szCs w:val="28"/>
        </w:rPr>
        <w:t xml:space="preserve"> и уборка мусора на территории кладбища, было исполнено в сумме 75 000,00руб. </w:t>
      </w:r>
    </w:p>
    <w:p w14:paraId="7F7C3861" w14:textId="77777777" w:rsidR="000E3CEE" w:rsidRPr="00AF56A5" w:rsidRDefault="000E3CEE" w:rsidP="000E3CEE">
      <w:pPr>
        <w:jc w:val="both"/>
        <w:rPr>
          <w:sz w:val="28"/>
          <w:szCs w:val="28"/>
        </w:rPr>
      </w:pPr>
      <w:r>
        <w:rPr>
          <w:sz w:val="28"/>
          <w:szCs w:val="28"/>
        </w:rPr>
        <w:t xml:space="preserve">      </w:t>
      </w:r>
      <w:r w:rsidRPr="007276D6">
        <w:rPr>
          <w:sz w:val="28"/>
          <w:szCs w:val="28"/>
        </w:rPr>
        <w:t>ЦСР 9900005350</w:t>
      </w:r>
      <w:r w:rsidRPr="00AF56A5">
        <w:rPr>
          <w:sz w:val="28"/>
          <w:szCs w:val="28"/>
        </w:rPr>
        <w:t xml:space="preserve"> Прочие мероприятия по благоустройству поселений </w:t>
      </w:r>
    </w:p>
    <w:p w14:paraId="5B8BE6C2" w14:textId="77777777" w:rsidR="000E3CEE" w:rsidRDefault="000E3CEE" w:rsidP="000E3CEE">
      <w:pPr>
        <w:jc w:val="both"/>
        <w:rPr>
          <w:sz w:val="28"/>
          <w:szCs w:val="28"/>
        </w:rPr>
      </w:pPr>
      <w:r w:rsidRPr="00AF56A5">
        <w:rPr>
          <w:sz w:val="28"/>
          <w:szCs w:val="28"/>
        </w:rPr>
        <w:t xml:space="preserve">При </w:t>
      </w:r>
      <w:proofErr w:type="gramStart"/>
      <w:r w:rsidRPr="00AF56A5">
        <w:rPr>
          <w:sz w:val="28"/>
          <w:szCs w:val="28"/>
        </w:rPr>
        <w:t xml:space="preserve">плане  </w:t>
      </w:r>
      <w:r>
        <w:rPr>
          <w:sz w:val="28"/>
          <w:szCs w:val="28"/>
        </w:rPr>
        <w:t>234</w:t>
      </w:r>
      <w:proofErr w:type="gramEnd"/>
      <w:r>
        <w:rPr>
          <w:sz w:val="28"/>
          <w:szCs w:val="28"/>
        </w:rPr>
        <w:t> 337,14</w:t>
      </w:r>
      <w:r w:rsidRPr="00AF56A5">
        <w:rPr>
          <w:sz w:val="28"/>
          <w:szCs w:val="28"/>
        </w:rPr>
        <w:t xml:space="preserve"> руб.,  исполнено </w:t>
      </w:r>
      <w:r>
        <w:rPr>
          <w:sz w:val="28"/>
          <w:szCs w:val="28"/>
        </w:rPr>
        <w:t>190 813,84</w:t>
      </w:r>
      <w:r w:rsidRPr="00AF56A5">
        <w:rPr>
          <w:sz w:val="28"/>
          <w:szCs w:val="28"/>
        </w:rPr>
        <w:t xml:space="preserve"> руб., или </w:t>
      </w:r>
      <w:r>
        <w:rPr>
          <w:sz w:val="28"/>
          <w:szCs w:val="28"/>
        </w:rPr>
        <w:t>81,4</w:t>
      </w:r>
      <w:r w:rsidRPr="00AF56A5">
        <w:rPr>
          <w:sz w:val="28"/>
          <w:szCs w:val="28"/>
        </w:rPr>
        <w:t>% .</w:t>
      </w:r>
      <w:r>
        <w:rPr>
          <w:sz w:val="28"/>
          <w:szCs w:val="28"/>
        </w:rPr>
        <w:t xml:space="preserve"> Были проведены работы по уборке мусора на территории </w:t>
      </w:r>
      <w:proofErr w:type="spellStart"/>
      <w:r>
        <w:rPr>
          <w:sz w:val="28"/>
          <w:szCs w:val="28"/>
        </w:rPr>
        <w:t>с.Горбуново</w:t>
      </w:r>
      <w:proofErr w:type="spellEnd"/>
      <w:r>
        <w:rPr>
          <w:sz w:val="28"/>
          <w:szCs w:val="28"/>
        </w:rPr>
        <w:t xml:space="preserve">, а </w:t>
      </w:r>
      <w:proofErr w:type="gramStart"/>
      <w:r>
        <w:rPr>
          <w:sz w:val="28"/>
          <w:szCs w:val="28"/>
        </w:rPr>
        <w:t>так же</w:t>
      </w:r>
      <w:proofErr w:type="gramEnd"/>
      <w:r>
        <w:rPr>
          <w:sz w:val="28"/>
          <w:szCs w:val="28"/>
        </w:rPr>
        <w:t xml:space="preserve"> спил деревьев.</w:t>
      </w:r>
      <w:r w:rsidRPr="00424AA0">
        <w:rPr>
          <w:sz w:val="28"/>
          <w:szCs w:val="28"/>
        </w:rPr>
        <w:t xml:space="preserve"> </w:t>
      </w:r>
      <w:r w:rsidRPr="00A23D8A">
        <w:rPr>
          <w:sz w:val="28"/>
          <w:szCs w:val="28"/>
        </w:rPr>
        <w:t xml:space="preserve">Не исполнение в связи с не заключенным </w:t>
      </w:r>
      <w:proofErr w:type="gramStart"/>
      <w:r w:rsidRPr="00A23D8A">
        <w:rPr>
          <w:sz w:val="28"/>
          <w:szCs w:val="28"/>
        </w:rPr>
        <w:t>контрактом</w:t>
      </w:r>
      <w:r>
        <w:rPr>
          <w:sz w:val="28"/>
          <w:szCs w:val="28"/>
        </w:rPr>
        <w:t>,</w:t>
      </w:r>
      <w:r w:rsidRPr="00A23D8A">
        <w:rPr>
          <w:sz w:val="28"/>
          <w:szCs w:val="28"/>
        </w:rPr>
        <w:t xml:space="preserve">  так</w:t>
      </w:r>
      <w:proofErr w:type="gramEnd"/>
      <w:r w:rsidRPr="00A23D8A">
        <w:rPr>
          <w:sz w:val="28"/>
          <w:szCs w:val="28"/>
        </w:rPr>
        <w:t xml:space="preserve"> как не состоялась</w:t>
      </w:r>
      <w:r>
        <w:rPr>
          <w:sz w:val="28"/>
          <w:szCs w:val="28"/>
        </w:rPr>
        <w:t xml:space="preserve"> закупка в электронном магазине (контракт на приобретение триммера). Остаток средств будет использован в 2025 году на уборку территории поселения за счет остатков на 01.01.2025г.</w:t>
      </w:r>
    </w:p>
    <w:p w14:paraId="212094B1" w14:textId="77777777" w:rsidR="000E3CEE" w:rsidRPr="00AF56A5" w:rsidRDefault="000E3CEE" w:rsidP="000E3CEE">
      <w:pPr>
        <w:jc w:val="both"/>
        <w:rPr>
          <w:sz w:val="28"/>
          <w:szCs w:val="28"/>
        </w:rPr>
      </w:pPr>
      <w:r>
        <w:rPr>
          <w:b/>
          <w:sz w:val="28"/>
          <w:szCs w:val="28"/>
        </w:rPr>
        <w:t xml:space="preserve">     </w:t>
      </w:r>
      <w:r w:rsidRPr="002908B1">
        <w:rPr>
          <w:b/>
          <w:sz w:val="28"/>
          <w:szCs w:val="28"/>
        </w:rPr>
        <w:t xml:space="preserve"> </w:t>
      </w:r>
      <w:r w:rsidRPr="00D64BAF">
        <w:rPr>
          <w:sz w:val="28"/>
          <w:szCs w:val="28"/>
        </w:rPr>
        <w:t>ЦСР.9900005110</w:t>
      </w:r>
      <w:r w:rsidRPr="00AF56A5">
        <w:rPr>
          <w:sz w:val="28"/>
          <w:szCs w:val="28"/>
        </w:rPr>
        <w:t xml:space="preserve"> Капитальный ремонт муниципального жилого фонда Куйбышевского района</w:t>
      </w:r>
    </w:p>
    <w:p w14:paraId="79F51992" w14:textId="77777777" w:rsidR="000E3CEE" w:rsidRPr="00AF56A5" w:rsidRDefault="000E3CEE" w:rsidP="000E3CEE">
      <w:pPr>
        <w:jc w:val="both"/>
        <w:rPr>
          <w:sz w:val="28"/>
          <w:szCs w:val="28"/>
        </w:rPr>
      </w:pPr>
      <w:r w:rsidRPr="00AF56A5">
        <w:rPr>
          <w:sz w:val="28"/>
          <w:szCs w:val="28"/>
        </w:rPr>
        <w:t xml:space="preserve">При </w:t>
      </w:r>
      <w:proofErr w:type="gramStart"/>
      <w:r w:rsidRPr="00AF56A5">
        <w:rPr>
          <w:sz w:val="28"/>
          <w:szCs w:val="28"/>
        </w:rPr>
        <w:t xml:space="preserve">плане  </w:t>
      </w:r>
      <w:r>
        <w:rPr>
          <w:sz w:val="28"/>
          <w:szCs w:val="28"/>
        </w:rPr>
        <w:t>47</w:t>
      </w:r>
      <w:proofErr w:type="gramEnd"/>
      <w:r>
        <w:rPr>
          <w:sz w:val="28"/>
          <w:szCs w:val="28"/>
        </w:rPr>
        <w:t> 499,33</w:t>
      </w:r>
      <w:r w:rsidRPr="00AF56A5">
        <w:rPr>
          <w:sz w:val="28"/>
          <w:szCs w:val="28"/>
        </w:rPr>
        <w:t xml:space="preserve"> руб.,  исполнено </w:t>
      </w:r>
      <w:r>
        <w:rPr>
          <w:sz w:val="28"/>
          <w:szCs w:val="28"/>
        </w:rPr>
        <w:t>47 497,88</w:t>
      </w:r>
      <w:r w:rsidRPr="00AF56A5">
        <w:rPr>
          <w:sz w:val="28"/>
          <w:szCs w:val="28"/>
        </w:rPr>
        <w:t xml:space="preserve"> руб., или </w:t>
      </w:r>
      <w:r>
        <w:rPr>
          <w:sz w:val="28"/>
          <w:szCs w:val="28"/>
        </w:rPr>
        <w:t>99,9</w:t>
      </w:r>
      <w:r w:rsidRPr="00AF56A5">
        <w:rPr>
          <w:sz w:val="28"/>
          <w:szCs w:val="28"/>
        </w:rPr>
        <w:t xml:space="preserve">% </w:t>
      </w:r>
    </w:p>
    <w:p w14:paraId="4AE2FCFC" w14:textId="77777777" w:rsidR="000E3CEE" w:rsidRDefault="000E3CEE" w:rsidP="000E3CEE">
      <w:pPr>
        <w:jc w:val="both"/>
        <w:rPr>
          <w:sz w:val="28"/>
          <w:szCs w:val="28"/>
        </w:rPr>
      </w:pPr>
      <w:r w:rsidRPr="00AF56A5">
        <w:rPr>
          <w:sz w:val="28"/>
          <w:szCs w:val="28"/>
        </w:rPr>
        <w:t xml:space="preserve">Денежные средства были направлены в фонд модернизации ЖКХ и </w:t>
      </w:r>
      <w:proofErr w:type="gramStart"/>
      <w:r w:rsidRPr="00AF56A5">
        <w:rPr>
          <w:sz w:val="28"/>
          <w:szCs w:val="28"/>
        </w:rPr>
        <w:t>погашение  пени</w:t>
      </w:r>
      <w:proofErr w:type="gramEnd"/>
      <w:r w:rsidRPr="00AF56A5">
        <w:rPr>
          <w:sz w:val="28"/>
          <w:szCs w:val="28"/>
        </w:rPr>
        <w:t xml:space="preserve"> за не своевременно оплаченные взносы за капитальный ремонт многоквартирных домов</w:t>
      </w:r>
      <w:r>
        <w:rPr>
          <w:sz w:val="28"/>
          <w:szCs w:val="28"/>
        </w:rPr>
        <w:t xml:space="preserve">              </w:t>
      </w:r>
    </w:p>
    <w:p w14:paraId="01102EA3" w14:textId="77777777" w:rsidR="000E3CEE" w:rsidRDefault="000E3CEE" w:rsidP="000E3CEE">
      <w:pPr>
        <w:jc w:val="both"/>
        <w:rPr>
          <w:sz w:val="28"/>
          <w:szCs w:val="28"/>
        </w:rPr>
      </w:pPr>
      <w:r>
        <w:rPr>
          <w:sz w:val="28"/>
          <w:szCs w:val="28"/>
        </w:rPr>
        <w:t xml:space="preserve">                  </w:t>
      </w:r>
    </w:p>
    <w:p w14:paraId="64D9C395" w14:textId="77777777" w:rsidR="000E3CEE" w:rsidRDefault="000E3CEE" w:rsidP="000E3CEE">
      <w:pPr>
        <w:jc w:val="both"/>
        <w:rPr>
          <w:sz w:val="28"/>
          <w:szCs w:val="28"/>
        </w:rPr>
      </w:pPr>
      <w:r w:rsidRPr="00C0483B">
        <w:rPr>
          <w:b/>
          <w:sz w:val="28"/>
          <w:szCs w:val="28"/>
        </w:rPr>
        <w:t>По подразделу 0801</w:t>
      </w:r>
      <w:r>
        <w:rPr>
          <w:sz w:val="28"/>
          <w:szCs w:val="28"/>
        </w:rPr>
        <w:t xml:space="preserve"> «</w:t>
      </w:r>
      <w:proofErr w:type="gramStart"/>
      <w:r>
        <w:rPr>
          <w:sz w:val="28"/>
          <w:szCs w:val="28"/>
        </w:rPr>
        <w:t>Культура ,</w:t>
      </w:r>
      <w:proofErr w:type="gramEnd"/>
      <w:r>
        <w:rPr>
          <w:sz w:val="28"/>
          <w:szCs w:val="28"/>
        </w:rPr>
        <w:t xml:space="preserve"> кинематография и средства массовой информации»</w:t>
      </w:r>
    </w:p>
    <w:p w14:paraId="113116F4" w14:textId="77777777" w:rsidR="000E3CEE" w:rsidRDefault="000E3CEE" w:rsidP="000E3CEE">
      <w:pPr>
        <w:jc w:val="both"/>
        <w:rPr>
          <w:sz w:val="28"/>
          <w:szCs w:val="28"/>
        </w:rPr>
      </w:pPr>
      <w:r>
        <w:rPr>
          <w:sz w:val="28"/>
          <w:szCs w:val="28"/>
        </w:rPr>
        <w:t xml:space="preserve">     ЦСР0800089500 Реализация </w:t>
      </w:r>
      <w:proofErr w:type="gramStart"/>
      <w:r>
        <w:rPr>
          <w:sz w:val="28"/>
          <w:szCs w:val="28"/>
        </w:rPr>
        <w:t>мероприятий  МП</w:t>
      </w:r>
      <w:proofErr w:type="gramEnd"/>
      <w:r>
        <w:rPr>
          <w:sz w:val="28"/>
          <w:szCs w:val="28"/>
        </w:rPr>
        <w:t xml:space="preserve"> «Развитие культуры в Куйбышевском районе» при плане 288 000,00 </w:t>
      </w:r>
      <w:r w:rsidRPr="006751A5">
        <w:rPr>
          <w:sz w:val="28"/>
          <w:szCs w:val="28"/>
        </w:rPr>
        <w:t xml:space="preserve">руб.  исполнено в сумме </w:t>
      </w:r>
      <w:r>
        <w:rPr>
          <w:sz w:val="28"/>
          <w:szCs w:val="28"/>
        </w:rPr>
        <w:t xml:space="preserve">288 000,00 </w:t>
      </w:r>
      <w:r w:rsidRPr="006751A5">
        <w:rPr>
          <w:sz w:val="28"/>
          <w:szCs w:val="28"/>
        </w:rPr>
        <w:t>руб., или 100%</w:t>
      </w:r>
      <w:r>
        <w:rPr>
          <w:sz w:val="28"/>
          <w:szCs w:val="28"/>
        </w:rPr>
        <w:t xml:space="preserve"> (проведение </w:t>
      </w:r>
      <w:proofErr w:type="spellStart"/>
      <w:r>
        <w:rPr>
          <w:sz w:val="28"/>
          <w:szCs w:val="28"/>
        </w:rPr>
        <w:t>предпроектных</w:t>
      </w:r>
      <w:proofErr w:type="spellEnd"/>
      <w:r>
        <w:rPr>
          <w:sz w:val="28"/>
          <w:szCs w:val="28"/>
        </w:rPr>
        <w:t xml:space="preserve"> проработок, подготовки проектной и рабочей документации на капитальный ремонт здания дома культуры в с. </w:t>
      </w:r>
      <w:proofErr w:type="spellStart"/>
      <w:r>
        <w:rPr>
          <w:sz w:val="28"/>
          <w:szCs w:val="28"/>
        </w:rPr>
        <w:t>Горбуново</w:t>
      </w:r>
      <w:proofErr w:type="spellEnd"/>
      <w:r>
        <w:rPr>
          <w:sz w:val="28"/>
          <w:szCs w:val="28"/>
        </w:rPr>
        <w:t>, Куйбышевского района Новосибирской области)</w:t>
      </w:r>
    </w:p>
    <w:p w14:paraId="234A5C32" w14:textId="77777777" w:rsidR="000E3CEE" w:rsidRPr="00AF56A5" w:rsidRDefault="000E3CEE" w:rsidP="000E3CEE">
      <w:pPr>
        <w:jc w:val="both"/>
        <w:rPr>
          <w:sz w:val="28"/>
          <w:szCs w:val="28"/>
        </w:rPr>
      </w:pPr>
      <w:r>
        <w:rPr>
          <w:sz w:val="28"/>
          <w:szCs w:val="28"/>
        </w:rPr>
        <w:t xml:space="preserve">     </w:t>
      </w:r>
      <w:r w:rsidRPr="00D64BAF">
        <w:rPr>
          <w:sz w:val="28"/>
          <w:szCs w:val="28"/>
        </w:rPr>
        <w:t>ЦСР 9900008190</w:t>
      </w:r>
      <w:r w:rsidRPr="00AF56A5">
        <w:rPr>
          <w:sz w:val="28"/>
          <w:szCs w:val="28"/>
        </w:rPr>
        <w:t xml:space="preserve"> </w:t>
      </w:r>
      <w:r>
        <w:rPr>
          <w:sz w:val="28"/>
          <w:szCs w:val="28"/>
        </w:rPr>
        <w:t xml:space="preserve">Расходы проведены на передачу полномочий из бюджета </w:t>
      </w:r>
      <w:proofErr w:type="spellStart"/>
      <w:r>
        <w:rPr>
          <w:sz w:val="28"/>
          <w:szCs w:val="28"/>
        </w:rPr>
        <w:t>Горбуновского</w:t>
      </w:r>
      <w:proofErr w:type="spellEnd"/>
      <w:r>
        <w:rPr>
          <w:sz w:val="28"/>
          <w:szCs w:val="28"/>
        </w:rPr>
        <w:t xml:space="preserve"> сельсовета Куйбышевского района Новосибирской </w:t>
      </w:r>
      <w:proofErr w:type="gramStart"/>
      <w:r>
        <w:rPr>
          <w:sz w:val="28"/>
          <w:szCs w:val="28"/>
        </w:rPr>
        <w:t>области  в</w:t>
      </w:r>
      <w:proofErr w:type="gramEnd"/>
      <w:r>
        <w:rPr>
          <w:sz w:val="28"/>
          <w:szCs w:val="28"/>
        </w:rPr>
        <w:t xml:space="preserve"> бюджет Куйбышевского муниципального района Новосибирской области при плане 5 184 582,09</w:t>
      </w:r>
      <w:r w:rsidRPr="006751A5">
        <w:rPr>
          <w:sz w:val="28"/>
          <w:szCs w:val="28"/>
        </w:rPr>
        <w:t xml:space="preserve">руб.  исполнено в сумме </w:t>
      </w:r>
      <w:r>
        <w:rPr>
          <w:sz w:val="28"/>
          <w:szCs w:val="28"/>
        </w:rPr>
        <w:t>5 184 582,09</w:t>
      </w:r>
      <w:r w:rsidRPr="006751A5">
        <w:rPr>
          <w:sz w:val="28"/>
          <w:szCs w:val="28"/>
        </w:rPr>
        <w:t>руб., или 100%</w:t>
      </w:r>
    </w:p>
    <w:p w14:paraId="76BF9D90" w14:textId="77777777" w:rsidR="000E3CEE" w:rsidRDefault="000E3CEE" w:rsidP="000E3CEE">
      <w:pPr>
        <w:widowControl w:val="0"/>
        <w:autoSpaceDE w:val="0"/>
        <w:autoSpaceDN w:val="0"/>
        <w:adjustRightInd w:val="0"/>
        <w:ind w:firstLine="540"/>
        <w:jc w:val="both"/>
        <w:rPr>
          <w:sz w:val="28"/>
          <w:szCs w:val="28"/>
        </w:rPr>
      </w:pPr>
      <w:r w:rsidRPr="00AF56A5">
        <w:rPr>
          <w:sz w:val="28"/>
          <w:szCs w:val="28"/>
        </w:rPr>
        <w:t xml:space="preserve">                                  </w:t>
      </w:r>
    </w:p>
    <w:p w14:paraId="300C8E61" w14:textId="77777777" w:rsidR="000E3CEE" w:rsidRPr="00D64BAF" w:rsidRDefault="000E3CEE" w:rsidP="000E3CEE">
      <w:pPr>
        <w:widowControl w:val="0"/>
        <w:autoSpaceDE w:val="0"/>
        <w:autoSpaceDN w:val="0"/>
        <w:adjustRightInd w:val="0"/>
        <w:jc w:val="both"/>
        <w:rPr>
          <w:sz w:val="28"/>
          <w:szCs w:val="28"/>
        </w:rPr>
      </w:pPr>
      <w:r w:rsidRPr="006751A5">
        <w:rPr>
          <w:b/>
          <w:sz w:val="28"/>
          <w:szCs w:val="28"/>
        </w:rPr>
        <w:t xml:space="preserve">По подразделу </w:t>
      </w:r>
      <w:r>
        <w:rPr>
          <w:b/>
          <w:sz w:val="28"/>
          <w:szCs w:val="28"/>
        </w:rPr>
        <w:t xml:space="preserve">1001 </w:t>
      </w:r>
      <w:r w:rsidRPr="004C7031">
        <w:rPr>
          <w:sz w:val="28"/>
          <w:szCs w:val="28"/>
        </w:rPr>
        <w:t>Пенсионное обеспечение</w:t>
      </w:r>
    </w:p>
    <w:p w14:paraId="6CBEFCD2" w14:textId="77777777" w:rsidR="000E3CEE" w:rsidRDefault="000E3CEE" w:rsidP="000E3CEE">
      <w:pPr>
        <w:widowControl w:val="0"/>
        <w:autoSpaceDE w:val="0"/>
        <w:autoSpaceDN w:val="0"/>
        <w:adjustRightInd w:val="0"/>
        <w:jc w:val="both"/>
        <w:rPr>
          <w:sz w:val="28"/>
          <w:szCs w:val="28"/>
        </w:rPr>
      </w:pPr>
      <w:r>
        <w:rPr>
          <w:sz w:val="28"/>
          <w:szCs w:val="28"/>
        </w:rPr>
        <w:t xml:space="preserve">     </w:t>
      </w:r>
      <w:r w:rsidRPr="00D64BAF">
        <w:rPr>
          <w:sz w:val="28"/>
          <w:szCs w:val="28"/>
        </w:rPr>
        <w:t>ЦСР 9900010100</w:t>
      </w:r>
      <w:r w:rsidRPr="006751A5">
        <w:rPr>
          <w:b/>
          <w:sz w:val="28"/>
          <w:szCs w:val="28"/>
        </w:rPr>
        <w:t xml:space="preserve"> </w:t>
      </w:r>
      <w:proofErr w:type="gramStart"/>
      <w:r w:rsidRPr="00C25331">
        <w:rPr>
          <w:sz w:val="28"/>
          <w:szCs w:val="28"/>
        </w:rPr>
        <w:t xml:space="preserve">выплата  </w:t>
      </w:r>
      <w:r>
        <w:rPr>
          <w:sz w:val="28"/>
          <w:szCs w:val="28"/>
        </w:rPr>
        <w:t>муниципальной</w:t>
      </w:r>
      <w:proofErr w:type="gramEnd"/>
      <w:r>
        <w:rPr>
          <w:sz w:val="28"/>
          <w:szCs w:val="28"/>
        </w:rPr>
        <w:t xml:space="preserve"> социальной доплаты к пенсии </w:t>
      </w:r>
      <w:r w:rsidRPr="00AF56A5">
        <w:rPr>
          <w:sz w:val="28"/>
          <w:szCs w:val="28"/>
        </w:rPr>
        <w:t xml:space="preserve">план </w:t>
      </w:r>
      <w:r>
        <w:rPr>
          <w:sz w:val="28"/>
          <w:szCs w:val="28"/>
        </w:rPr>
        <w:t>203 372,00</w:t>
      </w:r>
      <w:r w:rsidRPr="00AF56A5">
        <w:rPr>
          <w:sz w:val="28"/>
          <w:szCs w:val="28"/>
        </w:rPr>
        <w:t xml:space="preserve"> руб. исполнение составляет 100 %. Доплата к пенсии муниципальным </w:t>
      </w:r>
      <w:proofErr w:type="gramStart"/>
      <w:r w:rsidRPr="00AF56A5">
        <w:rPr>
          <w:sz w:val="28"/>
          <w:szCs w:val="28"/>
        </w:rPr>
        <w:t>служащим(</w:t>
      </w:r>
      <w:proofErr w:type="gramEnd"/>
      <w:r>
        <w:rPr>
          <w:sz w:val="28"/>
          <w:szCs w:val="28"/>
        </w:rPr>
        <w:t>2</w:t>
      </w:r>
      <w:r w:rsidRPr="00AF56A5">
        <w:rPr>
          <w:sz w:val="28"/>
          <w:szCs w:val="28"/>
        </w:rPr>
        <w:t xml:space="preserve"> человека)</w:t>
      </w:r>
    </w:p>
    <w:p w14:paraId="75F5FF78" w14:textId="77777777" w:rsidR="000E3CEE" w:rsidRPr="00AF56A5" w:rsidRDefault="000E3CEE" w:rsidP="000E3CEE">
      <w:pPr>
        <w:jc w:val="both"/>
        <w:rPr>
          <w:sz w:val="28"/>
          <w:szCs w:val="28"/>
        </w:rPr>
      </w:pPr>
      <w:r>
        <w:rPr>
          <w:sz w:val="28"/>
          <w:szCs w:val="28"/>
        </w:rPr>
        <w:lastRenderedPageBreak/>
        <w:t xml:space="preserve">    </w:t>
      </w:r>
      <w:r w:rsidRPr="00D64BAF">
        <w:rPr>
          <w:sz w:val="28"/>
          <w:szCs w:val="28"/>
        </w:rPr>
        <w:t>ЦСР 9900070510</w:t>
      </w:r>
      <w:r w:rsidRPr="0094594A">
        <w:rPr>
          <w:sz w:val="28"/>
          <w:szCs w:val="28"/>
        </w:rPr>
        <w:t xml:space="preserve"> </w:t>
      </w:r>
      <w:r>
        <w:rPr>
          <w:b/>
          <w:sz w:val="28"/>
          <w:szCs w:val="28"/>
        </w:rPr>
        <w:t>«</w:t>
      </w:r>
      <w:r w:rsidRPr="00AF56A5">
        <w:rPr>
          <w:sz w:val="28"/>
          <w:szCs w:val="28"/>
        </w:rPr>
        <w:t xml:space="preserve">Реализация мероприятий по обеспечению сбалансированности местных </w:t>
      </w:r>
      <w:proofErr w:type="gramStart"/>
      <w:r w:rsidRPr="00AF56A5">
        <w:rPr>
          <w:sz w:val="28"/>
          <w:szCs w:val="28"/>
        </w:rPr>
        <w:t>бюджетов  государственной</w:t>
      </w:r>
      <w:proofErr w:type="gramEnd"/>
      <w:r w:rsidRPr="00AF56A5">
        <w:rPr>
          <w:sz w:val="28"/>
          <w:szCs w:val="28"/>
        </w:rPr>
        <w:t xml:space="preserve"> программы Новосибирской области "Управление  финансами в Новосибирской области"</w:t>
      </w:r>
    </w:p>
    <w:p w14:paraId="7956901B" w14:textId="77777777" w:rsidR="000E3CEE" w:rsidRPr="0094594A" w:rsidRDefault="000E3CEE" w:rsidP="000E3CEE">
      <w:pPr>
        <w:jc w:val="both"/>
        <w:rPr>
          <w:sz w:val="28"/>
          <w:szCs w:val="28"/>
        </w:rPr>
      </w:pPr>
      <w:r w:rsidRPr="0094594A">
        <w:rPr>
          <w:sz w:val="28"/>
          <w:szCs w:val="28"/>
        </w:rPr>
        <w:t xml:space="preserve">план </w:t>
      </w:r>
      <w:r>
        <w:rPr>
          <w:sz w:val="28"/>
          <w:szCs w:val="28"/>
        </w:rPr>
        <w:t>40 674,40</w:t>
      </w:r>
      <w:r w:rsidRPr="0094594A">
        <w:rPr>
          <w:sz w:val="28"/>
          <w:szCs w:val="28"/>
        </w:rPr>
        <w:t xml:space="preserve"> руб. исполнение составляет 100 %. Доплата к пенсии муниципальным </w:t>
      </w:r>
      <w:proofErr w:type="gramStart"/>
      <w:r w:rsidRPr="0094594A">
        <w:rPr>
          <w:sz w:val="28"/>
          <w:szCs w:val="28"/>
        </w:rPr>
        <w:t>служащим(</w:t>
      </w:r>
      <w:proofErr w:type="gramEnd"/>
      <w:r w:rsidRPr="0094594A">
        <w:rPr>
          <w:sz w:val="28"/>
          <w:szCs w:val="28"/>
        </w:rPr>
        <w:t>2 человека)</w:t>
      </w:r>
    </w:p>
    <w:p w14:paraId="08E36335" w14:textId="77777777" w:rsidR="000E3CEE" w:rsidRPr="005B0268" w:rsidRDefault="000E3CEE" w:rsidP="000E3CEE">
      <w:pPr>
        <w:jc w:val="both"/>
        <w:rPr>
          <w:sz w:val="28"/>
          <w:szCs w:val="28"/>
        </w:rPr>
      </w:pPr>
    </w:p>
    <w:p w14:paraId="1661A46D" w14:textId="77777777" w:rsidR="000E3CEE" w:rsidRDefault="000E3CEE" w:rsidP="000E3CEE">
      <w:pPr>
        <w:jc w:val="both"/>
        <w:rPr>
          <w:sz w:val="28"/>
          <w:szCs w:val="28"/>
        </w:rPr>
      </w:pPr>
    </w:p>
    <w:p w14:paraId="3AED979B" w14:textId="77777777" w:rsidR="000E3CEE" w:rsidRDefault="000E3CEE" w:rsidP="000E3CEE">
      <w:pPr>
        <w:jc w:val="both"/>
        <w:rPr>
          <w:sz w:val="28"/>
          <w:szCs w:val="28"/>
        </w:rPr>
      </w:pPr>
      <w:r w:rsidRPr="00983CDA">
        <w:rPr>
          <w:sz w:val="28"/>
          <w:szCs w:val="28"/>
        </w:rPr>
        <w:t xml:space="preserve">               </w:t>
      </w:r>
    </w:p>
    <w:p w14:paraId="47DDDD04" w14:textId="77777777" w:rsidR="000E3CEE" w:rsidRPr="00983CDA" w:rsidRDefault="000E3CEE" w:rsidP="000E3CEE">
      <w:pPr>
        <w:jc w:val="both"/>
        <w:rPr>
          <w:b/>
          <w:sz w:val="28"/>
          <w:szCs w:val="28"/>
        </w:rPr>
      </w:pPr>
      <w:r w:rsidRPr="00983CDA">
        <w:rPr>
          <w:sz w:val="28"/>
          <w:szCs w:val="28"/>
        </w:rPr>
        <w:t xml:space="preserve"> </w:t>
      </w:r>
      <w:r w:rsidRPr="00983CDA">
        <w:rPr>
          <w:b/>
          <w:sz w:val="28"/>
          <w:szCs w:val="28"/>
        </w:rPr>
        <w:t xml:space="preserve">Раздел 4 «Анализ показателей финансовой отчетности бюджета </w:t>
      </w:r>
      <w:proofErr w:type="spellStart"/>
      <w:r w:rsidRPr="00983CDA">
        <w:rPr>
          <w:b/>
          <w:sz w:val="28"/>
          <w:szCs w:val="28"/>
        </w:rPr>
        <w:t>Горбуновского</w:t>
      </w:r>
      <w:proofErr w:type="spellEnd"/>
      <w:r w:rsidRPr="00983CDA">
        <w:rPr>
          <w:b/>
          <w:sz w:val="28"/>
          <w:szCs w:val="28"/>
        </w:rPr>
        <w:t xml:space="preserve"> </w:t>
      </w:r>
      <w:proofErr w:type="gramStart"/>
      <w:r w:rsidRPr="00983CDA">
        <w:rPr>
          <w:b/>
          <w:sz w:val="28"/>
          <w:szCs w:val="28"/>
        </w:rPr>
        <w:t>сельсовета  Куйбышевского</w:t>
      </w:r>
      <w:proofErr w:type="gramEnd"/>
      <w:r w:rsidRPr="00983CDA">
        <w:rPr>
          <w:b/>
          <w:sz w:val="28"/>
          <w:szCs w:val="28"/>
        </w:rPr>
        <w:t xml:space="preserve"> района  Новосибирской области»</w:t>
      </w:r>
    </w:p>
    <w:p w14:paraId="2574B5C6" w14:textId="77777777" w:rsidR="000E3CEE" w:rsidRDefault="000E3CEE" w:rsidP="000E3CEE">
      <w:pPr>
        <w:jc w:val="both"/>
        <w:rPr>
          <w:sz w:val="28"/>
          <w:szCs w:val="28"/>
        </w:rPr>
      </w:pPr>
    </w:p>
    <w:p w14:paraId="096E462C" w14:textId="77777777" w:rsidR="000E3CEE" w:rsidRDefault="000E3CEE" w:rsidP="000E3CEE">
      <w:pPr>
        <w:jc w:val="both"/>
        <w:rPr>
          <w:sz w:val="28"/>
          <w:szCs w:val="28"/>
        </w:rPr>
      </w:pPr>
      <w:r>
        <w:rPr>
          <w:sz w:val="28"/>
          <w:szCs w:val="28"/>
        </w:rPr>
        <w:t xml:space="preserve">В 2024году Администрацией </w:t>
      </w:r>
      <w:proofErr w:type="spellStart"/>
      <w:r>
        <w:rPr>
          <w:sz w:val="28"/>
          <w:szCs w:val="28"/>
        </w:rPr>
        <w:t>Горбуновского</w:t>
      </w:r>
      <w:proofErr w:type="spellEnd"/>
      <w:r>
        <w:rPr>
          <w:sz w:val="28"/>
          <w:szCs w:val="28"/>
        </w:rPr>
        <w:t xml:space="preserve"> </w:t>
      </w:r>
      <w:proofErr w:type="gramStart"/>
      <w:r>
        <w:rPr>
          <w:sz w:val="28"/>
          <w:szCs w:val="28"/>
        </w:rPr>
        <w:t>сельсовета  нефинансовые</w:t>
      </w:r>
      <w:proofErr w:type="gramEnd"/>
      <w:r>
        <w:rPr>
          <w:sz w:val="28"/>
          <w:szCs w:val="28"/>
        </w:rPr>
        <w:t xml:space="preserve"> активы получены не были.</w:t>
      </w:r>
    </w:p>
    <w:p w14:paraId="6686C645" w14:textId="77777777" w:rsidR="000E3CEE" w:rsidRDefault="000E3CEE" w:rsidP="000E3CEE">
      <w:pPr>
        <w:jc w:val="both"/>
        <w:rPr>
          <w:sz w:val="28"/>
          <w:szCs w:val="28"/>
        </w:rPr>
      </w:pPr>
      <w:r>
        <w:rPr>
          <w:sz w:val="28"/>
          <w:szCs w:val="28"/>
        </w:rPr>
        <w:t xml:space="preserve">По счету бюджетного отчета 1 106 00 000 </w:t>
      </w:r>
      <w:proofErr w:type="gramStart"/>
      <w:r>
        <w:rPr>
          <w:sz w:val="28"/>
          <w:szCs w:val="28"/>
        </w:rPr>
        <w:t>« движения</w:t>
      </w:r>
      <w:proofErr w:type="gramEnd"/>
      <w:r>
        <w:rPr>
          <w:sz w:val="28"/>
          <w:szCs w:val="28"/>
        </w:rPr>
        <w:t xml:space="preserve"> вложения в нефинансовые активы» не было.</w:t>
      </w:r>
    </w:p>
    <w:p w14:paraId="5B713F6C" w14:textId="77777777" w:rsidR="000E3CEE" w:rsidRDefault="000E3CEE" w:rsidP="000E3CEE">
      <w:pPr>
        <w:jc w:val="both"/>
        <w:rPr>
          <w:sz w:val="28"/>
          <w:szCs w:val="28"/>
        </w:rPr>
      </w:pPr>
      <w:r w:rsidRPr="00C67512">
        <w:rPr>
          <w:sz w:val="28"/>
          <w:szCs w:val="28"/>
        </w:rPr>
        <w:t>С</w:t>
      </w:r>
      <w:r>
        <w:rPr>
          <w:sz w:val="28"/>
          <w:szCs w:val="28"/>
        </w:rPr>
        <w:t xml:space="preserve">ведения об исполнении текстовых статей закона (решения) о бюджете </w:t>
      </w:r>
      <w:proofErr w:type="gramStart"/>
      <w:r>
        <w:rPr>
          <w:sz w:val="28"/>
          <w:szCs w:val="28"/>
        </w:rPr>
        <w:t>приведены  в</w:t>
      </w:r>
      <w:proofErr w:type="gramEnd"/>
      <w:r>
        <w:rPr>
          <w:sz w:val="28"/>
          <w:szCs w:val="28"/>
        </w:rPr>
        <w:t xml:space="preserve"> таблице №3</w:t>
      </w:r>
    </w:p>
    <w:p w14:paraId="229B03D4" w14:textId="77777777" w:rsidR="000E3CEE" w:rsidRPr="00C67512" w:rsidRDefault="000E3CEE" w:rsidP="000E3CEE">
      <w:pPr>
        <w:jc w:val="both"/>
        <w:rPr>
          <w:sz w:val="28"/>
          <w:szCs w:val="28"/>
        </w:rPr>
      </w:pPr>
      <w:proofErr w:type="gramStart"/>
      <w:r>
        <w:rPr>
          <w:sz w:val="28"/>
          <w:szCs w:val="28"/>
        </w:rPr>
        <w:t>Сведения  об</w:t>
      </w:r>
      <w:proofErr w:type="gramEnd"/>
      <w:r>
        <w:rPr>
          <w:sz w:val="28"/>
          <w:szCs w:val="28"/>
        </w:rPr>
        <w:t xml:space="preserve"> исполнении бюджета ф.0503164 прилагается.</w:t>
      </w:r>
    </w:p>
    <w:p w14:paraId="2FEE9D94" w14:textId="77777777" w:rsidR="000E3CEE" w:rsidRPr="00C67512" w:rsidRDefault="000E3CEE" w:rsidP="000E3CEE">
      <w:pPr>
        <w:jc w:val="both"/>
        <w:rPr>
          <w:sz w:val="28"/>
          <w:szCs w:val="28"/>
        </w:rPr>
      </w:pPr>
      <w:r>
        <w:rPr>
          <w:sz w:val="28"/>
          <w:szCs w:val="28"/>
        </w:rPr>
        <w:t>Сведения об исполнении мероприятий в рамках целевых программ отражены в форме 0503166 (прилагается)</w:t>
      </w:r>
    </w:p>
    <w:p w14:paraId="70200E21" w14:textId="77777777" w:rsidR="000E3CEE" w:rsidRPr="004D2C5D" w:rsidRDefault="000E3CEE" w:rsidP="000E3CEE">
      <w:pPr>
        <w:jc w:val="both"/>
        <w:rPr>
          <w:sz w:val="28"/>
          <w:szCs w:val="28"/>
        </w:rPr>
      </w:pPr>
    </w:p>
    <w:p w14:paraId="18CB0040" w14:textId="77777777" w:rsidR="000E3CEE" w:rsidRDefault="000E3CEE" w:rsidP="000E3CEE">
      <w:pPr>
        <w:jc w:val="both"/>
        <w:rPr>
          <w:sz w:val="28"/>
          <w:szCs w:val="28"/>
        </w:rPr>
      </w:pPr>
      <w:r w:rsidRPr="004D2C5D">
        <w:rPr>
          <w:sz w:val="28"/>
          <w:szCs w:val="28"/>
        </w:rPr>
        <w:t>П</w:t>
      </w:r>
      <w:r>
        <w:rPr>
          <w:sz w:val="28"/>
          <w:szCs w:val="28"/>
        </w:rPr>
        <w:t>еред составлением годового отчета была проведена подготовительная работа, в процессе которой проведены и проанализированы все остатки по бюджетным счетам, отраженным в балансе исполнения бюджета на конец отчетного периода 2024г.</w:t>
      </w:r>
    </w:p>
    <w:p w14:paraId="3ED55F42" w14:textId="77777777" w:rsidR="000E3CEE" w:rsidRDefault="000E3CEE" w:rsidP="000E3CEE">
      <w:pPr>
        <w:jc w:val="both"/>
        <w:rPr>
          <w:sz w:val="28"/>
          <w:szCs w:val="28"/>
        </w:rPr>
      </w:pPr>
      <w:r>
        <w:rPr>
          <w:sz w:val="28"/>
          <w:szCs w:val="28"/>
        </w:rPr>
        <w:t>Сведения о движении финансовых активов приведены в форме №0503168</w:t>
      </w:r>
    </w:p>
    <w:p w14:paraId="1AB42FCF" w14:textId="77777777" w:rsidR="000E3CEE" w:rsidRPr="009C0A77" w:rsidRDefault="000E3CEE" w:rsidP="000E3CEE">
      <w:pPr>
        <w:jc w:val="both"/>
        <w:rPr>
          <w:sz w:val="28"/>
          <w:szCs w:val="28"/>
        </w:rPr>
      </w:pPr>
      <w:r>
        <w:rPr>
          <w:sz w:val="28"/>
          <w:szCs w:val="28"/>
        </w:rPr>
        <w:t xml:space="preserve">В формах №0503169 приведены сведения по дебиторской и кредиторской задолженности по бюджету </w:t>
      </w:r>
      <w:proofErr w:type="spellStart"/>
      <w:r>
        <w:rPr>
          <w:sz w:val="28"/>
          <w:szCs w:val="28"/>
        </w:rPr>
        <w:t>Горбуновского</w:t>
      </w:r>
      <w:proofErr w:type="spellEnd"/>
      <w:r>
        <w:rPr>
          <w:sz w:val="28"/>
          <w:szCs w:val="28"/>
        </w:rPr>
        <w:t xml:space="preserve"> сельсовета Куйбышевского района за 2024год.</w:t>
      </w:r>
    </w:p>
    <w:p w14:paraId="0D9AE0F5" w14:textId="77777777" w:rsidR="000E3CEE" w:rsidRDefault="000E3CEE" w:rsidP="000E3CEE">
      <w:pPr>
        <w:jc w:val="both"/>
        <w:rPr>
          <w:b/>
          <w:sz w:val="28"/>
          <w:szCs w:val="28"/>
        </w:rPr>
      </w:pPr>
    </w:p>
    <w:p w14:paraId="09B4D8CB" w14:textId="77777777" w:rsidR="000E3CEE" w:rsidRPr="00AF56A5" w:rsidRDefault="000E3CEE" w:rsidP="000E3CEE">
      <w:pPr>
        <w:jc w:val="both"/>
        <w:rPr>
          <w:sz w:val="28"/>
          <w:szCs w:val="28"/>
        </w:rPr>
      </w:pPr>
      <w:r w:rsidRPr="004C7031">
        <w:rPr>
          <w:b/>
          <w:sz w:val="28"/>
          <w:szCs w:val="28"/>
        </w:rPr>
        <w:t xml:space="preserve">                              Сведения </w:t>
      </w:r>
      <w:r>
        <w:rPr>
          <w:b/>
          <w:sz w:val="28"/>
          <w:szCs w:val="28"/>
        </w:rPr>
        <w:t xml:space="preserve">по дебиторской задолженности </w:t>
      </w:r>
    </w:p>
    <w:p w14:paraId="79EDA9A7" w14:textId="77777777" w:rsidR="000E3CEE" w:rsidRPr="00AF56A5" w:rsidRDefault="000E3CEE" w:rsidP="000E3CEE">
      <w:pPr>
        <w:jc w:val="both"/>
        <w:rPr>
          <w:sz w:val="28"/>
          <w:szCs w:val="28"/>
        </w:rPr>
      </w:pPr>
    </w:p>
    <w:p w14:paraId="2D925791" w14:textId="77777777" w:rsidR="000E3CEE" w:rsidRPr="00203B90" w:rsidRDefault="000E3CEE" w:rsidP="000E3CEE">
      <w:pPr>
        <w:jc w:val="both"/>
        <w:rPr>
          <w:sz w:val="28"/>
          <w:szCs w:val="28"/>
        </w:rPr>
      </w:pPr>
      <w:r w:rsidRPr="00203B90">
        <w:rPr>
          <w:sz w:val="28"/>
          <w:szCs w:val="28"/>
        </w:rPr>
        <w:t>По состоянию на 01.01.2025 года дебиторская задолженность по бюджету</w:t>
      </w:r>
      <w:r w:rsidRPr="00203B90">
        <w:t xml:space="preserve"> </w:t>
      </w:r>
      <w:proofErr w:type="spellStart"/>
      <w:r w:rsidRPr="00203B90">
        <w:rPr>
          <w:sz w:val="28"/>
          <w:szCs w:val="28"/>
        </w:rPr>
        <w:t>Горбуновского</w:t>
      </w:r>
      <w:proofErr w:type="spellEnd"/>
      <w:r w:rsidRPr="00203B90">
        <w:rPr>
          <w:sz w:val="28"/>
          <w:szCs w:val="28"/>
        </w:rPr>
        <w:t xml:space="preserve"> сельсовета Куйбышевского района составила </w:t>
      </w:r>
      <w:r>
        <w:rPr>
          <w:sz w:val="28"/>
          <w:szCs w:val="28"/>
        </w:rPr>
        <w:t>258 311,79</w:t>
      </w:r>
      <w:r w:rsidRPr="00203B90">
        <w:rPr>
          <w:sz w:val="28"/>
          <w:szCs w:val="28"/>
        </w:rPr>
        <w:t xml:space="preserve"> руб.</w:t>
      </w:r>
    </w:p>
    <w:p w14:paraId="62361EBB" w14:textId="77777777" w:rsidR="000E3CEE" w:rsidRPr="00203B90" w:rsidRDefault="000E3CEE" w:rsidP="000E3CEE">
      <w:pPr>
        <w:jc w:val="both"/>
        <w:rPr>
          <w:sz w:val="28"/>
          <w:szCs w:val="28"/>
        </w:rPr>
      </w:pPr>
      <w:r w:rsidRPr="00203B90">
        <w:rPr>
          <w:sz w:val="28"/>
          <w:szCs w:val="28"/>
        </w:rPr>
        <w:t>Счет 1206</w:t>
      </w:r>
      <w:r>
        <w:rPr>
          <w:sz w:val="28"/>
          <w:szCs w:val="28"/>
        </w:rPr>
        <w:t>34</w:t>
      </w:r>
      <w:r w:rsidRPr="00203B90">
        <w:rPr>
          <w:sz w:val="28"/>
          <w:szCs w:val="28"/>
        </w:rPr>
        <w:t xml:space="preserve">000 – </w:t>
      </w:r>
      <w:r>
        <w:rPr>
          <w:sz w:val="28"/>
          <w:szCs w:val="28"/>
        </w:rPr>
        <w:t>1,</w:t>
      </w:r>
      <w:proofErr w:type="gramStart"/>
      <w:r>
        <w:rPr>
          <w:sz w:val="28"/>
          <w:szCs w:val="28"/>
        </w:rPr>
        <w:t>35  руб.</w:t>
      </w:r>
      <w:proofErr w:type="gramEnd"/>
      <w:r>
        <w:rPr>
          <w:sz w:val="28"/>
          <w:szCs w:val="28"/>
        </w:rPr>
        <w:t xml:space="preserve"> р.0104 ц.9900001400 в.244 ст. 343</w:t>
      </w:r>
      <w:r w:rsidRPr="00203B90">
        <w:rPr>
          <w:sz w:val="28"/>
          <w:szCs w:val="28"/>
        </w:rPr>
        <w:t xml:space="preserve"> –</w:t>
      </w:r>
      <w:r>
        <w:rPr>
          <w:sz w:val="28"/>
          <w:szCs w:val="28"/>
        </w:rPr>
        <w:t>ООО «</w:t>
      </w:r>
      <w:proofErr w:type="spellStart"/>
      <w:r>
        <w:rPr>
          <w:sz w:val="28"/>
          <w:szCs w:val="28"/>
        </w:rPr>
        <w:t>Газпромнефть</w:t>
      </w:r>
      <w:proofErr w:type="spellEnd"/>
      <w:r>
        <w:rPr>
          <w:sz w:val="28"/>
          <w:szCs w:val="28"/>
        </w:rPr>
        <w:t xml:space="preserve"> – Региональные продажи»</w:t>
      </w:r>
      <w:r w:rsidRPr="00203B90">
        <w:rPr>
          <w:sz w:val="28"/>
          <w:szCs w:val="28"/>
        </w:rPr>
        <w:t xml:space="preserve"> </w:t>
      </w:r>
    </w:p>
    <w:p w14:paraId="5145C998" w14:textId="77777777" w:rsidR="000E3CEE" w:rsidRPr="00203B90" w:rsidRDefault="000E3CEE" w:rsidP="000E3CEE">
      <w:pPr>
        <w:jc w:val="both"/>
        <w:rPr>
          <w:sz w:val="28"/>
          <w:szCs w:val="28"/>
        </w:rPr>
      </w:pPr>
      <w:r w:rsidRPr="00203B90">
        <w:rPr>
          <w:sz w:val="28"/>
          <w:szCs w:val="28"/>
        </w:rPr>
        <w:t xml:space="preserve">Счет 120623000 – </w:t>
      </w:r>
      <w:r>
        <w:rPr>
          <w:sz w:val="28"/>
          <w:szCs w:val="28"/>
        </w:rPr>
        <w:t>4 235,</w:t>
      </w:r>
      <w:proofErr w:type="gramStart"/>
      <w:r>
        <w:rPr>
          <w:sz w:val="28"/>
          <w:szCs w:val="28"/>
        </w:rPr>
        <w:t>71</w:t>
      </w:r>
      <w:r w:rsidRPr="00203B90">
        <w:rPr>
          <w:sz w:val="28"/>
          <w:szCs w:val="28"/>
        </w:rPr>
        <w:t xml:space="preserve">  руб.</w:t>
      </w:r>
      <w:proofErr w:type="gramEnd"/>
      <w:r w:rsidRPr="00203B90">
        <w:rPr>
          <w:sz w:val="28"/>
          <w:szCs w:val="28"/>
        </w:rPr>
        <w:t xml:space="preserve"> р.0104 ц.9900001400 в.247 ст. 223 АО </w:t>
      </w:r>
      <w:r>
        <w:rPr>
          <w:sz w:val="28"/>
          <w:szCs w:val="28"/>
        </w:rPr>
        <w:t>«</w:t>
      </w:r>
      <w:proofErr w:type="spellStart"/>
      <w:r w:rsidRPr="00203B90">
        <w:rPr>
          <w:sz w:val="28"/>
          <w:szCs w:val="28"/>
        </w:rPr>
        <w:t>Новосибирскэнергосбыт</w:t>
      </w:r>
      <w:proofErr w:type="spellEnd"/>
      <w:r>
        <w:rPr>
          <w:sz w:val="28"/>
          <w:szCs w:val="28"/>
        </w:rPr>
        <w:t>»</w:t>
      </w:r>
    </w:p>
    <w:p w14:paraId="7D53A801" w14:textId="77777777" w:rsidR="000E3CEE" w:rsidRDefault="000E3CEE" w:rsidP="000E3CEE">
      <w:pPr>
        <w:jc w:val="both"/>
        <w:rPr>
          <w:sz w:val="28"/>
          <w:szCs w:val="28"/>
        </w:rPr>
      </w:pPr>
      <w:r w:rsidRPr="00203B90">
        <w:rPr>
          <w:sz w:val="28"/>
          <w:szCs w:val="28"/>
        </w:rPr>
        <w:t>Счет 1</w:t>
      </w:r>
      <w:r>
        <w:rPr>
          <w:sz w:val="28"/>
          <w:szCs w:val="28"/>
        </w:rPr>
        <w:t>20511</w:t>
      </w:r>
      <w:r w:rsidRPr="00203B90">
        <w:rPr>
          <w:sz w:val="28"/>
          <w:szCs w:val="28"/>
        </w:rPr>
        <w:t xml:space="preserve">000 – </w:t>
      </w:r>
      <w:r>
        <w:rPr>
          <w:sz w:val="28"/>
          <w:szCs w:val="28"/>
        </w:rPr>
        <w:t>254 074,</w:t>
      </w:r>
      <w:proofErr w:type="gramStart"/>
      <w:r>
        <w:rPr>
          <w:sz w:val="28"/>
          <w:szCs w:val="28"/>
        </w:rPr>
        <w:t>69</w:t>
      </w:r>
      <w:r w:rsidRPr="00203B90">
        <w:rPr>
          <w:sz w:val="28"/>
          <w:szCs w:val="28"/>
        </w:rPr>
        <w:t xml:space="preserve">  руб</w:t>
      </w:r>
      <w:r>
        <w:rPr>
          <w:sz w:val="28"/>
          <w:szCs w:val="28"/>
        </w:rPr>
        <w:t>.</w:t>
      </w:r>
      <w:proofErr w:type="gramEnd"/>
      <w:r>
        <w:rPr>
          <w:sz w:val="28"/>
          <w:szCs w:val="28"/>
        </w:rPr>
        <w:t>, по данным УФНС на 01.01.2024г.</w:t>
      </w:r>
    </w:p>
    <w:p w14:paraId="0D611BC3" w14:textId="77777777" w:rsidR="000E3CEE" w:rsidRPr="00091F5E" w:rsidRDefault="000E3CEE" w:rsidP="000E3CEE">
      <w:pPr>
        <w:jc w:val="both"/>
        <w:rPr>
          <w:sz w:val="28"/>
          <w:szCs w:val="28"/>
        </w:rPr>
      </w:pPr>
      <w:r>
        <w:rPr>
          <w:sz w:val="28"/>
          <w:szCs w:val="28"/>
        </w:rPr>
        <w:t>По счету 20551000 – 27 336 880,80 руб., начислены доходы будущих периодов на 2025-2027 годы.</w:t>
      </w:r>
    </w:p>
    <w:p w14:paraId="6172C2CF" w14:textId="77777777" w:rsidR="000E3CEE" w:rsidRDefault="000E3CEE" w:rsidP="000E3CEE">
      <w:pPr>
        <w:jc w:val="both"/>
        <w:rPr>
          <w:b/>
          <w:sz w:val="28"/>
          <w:szCs w:val="28"/>
        </w:rPr>
      </w:pPr>
    </w:p>
    <w:p w14:paraId="0AA8572B" w14:textId="77777777" w:rsidR="000E3CEE" w:rsidRPr="00AF56A5" w:rsidRDefault="000E3CEE" w:rsidP="000E3CEE">
      <w:pPr>
        <w:jc w:val="both"/>
        <w:rPr>
          <w:sz w:val="28"/>
          <w:szCs w:val="28"/>
        </w:rPr>
      </w:pPr>
      <w:r>
        <w:rPr>
          <w:b/>
          <w:sz w:val="28"/>
          <w:szCs w:val="28"/>
        </w:rPr>
        <w:t xml:space="preserve">   </w:t>
      </w:r>
      <w:r w:rsidRPr="004C7031">
        <w:rPr>
          <w:b/>
          <w:sz w:val="28"/>
          <w:szCs w:val="28"/>
        </w:rPr>
        <w:t xml:space="preserve">  </w:t>
      </w:r>
      <w:r>
        <w:rPr>
          <w:b/>
          <w:sz w:val="28"/>
          <w:szCs w:val="28"/>
        </w:rPr>
        <w:t xml:space="preserve">                    </w:t>
      </w:r>
      <w:r w:rsidRPr="004C7031">
        <w:rPr>
          <w:b/>
          <w:sz w:val="28"/>
          <w:szCs w:val="28"/>
        </w:rPr>
        <w:t>Сведения по</w:t>
      </w:r>
      <w:r>
        <w:rPr>
          <w:b/>
          <w:sz w:val="28"/>
          <w:szCs w:val="28"/>
        </w:rPr>
        <w:t xml:space="preserve"> к</w:t>
      </w:r>
      <w:r w:rsidRPr="00AF56A5">
        <w:rPr>
          <w:b/>
          <w:sz w:val="28"/>
          <w:szCs w:val="28"/>
        </w:rPr>
        <w:t>редиторск</w:t>
      </w:r>
      <w:r>
        <w:rPr>
          <w:b/>
          <w:sz w:val="28"/>
          <w:szCs w:val="28"/>
        </w:rPr>
        <w:t>ой</w:t>
      </w:r>
      <w:r w:rsidRPr="00AF56A5">
        <w:rPr>
          <w:b/>
          <w:sz w:val="28"/>
          <w:szCs w:val="28"/>
        </w:rPr>
        <w:t xml:space="preserve"> задолженност</w:t>
      </w:r>
      <w:r>
        <w:rPr>
          <w:b/>
          <w:sz w:val="28"/>
          <w:szCs w:val="28"/>
        </w:rPr>
        <w:t>и</w:t>
      </w:r>
      <w:r w:rsidRPr="00AF56A5">
        <w:rPr>
          <w:sz w:val="28"/>
          <w:szCs w:val="28"/>
        </w:rPr>
        <w:t>.</w:t>
      </w:r>
    </w:p>
    <w:p w14:paraId="7724C989" w14:textId="77777777" w:rsidR="000E3CEE" w:rsidRDefault="000E3CEE" w:rsidP="000E3CEE">
      <w:pPr>
        <w:jc w:val="both"/>
        <w:rPr>
          <w:sz w:val="28"/>
          <w:szCs w:val="28"/>
        </w:rPr>
      </w:pPr>
    </w:p>
    <w:p w14:paraId="59548075" w14:textId="77777777" w:rsidR="000E3CEE" w:rsidRDefault="000E3CEE" w:rsidP="000E3CEE">
      <w:pPr>
        <w:jc w:val="both"/>
        <w:rPr>
          <w:sz w:val="28"/>
          <w:szCs w:val="28"/>
        </w:rPr>
      </w:pPr>
      <w:r w:rsidRPr="00203B90">
        <w:rPr>
          <w:sz w:val="28"/>
          <w:szCs w:val="28"/>
        </w:rPr>
        <w:t>Согласно предоставленному годовому отчету об испо</w:t>
      </w:r>
      <w:r>
        <w:rPr>
          <w:sz w:val="28"/>
          <w:szCs w:val="28"/>
        </w:rPr>
        <w:t xml:space="preserve">лнении местного </w:t>
      </w:r>
      <w:proofErr w:type="gramStart"/>
      <w:r>
        <w:rPr>
          <w:sz w:val="28"/>
          <w:szCs w:val="28"/>
        </w:rPr>
        <w:t>бюджета  за</w:t>
      </w:r>
      <w:proofErr w:type="gramEnd"/>
      <w:r>
        <w:rPr>
          <w:sz w:val="28"/>
          <w:szCs w:val="28"/>
        </w:rPr>
        <w:t xml:space="preserve"> 2024</w:t>
      </w:r>
      <w:r w:rsidRPr="00203B90">
        <w:rPr>
          <w:sz w:val="28"/>
          <w:szCs w:val="28"/>
        </w:rPr>
        <w:t>год объем кредиторской задолженности по состоянию на 01.01.2025</w:t>
      </w:r>
      <w:r>
        <w:rPr>
          <w:sz w:val="28"/>
          <w:szCs w:val="28"/>
        </w:rPr>
        <w:t xml:space="preserve">г составил 41 610,71 </w:t>
      </w:r>
      <w:r w:rsidRPr="00203B90">
        <w:rPr>
          <w:sz w:val="28"/>
          <w:szCs w:val="28"/>
        </w:rPr>
        <w:t>рублей.</w:t>
      </w:r>
    </w:p>
    <w:p w14:paraId="19D0F3BB" w14:textId="77777777" w:rsidR="000E3CEE" w:rsidRDefault="000E3CEE" w:rsidP="000E3CEE">
      <w:pPr>
        <w:jc w:val="both"/>
        <w:rPr>
          <w:sz w:val="28"/>
          <w:szCs w:val="28"/>
        </w:rPr>
      </w:pPr>
      <w:r>
        <w:rPr>
          <w:sz w:val="28"/>
          <w:szCs w:val="28"/>
        </w:rPr>
        <w:t>По счету 30221000 – 27,48 руб., ПАО «Ростелеком» кредиторская задолженность образовалась в связи с выставленными счетами за декабрь в январе 2025 г. Задолженность погашена в полном объеме.</w:t>
      </w:r>
    </w:p>
    <w:p w14:paraId="0022FDA4" w14:textId="77777777" w:rsidR="000E3CEE" w:rsidRDefault="000E3CEE" w:rsidP="000E3CEE">
      <w:pPr>
        <w:jc w:val="both"/>
        <w:rPr>
          <w:sz w:val="28"/>
          <w:szCs w:val="28"/>
        </w:rPr>
      </w:pPr>
      <w:r>
        <w:rPr>
          <w:sz w:val="28"/>
          <w:szCs w:val="28"/>
        </w:rPr>
        <w:t>По счету 20511000 в сумме 41 583,23 руб., по данным УФНС на 01.01.2024г.</w:t>
      </w:r>
    </w:p>
    <w:p w14:paraId="5969329A" w14:textId="77777777" w:rsidR="000E3CEE" w:rsidRPr="00203B90" w:rsidRDefault="000E3CEE" w:rsidP="000E3CEE">
      <w:pPr>
        <w:jc w:val="both"/>
        <w:rPr>
          <w:sz w:val="28"/>
          <w:szCs w:val="28"/>
        </w:rPr>
      </w:pPr>
      <w:r w:rsidRPr="00203B90">
        <w:rPr>
          <w:sz w:val="28"/>
          <w:szCs w:val="28"/>
        </w:rPr>
        <w:t>По счету 401 60 000 начислен резерв отпусков в сумме 246 048,00рублей</w:t>
      </w:r>
    </w:p>
    <w:p w14:paraId="33C7165D" w14:textId="77777777" w:rsidR="000E3CEE" w:rsidRDefault="000E3CEE" w:rsidP="000E3CEE">
      <w:pPr>
        <w:jc w:val="both"/>
        <w:rPr>
          <w:sz w:val="28"/>
          <w:szCs w:val="28"/>
        </w:rPr>
      </w:pPr>
      <w:r w:rsidRPr="00203B90">
        <w:rPr>
          <w:sz w:val="28"/>
          <w:szCs w:val="28"/>
        </w:rPr>
        <w:t xml:space="preserve">По счету 401 </w:t>
      </w:r>
      <w:r>
        <w:rPr>
          <w:sz w:val="28"/>
          <w:szCs w:val="28"/>
        </w:rPr>
        <w:t>49 </w:t>
      </w:r>
      <w:r w:rsidRPr="00203B90">
        <w:rPr>
          <w:sz w:val="28"/>
          <w:szCs w:val="28"/>
        </w:rPr>
        <w:t>000</w:t>
      </w:r>
      <w:r>
        <w:rPr>
          <w:sz w:val="28"/>
          <w:szCs w:val="28"/>
        </w:rPr>
        <w:t xml:space="preserve"> </w:t>
      </w:r>
      <w:r w:rsidRPr="00203B90">
        <w:rPr>
          <w:sz w:val="28"/>
          <w:szCs w:val="28"/>
        </w:rPr>
        <w:t xml:space="preserve">начислены доходы будущих периодов в сумме </w:t>
      </w:r>
      <w:r>
        <w:rPr>
          <w:sz w:val="28"/>
          <w:szCs w:val="28"/>
        </w:rPr>
        <w:t>27 336 880,</w:t>
      </w:r>
      <w:proofErr w:type="gramStart"/>
      <w:r>
        <w:rPr>
          <w:sz w:val="28"/>
          <w:szCs w:val="28"/>
        </w:rPr>
        <w:t xml:space="preserve">80  </w:t>
      </w:r>
      <w:r w:rsidRPr="00203B90">
        <w:rPr>
          <w:sz w:val="28"/>
          <w:szCs w:val="28"/>
        </w:rPr>
        <w:t>руб</w:t>
      </w:r>
      <w:r>
        <w:rPr>
          <w:sz w:val="28"/>
          <w:szCs w:val="28"/>
        </w:rPr>
        <w:t>.</w:t>
      </w:r>
      <w:proofErr w:type="gramEnd"/>
      <w:r w:rsidRPr="00453FB8">
        <w:rPr>
          <w:sz w:val="28"/>
          <w:szCs w:val="28"/>
        </w:rPr>
        <w:t xml:space="preserve">                </w:t>
      </w:r>
    </w:p>
    <w:p w14:paraId="77B1BC88" w14:textId="77777777" w:rsidR="000E3CEE" w:rsidRDefault="000E3CEE" w:rsidP="000E3CEE">
      <w:pPr>
        <w:jc w:val="both"/>
        <w:rPr>
          <w:sz w:val="28"/>
          <w:szCs w:val="28"/>
        </w:rPr>
      </w:pPr>
    </w:p>
    <w:p w14:paraId="789AA9EF" w14:textId="77777777" w:rsidR="000E3CEE" w:rsidRDefault="000E3CEE" w:rsidP="000E3CEE">
      <w:pPr>
        <w:jc w:val="both"/>
        <w:rPr>
          <w:sz w:val="28"/>
          <w:szCs w:val="28"/>
        </w:rPr>
      </w:pPr>
      <w:r w:rsidRPr="00AF56A5">
        <w:rPr>
          <w:sz w:val="28"/>
          <w:szCs w:val="28"/>
        </w:rPr>
        <w:t xml:space="preserve"> Дебиторская и кредиторская задолженность, отраженная в балансе исполнения бюджета, подтверждена актами сверок с поставщиками и подрядчика</w:t>
      </w:r>
      <w:r>
        <w:rPr>
          <w:sz w:val="28"/>
          <w:szCs w:val="28"/>
        </w:rPr>
        <w:t>.</w:t>
      </w:r>
    </w:p>
    <w:p w14:paraId="607631D4" w14:textId="77777777" w:rsidR="000E3CEE" w:rsidRPr="00AF56A5" w:rsidRDefault="000E3CEE" w:rsidP="000E3CEE">
      <w:pPr>
        <w:jc w:val="both"/>
        <w:rPr>
          <w:sz w:val="28"/>
          <w:szCs w:val="28"/>
        </w:rPr>
      </w:pPr>
    </w:p>
    <w:p w14:paraId="31628388" w14:textId="77777777" w:rsidR="000E3CEE" w:rsidRDefault="000E3CEE" w:rsidP="000E3CEE">
      <w:pPr>
        <w:jc w:val="both"/>
        <w:rPr>
          <w:b/>
          <w:sz w:val="28"/>
          <w:szCs w:val="28"/>
        </w:rPr>
      </w:pPr>
      <w:r>
        <w:rPr>
          <w:b/>
          <w:sz w:val="28"/>
          <w:szCs w:val="28"/>
        </w:rPr>
        <w:t>Сведения об изменении валюты баланса приведены в форме 0503173</w:t>
      </w:r>
    </w:p>
    <w:p w14:paraId="2B5CD95D" w14:textId="77777777" w:rsidR="000E3CEE" w:rsidRDefault="000E3CEE" w:rsidP="000E3CEE">
      <w:pPr>
        <w:jc w:val="both"/>
        <w:rPr>
          <w:b/>
          <w:sz w:val="28"/>
          <w:szCs w:val="28"/>
        </w:rPr>
      </w:pPr>
    </w:p>
    <w:p w14:paraId="240BA046" w14:textId="77777777" w:rsidR="000E3CEE" w:rsidRDefault="000E3CEE" w:rsidP="000E3CEE">
      <w:pPr>
        <w:jc w:val="both"/>
        <w:rPr>
          <w:sz w:val="28"/>
          <w:szCs w:val="28"/>
        </w:rPr>
      </w:pPr>
      <w:r>
        <w:rPr>
          <w:sz w:val="28"/>
          <w:szCs w:val="28"/>
        </w:rPr>
        <w:t xml:space="preserve">    Исправлением ошибок прошлых лет, выявленных в отчетном периоде, по корреспонденциям со счетами в сумме 101 230 196,02 руб. следующем разрезе кодов причин:</w:t>
      </w:r>
    </w:p>
    <w:p w14:paraId="6D106EF3" w14:textId="77777777" w:rsidR="000E3CEE" w:rsidRDefault="000E3CEE" w:rsidP="000E3CEE">
      <w:pPr>
        <w:jc w:val="both"/>
        <w:rPr>
          <w:sz w:val="28"/>
          <w:szCs w:val="28"/>
        </w:rPr>
      </w:pPr>
    </w:p>
    <w:p w14:paraId="2A7D5218" w14:textId="77777777" w:rsidR="000E3CEE" w:rsidRDefault="000E3CEE" w:rsidP="000E3CEE">
      <w:pPr>
        <w:jc w:val="both"/>
        <w:rPr>
          <w:sz w:val="28"/>
          <w:szCs w:val="28"/>
        </w:rPr>
      </w:pPr>
    </w:p>
    <w:p w14:paraId="24C33943" w14:textId="77777777" w:rsidR="000E3CEE" w:rsidRDefault="000E3CEE" w:rsidP="000E3CEE">
      <w:pPr>
        <w:jc w:val="both"/>
        <w:rPr>
          <w:sz w:val="28"/>
          <w:szCs w:val="28"/>
        </w:rPr>
      </w:pPr>
    </w:p>
    <w:p w14:paraId="7078914F" w14:textId="77777777" w:rsidR="000E3CEE" w:rsidRDefault="000E3CEE" w:rsidP="000E3CEE">
      <w:pPr>
        <w:jc w:val="center"/>
        <w:rPr>
          <w:b/>
          <w:sz w:val="28"/>
          <w:szCs w:val="28"/>
        </w:rPr>
      </w:pPr>
      <w:r>
        <w:rPr>
          <w:b/>
          <w:sz w:val="28"/>
          <w:szCs w:val="28"/>
        </w:rPr>
        <w:t xml:space="preserve">        03.4</w:t>
      </w:r>
      <w:r>
        <w:rPr>
          <w:sz w:val="28"/>
          <w:szCs w:val="28"/>
        </w:rPr>
        <w:t xml:space="preserve"> </w:t>
      </w:r>
      <w:r>
        <w:rPr>
          <w:b/>
          <w:sz w:val="28"/>
          <w:szCs w:val="28"/>
        </w:rPr>
        <w:t>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5C6B78F6" w14:textId="77777777" w:rsidR="000E3CEE" w:rsidRDefault="000E3CEE" w:rsidP="000E3CEE">
      <w:pPr>
        <w:jc w:val="both"/>
        <w:rPr>
          <w:sz w:val="28"/>
          <w:szCs w:val="28"/>
        </w:rPr>
      </w:pPr>
      <w:r>
        <w:rPr>
          <w:sz w:val="28"/>
          <w:szCs w:val="28"/>
        </w:rPr>
        <w:t>101 32 000 – постановка на учет уличного освещения в сумме 180 000,00 руб.</w:t>
      </w:r>
    </w:p>
    <w:p w14:paraId="220C598C" w14:textId="77777777" w:rsidR="000E3CEE" w:rsidRDefault="000E3CEE" w:rsidP="000E3CEE">
      <w:pPr>
        <w:jc w:val="both"/>
        <w:rPr>
          <w:sz w:val="28"/>
          <w:szCs w:val="28"/>
        </w:rPr>
      </w:pPr>
      <w:r>
        <w:rPr>
          <w:sz w:val="28"/>
          <w:szCs w:val="28"/>
        </w:rPr>
        <w:t>104 32 000 –амортизация уличного освещения в сумме 180 000,00 руб.</w:t>
      </w:r>
    </w:p>
    <w:p w14:paraId="4ED42414" w14:textId="77777777" w:rsidR="000E3CEE" w:rsidRDefault="000E3CEE" w:rsidP="000E3CEE">
      <w:pPr>
        <w:jc w:val="both"/>
        <w:rPr>
          <w:sz w:val="28"/>
          <w:szCs w:val="28"/>
        </w:rPr>
      </w:pPr>
      <w:r>
        <w:rPr>
          <w:sz w:val="28"/>
          <w:szCs w:val="28"/>
        </w:rPr>
        <w:t>103 11 000 – перенос земельных участков – 249 332,16 руб.</w:t>
      </w:r>
    </w:p>
    <w:p w14:paraId="3B78F366" w14:textId="77777777" w:rsidR="000E3CEE" w:rsidRDefault="000E3CEE" w:rsidP="000E3CEE">
      <w:pPr>
        <w:jc w:val="both"/>
        <w:rPr>
          <w:sz w:val="28"/>
          <w:szCs w:val="28"/>
        </w:rPr>
      </w:pPr>
      <w:r>
        <w:rPr>
          <w:sz w:val="28"/>
          <w:szCs w:val="28"/>
        </w:rPr>
        <w:t>108 51 000 – оприходование имущества и земельных участков – в сумме 100 980 863,86 руб.</w:t>
      </w:r>
    </w:p>
    <w:p w14:paraId="2A1E6B9E" w14:textId="77777777" w:rsidR="000E3CEE" w:rsidRDefault="000E3CEE" w:rsidP="000E3CEE">
      <w:pPr>
        <w:jc w:val="both"/>
        <w:rPr>
          <w:sz w:val="28"/>
          <w:szCs w:val="28"/>
        </w:rPr>
      </w:pPr>
    </w:p>
    <w:p w14:paraId="6C1364E3" w14:textId="77777777" w:rsidR="000E3CEE" w:rsidRDefault="000E3CEE" w:rsidP="000E3CEE">
      <w:pPr>
        <w:jc w:val="both"/>
        <w:rPr>
          <w:b/>
          <w:sz w:val="28"/>
          <w:szCs w:val="28"/>
        </w:rPr>
      </w:pPr>
    </w:p>
    <w:p w14:paraId="3F124629" w14:textId="77777777" w:rsidR="000E3CEE" w:rsidRPr="00AF56A5" w:rsidRDefault="000E3CEE" w:rsidP="000E3CEE">
      <w:pPr>
        <w:jc w:val="both"/>
        <w:rPr>
          <w:sz w:val="28"/>
          <w:szCs w:val="28"/>
        </w:rPr>
      </w:pPr>
    </w:p>
    <w:p w14:paraId="3B1A69BD" w14:textId="77777777" w:rsidR="000E3CEE" w:rsidRPr="00C0775F" w:rsidRDefault="000E3CEE" w:rsidP="000E3CEE">
      <w:pPr>
        <w:jc w:val="both"/>
        <w:rPr>
          <w:b/>
          <w:sz w:val="28"/>
          <w:szCs w:val="28"/>
        </w:rPr>
      </w:pPr>
      <w:r w:rsidRPr="00C0775F">
        <w:rPr>
          <w:b/>
          <w:sz w:val="28"/>
          <w:szCs w:val="28"/>
        </w:rPr>
        <w:t xml:space="preserve">Раздел 5 «Прочие </w:t>
      </w:r>
      <w:proofErr w:type="gramStart"/>
      <w:r w:rsidRPr="00C0775F">
        <w:rPr>
          <w:b/>
          <w:sz w:val="28"/>
          <w:szCs w:val="28"/>
        </w:rPr>
        <w:t>вопросы  деятельности</w:t>
      </w:r>
      <w:proofErr w:type="gramEnd"/>
      <w:r w:rsidRPr="00C0775F">
        <w:rPr>
          <w:b/>
          <w:sz w:val="28"/>
          <w:szCs w:val="28"/>
        </w:rPr>
        <w:t>»</w:t>
      </w:r>
    </w:p>
    <w:p w14:paraId="7F573F23" w14:textId="77777777" w:rsidR="000E3CEE" w:rsidRDefault="000E3CEE" w:rsidP="000E3CEE">
      <w:pPr>
        <w:jc w:val="both"/>
        <w:rPr>
          <w:sz w:val="28"/>
          <w:szCs w:val="28"/>
        </w:rPr>
      </w:pPr>
    </w:p>
    <w:p w14:paraId="511E2CDB" w14:textId="77777777" w:rsidR="000E3CEE" w:rsidRDefault="000E3CEE" w:rsidP="000E3CEE">
      <w:pPr>
        <w:jc w:val="both"/>
        <w:rPr>
          <w:sz w:val="28"/>
          <w:szCs w:val="28"/>
        </w:rPr>
      </w:pPr>
      <w:r w:rsidRPr="00AF56A5">
        <w:rPr>
          <w:sz w:val="28"/>
          <w:szCs w:val="28"/>
        </w:rPr>
        <w:t xml:space="preserve">Сведения об основных положениях учетной </w:t>
      </w:r>
      <w:proofErr w:type="gramStart"/>
      <w:r w:rsidRPr="00AF56A5">
        <w:rPr>
          <w:sz w:val="28"/>
          <w:szCs w:val="28"/>
        </w:rPr>
        <w:t>политики  изложе</w:t>
      </w:r>
      <w:r>
        <w:rPr>
          <w:sz w:val="28"/>
          <w:szCs w:val="28"/>
        </w:rPr>
        <w:t>ны</w:t>
      </w:r>
      <w:proofErr w:type="gramEnd"/>
      <w:r>
        <w:rPr>
          <w:sz w:val="28"/>
          <w:szCs w:val="28"/>
        </w:rPr>
        <w:t xml:space="preserve"> в таблице № 4. </w:t>
      </w:r>
      <w:r w:rsidRPr="00AF56A5">
        <w:rPr>
          <w:sz w:val="28"/>
          <w:szCs w:val="28"/>
        </w:rPr>
        <w:t xml:space="preserve">Сведения о проведении инвентаризаций изложены в таблице </w:t>
      </w:r>
      <w:r>
        <w:rPr>
          <w:sz w:val="28"/>
          <w:szCs w:val="28"/>
        </w:rPr>
        <w:t xml:space="preserve">№ </w:t>
      </w:r>
      <w:r w:rsidRPr="00AF56A5">
        <w:rPr>
          <w:sz w:val="28"/>
          <w:szCs w:val="28"/>
        </w:rPr>
        <w:t>6</w:t>
      </w:r>
      <w:r>
        <w:rPr>
          <w:sz w:val="28"/>
          <w:szCs w:val="28"/>
        </w:rPr>
        <w:t>.</w:t>
      </w:r>
    </w:p>
    <w:p w14:paraId="0DABB33D" w14:textId="77777777" w:rsidR="000E3CEE" w:rsidRDefault="000E3CEE" w:rsidP="000E3CEE">
      <w:pPr>
        <w:jc w:val="both"/>
        <w:rPr>
          <w:bCs/>
          <w:sz w:val="28"/>
          <w:szCs w:val="28"/>
        </w:rPr>
      </w:pPr>
      <w:r w:rsidRPr="00251B54">
        <w:rPr>
          <w:bCs/>
          <w:sz w:val="28"/>
          <w:szCs w:val="28"/>
        </w:rPr>
        <w:t>Сведения об организационной структуре субъекта бюджетной отчетности</w:t>
      </w:r>
      <w:r>
        <w:rPr>
          <w:bCs/>
          <w:sz w:val="28"/>
          <w:szCs w:val="28"/>
        </w:rPr>
        <w:t xml:space="preserve"> изложены в таблице № 11.</w:t>
      </w:r>
    </w:p>
    <w:p w14:paraId="0F07F14C" w14:textId="77777777" w:rsidR="000E3CEE" w:rsidRPr="00251B54" w:rsidRDefault="000E3CEE" w:rsidP="000E3CEE">
      <w:pPr>
        <w:jc w:val="both"/>
        <w:rPr>
          <w:bCs/>
          <w:sz w:val="28"/>
          <w:szCs w:val="28"/>
        </w:rPr>
      </w:pPr>
      <w:r w:rsidRPr="00251B54">
        <w:rPr>
          <w:bCs/>
          <w:sz w:val="28"/>
          <w:szCs w:val="28"/>
        </w:rPr>
        <w:t>Сведения о результатах деятельности субъекта бюджетной отчетности</w:t>
      </w:r>
      <w:r>
        <w:rPr>
          <w:bCs/>
          <w:sz w:val="28"/>
          <w:szCs w:val="28"/>
        </w:rPr>
        <w:t xml:space="preserve"> в таблице № 12 числовых значений не имеет.</w:t>
      </w:r>
    </w:p>
    <w:p w14:paraId="3EC0A4AF" w14:textId="77777777" w:rsidR="000E3CEE" w:rsidRPr="00251B54" w:rsidRDefault="000E3CEE" w:rsidP="000E3CEE">
      <w:pPr>
        <w:spacing w:after="240"/>
        <w:jc w:val="both"/>
        <w:rPr>
          <w:bCs/>
          <w:sz w:val="28"/>
          <w:szCs w:val="28"/>
        </w:rPr>
      </w:pPr>
      <w:r w:rsidRPr="00251B54">
        <w:rPr>
          <w:bCs/>
          <w:sz w:val="28"/>
          <w:szCs w:val="28"/>
        </w:rPr>
        <w:t>Анализ отчета об исполнении учреждением плана его деятельности</w:t>
      </w:r>
      <w:r>
        <w:rPr>
          <w:bCs/>
          <w:sz w:val="28"/>
          <w:szCs w:val="28"/>
        </w:rPr>
        <w:t xml:space="preserve"> изложены в таблице № 13.</w:t>
      </w:r>
    </w:p>
    <w:p w14:paraId="7F7AB0A0" w14:textId="77777777" w:rsidR="000E3CEE" w:rsidRDefault="000E3CEE" w:rsidP="000E3CEE">
      <w:pPr>
        <w:jc w:val="both"/>
        <w:rPr>
          <w:bCs/>
          <w:sz w:val="28"/>
          <w:szCs w:val="28"/>
        </w:rPr>
      </w:pPr>
      <w:r w:rsidRPr="00251B54">
        <w:rPr>
          <w:bCs/>
          <w:sz w:val="28"/>
          <w:szCs w:val="28"/>
        </w:rPr>
        <w:lastRenderedPageBreak/>
        <w:t>Анализ показателей отчетности субъекта бюджетной отчетности</w:t>
      </w:r>
      <w:r>
        <w:rPr>
          <w:bCs/>
          <w:sz w:val="28"/>
          <w:szCs w:val="28"/>
        </w:rPr>
        <w:t xml:space="preserve"> изложены в таблице № 14, 16.</w:t>
      </w:r>
    </w:p>
    <w:p w14:paraId="20D6EF46" w14:textId="77777777" w:rsidR="000E3CEE" w:rsidRPr="00C60065" w:rsidRDefault="000E3CEE" w:rsidP="000E3CEE">
      <w:pPr>
        <w:jc w:val="both"/>
        <w:rPr>
          <w:bCs/>
          <w:sz w:val="28"/>
          <w:szCs w:val="28"/>
        </w:rPr>
      </w:pPr>
      <w:r w:rsidRPr="00251B54">
        <w:rPr>
          <w:bCs/>
          <w:sz w:val="28"/>
          <w:szCs w:val="28"/>
        </w:rPr>
        <w:t>Причины увеличения просроченной задолженности</w:t>
      </w:r>
      <w:r>
        <w:rPr>
          <w:bCs/>
          <w:sz w:val="28"/>
          <w:szCs w:val="28"/>
        </w:rPr>
        <w:t xml:space="preserve"> в таблице № 15 числовых значений не имеет.</w:t>
      </w:r>
    </w:p>
    <w:p w14:paraId="70A621B9" w14:textId="77777777" w:rsidR="000E3CEE" w:rsidRPr="00C60065" w:rsidRDefault="000E3CEE" w:rsidP="000E3CEE">
      <w:pPr>
        <w:jc w:val="both"/>
        <w:rPr>
          <w:bCs/>
          <w:sz w:val="28"/>
          <w:szCs w:val="28"/>
        </w:rPr>
      </w:pPr>
      <w:r>
        <w:rPr>
          <w:sz w:val="28"/>
          <w:szCs w:val="28"/>
        </w:rPr>
        <w:t xml:space="preserve">Сведения о финансовых вложениях ф. 0503171 </w:t>
      </w:r>
      <w:r>
        <w:rPr>
          <w:bCs/>
          <w:sz w:val="28"/>
          <w:szCs w:val="28"/>
        </w:rPr>
        <w:t>числовых значений не имеет.</w:t>
      </w:r>
    </w:p>
    <w:p w14:paraId="3068B97C" w14:textId="77777777" w:rsidR="000E3CEE" w:rsidRPr="00C60065" w:rsidRDefault="000E3CEE" w:rsidP="000E3CEE">
      <w:pPr>
        <w:jc w:val="both"/>
        <w:rPr>
          <w:bCs/>
          <w:sz w:val="28"/>
          <w:szCs w:val="28"/>
        </w:rPr>
      </w:pPr>
      <w:r w:rsidRPr="00AF56A5">
        <w:rPr>
          <w:sz w:val="28"/>
          <w:szCs w:val="28"/>
        </w:rPr>
        <w:t xml:space="preserve">Сведения о государственном (муниципальном) долге консолидированного бюджета ф. 0503172 </w:t>
      </w:r>
      <w:r>
        <w:rPr>
          <w:bCs/>
          <w:sz w:val="28"/>
          <w:szCs w:val="28"/>
        </w:rPr>
        <w:t>числовых значений не имеет.</w:t>
      </w:r>
    </w:p>
    <w:p w14:paraId="3CA08684" w14:textId="77777777" w:rsidR="000E3CEE" w:rsidRPr="00C60065" w:rsidRDefault="000E3CEE" w:rsidP="000E3CEE">
      <w:pPr>
        <w:jc w:val="both"/>
        <w:rPr>
          <w:bCs/>
          <w:sz w:val="28"/>
          <w:szCs w:val="28"/>
        </w:rPr>
      </w:pPr>
      <w:r w:rsidRPr="00AF56A5">
        <w:rPr>
          <w:sz w:val="28"/>
          <w:szCs w:val="28"/>
        </w:rPr>
        <w:t>Сведения о принятых и неисполненных обязательствах получателя бюджетных средств ф. 0503175</w:t>
      </w:r>
      <w:r>
        <w:rPr>
          <w:sz w:val="28"/>
          <w:szCs w:val="28"/>
        </w:rPr>
        <w:t xml:space="preserve"> </w:t>
      </w:r>
      <w:r>
        <w:rPr>
          <w:bCs/>
          <w:sz w:val="28"/>
          <w:szCs w:val="28"/>
        </w:rPr>
        <w:t>числовых значений не имеет.</w:t>
      </w:r>
    </w:p>
    <w:p w14:paraId="75553FD4" w14:textId="77777777" w:rsidR="000E3CEE" w:rsidRPr="00C60065" w:rsidRDefault="000E3CEE" w:rsidP="000E3CEE">
      <w:pPr>
        <w:jc w:val="both"/>
        <w:rPr>
          <w:bCs/>
          <w:sz w:val="28"/>
          <w:szCs w:val="28"/>
        </w:rPr>
      </w:pPr>
      <w:r w:rsidRPr="00AF56A5">
        <w:rPr>
          <w:sz w:val="28"/>
          <w:szCs w:val="28"/>
        </w:rPr>
        <w:t xml:space="preserve"> </w:t>
      </w:r>
      <w:proofErr w:type="gramStart"/>
      <w:r w:rsidRPr="00AF56A5">
        <w:rPr>
          <w:sz w:val="28"/>
          <w:szCs w:val="28"/>
        </w:rPr>
        <w:t>Сведения  о</w:t>
      </w:r>
      <w:proofErr w:type="gramEnd"/>
      <w:r w:rsidRPr="00AF56A5">
        <w:rPr>
          <w:sz w:val="28"/>
          <w:szCs w:val="28"/>
        </w:rPr>
        <w:t xml:space="preserve"> вложениях в объекты недвижимого имущества, объектах незавершенного строительства ф.0503190</w:t>
      </w:r>
      <w:r>
        <w:rPr>
          <w:sz w:val="28"/>
          <w:szCs w:val="28"/>
        </w:rPr>
        <w:t xml:space="preserve"> </w:t>
      </w:r>
      <w:r>
        <w:rPr>
          <w:bCs/>
          <w:sz w:val="28"/>
          <w:szCs w:val="28"/>
        </w:rPr>
        <w:t>числовых значений не имеет.</w:t>
      </w:r>
    </w:p>
    <w:p w14:paraId="627EABF6" w14:textId="77777777" w:rsidR="000E3CEE" w:rsidRPr="00C60065" w:rsidRDefault="000E3CEE" w:rsidP="000E3CEE">
      <w:pPr>
        <w:jc w:val="both"/>
        <w:rPr>
          <w:bCs/>
          <w:sz w:val="28"/>
          <w:szCs w:val="28"/>
        </w:rPr>
      </w:pPr>
      <w:r>
        <w:rPr>
          <w:sz w:val="28"/>
          <w:szCs w:val="28"/>
        </w:rPr>
        <w:t xml:space="preserve">Сведения об исполнении судебных решений по денежным обязательствам бюджета ф. 0503296 </w:t>
      </w:r>
      <w:r>
        <w:rPr>
          <w:bCs/>
          <w:sz w:val="28"/>
          <w:szCs w:val="28"/>
        </w:rPr>
        <w:t>числовых значений не имеет.</w:t>
      </w:r>
    </w:p>
    <w:p w14:paraId="3097F7A0" w14:textId="77777777" w:rsidR="000E3CEE" w:rsidRDefault="000E3CEE" w:rsidP="000E3CEE">
      <w:pPr>
        <w:jc w:val="both"/>
        <w:rPr>
          <w:sz w:val="28"/>
          <w:szCs w:val="28"/>
        </w:rPr>
      </w:pPr>
    </w:p>
    <w:p w14:paraId="5103873F" w14:textId="77777777" w:rsidR="000E3CEE" w:rsidRDefault="000E3CEE" w:rsidP="000E3CEE">
      <w:pPr>
        <w:jc w:val="both"/>
        <w:rPr>
          <w:sz w:val="28"/>
          <w:szCs w:val="28"/>
        </w:rPr>
      </w:pPr>
    </w:p>
    <w:p w14:paraId="0F6858BA" w14:textId="77777777" w:rsidR="000E3CEE" w:rsidRDefault="000E3CEE" w:rsidP="000E3CEE">
      <w:pPr>
        <w:rPr>
          <w:sz w:val="28"/>
          <w:szCs w:val="28"/>
        </w:rPr>
      </w:pPr>
    </w:p>
    <w:p w14:paraId="31208D12" w14:textId="77777777" w:rsidR="000E3CEE" w:rsidRDefault="000E3CEE" w:rsidP="000E3CEE">
      <w:pPr>
        <w:rPr>
          <w:sz w:val="28"/>
          <w:szCs w:val="28"/>
        </w:rPr>
      </w:pPr>
      <w:r w:rsidRPr="00AF56A5">
        <w:rPr>
          <w:sz w:val="28"/>
          <w:szCs w:val="28"/>
        </w:rPr>
        <w:t xml:space="preserve">Глава </w:t>
      </w:r>
      <w:proofErr w:type="spellStart"/>
      <w:r w:rsidRPr="00AF56A5">
        <w:rPr>
          <w:sz w:val="28"/>
          <w:szCs w:val="28"/>
        </w:rPr>
        <w:t>Горбуновского</w:t>
      </w:r>
      <w:proofErr w:type="spellEnd"/>
      <w:r w:rsidRPr="00AF56A5">
        <w:rPr>
          <w:sz w:val="28"/>
          <w:szCs w:val="28"/>
        </w:rPr>
        <w:t xml:space="preserve"> сельсовета                     </w:t>
      </w:r>
      <w:r>
        <w:rPr>
          <w:sz w:val="28"/>
          <w:szCs w:val="28"/>
        </w:rPr>
        <w:t xml:space="preserve">  </w:t>
      </w:r>
      <w:r w:rsidRPr="00AF56A5">
        <w:rPr>
          <w:sz w:val="28"/>
          <w:szCs w:val="28"/>
        </w:rPr>
        <w:t>О.В. Колосов</w:t>
      </w:r>
    </w:p>
    <w:p w14:paraId="48D0B98A" w14:textId="77777777" w:rsidR="000E3CEE" w:rsidRDefault="000E3CEE" w:rsidP="000E3CEE">
      <w:pPr>
        <w:rPr>
          <w:sz w:val="28"/>
          <w:szCs w:val="28"/>
        </w:rPr>
      </w:pPr>
    </w:p>
    <w:p w14:paraId="0A6AC059" w14:textId="77777777" w:rsidR="000E3CEE" w:rsidRDefault="000E3CEE" w:rsidP="000E3CEE">
      <w:pPr>
        <w:rPr>
          <w:sz w:val="28"/>
          <w:szCs w:val="28"/>
        </w:rPr>
      </w:pPr>
    </w:p>
    <w:p w14:paraId="3C61C84F" w14:textId="77777777" w:rsidR="000E3CEE" w:rsidRDefault="000E3CEE" w:rsidP="000E3CEE">
      <w:pPr>
        <w:rPr>
          <w:sz w:val="28"/>
          <w:szCs w:val="28"/>
        </w:rPr>
      </w:pPr>
    </w:p>
    <w:p w14:paraId="0E4E5E76" w14:textId="77777777" w:rsidR="000E3CEE" w:rsidRDefault="000E3CEE" w:rsidP="000E3CEE">
      <w:pPr>
        <w:rPr>
          <w:sz w:val="28"/>
          <w:szCs w:val="28"/>
        </w:rPr>
      </w:pPr>
    </w:p>
    <w:p w14:paraId="6F8A8D96" w14:textId="77777777" w:rsidR="000E3CEE" w:rsidRDefault="000E3CEE" w:rsidP="000E3CEE">
      <w:pPr>
        <w:rPr>
          <w:sz w:val="28"/>
          <w:szCs w:val="28"/>
        </w:rPr>
      </w:pPr>
    </w:p>
    <w:p w14:paraId="3166A097" w14:textId="77777777" w:rsidR="000E3CEE" w:rsidRDefault="000E3CEE" w:rsidP="000E3CEE">
      <w:pPr>
        <w:rPr>
          <w:sz w:val="28"/>
          <w:szCs w:val="28"/>
        </w:rPr>
      </w:pPr>
    </w:p>
    <w:p w14:paraId="492B8650" w14:textId="77777777" w:rsidR="000E3CEE" w:rsidRDefault="000E3CEE" w:rsidP="000E3CEE">
      <w:pPr>
        <w:rPr>
          <w:sz w:val="28"/>
          <w:szCs w:val="28"/>
        </w:rPr>
      </w:pPr>
    </w:p>
    <w:p w14:paraId="25CC9384" w14:textId="77777777" w:rsidR="000E3CEE" w:rsidRPr="00AF56A5" w:rsidRDefault="000E3CEE" w:rsidP="000E3CEE">
      <w:pPr>
        <w:rPr>
          <w:sz w:val="28"/>
          <w:szCs w:val="28"/>
        </w:rPr>
      </w:pPr>
    </w:p>
    <w:tbl>
      <w:tblPr>
        <w:tblW w:w="10966" w:type="dxa"/>
        <w:tblInd w:w="-601" w:type="dxa"/>
        <w:tblLook w:val="04A0" w:firstRow="1" w:lastRow="0" w:firstColumn="1" w:lastColumn="0" w:noHBand="0" w:noVBand="1"/>
      </w:tblPr>
      <w:tblGrid>
        <w:gridCol w:w="4300"/>
        <w:gridCol w:w="571"/>
        <w:gridCol w:w="2075"/>
        <w:gridCol w:w="1340"/>
        <w:gridCol w:w="1340"/>
        <w:gridCol w:w="1340"/>
      </w:tblGrid>
      <w:tr w:rsidR="000E3CEE" w:rsidRPr="00AD6829" w14:paraId="2C8319ED" w14:textId="77777777" w:rsidTr="00AB1F0F">
        <w:trPr>
          <w:trHeight w:val="300"/>
        </w:trPr>
        <w:tc>
          <w:tcPr>
            <w:tcW w:w="10966" w:type="dxa"/>
            <w:gridSpan w:val="6"/>
            <w:tcBorders>
              <w:top w:val="nil"/>
              <w:left w:val="nil"/>
              <w:bottom w:val="nil"/>
              <w:right w:val="nil"/>
            </w:tcBorders>
            <w:shd w:val="clear" w:color="auto" w:fill="auto"/>
            <w:noWrap/>
            <w:vAlign w:val="bottom"/>
            <w:hideMark/>
          </w:tcPr>
          <w:p w14:paraId="3443EA5F" w14:textId="77777777" w:rsidR="000E3CEE" w:rsidRPr="00AD6829" w:rsidRDefault="000E3CEE" w:rsidP="00AB1F0F">
            <w:pPr>
              <w:jc w:val="center"/>
              <w:rPr>
                <w:b/>
                <w:bCs/>
                <w:sz w:val="16"/>
                <w:szCs w:val="16"/>
              </w:rPr>
            </w:pPr>
            <w:r w:rsidRPr="00AD6829">
              <w:rPr>
                <w:b/>
                <w:bCs/>
                <w:sz w:val="16"/>
                <w:szCs w:val="16"/>
              </w:rPr>
              <w:t>1. Доходы бюджета</w:t>
            </w:r>
          </w:p>
        </w:tc>
      </w:tr>
      <w:tr w:rsidR="000E3CEE" w:rsidRPr="00AD6829" w14:paraId="347E222D" w14:textId="77777777" w:rsidTr="00AB1F0F">
        <w:trPr>
          <w:trHeight w:val="270"/>
        </w:trPr>
        <w:tc>
          <w:tcPr>
            <w:tcW w:w="4300" w:type="dxa"/>
            <w:tcBorders>
              <w:top w:val="nil"/>
              <w:left w:val="nil"/>
              <w:bottom w:val="nil"/>
              <w:right w:val="nil"/>
            </w:tcBorders>
            <w:shd w:val="clear" w:color="auto" w:fill="auto"/>
            <w:noWrap/>
            <w:vAlign w:val="bottom"/>
            <w:hideMark/>
          </w:tcPr>
          <w:p w14:paraId="3C8663A7" w14:textId="77777777" w:rsidR="000E3CEE" w:rsidRPr="00AD6829" w:rsidRDefault="000E3CEE" w:rsidP="00AB1F0F">
            <w:pPr>
              <w:jc w:val="center"/>
              <w:rPr>
                <w:b/>
                <w:bCs/>
                <w:sz w:val="16"/>
                <w:szCs w:val="16"/>
              </w:rPr>
            </w:pPr>
          </w:p>
        </w:tc>
        <w:tc>
          <w:tcPr>
            <w:tcW w:w="571" w:type="dxa"/>
            <w:tcBorders>
              <w:top w:val="nil"/>
              <w:left w:val="nil"/>
              <w:bottom w:val="nil"/>
              <w:right w:val="nil"/>
            </w:tcBorders>
            <w:shd w:val="clear" w:color="auto" w:fill="auto"/>
            <w:noWrap/>
            <w:vAlign w:val="bottom"/>
            <w:hideMark/>
          </w:tcPr>
          <w:p w14:paraId="0AA9CD3F" w14:textId="77777777" w:rsidR="000E3CEE" w:rsidRPr="00AD6829" w:rsidRDefault="000E3CEE" w:rsidP="00AB1F0F">
            <w:pPr>
              <w:rPr>
                <w:sz w:val="16"/>
                <w:szCs w:val="16"/>
              </w:rPr>
            </w:pPr>
          </w:p>
        </w:tc>
        <w:tc>
          <w:tcPr>
            <w:tcW w:w="2075" w:type="dxa"/>
            <w:tcBorders>
              <w:top w:val="nil"/>
              <w:left w:val="nil"/>
              <w:bottom w:val="nil"/>
              <w:right w:val="nil"/>
            </w:tcBorders>
            <w:shd w:val="clear" w:color="auto" w:fill="auto"/>
            <w:noWrap/>
            <w:vAlign w:val="bottom"/>
            <w:hideMark/>
          </w:tcPr>
          <w:p w14:paraId="2F33999E" w14:textId="77777777" w:rsidR="000E3CEE" w:rsidRPr="00AD6829" w:rsidRDefault="000E3CEE" w:rsidP="00AB1F0F">
            <w:pPr>
              <w:rPr>
                <w:sz w:val="16"/>
                <w:szCs w:val="16"/>
              </w:rPr>
            </w:pPr>
          </w:p>
        </w:tc>
        <w:tc>
          <w:tcPr>
            <w:tcW w:w="1340" w:type="dxa"/>
            <w:tcBorders>
              <w:top w:val="nil"/>
              <w:left w:val="nil"/>
              <w:bottom w:val="nil"/>
              <w:right w:val="nil"/>
            </w:tcBorders>
            <w:shd w:val="clear" w:color="auto" w:fill="auto"/>
            <w:noWrap/>
            <w:vAlign w:val="bottom"/>
            <w:hideMark/>
          </w:tcPr>
          <w:p w14:paraId="699910EC" w14:textId="77777777" w:rsidR="000E3CEE" w:rsidRPr="00AD6829" w:rsidRDefault="000E3CEE" w:rsidP="00AB1F0F">
            <w:pPr>
              <w:rPr>
                <w:sz w:val="16"/>
                <w:szCs w:val="16"/>
              </w:rPr>
            </w:pPr>
          </w:p>
        </w:tc>
        <w:tc>
          <w:tcPr>
            <w:tcW w:w="1340" w:type="dxa"/>
            <w:tcBorders>
              <w:top w:val="nil"/>
              <w:left w:val="nil"/>
              <w:bottom w:val="nil"/>
              <w:right w:val="nil"/>
            </w:tcBorders>
            <w:shd w:val="clear" w:color="auto" w:fill="auto"/>
            <w:noWrap/>
            <w:vAlign w:val="bottom"/>
            <w:hideMark/>
          </w:tcPr>
          <w:p w14:paraId="302B155D" w14:textId="77777777" w:rsidR="000E3CEE" w:rsidRPr="00AD6829" w:rsidRDefault="000E3CEE" w:rsidP="00AB1F0F">
            <w:pPr>
              <w:rPr>
                <w:sz w:val="16"/>
                <w:szCs w:val="16"/>
              </w:rPr>
            </w:pPr>
          </w:p>
        </w:tc>
        <w:tc>
          <w:tcPr>
            <w:tcW w:w="1340" w:type="dxa"/>
            <w:tcBorders>
              <w:top w:val="nil"/>
              <w:left w:val="nil"/>
              <w:bottom w:val="nil"/>
              <w:right w:val="nil"/>
            </w:tcBorders>
            <w:shd w:val="clear" w:color="auto" w:fill="auto"/>
            <w:noWrap/>
            <w:vAlign w:val="bottom"/>
            <w:hideMark/>
          </w:tcPr>
          <w:p w14:paraId="7FDF4C46" w14:textId="77777777" w:rsidR="000E3CEE" w:rsidRPr="00AD6829" w:rsidRDefault="000E3CEE" w:rsidP="00AB1F0F">
            <w:pPr>
              <w:rPr>
                <w:sz w:val="16"/>
                <w:szCs w:val="16"/>
              </w:rPr>
            </w:pPr>
          </w:p>
        </w:tc>
      </w:tr>
      <w:tr w:rsidR="000E3CEE" w:rsidRPr="00AD6829" w14:paraId="19CDDADE" w14:textId="77777777" w:rsidTr="00AB1F0F">
        <w:trPr>
          <w:trHeight w:val="255"/>
        </w:trPr>
        <w:tc>
          <w:tcPr>
            <w:tcW w:w="43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5F1DEDA" w14:textId="77777777" w:rsidR="000E3CEE" w:rsidRPr="00AD6829" w:rsidRDefault="000E3CEE" w:rsidP="00AB1F0F">
            <w:pPr>
              <w:jc w:val="center"/>
              <w:rPr>
                <w:sz w:val="16"/>
                <w:szCs w:val="16"/>
              </w:rPr>
            </w:pPr>
            <w:r w:rsidRPr="00AD6829">
              <w:rPr>
                <w:sz w:val="16"/>
                <w:szCs w:val="16"/>
              </w:rPr>
              <w:t xml:space="preserve"> Наименование показателя</w:t>
            </w:r>
          </w:p>
        </w:tc>
        <w:tc>
          <w:tcPr>
            <w:tcW w:w="57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AFF4E7B" w14:textId="77777777" w:rsidR="000E3CEE" w:rsidRPr="00AD6829" w:rsidRDefault="000E3CEE" w:rsidP="00AB1F0F">
            <w:pPr>
              <w:jc w:val="center"/>
              <w:rPr>
                <w:sz w:val="16"/>
                <w:szCs w:val="16"/>
              </w:rPr>
            </w:pPr>
            <w:r w:rsidRPr="00AD6829">
              <w:rPr>
                <w:sz w:val="16"/>
                <w:szCs w:val="16"/>
              </w:rPr>
              <w:t xml:space="preserve">Код </w:t>
            </w:r>
            <w:proofErr w:type="spellStart"/>
            <w:proofErr w:type="gramStart"/>
            <w:r w:rsidRPr="00AD6829">
              <w:rPr>
                <w:sz w:val="16"/>
                <w:szCs w:val="16"/>
              </w:rPr>
              <w:t>стро-ки</w:t>
            </w:r>
            <w:proofErr w:type="spellEnd"/>
            <w:proofErr w:type="gramEnd"/>
          </w:p>
        </w:tc>
        <w:tc>
          <w:tcPr>
            <w:tcW w:w="207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F726CC4" w14:textId="77777777" w:rsidR="000E3CEE" w:rsidRPr="00AD6829" w:rsidRDefault="000E3CEE" w:rsidP="00AB1F0F">
            <w:pPr>
              <w:jc w:val="center"/>
              <w:rPr>
                <w:sz w:val="16"/>
                <w:szCs w:val="16"/>
              </w:rPr>
            </w:pPr>
            <w:r w:rsidRPr="00AD6829">
              <w:rPr>
                <w:sz w:val="16"/>
                <w:szCs w:val="16"/>
              </w:rPr>
              <w:t>Код дохода по бюджетной классификации</w:t>
            </w:r>
          </w:p>
        </w:tc>
        <w:tc>
          <w:tcPr>
            <w:tcW w:w="13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3C3A239" w14:textId="77777777" w:rsidR="000E3CEE" w:rsidRPr="00AD6829" w:rsidRDefault="000E3CEE" w:rsidP="00AB1F0F">
            <w:pPr>
              <w:jc w:val="center"/>
              <w:rPr>
                <w:sz w:val="16"/>
                <w:szCs w:val="16"/>
              </w:rPr>
            </w:pPr>
            <w:r w:rsidRPr="00AD6829">
              <w:rPr>
                <w:sz w:val="16"/>
                <w:szCs w:val="16"/>
              </w:rPr>
              <w:t>Утвержденные бюджетные назначения</w:t>
            </w:r>
          </w:p>
        </w:tc>
        <w:tc>
          <w:tcPr>
            <w:tcW w:w="1340" w:type="dxa"/>
            <w:tcBorders>
              <w:top w:val="single" w:sz="8" w:space="0" w:color="auto"/>
              <w:left w:val="nil"/>
              <w:bottom w:val="nil"/>
              <w:right w:val="single" w:sz="8" w:space="0" w:color="auto"/>
            </w:tcBorders>
            <w:shd w:val="clear" w:color="auto" w:fill="auto"/>
            <w:vAlign w:val="center"/>
            <w:hideMark/>
          </w:tcPr>
          <w:p w14:paraId="63334AD5" w14:textId="77777777" w:rsidR="000E3CEE" w:rsidRPr="00AD6829" w:rsidRDefault="000E3CEE" w:rsidP="00AB1F0F">
            <w:pPr>
              <w:jc w:val="center"/>
              <w:rPr>
                <w:sz w:val="16"/>
                <w:szCs w:val="16"/>
              </w:rPr>
            </w:pPr>
            <w:r w:rsidRPr="00AD6829">
              <w:rPr>
                <w:sz w:val="16"/>
                <w:szCs w:val="16"/>
              </w:rPr>
              <w:t> </w:t>
            </w:r>
          </w:p>
        </w:tc>
        <w:tc>
          <w:tcPr>
            <w:tcW w:w="13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1CABD52" w14:textId="77777777" w:rsidR="000E3CEE" w:rsidRPr="00AD6829" w:rsidRDefault="000E3CEE" w:rsidP="00AB1F0F">
            <w:pPr>
              <w:jc w:val="center"/>
              <w:rPr>
                <w:sz w:val="16"/>
                <w:szCs w:val="16"/>
              </w:rPr>
            </w:pPr>
            <w:r w:rsidRPr="00AD6829">
              <w:rPr>
                <w:sz w:val="16"/>
                <w:szCs w:val="16"/>
              </w:rPr>
              <w:t>Неисполненные назначения</w:t>
            </w:r>
          </w:p>
        </w:tc>
      </w:tr>
      <w:tr w:rsidR="000E3CEE" w:rsidRPr="00AD6829" w14:paraId="4919FD01" w14:textId="77777777" w:rsidTr="00AB1F0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14:paraId="09523598" w14:textId="77777777" w:rsidR="000E3CEE" w:rsidRPr="00AD6829"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31DEAB83" w14:textId="77777777" w:rsidR="000E3CEE" w:rsidRPr="00AD6829" w:rsidRDefault="000E3CEE" w:rsidP="00AB1F0F">
            <w:pPr>
              <w:rPr>
                <w:sz w:val="16"/>
                <w:szCs w:val="16"/>
              </w:rPr>
            </w:pPr>
          </w:p>
        </w:tc>
        <w:tc>
          <w:tcPr>
            <w:tcW w:w="2075" w:type="dxa"/>
            <w:vMerge/>
            <w:tcBorders>
              <w:top w:val="single" w:sz="8" w:space="0" w:color="auto"/>
              <w:left w:val="single" w:sz="8" w:space="0" w:color="auto"/>
              <w:bottom w:val="single" w:sz="4" w:space="0" w:color="auto"/>
              <w:right w:val="single" w:sz="8" w:space="0" w:color="auto"/>
            </w:tcBorders>
            <w:vAlign w:val="center"/>
            <w:hideMark/>
          </w:tcPr>
          <w:p w14:paraId="46668945"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66ACFD3F" w14:textId="77777777" w:rsidR="000E3CEE" w:rsidRPr="00AD6829" w:rsidRDefault="000E3CEE" w:rsidP="00AB1F0F">
            <w:pPr>
              <w:rPr>
                <w:sz w:val="16"/>
                <w:szCs w:val="16"/>
              </w:rPr>
            </w:pPr>
          </w:p>
        </w:tc>
        <w:tc>
          <w:tcPr>
            <w:tcW w:w="1340" w:type="dxa"/>
            <w:vMerge w:val="restart"/>
            <w:tcBorders>
              <w:top w:val="nil"/>
              <w:left w:val="single" w:sz="8" w:space="0" w:color="auto"/>
              <w:bottom w:val="single" w:sz="4" w:space="0" w:color="auto"/>
              <w:right w:val="single" w:sz="8" w:space="0" w:color="auto"/>
            </w:tcBorders>
            <w:shd w:val="clear" w:color="auto" w:fill="auto"/>
            <w:vAlign w:val="center"/>
            <w:hideMark/>
          </w:tcPr>
          <w:p w14:paraId="157C4A48" w14:textId="77777777" w:rsidR="000E3CEE" w:rsidRPr="00AD6829" w:rsidRDefault="000E3CEE" w:rsidP="00AB1F0F">
            <w:pPr>
              <w:jc w:val="center"/>
              <w:rPr>
                <w:sz w:val="16"/>
                <w:szCs w:val="16"/>
              </w:rPr>
            </w:pPr>
            <w:r w:rsidRPr="00AD6829">
              <w:rPr>
                <w:sz w:val="16"/>
                <w:szCs w:val="16"/>
              </w:rPr>
              <w:t>Исполнено</w:t>
            </w: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5C3A7150" w14:textId="77777777" w:rsidR="000E3CEE" w:rsidRPr="00AD6829" w:rsidRDefault="000E3CEE" w:rsidP="00AB1F0F">
            <w:pPr>
              <w:rPr>
                <w:sz w:val="16"/>
                <w:szCs w:val="16"/>
              </w:rPr>
            </w:pPr>
          </w:p>
        </w:tc>
      </w:tr>
      <w:tr w:rsidR="000E3CEE" w:rsidRPr="00AD6829" w14:paraId="5EF7253F" w14:textId="77777777" w:rsidTr="00AB1F0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14:paraId="050BDB45" w14:textId="77777777" w:rsidR="000E3CEE" w:rsidRPr="00AD6829"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32E7999E" w14:textId="77777777" w:rsidR="000E3CEE" w:rsidRPr="00AD6829" w:rsidRDefault="000E3CEE" w:rsidP="00AB1F0F">
            <w:pPr>
              <w:rPr>
                <w:sz w:val="16"/>
                <w:szCs w:val="16"/>
              </w:rPr>
            </w:pPr>
          </w:p>
        </w:tc>
        <w:tc>
          <w:tcPr>
            <w:tcW w:w="2075" w:type="dxa"/>
            <w:vMerge/>
            <w:tcBorders>
              <w:top w:val="single" w:sz="8" w:space="0" w:color="auto"/>
              <w:left w:val="single" w:sz="8" w:space="0" w:color="auto"/>
              <w:bottom w:val="single" w:sz="4" w:space="0" w:color="auto"/>
              <w:right w:val="single" w:sz="8" w:space="0" w:color="auto"/>
            </w:tcBorders>
            <w:vAlign w:val="center"/>
            <w:hideMark/>
          </w:tcPr>
          <w:p w14:paraId="79FD1B09"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7E0323E6" w14:textId="77777777" w:rsidR="000E3CEE" w:rsidRPr="00AD6829" w:rsidRDefault="000E3CEE" w:rsidP="00AB1F0F">
            <w:pPr>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14:paraId="598523AB"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63B62D5D" w14:textId="77777777" w:rsidR="000E3CEE" w:rsidRPr="00AD6829" w:rsidRDefault="000E3CEE" w:rsidP="00AB1F0F">
            <w:pPr>
              <w:rPr>
                <w:sz w:val="16"/>
                <w:szCs w:val="16"/>
              </w:rPr>
            </w:pPr>
          </w:p>
        </w:tc>
      </w:tr>
      <w:tr w:rsidR="000E3CEE" w:rsidRPr="00AD6829" w14:paraId="1B0A08D8" w14:textId="77777777" w:rsidTr="00AB1F0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14:paraId="4A5CC145" w14:textId="77777777" w:rsidR="000E3CEE" w:rsidRPr="00AD6829"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636F56AC" w14:textId="77777777" w:rsidR="000E3CEE" w:rsidRPr="00AD6829" w:rsidRDefault="000E3CEE" w:rsidP="00AB1F0F">
            <w:pPr>
              <w:rPr>
                <w:sz w:val="16"/>
                <w:szCs w:val="16"/>
              </w:rPr>
            </w:pPr>
          </w:p>
        </w:tc>
        <w:tc>
          <w:tcPr>
            <w:tcW w:w="2075" w:type="dxa"/>
            <w:vMerge/>
            <w:tcBorders>
              <w:top w:val="single" w:sz="8" w:space="0" w:color="auto"/>
              <w:left w:val="single" w:sz="8" w:space="0" w:color="auto"/>
              <w:bottom w:val="single" w:sz="4" w:space="0" w:color="auto"/>
              <w:right w:val="single" w:sz="8" w:space="0" w:color="auto"/>
            </w:tcBorders>
            <w:vAlign w:val="center"/>
            <w:hideMark/>
          </w:tcPr>
          <w:p w14:paraId="415CDFD2"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2303653D" w14:textId="77777777" w:rsidR="000E3CEE" w:rsidRPr="00AD6829" w:rsidRDefault="000E3CEE" w:rsidP="00AB1F0F">
            <w:pPr>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14:paraId="544FA8DB"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0F0DAF48" w14:textId="77777777" w:rsidR="000E3CEE" w:rsidRPr="00AD6829" w:rsidRDefault="000E3CEE" w:rsidP="00AB1F0F">
            <w:pPr>
              <w:rPr>
                <w:sz w:val="16"/>
                <w:szCs w:val="16"/>
              </w:rPr>
            </w:pPr>
          </w:p>
        </w:tc>
      </w:tr>
      <w:tr w:rsidR="000E3CEE" w:rsidRPr="00AD6829" w14:paraId="7828200F" w14:textId="77777777" w:rsidTr="00AB1F0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14:paraId="6B01F5F9" w14:textId="77777777" w:rsidR="000E3CEE" w:rsidRPr="00AD6829"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45463171" w14:textId="77777777" w:rsidR="000E3CEE" w:rsidRPr="00AD6829" w:rsidRDefault="000E3CEE" w:rsidP="00AB1F0F">
            <w:pPr>
              <w:rPr>
                <w:sz w:val="16"/>
                <w:szCs w:val="16"/>
              </w:rPr>
            </w:pPr>
          </w:p>
        </w:tc>
        <w:tc>
          <w:tcPr>
            <w:tcW w:w="2075" w:type="dxa"/>
            <w:vMerge/>
            <w:tcBorders>
              <w:top w:val="single" w:sz="8" w:space="0" w:color="auto"/>
              <w:left w:val="single" w:sz="8" w:space="0" w:color="auto"/>
              <w:bottom w:val="single" w:sz="4" w:space="0" w:color="auto"/>
              <w:right w:val="single" w:sz="8" w:space="0" w:color="auto"/>
            </w:tcBorders>
            <w:vAlign w:val="center"/>
            <w:hideMark/>
          </w:tcPr>
          <w:p w14:paraId="30E389C1"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24287274" w14:textId="77777777" w:rsidR="000E3CEE" w:rsidRPr="00AD6829" w:rsidRDefault="000E3CEE" w:rsidP="00AB1F0F">
            <w:pPr>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14:paraId="3EBB8E9A"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3C5A8835" w14:textId="77777777" w:rsidR="000E3CEE" w:rsidRPr="00AD6829" w:rsidRDefault="000E3CEE" w:rsidP="00AB1F0F">
            <w:pPr>
              <w:rPr>
                <w:sz w:val="16"/>
                <w:szCs w:val="16"/>
              </w:rPr>
            </w:pPr>
          </w:p>
        </w:tc>
      </w:tr>
      <w:tr w:rsidR="000E3CEE" w:rsidRPr="00AD6829" w14:paraId="07733F69" w14:textId="77777777" w:rsidTr="00AB1F0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14:paraId="3662D23E" w14:textId="77777777" w:rsidR="000E3CEE" w:rsidRPr="00AD6829"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0828527E" w14:textId="77777777" w:rsidR="000E3CEE" w:rsidRPr="00AD6829" w:rsidRDefault="000E3CEE" w:rsidP="00AB1F0F">
            <w:pPr>
              <w:rPr>
                <w:sz w:val="16"/>
                <w:szCs w:val="16"/>
              </w:rPr>
            </w:pPr>
          </w:p>
        </w:tc>
        <w:tc>
          <w:tcPr>
            <w:tcW w:w="2075" w:type="dxa"/>
            <w:vMerge/>
            <w:tcBorders>
              <w:top w:val="single" w:sz="8" w:space="0" w:color="auto"/>
              <w:left w:val="single" w:sz="8" w:space="0" w:color="auto"/>
              <w:bottom w:val="single" w:sz="4" w:space="0" w:color="auto"/>
              <w:right w:val="single" w:sz="8" w:space="0" w:color="auto"/>
            </w:tcBorders>
            <w:vAlign w:val="center"/>
            <w:hideMark/>
          </w:tcPr>
          <w:p w14:paraId="0DF16792"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011EFD92" w14:textId="77777777" w:rsidR="000E3CEE" w:rsidRPr="00AD6829" w:rsidRDefault="000E3CEE" w:rsidP="00AB1F0F">
            <w:pPr>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14:paraId="1CF27FFD"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1E24DE5C" w14:textId="77777777" w:rsidR="000E3CEE" w:rsidRPr="00AD6829" w:rsidRDefault="000E3CEE" w:rsidP="00AB1F0F">
            <w:pPr>
              <w:rPr>
                <w:sz w:val="16"/>
                <w:szCs w:val="16"/>
              </w:rPr>
            </w:pPr>
          </w:p>
        </w:tc>
      </w:tr>
      <w:tr w:rsidR="000E3CEE" w:rsidRPr="00AD6829" w14:paraId="1B43F533" w14:textId="77777777" w:rsidTr="00AB1F0F">
        <w:trPr>
          <w:trHeight w:val="255"/>
        </w:trPr>
        <w:tc>
          <w:tcPr>
            <w:tcW w:w="4300" w:type="dxa"/>
            <w:vMerge/>
            <w:tcBorders>
              <w:top w:val="single" w:sz="8" w:space="0" w:color="auto"/>
              <w:left w:val="single" w:sz="8" w:space="0" w:color="auto"/>
              <w:bottom w:val="single" w:sz="4" w:space="0" w:color="auto"/>
              <w:right w:val="single" w:sz="8" w:space="0" w:color="auto"/>
            </w:tcBorders>
            <w:vAlign w:val="center"/>
            <w:hideMark/>
          </w:tcPr>
          <w:p w14:paraId="6B546204" w14:textId="77777777" w:rsidR="000E3CEE" w:rsidRPr="00AD6829"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1F4124DC" w14:textId="77777777" w:rsidR="000E3CEE" w:rsidRPr="00AD6829" w:rsidRDefault="000E3CEE" w:rsidP="00AB1F0F">
            <w:pPr>
              <w:rPr>
                <w:sz w:val="16"/>
                <w:szCs w:val="16"/>
              </w:rPr>
            </w:pPr>
          </w:p>
        </w:tc>
        <w:tc>
          <w:tcPr>
            <w:tcW w:w="2075" w:type="dxa"/>
            <w:vMerge/>
            <w:tcBorders>
              <w:top w:val="single" w:sz="8" w:space="0" w:color="auto"/>
              <w:left w:val="single" w:sz="8" w:space="0" w:color="auto"/>
              <w:bottom w:val="single" w:sz="4" w:space="0" w:color="auto"/>
              <w:right w:val="single" w:sz="8" w:space="0" w:color="auto"/>
            </w:tcBorders>
            <w:vAlign w:val="center"/>
            <w:hideMark/>
          </w:tcPr>
          <w:p w14:paraId="212FCF49"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422FE24F" w14:textId="77777777" w:rsidR="000E3CEE" w:rsidRPr="00AD6829" w:rsidRDefault="000E3CEE" w:rsidP="00AB1F0F">
            <w:pPr>
              <w:rP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14:paraId="4209D2C8" w14:textId="77777777" w:rsidR="000E3CEE" w:rsidRPr="00AD6829" w:rsidRDefault="000E3CEE" w:rsidP="00AB1F0F">
            <w:pPr>
              <w:rP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0DE81395" w14:textId="77777777" w:rsidR="000E3CEE" w:rsidRPr="00AD6829" w:rsidRDefault="000E3CEE" w:rsidP="00AB1F0F">
            <w:pPr>
              <w:rPr>
                <w:sz w:val="16"/>
                <w:szCs w:val="16"/>
              </w:rPr>
            </w:pPr>
          </w:p>
        </w:tc>
      </w:tr>
      <w:tr w:rsidR="000E3CEE" w:rsidRPr="00AD6829" w14:paraId="7CC14289" w14:textId="77777777" w:rsidTr="00AB1F0F">
        <w:trPr>
          <w:trHeight w:val="270"/>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1922769A" w14:textId="77777777" w:rsidR="000E3CEE" w:rsidRPr="00AD6829" w:rsidRDefault="000E3CEE" w:rsidP="00AB1F0F">
            <w:pPr>
              <w:jc w:val="center"/>
              <w:rPr>
                <w:sz w:val="16"/>
                <w:szCs w:val="16"/>
              </w:rPr>
            </w:pPr>
            <w:r w:rsidRPr="00AD6829">
              <w:rPr>
                <w:sz w:val="16"/>
                <w:szCs w:val="16"/>
              </w:rPr>
              <w:t>1</w:t>
            </w:r>
          </w:p>
        </w:tc>
        <w:tc>
          <w:tcPr>
            <w:tcW w:w="571" w:type="dxa"/>
            <w:tcBorders>
              <w:top w:val="nil"/>
              <w:left w:val="nil"/>
              <w:bottom w:val="single" w:sz="8" w:space="0" w:color="auto"/>
              <w:right w:val="single" w:sz="8" w:space="0" w:color="auto"/>
            </w:tcBorders>
            <w:shd w:val="clear" w:color="auto" w:fill="auto"/>
            <w:vAlign w:val="center"/>
            <w:hideMark/>
          </w:tcPr>
          <w:p w14:paraId="5A2CB9F3" w14:textId="77777777" w:rsidR="000E3CEE" w:rsidRPr="00AD6829" w:rsidRDefault="000E3CEE" w:rsidP="00AB1F0F">
            <w:pPr>
              <w:jc w:val="center"/>
              <w:rPr>
                <w:sz w:val="16"/>
                <w:szCs w:val="16"/>
              </w:rPr>
            </w:pPr>
            <w:r w:rsidRPr="00AD6829">
              <w:rPr>
                <w:sz w:val="16"/>
                <w:szCs w:val="16"/>
              </w:rPr>
              <w:t>2</w:t>
            </w:r>
          </w:p>
        </w:tc>
        <w:tc>
          <w:tcPr>
            <w:tcW w:w="2075" w:type="dxa"/>
            <w:tcBorders>
              <w:top w:val="nil"/>
              <w:left w:val="nil"/>
              <w:bottom w:val="single" w:sz="8" w:space="0" w:color="auto"/>
              <w:right w:val="single" w:sz="8" w:space="0" w:color="auto"/>
            </w:tcBorders>
            <w:shd w:val="clear" w:color="auto" w:fill="auto"/>
            <w:vAlign w:val="center"/>
            <w:hideMark/>
          </w:tcPr>
          <w:p w14:paraId="00E68E7A" w14:textId="77777777" w:rsidR="000E3CEE" w:rsidRPr="00AD6829" w:rsidRDefault="000E3CEE" w:rsidP="00AB1F0F">
            <w:pPr>
              <w:jc w:val="center"/>
              <w:rPr>
                <w:sz w:val="16"/>
                <w:szCs w:val="16"/>
              </w:rPr>
            </w:pPr>
            <w:r w:rsidRPr="00AD6829">
              <w:rPr>
                <w:sz w:val="16"/>
                <w:szCs w:val="16"/>
              </w:rPr>
              <w:t>3</w:t>
            </w:r>
          </w:p>
        </w:tc>
        <w:tc>
          <w:tcPr>
            <w:tcW w:w="1340" w:type="dxa"/>
            <w:tcBorders>
              <w:top w:val="nil"/>
              <w:left w:val="nil"/>
              <w:bottom w:val="single" w:sz="8" w:space="0" w:color="auto"/>
              <w:right w:val="single" w:sz="8" w:space="0" w:color="auto"/>
            </w:tcBorders>
            <w:shd w:val="clear" w:color="auto" w:fill="auto"/>
            <w:vAlign w:val="center"/>
            <w:hideMark/>
          </w:tcPr>
          <w:p w14:paraId="27F480B7" w14:textId="77777777" w:rsidR="000E3CEE" w:rsidRPr="00AD6829" w:rsidRDefault="000E3CEE" w:rsidP="00AB1F0F">
            <w:pPr>
              <w:jc w:val="center"/>
              <w:rPr>
                <w:sz w:val="16"/>
                <w:szCs w:val="16"/>
              </w:rPr>
            </w:pPr>
            <w:r w:rsidRPr="00AD6829">
              <w:rPr>
                <w:sz w:val="16"/>
                <w:szCs w:val="16"/>
              </w:rPr>
              <w:t>4</w:t>
            </w:r>
          </w:p>
        </w:tc>
        <w:tc>
          <w:tcPr>
            <w:tcW w:w="1340" w:type="dxa"/>
            <w:tcBorders>
              <w:top w:val="nil"/>
              <w:left w:val="nil"/>
              <w:bottom w:val="single" w:sz="8" w:space="0" w:color="auto"/>
              <w:right w:val="single" w:sz="8" w:space="0" w:color="auto"/>
            </w:tcBorders>
            <w:shd w:val="clear" w:color="auto" w:fill="auto"/>
            <w:vAlign w:val="center"/>
            <w:hideMark/>
          </w:tcPr>
          <w:p w14:paraId="69FAAE44" w14:textId="77777777" w:rsidR="000E3CEE" w:rsidRPr="00AD6829" w:rsidRDefault="000E3CEE" w:rsidP="00AB1F0F">
            <w:pPr>
              <w:jc w:val="center"/>
              <w:rPr>
                <w:sz w:val="16"/>
                <w:szCs w:val="16"/>
              </w:rPr>
            </w:pPr>
            <w:r w:rsidRPr="00AD6829">
              <w:rPr>
                <w:sz w:val="16"/>
                <w:szCs w:val="16"/>
              </w:rPr>
              <w:t>5</w:t>
            </w:r>
          </w:p>
        </w:tc>
        <w:tc>
          <w:tcPr>
            <w:tcW w:w="1340" w:type="dxa"/>
            <w:tcBorders>
              <w:top w:val="nil"/>
              <w:left w:val="nil"/>
              <w:bottom w:val="single" w:sz="8" w:space="0" w:color="auto"/>
              <w:right w:val="single" w:sz="8" w:space="0" w:color="auto"/>
            </w:tcBorders>
            <w:shd w:val="clear" w:color="auto" w:fill="auto"/>
            <w:vAlign w:val="center"/>
            <w:hideMark/>
          </w:tcPr>
          <w:p w14:paraId="50FC5E7A" w14:textId="77777777" w:rsidR="000E3CEE" w:rsidRPr="00AD6829" w:rsidRDefault="000E3CEE" w:rsidP="00AB1F0F">
            <w:pPr>
              <w:jc w:val="center"/>
              <w:rPr>
                <w:sz w:val="16"/>
                <w:szCs w:val="16"/>
              </w:rPr>
            </w:pPr>
            <w:r w:rsidRPr="00AD6829">
              <w:rPr>
                <w:sz w:val="16"/>
                <w:szCs w:val="16"/>
              </w:rPr>
              <w:t>6</w:t>
            </w:r>
          </w:p>
        </w:tc>
      </w:tr>
      <w:tr w:rsidR="000E3CEE" w:rsidRPr="00AD6829" w14:paraId="2B5E5972"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1D228845" w14:textId="77777777" w:rsidR="000E3CEE" w:rsidRPr="00AD6829" w:rsidRDefault="000E3CEE" w:rsidP="00AB1F0F">
            <w:pPr>
              <w:rPr>
                <w:sz w:val="16"/>
                <w:szCs w:val="16"/>
              </w:rPr>
            </w:pPr>
            <w:r w:rsidRPr="00AD6829">
              <w:rPr>
                <w:sz w:val="16"/>
                <w:szCs w:val="16"/>
              </w:rPr>
              <w:t>Доходы бюджета - Всего</w:t>
            </w:r>
          </w:p>
        </w:tc>
        <w:tc>
          <w:tcPr>
            <w:tcW w:w="571" w:type="dxa"/>
            <w:tcBorders>
              <w:top w:val="nil"/>
              <w:left w:val="nil"/>
              <w:bottom w:val="single" w:sz="4" w:space="0" w:color="auto"/>
              <w:right w:val="single" w:sz="8" w:space="0" w:color="auto"/>
            </w:tcBorders>
            <w:shd w:val="clear" w:color="auto" w:fill="auto"/>
            <w:vAlign w:val="center"/>
            <w:hideMark/>
          </w:tcPr>
          <w:p w14:paraId="50D27457" w14:textId="77777777" w:rsidR="000E3CEE" w:rsidRPr="00AD6829" w:rsidRDefault="000E3CEE" w:rsidP="00AB1F0F">
            <w:pPr>
              <w:jc w:val="right"/>
              <w:rPr>
                <w:sz w:val="16"/>
                <w:szCs w:val="16"/>
              </w:rPr>
            </w:pPr>
            <w:r w:rsidRPr="00AD6829">
              <w:rPr>
                <w:sz w:val="16"/>
                <w:szCs w:val="16"/>
              </w:rPr>
              <w:t>10</w:t>
            </w:r>
          </w:p>
        </w:tc>
        <w:tc>
          <w:tcPr>
            <w:tcW w:w="2075" w:type="dxa"/>
            <w:tcBorders>
              <w:top w:val="nil"/>
              <w:left w:val="nil"/>
              <w:bottom w:val="single" w:sz="4" w:space="0" w:color="auto"/>
              <w:right w:val="single" w:sz="8" w:space="0" w:color="auto"/>
            </w:tcBorders>
            <w:shd w:val="clear" w:color="auto" w:fill="auto"/>
            <w:vAlign w:val="center"/>
            <w:hideMark/>
          </w:tcPr>
          <w:p w14:paraId="34C60D11" w14:textId="77777777" w:rsidR="000E3CEE" w:rsidRPr="00AD6829" w:rsidRDefault="000E3CEE" w:rsidP="00AB1F0F">
            <w:pPr>
              <w:jc w:val="right"/>
              <w:rPr>
                <w:sz w:val="16"/>
                <w:szCs w:val="16"/>
              </w:rPr>
            </w:pPr>
            <w:r w:rsidRPr="00AD6829">
              <w:rPr>
                <w:sz w:val="16"/>
                <w:szCs w:val="16"/>
              </w:rPr>
              <w:t>000 8 50 00000 00 0000 000</w:t>
            </w:r>
          </w:p>
        </w:tc>
        <w:tc>
          <w:tcPr>
            <w:tcW w:w="1340" w:type="dxa"/>
            <w:tcBorders>
              <w:top w:val="nil"/>
              <w:left w:val="nil"/>
              <w:bottom w:val="single" w:sz="4" w:space="0" w:color="auto"/>
              <w:right w:val="single" w:sz="8" w:space="0" w:color="auto"/>
            </w:tcBorders>
            <w:shd w:val="clear" w:color="auto" w:fill="auto"/>
            <w:vAlign w:val="center"/>
            <w:hideMark/>
          </w:tcPr>
          <w:p w14:paraId="2CF00863" w14:textId="77777777" w:rsidR="000E3CEE" w:rsidRPr="00AD6829" w:rsidRDefault="000E3CEE" w:rsidP="00AB1F0F">
            <w:pPr>
              <w:jc w:val="right"/>
              <w:rPr>
                <w:sz w:val="16"/>
                <w:szCs w:val="16"/>
              </w:rPr>
            </w:pPr>
            <w:r w:rsidRPr="00AD6829">
              <w:rPr>
                <w:sz w:val="16"/>
                <w:szCs w:val="16"/>
              </w:rPr>
              <w:t>12 525 378,10</w:t>
            </w:r>
          </w:p>
        </w:tc>
        <w:tc>
          <w:tcPr>
            <w:tcW w:w="1340" w:type="dxa"/>
            <w:tcBorders>
              <w:top w:val="nil"/>
              <w:left w:val="nil"/>
              <w:bottom w:val="single" w:sz="4" w:space="0" w:color="auto"/>
              <w:right w:val="single" w:sz="8" w:space="0" w:color="auto"/>
            </w:tcBorders>
            <w:shd w:val="clear" w:color="auto" w:fill="auto"/>
            <w:vAlign w:val="center"/>
            <w:hideMark/>
          </w:tcPr>
          <w:p w14:paraId="0F7E952F" w14:textId="77777777" w:rsidR="000E3CEE" w:rsidRPr="00AD6829" w:rsidRDefault="000E3CEE" w:rsidP="00AB1F0F">
            <w:pPr>
              <w:jc w:val="right"/>
              <w:rPr>
                <w:sz w:val="16"/>
                <w:szCs w:val="16"/>
              </w:rPr>
            </w:pPr>
            <w:r w:rsidRPr="00AD6829">
              <w:rPr>
                <w:sz w:val="16"/>
                <w:szCs w:val="16"/>
              </w:rPr>
              <w:t>12 663 783,47</w:t>
            </w:r>
          </w:p>
        </w:tc>
        <w:tc>
          <w:tcPr>
            <w:tcW w:w="1340" w:type="dxa"/>
            <w:tcBorders>
              <w:top w:val="nil"/>
              <w:left w:val="nil"/>
              <w:bottom w:val="single" w:sz="4" w:space="0" w:color="auto"/>
              <w:right w:val="single" w:sz="8" w:space="0" w:color="auto"/>
            </w:tcBorders>
            <w:shd w:val="clear" w:color="auto" w:fill="auto"/>
            <w:vAlign w:val="center"/>
            <w:hideMark/>
          </w:tcPr>
          <w:p w14:paraId="062DF00A" w14:textId="77777777" w:rsidR="000E3CEE" w:rsidRPr="00AD6829" w:rsidRDefault="000E3CEE" w:rsidP="00AB1F0F">
            <w:pPr>
              <w:jc w:val="right"/>
              <w:rPr>
                <w:sz w:val="16"/>
                <w:szCs w:val="16"/>
              </w:rPr>
            </w:pPr>
            <w:r w:rsidRPr="00AD6829">
              <w:rPr>
                <w:sz w:val="16"/>
                <w:szCs w:val="16"/>
              </w:rPr>
              <w:t>-138 405,37</w:t>
            </w:r>
          </w:p>
        </w:tc>
      </w:tr>
      <w:tr w:rsidR="000E3CEE" w:rsidRPr="00AD6829" w14:paraId="43AA1FD3" w14:textId="77777777" w:rsidTr="00AB1F0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5D9A2B86" w14:textId="77777777" w:rsidR="000E3CEE" w:rsidRPr="00AD6829" w:rsidRDefault="000E3CEE" w:rsidP="00AB1F0F">
            <w:pPr>
              <w:rPr>
                <w:sz w:val="16"/>
                <w:szCs w:val="16"/>
              </w:rPr>
            </w:pPr>
            <w:r w:rsidRPr="00AD6829">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71" w:type="dxa"/>
            <w:tcBorders>
              <w:top w:val="nil"/>
              <w:left w:val="nil"/>
              <w:bottom w:val="single" w:sz="4" w:space="0" w:color="auto"/>
              <w:right w:val="single" w:sz="8" w:space="0" w:color="auto"/>
            </w:tcBorders>
            <w:shd w:val="clear" w:color="auto" w:fill="auto"/>
            <w:vAlign w:val="center"/>
            <w:hideMark/>
          </w:tcPr>
          <w:p w14:paraId="7E84ADF6"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4312A0FE" w14:textId="77777777" w:rsidR="000E3CEE" w:rsidRPr="00AD6829" w:rsidRDefault="000E3CEE" w:rsidP="00AB1F0F">
            <w:pPr>
              <w:jc w:val="right"/>
              <w:rPr>
                <w:sz w:val="16"/>
                <w:szCs w:val="16"/>
              </w:rPr>
            </w:pPr>
            <w:r w:rsidRPr="00AD6829">
              <w:rPr>
                <w:sz w:val="16"/>
                <w:szCs w:val="16"/>
              </w:rPr>
              <w:t>000 1 01 02010 01 0000 110</w:t>
            </w:r>
          </w:p>
        </w:tc>
        <w:tc>
          <w:tcPr>
            <w:tcW w:w="1340" w:type="dxa"/>
            <w:tcBorders>
              <w:top w:val="nil"/>
              <w:left w:val="nil"/>
              <w:bottom w:val="single" w:sz="4" w:space="0" w:color="auto"/>
              <w:right w:val="single" w:sz="8" w:space="0" w:color="auto"/>
            </w:tcBorders>
            <w:shd w:val="clear" w:color="auto" w:fill="auto"/>
            <w:vAlign w:val="center"/>
            <w:hideMark/>
          </w:tcPr>
          <w:p w14:paraId="3CB6F608" w14:textId="77777777" w:rsidR="000E3CEE" w:rsidRPr="00AD6829" w:rsidRDefault="000E3CEE" w:rsidP="00AB1F0F">
            <w:pPr>
              <w:jc w:val="right"/>
              <w:rPr>
                <w:sz w:val="16"/>
                <w:szCs w:val="16"/>
              </w:rPr>
            </w:pPr>
            <w:r w:rsidRPr="00AD6829">
              <w:rPr>
                <w:sz w:val="16"/>
                <w:szCs w:val="16"/>
              </w:rPr>
              <w:t>524 512,80</w:t>
            </w:r>
          </w:p>
        </w:tc>
        <w:tc>
          <w:tcPr>
            <w:tcW w:w="1340" w:type="dxa"/>
            <w:tcBorders>
              <w:top w:val="nil"/>
              <w:left w:val="nil"/>
              <w:bottom w:val="single" w:sz="4" w:space="0" w:color="auto"/>
              <w:right w:val="single" w:sz="8" w:space="0" w:color="auto"/>
            </w:tcBorders>
            <w:shd w:val="clear" w:color="auto" w:fill="auto"/>
            <w:vAlign w:val="center"/>
            <w:hideMark/>
          </w:tcPr>
          <w:p w14:paraId="52096EDE" w14:textId="77777777" w:rsidR="000E3CEE" w:rsidRPr="00AD6829" w:rsidRDefault="000E3CEE" w:rsidP="00AB1F0F">
            <w:pPr>
              <w:jc w:val="right"/>
              <w:rPr>
                <w:sz w:val="16"/>
                <w:szCs w:val="16"/>
              </w:rPr>
            </w:pPr>
            <w:r w:rsidRPr="00AD6829">
              <w:rPr>
                <w:sz w:val="16"/>
                <w:szCs w:val="16"/>
              </w:rPr>
              <w:t>586 741,44</w:t>
            </w:r>
          </w:p>
        </w:tc>
        <w:tc>
          <w:tcPr>
            <w:tcW w:w="1340" w:type="dxa"/>
            <w:tcBorders>
              <w:top w:val="nil"/>
              <w:left w:val="nil"/>
              <w:bottom w:val="single" w:sz="4" w:space="0" w:color="auto"/>
              <w:right w:val="single" w:sz="8" w:space="0" w:color="auto"/>
            </w:tcBorders>
            <w:shd w:val="clear" w:color="auto" w:fill="auto"/>
            <w:vAlign w:val="center"/>
            <w:hideMark/>
          </w:tcPr>
          <w:p w14:paraId="4EEF0BF2" w14:textId="77777777" w:rsidR="000E3CEE" w:rsidRPr="00AD6829" w:rsidRDefault="000E3CEE" w:rsidP="00AB1F0F">
            <w:pPr>
              <w:jc w:val="right"/>
              <w:rPr>
                <w:sz w:val="16"/>
                <w:szCs w:val="16"/>
              </w:rPr>
            </w:pPr>
            <w:r w:rsidRPr="00AD6829">
              <w:rPr>
                <w:sz w:val="16"/>
                <w:szCs w:val="16"/>
              </w:rPr>
              <w:t>-</w:t>
            </w:r>
          </w:p>
        </w:tc>
      </w:tr>
      <w:tr w:rsidR="000E3CEE" w:rsidRPr="00AD6829" w14:paraId="455A88D8" w14:textId="77777777" w:rsidTr="00AB1F0F">
        <w:trPr>
          <w:trHeight w:val="136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7093C47B" w14:textId="77777777" w:rsidR="000E3CEE" w:rsidRPr="00AD6829" w:rsidRDefault="000E3CEE" w:rsidP="00AB1F0F">
            <w:pPr>
              <w:rPr>
                <w:sz w:val="16"/>
                <w:szCs w:val="16"/>
              </w:rPr>
            </w:pPr>
            <w:r w:rsidRPr="00AD6829">
              <w:rPr>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proofErr w:type="spellStart"/>
            <w:proofErr w:type="gramStart"/>
            <w:r w:rsidRPr="00AD6829">
              <w:rPr>
                <w:sz w:val="16"/>
                <w:szCs w:val="16"/>
              </w:rPr>
              <w:t>кабинеты,и</w:t>
            </w:r>
            <w:proofErr w:type="spellEnd"/>
            <w:proofErr w:type="gramEnd"/>
            <w:r w:rsidRPr="00AD6829">
              <w:rPr>
                <w:sz w:val="16"/>
                <w:szCs w:val="16"/>
              </w:rPr>
              <w:t xml:space="preserve"> других лиц, занимающихся частной практикой в соответствии со статьей 227 Налогового кодекса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6FE592EC"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55426BD5" w14:textId="77777777" w:rsidR="000E3CEE" w:rsidRPr="00AD6829" w:rsidRDefault="000E3CEE" w:rsidP="00AB1F0F">
            <w:pPr>
              <w:jc w:val="right"/>
              <w:rPr>
                <w:sz w:val="16"/>
                <w:szCs w:val="16"/>
              </w:rPr>
            </w:pPr>
            <w:r w:rsidRPr="00AD6829">
              <w:rPr>
                <w:sz w:val="16"/>
                <w:szCs w:val="16"/>
              </w:rPr>
              <w:t>000 1 01 02020 01 0000 110</w:t>
            </w:r>
          </w:p>
        </w:tc>
        <w:tc>
          <w:tcPr>
            <w:tcW w:w="1340" w:type="dxa"/>
            <w:tcBorders>
              <w:top w:val="nil"/>
              <w:left w:val="nil"/>
              <w:bottom w:val="single" w:sz="4" w:space="0" w:color="auto"/>
              <w:right w:val="single" w:sz="8" w:space="0" w:color="auto"/>
            </w:tcBorders>
            <w:shd w:val="clear" w:color="auto" w:fill="auto"/>
            <w:vAlign w:val="center"/>
            <w:hideMark/>
          </w:tcPr>
          <w:p w14:paraId="702FAD35" w14:textId="77777777" w:rsidR="000E3CEE" w:rsidRPr="00AD6829" w:rsidRDefault="000E3CEE" w:rsidP="00AB1F0F">
            <w:pPr>
              <w:jc w:val="right"/>
              <w:rPr>
                <w:sz w:val="16"/>
                <w:szCs w:val="16"/>
              </w:rPr>
            </w:pPr>
            <w:r w:rsidRPr="00AD6829">
              <w:rPr>
                <w:sz w:val="16"/>
                <w:szCs w:val="16"/>
              </w:rPr>
              <w:t>5,00</w:t>
            </w:r>
          </w:p>
        </w:tc>
        <w:tc>
          <w:tcPr>
            <w:tcW w:w="1340" w:type="dxa"/>
            <w:tcBorders>
              <w:top w:val="nil"/>
              <w:left w:val="nil"/>
              <w:bottom w:val="single" w:sz="4" w:space="0" w:color="auto"/>
              <w:right w:val="single" w:sz="8" w:space="0" w:color="auto"/>
            </w:tcBorders>
            <w:shd w:val="clear" w:color="auto" w:fill="auto"/>
            <w:vAlign w:val="center"/>
            <w:hideMark/>
          </w:tcPr>
          <w:p w14:paraId="7014BA7E" w14:textId="77777777" w:rsidR="000E3CEE" w:rsidRPr="00AD6829" w:rsidRDefault="000E3CEE" w:rsidP="00AB1F0F">
            <w:pPr>
              <w:jc w:val="right"/>
              <w:rPr>
                <w:sz w:val="16"/>
                <w:szCs w:val="16"/>
              </w:rPr>
            </w:pPr>
            <w:r w:rsidRPr="00AD6829">
              <w:rPr>
                <w:sz w:val="16"/>
                <w:szCs w:val="16"/>
              </w:rPr>
              <w:t>5,00</w:t>
            </w:r>
          </w:p>
        </w:tc>
        <w:tc>
          <w:tcPr>
            <w:tcW w:w="1340" w:type="dxa"/>
            <w:tcBorders>
              <w:top w:val="nil"/>
              <w:left w:val="nil"/>
              <w:bottom w:val="single" w:sz="4" w:space="0" w:color="auto"/>
              <w:right w:val="single" w:sz="8" w:space="0" w:color="auto"/>
            </w:tcBorders>
            <w:shd w:val="clear" w:color="auto" w:fill="auto"/>
            <w:vAlign w:val="center"/>
            <w:hideMark/>
          </w:tcPr>
          <w:p w14:paraId="664377DF" w14:textId="77777777" w:rsidR="000E3CEE" w:rsidRPr="00AD6829" w:rsidRDefault="000E3CEE" w:rsidP="00AB1F0F">
            <w:pPr>
              <w:jc w:val="right"/>
              <w:rPr>
                <w:sz w:val="16"/>
                <w:szCs w:val="16"/>
              </w:rPr>
            </w:pPr>
            <w:r w:rsidRPr="00AD6829">
              <w:rPr>
                <w:sz w:val="16"/>
                <w:szCs w:val="16"/>
              </w:rPr>
              <w:t>-</w:t>
            </w:r>
          </w:p>
        </w:tc>
      </w:tr>
      <w:tr w:rsidR="000E3CEE" w:rsidRPr="00AD6829" w14:paraId="7E29FF0F" w14:textId="77777777" w:rsidTr="00AB1F0F">
        <w:trPr>
          <w:trHeight w:val="117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D409059" w14:textId="77777777" w:rsidR="000E3CEE" w:rsidRPr="00AD6829" w:rsidRDefault="000E3CEE" w:rsidP="00AB1F0F">
            <w:pPr>
              <w:rPr>
                <w:sz w:val="16"/>
                <w:szCs w:val="16"/>
              </w:rPr>
            </w:pPr>
            <w:r w:rsidRPr="00AD6829">
              <w:rPr>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71" w:type="dxa"/>
            <w:tcBorders>
              <w:top w:val="nil"/>
              <w:left w:val="nil"/>
              <w:bottom w:val="single" w:sz="4" w:space="0" w:color="auto"/>
              <w:right w:val="single" w:sz="8" w:space="0" w:color="auto"/>
            </w:tcBorders>
            <w:shd w:val="clear" w:color="auto" w:fill="auto"/>
            <w:vAlign w:val="center"/>
            <w:hideMark/>
          </w:tcPr>
          <w:p w14:paraId="70EE83EA"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0947A332" w14:textId="77777777" w:rsidR="000E3CEE" w:rsidRPr="00AD6829" w:rsidRDefault="000E3CEE" w:rsidP="00AB1F0F">
            <w:pPr>
              <w:jc w:val="right"/>
              <w:rPr>
                <w:sz w:val="16"/>
                <w:szCs w:val="16"/>
              </w:rPr>
            </w:pPr>
            <w:r w:rsidRPr="00AD6829">
              <w:rPr>
                <w:sz w:val="16"/>
                <w:szCs w:val="16"/>
              </w:rPr>
              <w:t>000 1 01 02030 01 0000 110</w:t>
            </w:r>
          </w:p>
        </w:tc>
        <w:tc>
          <w:tcPr>
            <w:tcW w:w="1340" w:type="dxa"/>
            <w:tcBorders>
              <w:top w:val="nil"/>
              <w:left w:val="nil"/>
              <w:bottom w:val="single" w:sz="4" w:space="0" w:color="auto"/>
              <w:right w:val="single" w:sz="8" w:space="0" w:color="auto"/>
            </w:tcBorders>
            <w:shd w:val="clear" w:color="auto" w:fill="auto"/>
            <w:vAlign w:val="center"/>
            <w:hideMark/>
          </w:tcPr>
          <w:p w14:paraId="1C4C59F5" w14:textId="77777777" w:rsidR="000E3CEE" w:rsidRPr="00AD6829" w:rsidRDefault="000E3CEE" w:rsidP="00AB1F0F">
            <w:pPr>
              <w:jc w:val="right"/>
              <w:rPr>
                <w:sz w:val="16"/>
                <w:szCs w:val="16"/>
              </w:rPr>
            </w:pPr>
            <w:r w:rsidRPr="00AD6829">
              <w:rPr>
                <w:sz w:val="16"/>
                <w:szCs w:val="16"/>
              </w:rPr>
              <w:t>11 871,34</w:t>
            </w:r>
          </w:p>
        </w:tc>
        <w:tc>
          <w:tcPr>
            <w:tcW w:w="1340" w:type="dxa"/>
            <w:tcBorders>
              <w:top w:val="nil"/>
              <w:left w:val="nil"/>
              <w:bottom w:val="single" w:sz="4" w:space="0" w:color="auto"/>
              <w:right w:val="single" w:sz="8" w:space="0" w:color="auto"/>
            </w:tcBorders>
            <w:shd w:val="clear" w:color="auto" w:fill="auto"/>
            <w:vAlign w:val="center"/>
            <w:hideMark/>
          </w:tcPr>
          <w:p w14:paraId="3823C699" w14:textId="77777777" w:rsidR="000E3CEE" w:rsidRPr="00AD6829" w:rsidRDefault="000E3CEE" w:rsidP="00AB1F0F">
            <w:pPr>
              <w:jc w:val="right"/>
              <w:rPr>
                <w:sz w:val="16"/>
                <w:szCs w:val="16"/>
              </w:rPr>
            </w:pPr>
            <w:r w:rsidRPr="00AD6829">
              <w:rPr>
                <w:sz w:val="16"/>
                <w:szCs w:val="16"/>
              </w:rPr>
              <w:t>11 781,34</w:t>
            </w:r>
          </w:p>
        </w:tc>
        <w:tc>
          <w:tcPr>
            <w:tcW w:w="1340" w:type="dxa"/>
            <w:tcBorders>
              <w:top w:val="nil"/>
              <w:left w:val="nil"/>
              <w:bottom w:val="single" w:sz="4" w:space="0" w:color="auto"/>
              <w:right w:val="single" w:sz="8" w:space="0" w:color="auto"/>
            </w:tcBorders>
            <w:shd w:val="clear" w:color="auto" w:fill="auto"/>
            <w:vAlign w:val="center"/>
            <w:hideMark/>
          </w:tcPr>
          <w:p w14:paraId="4F86B712" w14:textId="77777777" w:rsidR="000E3CEE" w:rsidRPr="00AD6829" w:rsidRDefault="000E3CEE" w:rsidP="00AB1F0F">
            <w:pPr>
              <w:jc w:val="right"/>
              <w:rPr>
                <w:sz w:val="16"/>
                <w:szCs w:val="16"/>
              </w:rPr>
            </w:pPr>
            <w:r w:rsidRPr="00AD6829">
              <w:rPr>
                <w:sz w:val="16"/>
                <w:szCs w:val="16"/>
              </w:rPr>
              <w:t>90,00</w:t>
            </w:r>
          </w:p>
        </w:tc>
      </w:tr>
      <w:tr w:rsidR="000E3CEE" w:rsidRPr="00AD6829" w14:paraId="6034FC3D" w14:textId="77777777" w:rsidTr="00AB1F0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2C2AD444" w14:textId="77777777" w:rsidR="000E3CEE" w:rsidRPr="00AD6829" w:rsidRDefault="000E3CEE" w:rsidP="00AB1F0F">
            <w:pPr>
              <w:rPr>
                <w:sz w:val="16"/>
                <w:szCs w:val="16"/>
              </w:rPr>
            </w:pPr>
            <w:r w:rsidRPr="00AD682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021E0B40"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55A241DB" w14:textId="77777777" w:rsidR="000E3CEE" w:rsidRPr="00AD6829" w:rsidRDefault="000E3CEE" w:rsidP="00AB1F0F">
            <w:pPr>
              <w:jc w:val="right"/>
              <w:rPr>
                <w:sz w:val="16"/>
                <w:szCs w:val="16"/>
              </w:rPr>
            </w:pPr>
            <w:r w:rsidRPr="00AD6829">
              <w:rPr>
                <w:sz w:val="16"/>
                <w:szCs w:val="16"/>
              </w:rPr>
              <w:t>000 1 03 02231 01 0000 110</w:t>
            </w:r>
          </w:p>
        </w:tc>
        <w:tc>
          <w:tcPr>
            <w:tcW w:w="1340" w:type="dxa"/>
            <w:tcBorders>
              <w:top w:val="nil"/>
              <w:left w:val="nil"/>
              <w:bottom w:val="single" w:sz="4" w:space="0" w:color="auto"/>
              <w:right w:val="single" w:sz="8" w:space="0" w:color="auto"/>
            </w:tcBorders>
            <w:shd w:val="clear" w:color="auto" w:fill="auto"/>
            <w:vAlign w:val="center"/>
            <w:hideMark/>
          </w:tcPr>
          <w:p w14:paraId="4CC563D3" w14:textId="77777777" w:rsidR="000E3CEE" w:rsidRPr="00AD6829" w:rsidRDefault="000E3CEE" w:rsidP="00AB1F0F">
            <w:pPr>
              <w:jc w:val="right"/>
              <w:rPr>
                <w:sz w:val="16"/>
                <w:szCs w:val="16"/>
              </w:rPr>
            </w:pPr>
            <w:r w:rsidRPr="00AD6829">
              <w:rPr>
                <w:sz w:val="16"/>
                <w:szCs w:val="16"/>
              </w:rPr>
              <w:t>371 020,00</w:t>
            </w:r>
          </w:p>
        </w:tc>
        <w:tc>
          <w:tcPr>
            <w:tcW w:w="1340" w:type="dxa"/>
            <w:tcBorders>
              <w:top w:val="nil"/>
              <w:left w:val="nil"/>
              <w:bottom w:val="single" w:sz="4" w:space="0" w:color="auto"/>
              <w:right w:val="single" w:sz="8" w:space="0" w:color="auto"/>
            </w:tcBorders>
            <w:shd w:val="clear" w:color="auto" w:fill="auto"/>
            <w:vAlign w:val="center"/>
            <w:hideMark/>
          </w:tcPr>
          <w:p w14:paraId="4B936A65" w14:textId="77777777" w:rsidR="000E3CEE" w:rsidRPr="00AD6829" w:rsidRDefault="000E3CEE" w:rsidP="00AB1F0F">
            <w:pPr>
              <w:jc w:val="right"/>
              <w:rPr>
                <w:sz w:val="16"/>
                <w:szCs w:val="16"/>
              </w:rPr>
            </w:pPr>
            <w:r w:rsidRPr="00AD6829">
              <w:rPr>
                <w:sz w:val="16"/>
                <w:szCs w:val="16"/>
              </w:rPr>
              <w:t>394 244,30</w:t>
            </w:r>
          </w:p>
        </w:tc>
        <w:tc>
          <w:tcPr>
            <w:tcW w:w="1340" w:type="dxa"/>
            <w:tcBorders>
              <w:top w:val="nil"/>
              <w:left w:val="nil"/>
              <w:bottom w:val="single" w:sz="4" w:space="0" w:color="auto"/>
              <w:right w:val="single" w:sz="8" w:space="0" w:color="auto"/>
            </w:tcBorders>
            <w:shd w:val="clear" w:color="auto" w:fill="auto"/>
            <w:vAlign w:val="center"/>
            <w:hideMark/>
          </w:tcPr>
          <w:p w14:paraId="71658F3D" w14:textId="77777777" w:rsidR="000E3CEE" w:rsidRPr="00AD6829" w:rsidRDefault="000E3CEE" w:rsidP="00AB1F0F">
            <w:pPr>
              <w:jc w:val="right"/>
              <w:rPr>
                <w:sz w:val="16"/>
                <w:szCs w:val="16"/>
              </w:rPr>
            </w:pPr>
            <w:r w:rsidRPr="00AD6829">
              <w:rPr>
                <w:sz w:val="16"/>
                <w:szCs w:val="16"/>
              </w:rPr>
              <w:t>-</w:t>
            </w:r>
          </w:p>
        </w:tc>
      </w:tr>
      <w:tr w:rsidR="000E3CEE" w:rsidRPr="00AD6829" w14:paraId="0AEDE4E6" w14:textId="77777777" w:rsidTr="00AB1F0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BBD8B58" w14:textId="77777777" w:rsidR="000E3CEE" w:rsidRPr="00AD6829" w:rsidRDefault="000E3CEE" w:rsidP="00AB1F0F">
            <w:pPr>
              <w:rPr>
                <w:sz w:val="16"/>
                <w:szCs w:val="16"/>
              </w:rPr>
            </w:pPr>
            <w:r w:rsidRPr="00AD6829">
              <w:rPr>
                <w:sz w:val="16"/>
                <w:szCs w:val="16"/>
              </w:rPr>
              <w:t>Доходы от уплаты акцизов на моторные масла для дизельных и (или) карбюраторных (</w:t>
            </w:r>
            <w:proofErr w:type="spellStart"/>
            <w:r w:rsidRPr="00AD6829">
              <w:rPr>
                <w:sz w:val="16"/>
                <w:szCs w:val="16"/>
              </w:rPr>
              <w:t>инжекторных</w:t>
            </w:r>
            <w:proofErr w:type="spellEnd"/>
            <w:r w:rsidRPr="00AD6829">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6197B158"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137B58E9" w14:textId="77777777" w:rsidR="000E3CEE" w:rsidRPr="00AD6829" w:rsidRDefault="000E3CEE" w:rsidP="00AB1F0F">
            <w:pPr>
              <w:jc w:val="right"/>
              <w:rPr>
                <w:sz w:val="16"/>
                <w:szCs w:val="16"/>
              </w:rPr>
            </w:pPr>
            <w:r w:rsidRPr="00AD6829">
              <w:rPr>
                <w:sz w:val="16"/>
                <w:szCs w:val="16"/>
              </w:rPr>
              <w:t>000 1 03 02241 01 0000 110</w:t>
            </w:r>
          </w:p>
        </w:tc>
        <w:tc>
          <w:tcPr>
            <w:tcW w:w="1340" w:type="dxa"/>
            <w:tcBorders>
              <w:top w:val="nil"/>
              <w:left w:val="nil"/>
              <w:bottom w:val="single" w:sz="4" w:space="0" w:color="auto"/>
              <w:right w:val="single" w:sz="8" w:space="0" w:color="auto"/>
            </w:tcBorders>
            <w:shd w:val="clear" w:color="auto" w:fill="auto"/>
            <w:vAlign w:val="center"/>
            <w:hideMark/>
          </w:tcPr>
          <w:p w14:paraId="7E0E913F" w14:textId="77777777" w:rsidR="000E3CEE" w:rsidRPr="00AD6829" w:rsidRDefault="000E3CEE" w:rsidP="00AB1F0F">
            <w:pPr>
              <w:jc w:val="right"/>
              <w:rPr>
                <w:sz w:val="16"/>
                <w:szCs w:val="16"/>
              </w:rPr>
            </w:pPr>
            <w:r w:rsidRPr="00AD6829">
              <w:rPr>
                <w:sz w:val="16"/>
                <w:szCs w:val="16"/>
              </w:rPr>
              <w:t>2 000,00</w:t>
            </w:r>
          </w:p>
        </w:tc>
        <w:tc>
          <w:tcPr>
            <w:tcW w:w="1340" w:type="dxa"/>
            <w:tcBorders>
              <w:top w:val="nil"/>
              <w:left w:val="nil"/>
              <w:bottom w:val="single" w:sz="4" w:space="0" w:color="auto"/>
              <w:right w:val="single" w:sz="8" w:space="0" w:color="auto"/>
            </w:tcBorders>
            <w:shd w:val="clear" w:color="auto" w:fill="auto"/>
            <w:vAlign w:val="center"/>
            <w:hideMark/>
          </w:tcPr>
          <w:p w14:paraId="0FE71D58" w14:textId="77777777" w:rsidR="000E3CEE" w:rsidRPr="00AD6829" w:rsidRDefault="000E3CEE" w:rsidP="00AB1F0F">
            <w:pPr>
              <w:jc w:val="right"/>
              <w:rPr>
                <w:sz w:val="16"/>
                <w:szCs w:val="16"/>
              </w:rPr>
            </w:pPr>
            <w:r w:rsidRPr="00AD6829">
              <w:rPr>
                <w:sz w:val="16"/>
                <w:szCs w:val="16"/>
              </w:rPr>
              <w:t>2 277,89</w:t>
            </w:r>
          </w:p>
        </w:tc>
        <w:tc>
          <w:tcPr>
            <w:tcW w:w="1340" w:type="dxa"/>
            <w:tcBorders>
              <w:top w:val="nil"/>
              <w:left w:val="nil"/>
              <w:bottom w:val="single" w:sz="4" w:space="0" w:color="auto"/>
              <w:right w:val="single" w:sz="8" w:space="0" w:color="auto"/>
            </w:tcBorders>
            <w:shd w:val="clear" w:color="auto" w:fill="auto"/>
            <w:vAlign w:val="center"/>
            <w:hideMark/>
          </w:tcPr>
          <w:p w14:paraId="305D6B66" w14:textId="77777777" w:rsidR="000E3CEE" w:rsidRPr="00AD6829" w:rsidRDefault="000E3CEE" w:rsidP="00AB1F0F">
            <w:pPr>
              <w:jc w:val="right"/>
              <w:rPr>
                <w:sz w:val="16"/>
                <w:szCs w:val="16"/>
              </w:rPr>
            </w:pPr>
            <w:r w:rsidRPr="00AD6829">
              <w:rPr>
                <w:sz w:val="16"/>
                <w:szCs w:val="16"/>
              </w:rPr>
              <w:t>-</w:t>
            </w:r>
          </w:p>
        </w:tc>
      </w:tr>
      <w:tr w:rsidR="000E3CEE" w:rsidRPr="00AD6829" w14:paraId="58DC76D2" w14:textId="77777777" w:rsidTr="00AB1F0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37311E9" w14:textId="77777777" w:rsidR="000E3CEE" w:rsidRPr="00AD6829" w:rsidRDefault="000E3CEE" w:rsidP="00AB1F0F">
            <w:pPr>
              <w:rPr>
                <w:sz w:val="16"/>
                <w:szCs w:val="16"/>
              </w:rPr>
            </w:pPr>
            <w:r w:rsidRPr="00AD6829">
              <w:rPr>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proofErr w:type="spellStart"/>
            <w:r w:rsidRPr="00AD6829">
              <w:rPr>
                <w:sz w:val="16"/>
                <w:szCs w:val="16"/>
              </w:rPr>
              <w:t>установленнымфедеральным</w:t>
            </w:r>
            <w:proofErr w:type="spellEnd"/>
            <w:r w:rsidRPr="00AD6829">
              <w:rPr>
                <w:sz w:val="16"/>
                <w:szCs w:val="16"/>
              </w:rPr>
              <w:t xml:space="preserve"> законом о федеральном бюджете в целях формирования дорожных фондов субъектов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508306FD"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4DAFEE9A" w14:textId="77777777" w:rsidR="000E3CEE" w:rsidRPr="00AD6829" w:rsidRDefault="000E3CEE" w:rsidP="00AB1F0F">
            <w:pPr>
              <w:jc w:val="right"/>
              <w:rPr>
                <w:sz w:val="16"/>
                <w:szCs w:val="16"/>
              </w:rPr>
            </w:pPr>
            <w:r w:rsidRPr="00AD6829">
              <w:rPr>
                <w:sz w:val="16"/>
                <w:szCs w:val="16"/>
              </w:rPr>
              <w:t>000 1 03 02251 01 0000 110</w:t>
            </w:r>
          </w:p>
        </w:tc>
        <w:tc>
          <w:tcPr>
            <w:tcW w:w="1340" w:type="dxa"/>
            <w:tcBorders>
              <w:top w:val="nil"/>
              <w:left w:val="nil"/>
              <w:bottom w:val="single" w:sz="4" w:space="0" w:color="auto"/>
              <w:right w:val="single" w:sz="8" w:space="0" w:color="auto"/>
            </w:tcBorders>
            <w:shd w:val="clear" w:color="auto" w:fill="auto"/>
            <w:vAlign w:val="center"/>
            <w:hideMark/>
          </w:tcPr>
          <w:p w14:paraId="716169DA" w14:textId="77777777" w:rsidR="000E3CEE" w:rsidRPr="00AD6829" w:rsidRDefault="000E3CEE" w:rsidP="00AB1F0F">
            <w:pPr>
              <w:jc w:val="right"/>
              <w:rPr>
                <w:sz w:val="16"/>
                <w:szCs w:val="16"/>
              </w:rPr>
            </w:pPr>
            <w:r w:rsidRPr="00AD6829">
              <w:rPr>
                <w:sz w:val="16"/>
                <w:szCs w:val="16"/>
              </w:rPr>
              <w:t>409 640,00</w:t>
            </w:r>
          </w:p>
        </w:tc>
        <w:tc>
          <w:tcPr>
            <w:tcW w:w="1340" w:type="dxa"/>
            <w:tcBorders>
              <w:top w:val="nil"/>
              <w:left w:val="nil"/>
              <w:bottom w:val="single" w:sz="4" w:space="0" w:color="auto"/>
              <w:right w:val="single" w:sz="8" w:space="0" w:color="auto"/>
            </w:tcBorders>
            <w:shd w:val="clear" w:color="auto" w:fill="auto"/>
            <w:vAlign w:val="center"/>
            <w:hideMark/>
          </w:tcPr>
          <w:p w14:paraId="4126BD37" w14:textId="77777777" w:rsidR="000E3CEE" w:rsidRPr="00AD6829" w:rsidRDefault="000E3CEE" w:rsidP="00AB1F0F">
            <w:pPr>
              <w:jc w:val="right"/>
              <w:rPr>
                <w:sz w:val="16"/>
                <w:szCs w:val="16"/>
              </w:rPr>
            </w:pPr>
            <w:r w:rsidRPr="00AD6829">
              <w:rPr>
                <w:sz w:val="16"/>
                <w:szCs w:val="16"/>
              </w:rPr>
              <w:t>409 489,96</w:t>
            </w:r>
          </w:p>
        </w:tc>
        <w:tc>
          <w:tcPr>
            <w:tcW w:w="1340" w:type="dxa"/>
            <w:tcBorders>
              <w:top w:val="nil"/>
              <w:left w:val="nil"/>
              <w:bottom w:val="single" w:sz="4" w:space="0" w:color="auto"/>
              <w:right w:val="single" w:sz="8" w:space="0" w:color="auto"/>
            </w:tcBorders>
            <w:shd w:val="clear" w:color="auto" w:fill="auto"/>
            <w:vAlign w:val="center"/>
            <w:hideMark/>
          </w:tcPr>
          <w:p w14:paraId="0635CBEA" w14:textId="77777777" w:rsidR="000E3CEE" w:rsidRPr="00AD6829" w:rsidRDefault="000E3CEE" w:rsidP="00AB1F0F">
            <w:pPr>
              <w:jc w:val="right"/>
              <w:rPr>
                <w:sz w:val="16"/>
                <w:szCs w:val="16"/>
              </w:rPr>
            </w:pPr>
            <w:r w:rsidRPr="00AD6829">
              <w:rPr>
                <w:sz w:val="16"/>
                <w:szCs w:val="16"/>
              </w:rPr>
              <w:t>150,04</w:t>
            </w:r>
          </w:p>
        </w:tc>
      </w:tr>
      <w:tr w:rsidR="000E3CEE" w:rsidRPr="00AD6829" w14:paraId="3D411293" w14:textId="77777777" w:rsidTr="00AB1F0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1CC73394" w14:textId="77777777" w:rsidR="000E3CEE" w:rsidRPr="00AD6829" w:rsidRDefault="000E3CEE" w:rsidP="00AB1F0F">
            <w:pPr>
              <w:rPr>
                <w:sz w:val="16"/>
                <w:szCs w:val="16"/>
              </w:rPr>
            </w:pPr>
            <w:r w:rsidRPr="00AD6829">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21126DB7"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5B07BAC1" w14:textId="77777777" w:rsidR="000E3CEE" w:rsidRPr="00AD6829" w:rsidRDefault="000E3CEE" w:rsidP="00AB1F0F">
            <w:pPr>
              <w:jc w:val="right"/>
              <w:rPr>
                <w:sz w:val="16"/>
                <w:szCs w:val="16"/>
              </w:rPr>
            </w:pPr>
            <w:r w:rsidRPr="00AD6829">
              <w:rPr>
                <w:sz w:val="16"/>
                <w:szCs w:val="16"/>
              </w:rPr>
              <w:t>000 1 03 02261 01 0000 110</w:t>
            </w:r>
          </w:p>
        </w:tc>
        <w:tc>
          <w:tcPr>
            <w:tcW w:w="1340" w:type="dxa"/>
            <w:tcBorders>
              <w:top w:val="nil"/>
              <w:left w:val="nil"/>
              <w:bottom w:val="single" w:sz="4" w:space="0" w:color="auto"/>
              <w:right w:val="single" w:sz="8" w:space="0" w:color="auto"/>
            </w:tcBorders>
            <w:shd w:val="clear" w:color="auto" w:fill="auto"/>
            <w:vAlign w:val="center"/>
            <w:hideMark/>
          </w:tcPr>
          <w:p w14:paraId="52945D92" w14:textId="77777777" w:rsidR="000E3CEE" w:rsidRPr="00AD6829" w:rsidRDefault="000E3CEE" w:rsidP="00AB1F0F">
            <w:pPr>
              <w:jc w:val="right"/>
              <w:rPr>
                <w:sz w:val="16"/>
                <w:szCs w:val="16"/>
              </w:rPr>
            </w:pPr>
            <w:r w:rsidRPr="00AD6829">
              <w:rPr>
                <w:sz w:val="16"/>
                <w:szCs w:val="16"/>
              </w:rPr>
              <w:t>-42 570,00</w:t>
            </w:r>
          </w:p>
        </w:tc>
        <w:tc>
          <w:tcPr>
            <w:tcW w:w="1340" w:type="dxa"/>
            <w:tcBorders>
              <w:top w:val="nil"/>
              <w:left w:val="nil"/>
              <w:bottom w:val="single" w:sz="4" w:space="0" w:color="auto"/>
              <w:right w:val="single" w:sz="8" w:space="0" w:color="auto"/>
            </w:tcBorders>
            <w:shd w:val="clear" w:color="auto" w:fill="auto"/>
            <w:vAlign w:val="center"/>
            <w:hideMark/>
          </w:tcPr>
          <w:p w14:paraId="20D6939E" w14:textId="77777777" w:rsidR="000E3CEE" w:rsidRPr="00AD6829" w:rsidRDefault="000E3CEE" w:rsidP="00AB1F0F">
            <w:pPr>
              <w:jc w:val="right"/>
              <w:rPr>
                <w:sz w:val="16"/>
                <w:szCs w:val="16"/>
              </w:rPr>
            </w:pPr>
            <w:r w:rsidRPr="00AD6829">
              <w:rPr>
                <w:sz w:val="16"/>
                <w:szCs w:val="16"/>
              </w:rPr>
              <w:t>-42 912,96</w:t>
            </w:r>
          </w:p>
        </w:tc>
        <w:tc>
          <w:tcPr>
            <w:tcW w:w="1340" w:type="dxa"/>
            <w:tcBorders>
              <w:top w:val="nil"/>
              <w:left w:val="nil"/>
              <w:bottom w:val="single" w:sz="4" w:space="0" w:color="auto"/>
              <w:right w:val="single" w:sz="8" w:space="0" w:color="auto"/>
            </w:tcBorders>
            <w:shd w:val="clear" w:color="auto" w:fill="auto"/>
            <w:vAlign w:val="center"/>
            <w:hideMark/>
          </w:tcPr>
          <w:p w14:paraId="62E9C540" w14:textId="77777777" w:rsidR="000E3CEE" w:rsidRPr="00AD6829" w:rsidRDefault="000E3CEE" w:rsidP="00AB1F0F">
            <w:pPr>
              <w:jc w:val="right"/>
              <w:rPr>
                <w:sz w:val="16"/>
                <w:szCs w:val="16"/>
              </w:rPr>
            </w:pPr>
            <w:r w:rsidRPr="00AD6829">
              <w:rPr>
                <w:sz w:val="16"/>
                <w:szCs w:val="16"/>
              </w:rPr>
              <w:t>342,96</w:t>
            </w:r>
          </w:p>
        </w:tc>
      </w:tr>
      <w:tr w:rsidR="000E3CEE" w:rsidRPr="00AD6829" w14:paraId="1A2C5724"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04726194" w14:textId="77777777" w:rsidR="000E3CEE" w:rsidRPr="00AD6829" w:rsidRDefault="000E3CEE" w:rsidP="00AB1F0F">
            <w:pPr>
              <w:rPr>
                <w:sz w:val="16"/>
                <w:szCs w:val="16"/>
              </w:rPr>
            </w:pPr>
            <w:r w:rsidRPr="00AD6829">
              <w:rPr>
                <w:sz w:val="16"/>
                <w:szCs w:val="16"/>
              </w:rPr>
              <w:t>Единый сельскохозяйственный налог</w:t>
            </w:r>
          </w:p>
        </w:tc>
        <w:tc>
          <w:tcPr>
            <w:tcW w:w="571" w:type="dxa"/>
            <w:tcBorders>
              <w:top w:val="nil"/>
              <w:left w:val="nil"/>
              <w:bottom w:val="single" w:sz="4" w:space="0" w:color="auto"/>
              <w:right w:val="single" w:sz="8" w:space="0" w:color="auto"/>
            </w:tcBorders>
            <w:shd w:val="clear" w:color="auto" w:fill="auto"/>
            <w:vAlign w:val="center"/>
            <w:hideMark/>
          </w:tcPr>
          <w:p w14:paraId="33162BE1"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749E2AA8" w14:textId="77777777" w:rsidR="000E3CEE" w:rsidRPr="00AD6829" w:rsidRDefault="000E3CEE" w:rsidP="00AB1F0F">
            <w:pPr>
              <w:jc w:val="right"/>
              <w:rPr>
                <w:sz w:val="16"/>
                <w:szCs w:val="16"/>
              </w:rPr>
            </w:pPr>
            <w:r w:rsidRPr="00AD6829">
              <w:rPr>
                <w:sz w:val="16"/>
                <w:szCs w:val="16"/>
              </w:rPr>
              <w:t>000 1 05 03010 01 0000 110</w:t>
            </w:r>
          </w:p>
        </w:tc>
        <w:tc>
          <w:tcPr>
            <w:tcW w:w="1340" w:type="dxa"/>
            <w:tcBorders>
              <w:top w:val="nil"/>
              <w:left w:val="nil"/>
              <w:bottom w:val="single" w:sz="4" w:space="0" w:color="auto"/>
              <w:right w:val="single" w:sz="8" w:space="0" w:color="auto"/>
            </w:tcBorders>
            <w:shd w:val="clear" w:color="auto" w:fill="auto"/>
            <w:vAlign w:val="center"/>
            <w:hideMark/>
          </w:tcPr>
          <w:p w14:paraId="72D759A7" w14:textId="77777777" w:rsidR="000E3CEE" w:rsidRPr="00AD6829" w:rsidRDefault="000E3CEE" w:rsidP="00AB1F0F">
            <w:pPr>
              <w:jc w:val="right"/>
              <w:rPr>
                <w:sz w:val="16"/>
                <w:szCs w:val="16"/>
              </w:rPr>
            </w:pPr>
            <w:r w:rsidRPr="00AD6829">
              <w:rPr>
                <w:sz w:val="16"/>
                <w:szCs w:val="16"/>
              </w:rPr>
              <w:t>153 311,50</w:t>
            </w:r>
          </w:p>
        </w:tc>
        <w:tc>
          <w:tcPr>
            <w:tcW w:w="1340" w:type="dxa"/>
            <w:tcBorders>
              <w:top w:val="nil"/>
              <w:left w:val="nil"/>
              <w:bottom w:val="single" w:sz="4" w:space="0" w:color="auto"/>
              <w:right w:val="single" w:sz="8" w:space="0" w:color="auto"/>
            </w:tcBorders>
            <w:shd w:val="clear" w:color="auto" w:fill="auto"/>
            <w:vAlign w:val="center"/>
            <w:hideMark/>
          </w:tcPr>
          <w:p w14:paraId="4A9747CA" w14:textId="77777777" w:rsidR="000E3CEE" w:rsidRPr="00AD6829" w:rsidRDefault="000E3CEE" w:rsidP="00AB1F0F">
            <w:pPr>
              <w:jc w:val="right"/>
              <w:rPr>
                <w:sz w:val="16"/>
                <w:szCs w:val="16"/>
              </w:rPr>
            </w:pPr>
            <w:r w:rsidRPr="00AD6829">
              <w:rPr>
                <w:sz w:val="16"/>
                <w:szCs w:val="16"/>
              </w:rPr>
              <w:t>153 311,50</w:t>
            </w:r>
          </w:p>
        </w:tc>
        <w:tc>
          <w:tcPr>
            <w:tcW w:w="1340" w:type="dxa"/>
            <w:tcBorders>
              <w:top w:val="nil"/>
              <w:left w:val="nil"/>
              <w:bottom w:val="single" w:sz="4" w:space="0" w:color="auto"/>
              <w:right w:val="single" w:sz="8" w:space="0" w:color="auto"/>
            </w:tcBorders>
            <w:shd w:val="clear" w:color="auto" w:fill="auto"/>
            <w:vAlign w:val="center"/>
            <w:hideMark/>
          </w:tcPr>
          <w:p w14:paraId="28A9EE6B" w14:textId="77777777" w:rsidR="000E3CEE" w:rsidRPr="00AD6829" w:rsidRDefault="000E3CEE" w:rsidP="00AB1F0F">
            <w:pPr>
              <w:jc w:val="right"/>
              <w:rPr>
                <w:sz w:val="16"/>
                <w:szCs w:val="16"/>
              </w:rPr>
            </w:pPr>
            <w:r w:rsidRPr="00AD6829">
              <w:rPr>
                <w:sz w:val="16"/>
                <w:szCs w:val="16"/>
              </w:rPr>
              <w:t>-</w:t>
            </w:r>
          </w:p>
        </w:tc>
      </w:tr>
      <w:tr w:rsidR="000E3CEE" w:rsidRPr="00AD6829" w14:paraId="07AA6EF4" w14:textId="77777777" w:rsidTr="00AB1F0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217B282" w14:textId="77777777" w:rsidR="000E3CEE" w:rsidRPr="00AD6829" w:rsidRDefault="000E3CEE" w:rsidP="00AB1F0F">
            <w:pPr>
              <w:rPr>
                <w:sz w:val="16"/>
                <w:szCs w:val="16"/>
              </w:rPr>
            </w:pPr>
            <w:r w:rsidRPr="00AD6829">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71" w:type="dxa"/>
            <w:tcBorders>
              <w:top w:val="nil"/>
              <w:left w:val="nil"/>
              <w:bottom w:val="single" w:sz="4" w:space="0" w:color="auto"/>
              <w:right w:val="single" w:sz="8" w:space="0" w:color="auto"/>
            </w:tcBorders>
            <w:shd w:val="clear" w:color="auto" w:fill="auto"/>
            <w:vAlign w:val="center"/>
            <w:hideMark/>
          </w:tcPr>
          <w:p w14:paraId="5227E211"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5F1892E5" w14:textId="77777777" w:rsidR="000E3CEE" w:rsidRPr="00AD6829" w:rsidRDefault="000E3CEE" w:rsidP="00AB1F0F">
            <w:pPr>
              <w:jc w:val="right"/>
              <w:rPr>
                <w:sz w:val="16"/>
                <w:szCs w:val="16"/>
              </w:rPr>
            </w:pPr>
            <w:r w:rsidRPr="00AD6829">
              <w:rPr>
                <w:sz w:val="16"/>
                <w:szCs w:val="16"/>
              </w:rPr>
              <w:t>000 1 06 01030 10 0000 110</w:t>
            </w:r>
          </w:p>
        </w:tc>
        <w:tc>
          <w:tcPr>
            <w:tcW w:w="1340" w:type="dxa"/>
            <w:tcBorders>
              <w:top w:val="nil"/>
              <w:left w:val="nil"/>
              <w:bottom w:val="single" w:sz="4" w:space="0" w:color="auto"/>
              <w:right w:val="single" w:sz="8" w:space="0" w:color="auto"/>
            </w:tcBorders>
            <w:shd w:val="clear" w:color="auto" w:fill="auto"/>
            <w:vAlign w:val="center"/>
            <w:hideMark/>
          </w:tcPr>
          <w:p w14:paraId="4CC84A89" w14:textId="77777777" w:rsidR="000E3CEE" w:rsidRPr="00AD6829" w:rsidRDefault="000E3CEE" w:rsidP="00AB1F0F">
            <w:pPr>
              <w:jc w:val="right"/>
              <w:rPr>
                <w:sz w:val="16"/>
                <w:szCs w:val="16"/>
              </w:rPr>
            </w:pPr>
            <w:r w:rsidRPr="00AD6829">
              <w:rPr>
                <w:sz w:val="16"/>
                <w:szCs w:val="16"/>
              </w:rPr>
              <w:t>49 201,49</w:t>
            </w:r>
          </w:p>
        </w:tc>
        <w:tc>
          <w:tcPr>
            <w:tcW w:w="1340" w:type="dxa"/>
            <w:tcBorders>
              <w:top w:val="nil"/>
              <w:left w:val="nil"/>
              <w:bottom w:val="single" w:sz="4" w:space="0" w:color="auto"/>
              <w:right w:val="single" w:sz="8" w:space="0" w:color="auto"/>
            </w:tcBorders>
            <w:shd w:val="clear" w:color="auto" w:fill="auto"/>
            <w:vAlign w:val="center"/>
            <w:hideMark/>
          </w:tcPr>
          <w:p w14:paraId="3AE04076" w14:textId="77777777" w:rsidR="000E3CEE" w:rsidRPr="00AD6829" w:rsidRDefault="000E3CEE" w:rsidP="00AB1F0F">
            <w:pPr>
              <w:jc w:val="right"/>
              <w:rPr>
                <w:sz w:val="16"/>
                <w:szCs w:val="16"/>
              </w:rPr>
            </w:pPr>
            <w:r w:rsidRPr="00AD6829">
              <w:rPr>
                <w:sz w:val="16"/>
                <w:szCs w:val="16"/>
              </w:rPr>
              <w:t>63 931,89</w:t>
            </w:r>
          </w:p>
        </w:tc>
        <w:tc>
          <w:tcPr>
            <w:tcW w:w="1340" w:type="dxa"/>
            <w:tcBorders>
              <w:top w:val="nil"/>
              <w:left w:val="nil"/>
              <w:bottom w:val="single" w:sz="4" w:space="0" w:color="auto"/>
              <w:right w:val="single" w:sz="8" w:space="0" w:color="auto"/>
            </w:tcBorders>
            <w:shd w:val="clear" w:color="auto" w:fill="auto"/>
            <w:vAlign w:val="center"/>
            <w:hideMark/>
          </w:tcPr>
          <w:p w14:paraId="4815CEC6" w14:textId="77777777" w:rsidR="000E3CEE" w:rsidRPr="00AD6829" w:rsidRDefault="000E3CEE" w:rsidP="00AB1F0F">
            <w:pPr>
              <w:jc w:val="right"/>
              <w:rPr>
                <w:sz w:val="16"/>
                <w:szCs w:val="16"/>
              </w:rPr>
            </w:pPr>
            <w:r w:rsidRPr="00AD6829">
              <w:rPr>
                <w:sz w:val="16"/>
                <w:szCs w:val="16"/>
              </w:rPr>
              <w:t>-</w:t>
            </w:r>
          </w:p>
        </w:tc>
      </w:tr>
      <w:tr w:rsidR="000E3CEE" w:rsidRPr="00AD6829" w14:paraId="0C686BE2"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06F4522" w14:textId="77777777" w:rsidR="000E3CEE" w:rsidRPr="00AD6829" w:rsidRDefault="000E3CEE" w:rsidP="00AB1F0F">
            <w:pPr>
              <w:rPr>
                <w:sz w:val="16"/>
                <w:szCs w:val="16"/>
              </w:rPr>
            </w:pPr>
            <w:r w:rsidRPr="00AD6829">
              <w:rPr>
                <w:sz w:val="16"/>
                <w:szCs w:val="16"/>
              </w:rPr>
              <w:t>Земельный налог с организаций, обладающих земельным участком, расположенным в границах сельских поселений</w:t>
            </w:r>
          </w:p>
        </w:tc>
        <w:tc>
          <w:tcPr>
            <w:tcW w:w="571" w:type="dxa"/>
            <w:tcBorders>
              <w:top w:val="nil"/>
              <w:left w:val="nil"/>
              <w:bottom w:val="single" w:sz="4" w:space="0" w:color="auto"/>
              <w:right w:val="single" w:sz="8" w:space="0" w:color="auto"/>
            </w:tcBorders>
            <w:shd w:val="clear" w:color="auto" w:fill="auto"/>
            <w:vAlign w:val="center"/>
            <w:hideMark/>
          </w:tcPr>
          <w:p w14:paraId="37BBEF8F"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FE2225B" w14:textId="77777777" w:rsidR="000E3CEE" w:rsidRPr="00AD6829" w:rsidRDefault="000E3CEE" w:rsidP="00AB1F0F">
            <w:pPr>
              <w:jc w:val="right"/>
              <w:rPr>
                <w:sz w:val="16"/>
                <w:szCs w:val="16"/>
              </w:rPr>
            </w:pPr>
            <w:r w:rsidRPr="00AD6829">
              <w:rPr>
                <w:sz w:val="16"/>
                <w:szCs w:val="16"/>
              </w:rPr>
              <w:t>000 1 06 06033 10 0000 110</w:t>
            </w:r>
          </w:p>
        </w:tc>
        <w:tc>
          <w:tcPr>
            <w:tcW w:w="1340" w:type="dxa"/>
            <w:tcBorders>
              <w:top w:val="nil"/>
              <w:left w:val="nil"/>
              <w:bottom w:val="single" w:sz="4" w:space="0" w:color="auto"/>
              <w:right w:val="single" w:sz="8" w:space="0" w:color="auto"/>
            </w:tcBorders>
            <w:shd w:val="clear" w:color="auto" w:fill="auto"/>
            <w:vAlign w:val="center"/>
            <w:hideMark/>
          </w:tcPr>
          <w:p w14:paraId="614CDBFE" w14:textId="77777777" w:rsidR="000E3CEE" w:rsidRPr="00AD6829" w:rsidRDefault="000E3CEE" w:rsidP="00AB1F0F">
            <w:pPr>
              <w:jc w:val="right"/>
              <w:rPr>
                <w:sz w:val="16"/>
                <w:szCs w:val="16"/>
              </w:rPr>
            </w:pPr>
            <w:r w:rsidRPr="00AD6829">
              <w:rPr>
                <w:sz w:val="16"/>
                <w:szCs w:val="16"/>
              </w:rPr>
              <w:t>144 935,00</w:t>
            </w:r>
          </w:p>
        </w:tc>
        <w:tc>
          <w:tcPr>
            <w:tcW w:w="1340" w:type="dxa"/>
            <w:tcBorders>
              <w:top w:val="nil"/>
              <w:left w:val="nil"/>
              <w:bottom w:val="single" w:sz="4" w:space="0" w:color="auto"/>
              <w:right w:val="single" w:sz="8" w:space="0" w:color="auto"/>
            </w:tcBorders>
            <w:shd w:val="clear" w:color="auto" w:fill="auto"/>
            <w:vAlign w:val="center"/>
            <w:hideMark/>
          </w:tcPr>
          <w:p w14:paraId="5CA07E6E" w14:textId="77777777" w:rsidR="000E3CEE" w:rsidRPr="00AD6829" w:rsidRDefault="000E3CEE" w:rsidP="00AB1F0F">
            <w:pPr>
              <w:jc w:val="right"/>
              <w:rPr>
                <w:sz w:val="16"/>
                <w:szCs w:val="16"/>
              </w:rPr>
            </w:pPr>
            <w:r w:rsidRPr="00AD6829">
              <w:rPr>
                <w:sz w:val="16"/>
                <w:szCs w:val="16"/>
              </w:rPr>
              <w:t>144 935,00</w:t>
            </w:r>
          </w:p>
        </w:tc>
        <w:tc>
          <w:tcPr>
            <w:tcW w:w="1340" w:type="dxa"/>
            <w:tcBorders>
              <w:top w:val="nil"/>
              <w:left w:val="nil"/>
              <w:bottom w:val="single" w:sz="4" w:space="0" w:color="auto"/>
              <w:right w:val="single" w:sz="8" w:space="0" w:color="auto"/>
            </w:tcBorders>
            <w:shd w:val="clear" w:color="auto" w:fill="auto"/>
            <w:vAlign w:val="center"/>
            <w:hideMark/>
          </w:tcPr>
          <w:p w14:paraId="141F3607" w14:textId="77777777" w:rsidR="000E3CEE" w:rsidRPr="00AD6829" w:rsidRDefault="000E3CEE" w:rsidP="00AB1F0F">
            <w:pPr>
              <w:jc w:val="right"/>
              <w:rPr>
                <w:sz w:val="16"/>
                <w:szCs w:val="16"/>
              </w:rPr>
            </w:pPr>
            <w:r w:rsidRPr="00AD6829">
              <w:rPr>
                <w:sz w:val="16"/>
                <w:szCs w:val="16"/>
              </w:rPr>
              <w:t>-</w:t>
            </w:r>
          </w:p>
        </w:tc>
      </w:tr>
      <w:tr w:rsidR="000E3CEE" w:rsidRPr="00AD6829" w14:paraId="215765BE"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1CFF7F91" w14:textId="77777777" w:rsidR="000E3CEE" w:rsidRPr="00AD6829" w:rsidRDefault="000E3CEE" w:rsidP="00AB1F0F">
            <w:pPr>
              <w:rPr>
                <w:sz w:val="16"/>
                <w:szCs w:val="16"/>
              </w:rPr>
            </w:pPr>
            <w:r w:rsidRPr="00AD6829">
              <w:rPr>
                <w:sz w:val="16"/>
                <w:szCs w:val="16"/>
              </w:rPr>
              <w:t>Земельный налог с физических лиц, обладающих земельным участком, расположенным в границах сельских поселений</w:t>
            </w:r>
          </w:p>
        </w:tc>
        <w:tc>
          <w:tcPr>
            <w:tcW w:w="571" w:type="dxa"/>
            <w:tcBorders>
              <w:top w:val="nil"/>
              <w:left w:val="nil"/>
              <w:bottom w:val="single" w:sz="4" w:space="0" w:color="auto"/>
              <w:right w:val="single" w:sz="8" w:space="0" w:color="auto"/>
            </w:tcBorders>
            <w:shd w:val="clear" w:color="auto" w:fill="auto"/>
            <w:vAlign w:val="center"/>
            <w:hideMark/>
          </w:tcPr>
          <w:p w14:paraId="10CD9593"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9EFEF36" w14:textId="77777777" w:rsidR="000E3CEE" w:rsidRPr="00AD6829" w:rsidRDefault="000E3CEE" w:rsidP="00AB1F0F">
            <w:pPr>
              <w:jc w:val="right"/>
              <w:rPr>
                <w:sz w:val="16"/>
                <w:szCs w:val="16"/>
              </w:rPr>
            </w:pPr>
            <w:r w:rsidRPr="00AD6829">
              <w:rPr>
                <w:sz w:val="16"/>
                <w:szCs w:val="16"/>
              </w:rPr>
              <w:t>000 1 06 06043 10 0000 110</w:t>
            </w:r>
          </w:p>
        </w:tc>
        <w:tc>
          <w:tcPr>
            <w:tcW w:w="1340" w:type="dxa"/>
            <w:tcBorders>
              <w:top w:val="nil"/>
              <w:left w:val="nil"/>
              <w:bottom w:val="single" w:sz="4" w:space="0" w:color="auto"/>
              <w:right w:val="single" w:sz="8" w:space="0" w:color="auto"/>
            </w:tcBorders>
            <w:shd w:val="clear" w:color="auto" w:fill="auto"/>
            <w:vAlign w:val="center"/>
            <w:hideMark/>
          </w:tcPr>
          <w:p w14:paraId="44B8B70B" w14:textId="77777777" w:rsidR="000E3CEE" w:rsidRPr="00AD6829" w:rsidRDefault="000E3CEE" w:rsidP="00AB1F0F">
            <w:pPr>
              <w:jc w:val="right"/>
              <w:rPr>
                <w:sz w:val="16"/>
                <w:szCs w:val="16"/>
              </w:rPr>
            </w:pPr>
            <w:r w:rsidRPr="00AD6829">
              <w:rPr>
                <w:sz w:val="16"/>
                <w:szCs w:val="16"/>
              </w:rPr>
              <w:t>130 097,12</w:t>
            </w:r>
          </w:p>
        </w:tc>
        <w:tc>
          <w:tcPr>
            <w:tcW w:w="1340" w:type="dxa"/>
            <w:tcBorders>
              <w:top w:val="nil"/>
              <w:left w:val="nil"/>
              <w:bottom w:val="single" w:sz="4" w:space="0" w:color="auto"/>
              <w:right w:val="single" w:sz="8" w:space="0" w:color="auto"/>
            </w:tcBorders>
            <w:shd w:val="clear" w:color="auto" w:fill="auto"/>
            <w:vAlign w:val="center"/>
            <w:hideMark/>
          </w:tcPr>
          <w:p w14:paraId="7D530552" w14:textId="77777777" w:rsidR="000E3CEE" w:rsidRPr="00AD6829" w:rsidRDefault="000E3CEE" w:rsidP="00AB1F0F">
            <w:pPr>
              <w:jc w:val="right"/>
              <w:rPr>
                <w:sz w:val="16"/>
                <w:szCs w:val="16"/>
              </w:rPr>
            </w:pPr>
            <w:r w:rsidRPr="00AD6829">
              <w:rPr>
                <w:sz w:val="16"/>
                <w:szCs w:val="16"/>
              </w:rPr>
              <w:t>131 863,61</w:t>
            </w:r>
          </w:p>
        </w:tc>
        <w:tc>
          <w:tcPr>
            <w:tcW w:w="1340" w:type="dxa"/>
            <w:tcBorders>
              <w:top w:val="nil"/>
              <w:left w:val="nil"/>
              <w:bottom w:val="single" w:sz="4" w:space="0" w:color="auto"/>
              <w:right w:val="single" w:sz="8" w:space="0" w:color="auto"/>
            </w:tcBorders>
            <w:shd w:val="clear" w:color="auto" w:fill="auto"/>
            <w:vAlign w:val="center"/>
            <w:hideMark/>
          </w:tcPr>
          <w:p w14:paraId="7500234E" w14:textId="77777777" w:rsidR="000E3CEE" w:rsidRPr="00AD6829" w:rsidRDefault="000E3CEE" w:rsidP="00AB1F0F">
            <w:pPr>
              <w:jc w:val="right"/>
              <w:rPr>
                <w:sz w:val="16"/>
                <w:szCs w:val="16"/>
              </w:rPr>
            </w:pPr>
            <w:r w:rsidRPr="00AD6829">
              <w:rPr>
                <w:sz w:val="16"/>
                <w:szCs w:val="16"/>
              </w:rPr>
              <w:t>-</w:t>
            </w:r>
          </w:p>
        </w:tc>
      </w:tr>
      <w:tr w:rsidR="000E3CEE" w:rsidRPr="00AD6829" w14:paraId="5FABCBB9" w14:textId="77777777" w:rsidTr="00AB1F0F">
        <w:trPr>
          <w:trHeight w:val="97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0E6EDFC" w14:textId="77777777" w:rsidR="000E3CEE" w:rsidRPr="00AD6829" w:rsidRDefault="000E3CEE" w:rsidP="00AB1F0F">
            <w:pPr>
              <w:rPr>
                <w:sz w:val="16"/>
                <w:szCs w:val="16"/>
              </w:rPr>
            </w:pPr>
            <w:r w:rsidRPr="00AD6829">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571" w:type="dxa"/>
            <w:tcBorders>
              <w:top w:val="nil"/>
              <w:left w:val="nil"/>
              <w:bottom w:val="single" w:sz="4" w:space="0" w:color="auto"/>
              <w:right w:val="single" w:sz="8" w:space="0" w:color="auto"/>
            </w:tcBorders>
            <w:shd w:val="clear" w:color="auto" w:fill="auto"/>
            <w:vAlign w:val="center"/>
            <w:hideMark/>
          </w:tcPr>
          <w:p w14:paraId="2644ACB9"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3A2F652" w14:textId="77777777" w:rsidR="000E3CEE" w:rsidRPr="00AD6829" w:rsidRDefault="000E3CEE" w:rsidP="00AB1F0F">
            <w:pPr>
              <w:jc w:val="right"/>
              <w:rPr>
                <w:sz w:val="16"/>
                <w:szCs w:val="16"/>
              </w:rPr>
            </w:pPr>
            <w:r w:rsidRPr="00AD6829">
              <w:rPr>
                <w:sz w:val="16"/>
                <w:szCs w:val="16"/>
              </w:rPr>
              <w:t>000 1 11 05025 10 0000 120</w:t>
            </w:r>
          </w:p>
        </w:tc>
        <w:tc>
          <w:tcPr>
            <w:tcW w:w="1340" w:type="dxa"/>
            <w:tcBorders>
              <w:top w:val="nil"/>
              <w:left w:val="nil"/>
              <w:bottom w:val="single" w:sz="4" w:space="0" w:color="auto"/>
              <w:right w:val="single" w:sz="8" w:space="0" w:color="auto"/>
            </w:tcBorders>
            <w:shd w:val="clear" w:color="auto" w:fill="auto"/>
            <w:vAlign w:val="center"/>
            <w:hideMark/>
          </w:tcPr>
          <w:p w14:paraId="0DD07BB6" w14:textId="77777777" w:rsidR="000E3CEE" w:rsidRPr="00AD6829" w:rsidRDefault="000E3CEE" w:rsidP="00AB1F0F">
            <w:pPr>
              <w:jc w:val="right"/>
              <w:rPr>
                <w:sz w:val="16"/>
                <w:szCs w:val="16"/>
              </w:rPr>
            </w:pPr>
            <w:r w:rsidRPr="00AD6829">
              <w:rPr>
                <w:sz w:val="16"/>
                <w:szCs w:val="16"/>
              </w:rPr>
              <w:t>240 178,18</w:t>
            </w:r>
          </w:p>
        </w:tc>
        <w:tc>
          <w:tcPr>
            <w:tcW w:w="1340" w:type="dxa"/>
            <w:tcBorders>
              <w:top w:val="nil"/>
              <w:left w:val="nil"/>
              <w:bottom w:val="single" w:sz="4" w:space="0" w:color="auto"/>
              <w:right w:val="single" w:sz="8" w:space="0" w:color="auto"/>
            </w:tcBorders>
            <w:shd w:val="clear" w:color="auto" w:fill="auto"/>
            <w:vAlign w:val="center"/>
            <w:hideMark/>
          </w:tcPr>
          <w:p w14:paraId="1226B961" w14:textId="77777777" w:rsidR="000E3CEE" w:rsidRPr="00AD6829" w:rsidRDefault="000E3CEE" w:rsidP="00AB1F0F">
            <w:pPr>
              <w:jc w:val="right"/>
              <w:rPr>
                <w:sz w:val="16"/>
                <w:szCs w:val="16"/>
              </w:rPr>
            </w:pPr>
            <w:r w:rsidRPr="00AD6829">
              <w:rPr>
                <w:sz w:val="16"/>
                <w:szCs w:val="16"/>
              </w:rPr>
              <w:t>276 938,83</w:t>
            </w:r>
          </w:p>
        </w:tc>
        <w:tc>
          <w:tcPr>
            <w:tcW w:w="1340" w:type="dxa"/>
            <w:tcBorders>
              <w:top w:val="nil"/>
              <w:left w:val="nil"/>
              <w:bottom w:val="single" w:sz="4" w:space="0" w:color="auto"/>
              <w:right w:val="single" w:sz="8" w:space="0" w:color="auto"/>
            </w:tcBorders>
            <w:shd w:val="clear" w:color="auto" w:fill="auto"/>
            <w:vAlign w:val="center"/>
            <w:hideMark/>
          </w:tcPr>
          <w:p w14:paraId="72A283EB" w14:textId="77777777" w:rsidR="000E3CEE" w:rsidRPr="00AD6829" w:rsidRDefault="000E3CEE" w:rsidP="00AB1F0F">
            <w:pPr>
              <w:jc w:val="right"/>
              <w:rPr>
                <w:sz w:val="16"/>
                <w:szCs w:val="16"/>
              </w:rPr>
            </w:pPr>
            <w:r w:rsidRPr="00AD6829">
              <w:rPr>
                <w:sz w:val="16"/>
                <w:szCs w:val="16"/>
              </w:rPr>
              <w:t>-</w:t>
            </w:r>
          </w:p>
        </w:tc>
      </w:tr>
      <w:tr w:rsidR="000E3CEE" w:rsidRPr="00AD6829" w14:paraId="6654E1BE"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5CB37410" w14:textId="77777777" w:rsidR="000E3CEE" w:rsidRPr="00AD6829" w:rsidRDefault="000E3CEE" w:rsidP="00AB1F0F">
            <w:pPr>
              <w:rPr>
                <w:sz w:val="16"/>
                <w:szCs w:val="16"/>
              </w:rPr>
            </w:pPr>
            <w:r w:rsidRPr="00AD6829">
              <w:rPr>
                <w:sz w:val="16"/>
                <w:szCs w:val="16"/>
              </w:rPr>
              <w:t>Доходы от сдачи в аренду имущества, составляющего казну сельских поселений (за исключением земельных участков)</w:t>
            </w:r>
          </w:p>
        </w:tc>
        <w:tc>
          <w:tcPr>
            <w:tcW w:w="571" w:type="dxa"/>
            <w:tcBorders>
              <w:top w:val="nil"/>
              <w:left w:val="nil"/>
              <w:bottom w:val="single" w:sz="4" w:space="0" w:color="auto"/>
              <w:right w:val="single" w:sz="8" w:space="0" w:color="auto"/>
            </w:tcBorders>
            <w:shd w:val="clear" w:color="auto" w:fill="auto"/>
            <w:vAlign w:val="center"/>
            <w:hideMark/>
          </w:tcPr>
          <w:p w14:paraId="6B786D51"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06069EA9" w14:textId="77777777" w:rsidR="000E3CEE" w:rsidRPr="00AD6829" w:rsidRDefault="000E3CEE" w:rsidP="00AB1F0F">
            <w:pPr>
              <w:jc w:val="right"/>
              <w:rPr>
                <w:sz w:val="16"/>
                <w:szCs w:val="16"/>
              </w:rPr>
            </w:pPr>
            <w:r w:rsidRPr="00AD6829">
              <w:rPr>
                <w:sz w:val="16"/>
                <w:szCs w:val="16"/>
              </w:rPr>
              <w:t>000 1 11 05075 10 0000 120</w:t>
            </w:r>
          </w:p>
        </w:tc>
        <w:tc>
          <w:tcPr>
            <w:tcW w:w="1340" w:type="dxa"/>
            <w:tcBorders>
              <w:top w:val="nil"/>
              <w:left w:val="nil"/>
              <w:bottom w:val="single" w:sz="4" w:space="0" w:color="auto"/>
              <w:right w:val="single" w:sz="8" w:space="0" w:color="auto"/>
            </w:tcBorders>
            <w:shd w:val="clear" w:color="auto" w:fill="auto"/>
            <w:vAlign w:val="center"/>
            <w:hideMark/>
          </w:tcPr>
          <w:p w14:paraId="470171F7" w14:textId="77777777" w:rsidR="000E3CEE" w:rsidRPr="00AD6829" w:rsidRDefault="000E3CEE" w:rsidP="00AB1F0F">
            <w:pPr>
              <w:jc w:val="right"/>
              <w:rPr>
                <w:sz w:val="16"/>
                <w:szCs w:val="16"/>
              </w:rPr>
            </w:pPr>
            <w:r w:rsidRPr="00AD6829">
              <w:rPr>
                <w:sz w:val="16"/>
                <w:szCs w:val="16"/>
              </w:rPr>
              <w:t>140 448,00</w:t>
            </w:r>
          </w:p>
        </w:tc>
        <w:tc>
          <w:tcPr>
            <w:tcW w:w="1340" w:type="dxa"/>
            <w:tcBorders>
              <w:top w:val="nil"/>
              <w:left w:val="nil"/>
              <w:bottom w:val="single" w:sz="4" w:space="0" w:color="auto"/>
              <w:right w:val="single" w:sz="8" w:space="0" w:color="auto"/>
            </w:tcBorders>
            <w:shd w:val="clear" w:color="auto" w:fill="auto"/>
            <w:vAlign w:val="center"/>
            <w:hideMark/>
          </w:tcPr>
          <w:p w14:paraId="1D7DEFE4" w14:textId="77777777" w:rsidR="000E3CEE" w:rsidRPr="00AD6829" w:rsidRDefault="000E3CEE" w:rsidP="00AB1F0F">
            <w:pPr>
              <w:jc w:val="right"/>
              <w:rPr>
                <w:sz w:val="16"/>
                <w:szCs w:val="16"/>
              </w:rPr>
            </w:pPr>
            <w:r w:rsidRPr="00AD6829">
              <w:rPr>
                <w:sz w:val="16"/>
                <w:szCs w:val="16"/>
              </w:rPr>
              <w:t>140 448,00</w:t>
            </w:r>
          </w:p>
        </w:tc>
        <w:tc>
          <w:tcPr>
            <w:tcW w:w="1340" w:type="dxa"/>
            <w:tcBorders>
              <w:top w:val="nil"/>
              <w:left w:val="nil"/>
              <w:bottom w:val="single" w:sz="4" w:space="0" w:color="auto"/>
              <w:right w:val="single" w:sz="8" w:space="0" w:color="auto"/>
            </w:tcBorders>
            <w:shd w:val="clear" w:color="auto" w:fill="auto"/>
            <w:vAlign w:val="center"/>
            <w:hideMark/>
          </w:tcPr>
          <w:p w14:paraId="0368CB88" w14:textId="77777777" w:rsidR="000E3CEE" w:rsidRPr="00AD6829" w:rsidRDefault="000E3CEE" w:rsidP="00AB1F0F">
            <w:pPr>
              <w:jc w:val="right"/>
              <w:rPr>
                <w:sz w:val="16"/>
                <w:szCs w:val="16"/>
              </w:rPr>
            </w:pPr>
            <w:r w:rsidRPr="00AD6829">
              <w:rPr>
                <w:sz w:val="16"/>
                <w:szCs w:val="16"/>
              </w:rPr>
              <w:t>-</w:t>
            </w:r>
          </w:p>
        </w:tc>
      </w:tr>
      <w:tr w:rsidR="000E3CEE" w:rsidRPr="00AD6829" w14:paraId="50E893EC" w14:textId="77777777" w:rsidTr="00AB1F0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1651ED9" w14:textId="77777777" w:rsidR="000E3CEE" w:rsidRPr="00AD6829" w:rsidRDefault="000E3CEE" w:rsidP="00AB1F0F">
            <w:pPr>
              <w:rPr>
                <w:sz w:val="16"/>
                <w:szCs w:val="16"/>
              </w:rPr>
            </w:pPr>
            <w:r w:rsidRPr="00AD6829">
              <w:rPr>
                <w:sz w:val="16"/>
                <w:szCs w:val="16"/>
              </w:rPr>
              <w:t>Доходы, поступающие в порядке возмещения расходов, понесенных в связи с эксплуатацией имущества сельских поселений</w:t>
            </w:r>
          </w:p>
        </w:tc>
        <w:tc>
          <w:tcPr>
            <w:tcW w:w="571" w:type="dxa"/>
            <w:tcBorders>
              <w:top w:val="nil"/>
              <w:left w:val="nil"/>
              <w:bottom w:val="single" w:sz="4" w:space="0" w:color="auto"/>
              <w:right w:val="single" w:sz="8" w:space="0" w:color="auto"/>
            </w:tcBorders>
            <w:shd w:val="clear" w:color="auto" w:fill="auto"/>
            <w:vAlign w:val="center"/>
            <w:hideMark/>
          </w:tcPr>
          <w:p w14:paraId="7F5D4917"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8C9E487" w14:textId="77777777" w:rsidR="000E3CEE" w:rsidRPr="00AD6829" w:rsidRDefault="000E3CEE" w:rsidP="00AB1F0F">
            <w:pPr>
              <w:jc w:val="right"/>
              <w:rPr>
                <w:sz w:val="16"/>
                <w:szCs w:val="16"/>
              </w:rPr>
            </w:pPr>
            <w:r w:rsidRPr="00AD6829">
              <w:rPr>
                <w:sz w:val="16"/>
                <w:szCs w:val="16"/>
              </w:rPr>
              <w:t>000 1 13 02065 10 0000 130</w:t>
            </w:r>
          </w:p>
        </w:tc>
        <w:tc>
          <w:tcPr>
            <w:tcW w:w="1340" w:type="dxa"/>
            <w:tcBorders>
              <w:top w:val="nil"/>
              <w:left w:val="nil"/>
              <w:bottom w:val="single" w:sz="4" w:space="0" w:color="auto"/>
              <w:right w:val="single" w:sz="8" w:space="0" w:color="auto"/>
            </w:tcBorders>
            <w:shd w:val="clear" w:color="auto" w:fill="auto"/>
            <w:vAlign w:val="center"/>
            <w:hideMark/>
          </w:tcPr>
          <w:p w14:paraId="3450DB8C" w14:textId="77777777" w:rsidR="000E3CEE" w:rsidRPr="00AD6829" w:rsidRDefault="000E3CEE" w:rsidP="00AB1F0F">
            <w:pPr>
              <w:jc w:val="right"/>
              <w:rPr>
                <w:sz w:val="16"/>
                <w:szCs w:val="16"/>
              </w:rPr>
            </w:pPr>
            <w:r w:rsidRPr="00AD6829">
              <w:rPr>
                <w:sz w:val="16"/>
                <w:szCs w:val="16"/>
              </w:rPr>
              <w:t>185 645,54</w:t>
            </w:r>
          </w:p>
        </w:tc>
        <w:tc>
          <w:tcPr>
            <w:tcW w:w="1340" w:type="dxa"/>
            <w:tcBorders>
              <w:top w:val="nil"/>
              <w:left w:val="nil"/>
              <w:bottom w:val="single" w:sz="4" w:space="0" w:color="auto"/>
              <w:right w:val="single" w:sz="8" w:space="0" w:color="auto"/>
            </w:tcBorders>
            <w:shd w:val="clear" w:color="auto" w:fill="auto"/>
            <w:vAlign w:val="center"/>
            <w:hideMark/>
          </w:tcPr>
          <w:p w14:paraId="1D034ECC" w14:textId="77777777" w:rsidR="000E3CEE" w:rsidRPr="00AD6829" w:rsidRDefault="000E3CEE" w:rsidP="00AB1F0F">
            <w:pPr>
              <w:jc w:val="right"/>
              <w:rPr>
                <w:sz w:val="16"/>
                <w:szCs w:val="16"/>
              </w:rPr>
            </w:pPr>
            <w:r w:rsidRPr="00AD6829">
              <w:rPr>
                <w:sz w:val="16"/>
                <w:szCs w:val="16"/>
              </w:rPr>
              <w:t>185 645,54</w:t>
            </w:r>
          </w:p>
        </w:tc>
        <w:tc>
          <w:tcPr>
            <w:tcW w:w="1340" w:type="dxa"/>
            <w:tcBorders>
              <w:top w:val="nil"/>
              <w:left w:val="nil"/>
              <w:bottom w:val="single" w:sz="4" w:space="0" w:color="auto"/>
              <w:right w:val="single" w:sz="8" w:space="0" w:color="auto"/>
            </w:tcBorders>
            <w:shd w:val="clear" w:color="auto" w:fill="auto"/>
            <w:vAlign w:val="center"/>
            <w:hideMark/>
          </w:tcPr>
          <w:p w14:paraId="22F29FC8" w14:textId="77777777" w:rsidR="000E3CEE" w:rsidRPr="00AD6829" w:rsidRDefault="000E3CEE" w:rsidP="00AB1F0F">
            <w:pPr>
              <w:jc w:val="right"/>
              <w:rPr>
                <w:sz w:val="16"/>
                <w:szCs w:val="16"/>
              </w:rPr>
            </w:pPr>
            <w:r w:rsidRPr="00AD6829">
              <w:rPr>
                <w:sz w:val="16"/>
                <w:szCs w:val="16"/>
              </w:rPr>
              <w:t>-</w:t>
            </w:r>
          </w:p>
        </w:tc>
      </w:tr>
      <w:tr w:rsidR="000E3CEE" w:rsidRPr="00AD6829" w14:paraId="315D7271"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057F9D87" w14:textId="77777777" w:rsidR="000E3CEE" w:rsidRPr="00AD6829" w:rsidRDefault="000E3CEE" w:rsidP="00AB1F0F">
            <w:pPr>
              <w:rPr>
                <w:sz w:val="16"/>
                <w:szCs w:val="16"/>
              </w:rPr>
            </w:pPr>
            <w:r w:rsidRPr="00AD6829">
              <w:rPr>
                <w:sz w:val="16"/>
                <w:szCs w:val="16"/>
              </w:rPr>
              <w:t>БЕЗВОЗМЕЗДНЫЕ ПОСТУПЛЕНИЯ</w:t>
            </w:r>
          </w:p>
        </w:tc>
        <w:tc>
          <w:tcPr>
            <w:tcW w:w="571" w:type="dxa"/>
            <w:tcBorders>
              <w:top w:val="nil"/>
              <w:left w:val="nil"/>
              <w:bottom w:val="single" w:sz="4" w:space="0" w:color="auto"/>
              <w:right w:val="single" w:sz="8" w:space="0" w:color="auto"/>
            </w:tcBorders>
            <w:shd w:val="clear" w:color="auto" w:fill="auto"/>
            <w:vAlign w:val="center"/>
            <w:hideMark/>
          </w:tcPr>
          <w:p w14:paraId="0BCB00E3"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05EDCAD4" w14:textId="77777777" w:rsidR="000E3CEE" w:rsidRPr="00AD6829" w:rsidRDefault="000E3CEE" w:rsidP="00AB1F0F">
            <w:pPr>
              <w:jc w:val="right"/>
              <w:rPr>
                <w:sz w:val="16"/>
                <w:szCs w:val="16"/>
              </w:rPr>
            </w:pPr>
            <w:r w:rsidRPr="00AD6829">
              <w:rPr>
                <w:sz w:val="16"/>
                <w:szCs w:val="16"/>
              </w:rPr>
              <w:t>000 2 00 00000 00 0000 000</w:t>
            </w:r>
          </w:p>
        </w:tc>
        <w:tc>
          <w:tcPr>
            <w:tcW w:w="1340" w:type="dxa"/>
            <w:tcBorders>
              <w:top w:val="nil"/>
              <w:left w:val="nil"/>
              <w:bottom w:val="single" w:sz="4" w:space="0" w:color="auto"/>
              <w:right w:val="single" w:sz="8" w:space="0" w:color="auto"/>
            </w:tcBorders>
            <w:shd w:val="clear" w:color="auto" w:fill="auto"/>
            <w:vAlign w:val="center"/>
            <w:hideMark/>
          </w:tcPr>
          <w:p w14:paraId="0E8AC9A3" w14:textId="77777777" w:rsidR="000E3CEE" w:rsidRPr="00AD6829" w:rsidRDefault="000E3CEE" w:rsidP="00AB1F0F">
            <w:pPr>
              <w:jc w:val="right"/>
              <w:rPr>
                <w:sz w:val="16"/>
                <w:szCs w:val="16"/>
              </w:rPr>
            </w:pPr>
            <w:r w:rsidRPr="00AD6829">
              <w:rPr>
                <w:sz w:val="16"/>
                <w:szCs w:val="16"/>
              </w:rPr>
              <w:t>10 205 082,13</w:t>
            </w:r>
          </w:p>
        </w:tc>
        <w:tc>
          <w:tcPr>
            <w:tcW w:w="1340" w:type="dxa"/>
            <w:tcBorders>
              <w:top w:val="nil"/>
              <w:left w:val="nil"/>
              <w:bottom w:val="single" w:sz="4" w:space="0" w:color="auto"/>
              <w:right w:val="single" w:sz="8" w:space="0" w:color="auto"/>
            </w:tcBorders>
            <w:shd w:val="clear" w:color="auto" w:fill="auto"/>
            <w:vAlign w:val="center"/>
            <w:hideMark/>
          </w:tcPr>
          <w:p w14:paraId="7D66228A" w14:textId="77777777" w:rsidR="000E3CEE" w:rsidRPr="00AD6829" w:rsidRDefault="000E3CEE" w:rsidP="00AB1F0F">
            <w:pPr>
              <w:jc w:val="right"/>
              <w:rPr>
                <w:sz w:val="16"/>
                <w:szCs w:val="16"/>
              </w:rPr>
            </w:pPr>
            <w:r w:rsidRPr="00AD6829">
              <w:rPr>
                <w:sz w:val="16"/>
                <w:szCs w:val="16"/>
              </w:rPr>
              <w:t>10 205 082,13</w:t>
            </w:r>
          </w:p>
        </w:tc>
        <w:tc>
          <w:tcPr>
            <w:tcW w:w="1340" w:type="dxa"/>
            <w:tcBorders>
              <w:top w:val="nil"/>
              <w:left w:val="nil"/>
              <w:bottom w:val="single" w:sz="4" w:space="0" w:color="auto"/>
              <w:right w:val="single" w:sz="8" w:space="0" w:color="auto"/>
            </w:tcBorders>
            <w:shd w:val="clear" w:color="auto" w:fill="auto"/>
            <w:vAlign w:val="center"/>
            <w:hideMark/>
          </w:tcPr>
          <w:p w14:paraId="52480E67" w14:textId="77777777" w:rsidR="000E3CEE" w:rsidRPr="00AD6829" w:rsidRDefault="000E3CEE" w:rsidP="00AB1F0F">
            <w:pPr>
              <w:jc w:val="right"/>
              <w:rPr>
                <w:sz w:val="16"/>
                <w:szCs w:val="16"/>
              </w:rPr>
            </w:pPr>
            <w:r w:rsidRPr="00AD6829">
              <w:rPr>
                <w:sz w:val="16"/>
                <w:szCs w:val="16"/>
              </w:rPr>
              <w:t>-</w:t>
            </w:r>
          </w:p>
        </w:tc>
      </w:tr>
      <w:tr w:rsidR="000E3CEE" w:rsidRPr="00AD6829" w14:paraId="79AB4822"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8FC178A" w14:textId="77777777" w:rsidR="000E3CEE" w:rsidRPr="00AD6829" w:rsidRDefault="000E3CEE" w:rsidP="00AB1F0F">
            <w:pPr>
              <w:rPr>
                <w:sz w:val="16"/>
                <w:szCs w:val="16"/>
              </w:rPr>
            </w:pPr>
            <w:r w:rsidRPr="00AD6829">
              <w:rPr>
                <w:sz w:val="16"/>
                <w:szCs w:val="16"/>
              </w:rPr>
              <w:t>БЕЗВОЗМЕЗДНЫЕ ПОСТУПЛЕНИЯ ОТ ДРУГИХ БЮДЖЕТОВ БЮДЖЕТНОЙ СИСТЕМЫ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2A1FF5B5"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2721DBCD" w14:textId="77777777" w:rsidR="000E3CEE" w:rsidRPr="00AD6829" w:rsidRDefault="000E3CEE" w:rsidP="00AB1F0F">
            <w:pPr>
              <w:jc w:val="right"/>
              <w:rPr>
                <w:sz w:val="16"/>
                <w:szCs w:val="16"/>
              </w:rPr>
            </w:pPr>
            <w:r w:rsidRPr="00AD6829">
              <w:rPr>
                <w:sz w:val="16"/>
                <w:szCs w:val="16"/>
              </w:rPr>
              <w:t>000 2 02 00000 00 0000 000</w:t>
            </w:r>
          </w:p>
        </w:tc>
        <w:tc>
          <w:tcPr>
            <w:tcW w:w="1340" w:type="dxa"/>
            <w:tcBorders>
              <w:top w:val="nil"/>
              <w:left w:val="nil"/>
              <w:bottom w:val="single" w:sz="4" w:space="0" w:color="auto"/>
              <w:right w:val="single" w:sz="8" w:space="0" w:color="auto"/>
            </w:tcBorders>
            <w:shd w:val="clear" w:color="auto" w:fill="auto"/>
            <w:vAlign w:val="center"/>
            <w:hideMark/>
          </w:tcPr>
          <w:p w14:paraId="58FA000B" w14:textId="77777777" w:rsidR="000E3CEE" w:rsidRPr="00AD6829" w:rsidRDefault="000E3CEE" w:rsidP="00AB1F0F">
            <w:pPr>
              <w:jc w:val="right"/>
              <w:rPr>
                <w:sz w:val="16"/>
                <w:szCs w:val="16"/>
              </w:rPr>
            </w:pPr>
            <w:r w:rsidRPr="00AD6829">
              <w:rPr>
                <w:sz w:val="16"/>
                <w:szCs w:val="16"/>
              </w:rPr>
              <w:t>10 205 082,13</w:t>
            </w:r>
          </w:p>
        </w:tc>
        <w:tc>
          <w:tcPr>
            <w:tcW w:w="1340" w:type="dxa"/>
            <w:tcBorders>
              <w:top w:val="nil"/>
              <w:left w:val="nil"/>
              <w:bottom w:val="single" w:sz="4" w:space="0" w:color="auto"/>
              <w:right w:val="single" w:sz="8" w:space="0" w:color="auto"/>
            </w:tcBorders>
            <w:shd w:val="clear" w:color="auto" w:fill="auto"/>
            <w:vAlign w:val="center"/>
            <w:hideMark/>
          </w:tcPr>
          <w:p w14:paraId="09E08529" w14:textId="77777777" w:rsidR="000E3CEE" w:rsidRPr="00AD6829" w:rsidRDefault="000E3CEE" w:rsidP="00AB1F0F">
            <w:pPr>
              <w:jc w:val="right"/>
              <w:rPr>
                <w:sz w:val="16"/>
                <w:szCs w:val="16"/>
              </w:rPr>
            </w:pPr>
            <w:r w:rsidRPr="00AD6829">
              <w:rPr>
                <w:sz w:val="16"/>
                <w:szCs w:val="16"/>
              </w:rPr>
              <w:t>10 205 082,13</w:t>
            </w:r>
          </w:p>
        </w:tc>
        <w:tc>
          <w:tcPr>
            <w:tcW w:w="1340" w:type="dxa"/>
            <w:tcBorders>
              <w:top w:val="nil"/>
              <w:left w:val="nil"/>
              <w:bottom w:val="single" w:sz="4" w:space="0" w:color="auto"/>
              <w:right w:val="single" w:sz="8" w:space="0" w:color="auto"/>
            </w:tcBorders>
            <w:shd w:val="clear" w:color="auto" w:fill="auto"/>
            <w:vAlign w:val="center"/>
            <w:hideMark/>
          </w:tcPr>
          <w:p w14:paraId="05611D3C" w14:textId="77777777" w:rsidR="000E3CEE" w:rsidRPr="00AD6829" w:rsidRDefault="000E3CEE" w:rsidP="00AB1F0F">
            <w:pPr>
              <w:jc w:val="right"/>
              <w:rPr>
                <w:sz w:val="16"/>
                <w:szCs w:val="16"/>
              </w:rPr>
            </w:pPr>
            <w:r w:rsidRPr="00AD6829">
              <w:rPr>
                <w:sz w:val="16"/>
                <w:szCs w:val="16"/>
              </w:rPr>
              <w:t>-</w:t>
            </w:r>
          </w:p>
        </w:tc>
      </w:tr>
      <w:tr w:rsidR="000E3CEE" w:rsidRPr="00AD6829" w14:paraId="0BB1C8E8"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AFB292D" w14:textId="77777777" w:rsidR="000E3CEE" w:rsidRPr="00AD6829" w:rsidRDefault="000E3CEE" w:rsidP="00AB1F0F">
            <w:pPr>
              <w:rPr>
                <w:sz w:val="16"/>
                <w:szCs w:val="16"/>
              </w:rPr>
            </w:pPr>
            <w:r w:rsidRPr="00AD6829">
              <w:rPr>
                <w:sz w:val="16"/>
                <w:szCs w:val="16"/>
              </w:rPr>
              <w:t>Дотации бюджетам бюджетной системы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506781AF"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2DE6E45A" w14:textId="77777777" w:rsidR="000E3CEE" w:rsidRPr="00AD6829" w:rsidRDefault="000E3CEE" w:rsidP="00AB1F0F">
            <w:pPr>
              <w:jc w:val="right"/>
              <w:rPr>
                <w:sz w:val="16"/>
                <w:szCs w:val="16"/>
              </w:rPr>
            </w:pPr>
            <w:r w:rsidRPr="00AD6829">
              <w:rPr>
                <w:sz w:val="16"/>
                <w:szCs w:val="16"/>
              </w:rPr>
              <w:t>000 2 02 10000 00 0000 150</w:t>
            </w:r>
          </w:p>
        </w:tc>
        <w:tc>
          <w:tcPr>
            <w:tcW w:w="1340" w:type="dxa"/>
            <w:tcBorders>
              <w:top w:val="nil"/>
              <w:left w:val="nil"/>
              <w:bottom w:val="single" w:sz="4" w:space="0" w:color="auto"/>
              <w:right w:val="single" w:sz="8" w:space="0" w:color="auto"/>
            </w:tcBorders>
            <w:shd w:val="clear" w:color="auto" w:fill="auto"/>
            <w:vAlign w:val="center"/>
            <w:hideMark/>
          </w:tcPr>
          <w:p w14:paraId="0DD31901" w14:textId="77777777" w:rsidR="000E3CEE" w:rsidRPr="00AD6829" w:rsidRDefault="000E3CEE" w:rsidP="00AB1F0F">
            <w:pPr>
              <w:jc w:val="right"/>
              <w:rPr>
                <w:sz w:val="16"/>
                <w:szCs w:val="16"/>
              </w:rPr>
            </w:pPr>
            <w:r w:rsidRPr="00AD6829">
              <w:rPr>
                <w:sz w:val="16"/>
                <w:szCs w:val="16"/>
              </w:rPr>
              <w:t>6 526 500,00</w:t>
            </w:r>
          </w:p>
        </w:tc>
        <w:tc>
          <w:tcPr>
            <w:tcW w:w="1340" w:type="dxa"/>
            <w:tcBorders>
              <w:top w:val="nil"/>
              <w:left w:val="nil"/>
              <w:bottom w:val="single" w:sz="4" w:space="0" w:color="auto"/>
              <w:right w:val="single" w:sz="8" w:space="0" w:color="auto"/>
            </w:tcBorders>
            <w:shd w:val="clear" w:color="auto" w:fill="auto"/>
            <w:vAlign w:val="center"/>
            <w:hideMark/>
          </w:tcPr>
          <w:p w14:paraId="7672F9B3" w14:textId="77777777" w:rsidR="000E3CEE" w:rsidRPr="00AD6829" w:rsidRDefault="000E3CEE" w:rsidP="00AB1F0F">
            <w:pPr>
              <w:jc w:val="right"/>
              <w:rPr>
                <w:sz w:val="16"/>
                <w:szCs w:val="16"/>
              </w:rPr>
            </w:pPr>
            <w:r w:rsidRPr="00AD6829">
              <w:rPr>
                <w:sz w:val="16"/>
                <w:szCs w:val="16"/>
              </w:rPr>
              <w:t>6 526 500,00</w:t>
            </w:r>
          </w:p>
        </w:tc>
        <w:tc>
          <w:tcPr>
            <w:tcW w:w="1340" w:type="dxa"/>
            <w:tcBorders>
              <w:top w:val="nil"/>
              <w:left w:val="nil"/>
              <w:bottom w:val="single" w:sz="4" w:space="0" w:color="auto"/>
              <w:right w:val="single" w:sz="8" w:space="0" w:color="auto"/>
            </w:tcBorders>
            <w:shd w:val="clear" w:color="auto" w:fill="auto"/>
            <w:vAlign w:val="center"/>
            <w:hideMark/>
          </w:tcPr>
          <w:p w14:paraId="33E24D07" w14:textId="77777777" w:rsidR="000E3CEE" w:rsidRPr="00AD6829" w:rsidRDefault="000E3CEE" w:rsidP="00AB1F0F">
            <w:pPr>
              <w:jc w:val="right"/>
              <w:rPr>
                <w:sz w:val="16"/>
                <w:szCs w:val="16"/>
              </w:rPr>
            </w:pPr>
            <w:r w:rsidRPr="00AD6829">
              <w:rPr>
                <w:sz w:val="16"/>
                <w:szCs w:val="16"/>
              </w:rPr>
              <w:t>-</w:t>
            </w:r>
          </w:p>
        </w:tc>
      </w:tr>
      <w:tr w:rsidR="000E3CEE" w:rsidRPr="00AD6829" w14:paraId="20181984" w14:textId="77777777" w:rsidTr="00AB1F0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E752B12" w14:textId="77777777" w:rsidR="000E3CEE" w:rsidRPr="00AD6829" w:rsidRDefault="000E3CEE" w:rsidP="00AB1F0F">
            <w:pPr>
              <w:rPr>
                <w:sz w:val="16"/>
                <w:szCs w:val="16"/>
              </w:rPr>
            </w:pPr>
            <w:r w:rsidRPr="00AD6829">
              <w:rPr>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71" w:type="dxa"/>
            <w:tcBorders>
              <w:top w:val="nil"/>
              <w:left w:val="nil"/>
              <w:bottom w:val="single" w:sz="4" w:space="0" w:color="auto"/>
              <w:right w:val="single" w:sz="8" w:space="0" w:color="auto"/>
            </w:tcBorders>
            <w:shd w:val="clear" w:color="auto" w:fill="auto"/>
            <w:vAlign w:val="center"/>
            <w:hideMark/>
          </w:tcPr>
          <w:p w14:paraId="3002339F"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5F832BAF" w14:textId="77777777" w:rsidR="000E3CEE" w:rsidRPr="00AD6829" w:rsidRDefault="000E3CEE" w:rsidP="00AB1F0F">
            <w:pPr>
              <w:jc w:val="right"/>
              <w:rPr>
                <w:sz w:val="16"/>
                <w:szCs w:val="16"/>
              </w:rPr>
            </w:pPr>
            <w:r w:rsidRPr="00AD6829">
              <w:rPr>
                <w:sz w:val="16"/>
                <w:szCs w:val="16"/>
              </w:rPr>
              <w:t>000 2 02 16001 00 0000 150</w:t>
            </w:r>
          </w:p>
        </w:tc>
        <w:tc>
          <w:tcPr>
            <w:tcW w:w="1340" w:type="dxa"/>
            <w:tcBorders>
              <w:top w:val="nil"/>
              <w:left w:val="nil"/>
              <w:bottom w:val="single" w:sz="4" w:space="0" w:color="auto"/>
              <w:right w:val="single" w:sz="8" w:space="0" w:color="auto"/>
            </w:tcBorders>
            <w:shd w:val="clear" w:color="auto" w:fill="auto"/>
            <w:vAlign w:val="center"/>
            <w:hideMark/>
          </w:tcPr>
          <w:p w14:paraId="462FB902" w14:textId="77777777" w:rsidR="000E3CEE" w:rsidRPr="00AD6829" w:rsidRDefault="000E3CEE" w:rsidP="00AB1F0F">
            <w:pPr>
              <w:jc w:val="right"/>
              <w:rPr>
                <w:sz w:val="16"/>
                <w:szCs w:val="16"/>
              </w:rPr>
            </w:pPr>
            <w:r w:rsidRPr="00AD6829">
              <w:rPr>
                <w:sz w:val="16"/>
                <w:szCs w:val="16"/>
              </w:rPr>
              <w:t>6 526 500,00</w:t>
            </w:r>
          </w:p>
        </w:tc>
        <w:tc>
          <w:tcPr>
            <w:tcW w:w="1340" w:type="dxa"/>
            <w:tcBorders>
              <w:top w:val="nil"/>
              <w:left w:val="nil"/>
              <w:bottom w:val="single" w:sz="4" w:space="0" w:color="auto"/>
              <w:right w:val="single" w:sz="8" w:space="0" w:color="auto"/>
            </w:tcBorders>
            <w:shd w:val="clear" w:color="auto" w:fill="auto"/>
            <w:vAlign w:val="center"/>
            <w:hideMark/>
          </w:tcPr>
          <w:p w14:paraId="2FD952CD" w14:textId="77777777" w:rsidR="000E3CEE" w:rsidRPr="00AD6829" w:rsidRDefault="000E3CEE" w:rsidP="00AB1F0F">
            <w:pPr>
              <w:jc w:val="right"/>
              <w:rPr>
                <w:sz w:val="16"/>
                <w:szCs w:val="16"/>
              </w:rPr>
            </w:pPr>
            <w:r w:rsidRPr="00AD6829">
              <w:rPr>
                <w:sz w:val="16"/>
                <w:szCs w:val="16"/>
              </w:rPr>
              <w:t>6 526 500,00</w:t>
            </w:r>
          </w:p>
        </w:tc>
        <w:tc>
          <w:tcPr>
            <w:tcW w:w="1340" w:type="dxa"/>
            <w:tcBorders>
              <w:top w:val="nil"/>
              <w:left w:val="nil"/>
              <w:bottom w:val="single" w:sz="4" w:space="0" w:color="auto"/>
              <w:right w:val="single" w:sz="8" w:space="0" w:color="auto"/>
            </w:tcBorders>
            <w:shd w:val="clear" w:color="auto" w:fill="auto"/>
            <w:vAlign w:val="center"/>
            <w:hideMark/>
          </w:tcPr>
          <w:p w14:paraId="3F4A4A7B" w14:textId="77777777" w:rsidR="000E3CEE" w:rsidRPr="00AD6829" w:rsidRDefault="000E3CEE" w:rsidP="00AB1F0F">
            <w:pPr>
              <w:jc w:val="right"/>
              <w:rPr>
                <w:sz w:val="16"/>
                <w:szCs w:val="16"/>
              </w:rPr>
            </w:pPr>
            <w:r w:rsidRPr="00AD6829">
              <w:rPr>
                <w:sz w:val="16"/>
                <w:szCs w:val="16"/>
              </w:rPr>
              <w:t>-</w:t>
            </w:r>
          </w:p>
        </w:tc>
      </w:tr>
      <w:tr w:rsidR="000E3CEE" w:rsidRPr="00AD6829" w14:paraId="1E70FF0F" w14:textId="77777777" w:rsidTr="00AB1F0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5797A5B5" w14:textId="77777777" w:rsidR="000E3CEE" w:rsidRPr="00AD6829" w:rsidRDefault="000E3CEE" w:rsidP="00AB1F0F">
            <w:pPr>
              <w:rPr>
                <w:sz w:val="16"/>
                <w:szCs w:val="16"/>
              </w:rPr>
            </w:pPr>
            <w:r w:rsidRPr="00AD6829">
              <w:rPr>
                <w:sz w:val="16"/>
                <w:szCs w:val="16"/>
              </w:rPr>
              <w:t>Дотации бюджетам сельских поселений на выравнивание бюджетной обеспеченности из бюджетов муниципальных районов</w:t>
            </w:r>
          </w:p>
        </w:tc>
        <w:tc>
          <w:tcPr>
            <w:tcW w:w="571" w:type="dxa"/>
            <w:tcBorders>
              <w:top w:val="nil"/>
              <w:left w:val="nil"/>
              <w:bottom w:val="single" w:sz="4" w:space="0" w:color="auto"/>
              <w:right w:val="single" w:sz="8" w:space="0" w:color="auto"/>
            </w:tcBorders>
            <w:shd w:val="clear" w:color="auto" w:fill="auto"/>
            <w:vAlign w:val="center"/>
            <w:hideMark/>
          </w:tcPr>
          <w:p w14:paraId="6FBCF8E7"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FA5A231" w14:textId="77777777" w:rsidR="000E3CEE" w:rsidRPr="00AD6829" w:rsidRDefault="000E3CEE" w:rsidP="00AB1F0F">
            <w:pPr>
              <w:jc w:val="right"/>
              <w:rPr>
                <w:sz w:val="16"/>
                <w:szCs w:val="16"/>
              </w:rPr>
            </w:pPr>
            <w:r w:rsidRPr="00AD6829">
              <w:rPr>
                <w:sz w:val="16"/>
                <w:szCs w:val="16"/>
              </w:rPr>
              <w:t>000 2 02 16001 10 0000 150</w:t>
            </w:r>
          </w:p>
        </w:tc>
        <w:tc>
          <w:tcPr>
            <w:tcW w:w="1340" w:type="dxa"/>
            <w:tcBorders>
              <w:top w:val="nil"/>
              <w:left w:val="nil"/>
              <w:bottom w:val="single" w:sz="4" w:space="0" w:color="auto"/>
              <w:right w:val="single" w:sz="8" w:space="0" w:color="auto"/>
            </w:tcBorders>
            <w:shd w:val="clear" w:color="auto" w:fill="auto"/>
            <w:vAlign w:val="center"/>
            <w:hideMark/>
          </w:tcPr>
          <w:p w14:paraId="504BF769" w14:textId="77777777" w:rsidR="000E3CEE" w:rsidRPr="00AD6829" w:rsidRDefault="000E3CEE" w:rsidP="00AB1F0F">
            <w:pPr>
              <w:jc w:val="right"/>
              <w:rPr>
                <w:sz w:val="16"/>
                <w:szCs w:val="16"/>
              </w:rPr>
            </w:pPr>
            <w:r w:rsidRPr="00AD6829">
              <w:rPr>
                <w:sz w:val="16"/>
                <w:szCs w:val="16"/>
              </w:rPr>
              <w:t>6 526 500,00</w:t>
            </w:r>
          </w:p>
        </w:tc>
        <w:tc>
          <w:tcPr>
            <w:tcW w:w="1340" w:type="dxa"/>
            <w:tcBorders>
              <w:top w:val="nil"/>
              <w:left w:val="nil"/>
              <w:bottom w:val="single" w:sz="4" w:space="0" w:color="auto"/>
              <w:right w:val="single" w:sz="8" w:space="0" w:color="auto"/>
            </w:tcBorders>
            <w:shd w:val="clear" w:color="auto" w:fill="auto"/>
            <w:vAlign w:val="center"/>
            <w:hideMark/>
          </w:tcPr>
          <w:p w14:paraId="0D5F472C" w14:textId="77777777" w:rsidR="000E3CEE" w:rsidRPr="00AD6829" w:rsidRDefault="000E3CEE" w:rsidP="00AB1F0F">
            <w:pPr>
              <w:jc w:val="right"/>
              <w:rPr>
                <w:sz w:val="16"/>
                <w:szCs w:val="16"/>
              </w:rPr>
            </w:pPr>
            <w:r w:rsidRPr="00AD6829">
              <w:rPr>
                <w:sz w:val="16"/>
                <w:szCs w:val="16"/>
              </w:rPr>
              <w:t>6 526 500,00</w:t>
            </w:r>
          </w:p>
        </w:tc>
        <w:tc>
          <w:tcPr>
            <w:tcW w:w="1340" w:type="dxa"/>
            <w:tcBorders>
              <w:top w:val="nil"/>
              <w:left w:val="nil"/>
              <w:bottom w:val="single" w:sz="4" w:space="0" w:color="auto"/>
              <w:right w:val="single" w:sz="8" w:space="0" w:color="auto"/>
            </w:tcBorders>
            <w:shd w:val="clear" w:color="auto" w:fill="auto"/>
            <w:vAlign w:val="center"/>
            <w:hideMark/>
          </w:tcPr>
          <w:p w14:paraId="1B3A162A" w14:textId="77777777" w:rsidR="000E3CEE" w:rsidRPr="00AD6829" w:rsidRDefault="000E3CEE" w:rsidP="00AB1F0F">
            <w:pPr>
              <w:jc w:val="right"/>
              <w:rPr>
                <w:sz w:val="16"/>
                <w:szCs w:val="16"/>
              </w:rPr>
            </w:pPr>
            <w:r w:rsidRPr="00AD6829">
              <w:rPr>
                <w:sz w:val="16"/>
                <w:szCs w:val="16"/>
              </w:rPr>
              <w:t>-</w:t>
            </w:r>
          </w:p>
        </w:tc>
      </w:tr>
      <w:tr w:rsidR="000E3CEE" w:rsidRPr="00AD6829" w14:paraId="4818DD72"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FF5A5F5" w14:textId="77777777" w:rsidR="000E3CEE" w:rsidRPr="00AD6829" w:rsidRDefault="000E3CEE" w:rsidP="00AB1F0F">
            <w:pPr>
              <w:rPr>
                <w:sz w:val="16"/>
                <w:szCs w:val="16"/>
              </w:rPr>
            </w:pPr>
            <w:r w:rsidRPr="00AD6829">
              <w:rPr>
                <w:sz w:val="16"/>
                <w:szCs w:val="16"/>
              </w:rPr>
              <w:lastRenderedPageBreak/>
              <w:t>Субвенции бюджетам бюджетной системы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3DEC9B18"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906C18F" w14:textId="77777777" w:rsidR="000E3CEE" w:rsidRPr="00AD6829" w:rsidRDefault="000E3CEE" w:rsidP="00AB1F0F">
            <w:pPr>
              <w:jc w:val="right"/>
              <w:rPr>
                <w:sz w:val="16"/>
                <w:szCs w:val="16"/>
              </w:rPr>
            </w:pPr>
            <w:r w:rsidRPr="00AD6829">
              <w:rPr>
                <w:sz w:val="16"/>
                <w:szCs w:val="16"/>
              </w:rPr>
              <w:t>000 2 02 30000 00 0000 150</w:t>
            </w:r>
          </w:p>
        </w:tc>
        <w:tc>
          <w:tcPr>
            <w:tcW w:w="1340" w:type="dxa"/>
            <w:tcBorders>
              <w:top w:val="nil"/>
              <w:left w:val="nil"/>
              <w:bottom w:val="single" w:sz="4" w:space="0" w:color="auto"/>
              <w:right w:val="single" w:sz="8" w:space="0" w:color="auto"/>
            </w:tcBorders>
            <w:shd w:val="clear" w:color="auto" w:fill="auto"/>
            <w:vAlign w:val="center"/>
            <w:hideMark/>
          </w:tcPr>
          <w:p w14:paraId="533C5C9F" w14:textId="77777777" w:rsidR="000E3CEE" w:rsidRPr="00AD6829" w:rsidRDefault="000E3CEE" w:rsidP="00AB1F0F">
            <w:pPr>
              <w:jc w:val="right"/>
              <w:rPr>
                <w:sz w:val="16"/>
                <w:szCs w:val="16"/>
              </w:rPr>
            </w:pPr>
            <w:r w:rsidRPr="00AD6829">
              <w:rPr>
                <w:sz w:val="16"/>
                <w:szCs w:val="16"/>
              </w:rPr>
              <w:t>168 000,00</w:t>
            </w:r>
          </w:p>
        </w:tc>
        <w:tc>
          <w:tcPr>
            <w:tcW w:w="1340" w:type="dxa"/>
            <w:tcBorders>
              <w:top w:val="nil"/>
              <w:left w:val="nil"/>
              <w:bottom w:val="single" w:sz="4" w:space="0" w:color="auto"/>
              <w:right w:val="single" w:sz="8" w:space="0" w:color="auto"/>
            </w:tcBorders>
            <w:shd w:val="clear" w:color="auto" w:fill="auto"/>
            <w:vAlign w:val="center"/>
            <w:hideMark/>
          </w:tcPr>
          <w:p w14:paraId="4DBA1927" w14:textId="77777777" w:rsidR="000E3CEE" w:rsidRPr="00AD6829" w:rsidRDefault="000E3CEE" w:rsidP="00AB1F0F">
            <w:pPr>
              <w:jc w:val="right"/>
              <w:rPr>
                <w:sz w:val="16"/>
                <w:szCs w:val="16"/>
              </w:rPr>
            </w:pPr>
            <w:r w:rsidRPr="00AD6829">
              <w:rPr>
                <w:sz w:val="16"/>
                <w:szCs w:val="16"/>
              </w:rPr>
              <w:t>168 000,00</w:t>
            </w:r>
          </w:p>
        </w:tc>
        <w:tc>
          <w:tcPr>
            <w:tcW w:w="1340" w:type="dxa"/>
            <w:tcBorders>
              <w:top w:val="nil"/>
              <w:left w:val="nil"/>
              <w:bottom w:val="single" w:sz="4" w:space="0" w:color="auto"/>
              <w:right w:val="single" w:sz="8" w:space="0" w:color="auto"/>
            </w:tcBorders>
            <w:shd w:val="clear" w:color="auto" w:fill="auto"/>
            <w:vAlign w:val="center"/>
            <w:hideMark/>
          </w:tcPr>
          <w:p w14:paraId="7763BB64" w14:textId="77777777" w:rsidR="000E3CEE" w:rsidRPr="00AD6829" w:rsidRDefault="000E3CEE" w:rsidP="00AB1F0F">
            <w:pPr>
              <w:jc w:val="right"/>
              <w:rPr>
                <w:sz w:val="16"/>
                <w:szCs w:val="16"/>
              </w:rPr>
            </w:pPr>
            <w:r w:rsidRPr="00AD6829">
              <w:rPr>
                <w:sz w:val="16"/>
                <w:szCs w:val="16"/>
              </w:rPr>
              <w:t>-</w:t>
            </w:r>
          </w:p>
        </w:tc>
      </w:tr>
      <w:tr w:rsidR="000E3CEE" w:rsidRPr="00AD6829" w14:paraId="697DE8E9"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7CF42A76" w14:textId="77777777" w:rsidR="000E3CEE" w:rsidRPr="00AD6829" w:rsidRDefault="000E3CEE" w:rsidP="00AB1F0F">
            <w:pPr>
              <w:rPr>
                <w:sz w:val="16"/>
                <w:szCs w:val="16"/>
              </w:rPr>
            </w:pPr>
            <w:r w:rsidRPr="00AD6829">
              <w:rPr>
                <w:sz w:val="16"/>
                <w:szCs w:val="16"/>
              </w:rPr>
              <w:t>Субвенции местным бюджетам на выполнение передаваемых полномочий субъектов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3E0DFF15"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9FF992D" w14:textId="77777777" w:rsidR="000E3CEE" w:rsidRPr="00AD6829" w:rsidRDefault="000E3CEE" w:rsidP="00AB1F0F">
            <w:pPr>
              <w:jc w:val="right"/>
              <w:rPr>
                <w:sz w:val="16"/>
                <w:szCs w:val="16"/>
              </w:rPr>
            </w:pPr>
            <w:r w:rsidRPr="00AD6829">
              <w:rPr>
                <w:sz w:val="16"/>
                <w:szCs w:val="16"/>
              </w:rPr>
              <w:t>000 2 02 30024 00 0000 150</w:t>
            </w:r>
          </w:p>
        </w:tc>
        <w:tc>
          <w:tcPr>
            <w:tcW w:w="1340" w:type="dxa"/>
            <w:tcBorders>
              <w:top w:val="nil"/>
              <w:left w:val="nil"/>
              <w:bottom w:val="single" w:sz="4" w:space="0" w:color="auto"/>
              <w:right w:val="single" w:sz="8" w:space="0" w:color="auto"/>
            </w:tcBorders>
            <w:shd w:val="clear" w:color="auto" w:fill="auto"/>
            <w:vAlign w:val="center"/>
            <w:hideMark/>
          </w:tcPr>
          <w:p w14:paraId="1DA4374E" w14:textId="77777777" w:rsidR="000E3CEE" w:rsidRPr="00AD6829" w:rsidRDefault="000E3CEE" w:rsidP="00AB1F0F">
            <w:pPr>
              <w:jc w:val="right"/>
              <w:rPr>
                <w:sz w:val="16"/>
                <w:szCs w:val="16"/>
              </w:rPr>
            </w:pPr>
            <w:r w:rsidRPr="00AD6829">
              <w:rPr>
                <w:sz w:val="16"/>
                <w:szCs w:val="16"/>
              </w:rPr>
              <w:t>100,00</w:t>
            </w:r>
          </w:p>
        </w:tc>
        <w:tc>
          <w:tcPr>
            <w:tcW w:w="1340" w:type="dxa"/>
            <w:tcBorders>
              <w:top w:val="nil"/>
              <w:left w:val="nil"/>
              <w:bottom w:val="single" w:sz="4" w:space="0" w:color="auto"/>
              <w:right w:val="single" w:sz="8" w:space="0" w:color="auto"/>
            </w:tcBorders>
            <w:shd w:val="clear" w:color="auto" w:fill="auto"/>
            <w:vAlign w:val="center"/>
            <w:hideMark/>
          </w:tcPr>
          <w:p w14:paraId="3FEA6AA7" w14:textId="77777777" w:rsidR="000E3CEE" w:rsidRPr="00AD6829" w:rsidRDefault="000E3CEE" w:rsidP="00AB1F0F">
            <w:pPr>
              <w:jc w:val="right"/>
              <w:rPr>
                <w:sz w:val="16"/>
                <w:szCs w:val="16"/>
              </w:rPr>
            </w:pPr>
            <w:r w:rsidRPr="00AD6829">
              <w:rPr>
                <w:sz w:val="16"/>
                <w:szCs w:val="16"/>
              </w:rPr>
              <w:t>100,00</w:t>
            </w:r>
          </w:p>
        </w:tc>
        <w:tc>
          <w:tcPr>
            <w:tcW w:w="1340" w:type="dxa"/>
            <w:tcBorders>
              <w:top w:val="nil"/>
              <w:left w:val="nil"/>
              <w:bottom w:val="single" w:sz="4" w:space="0" w:color="auto"/>
              <w:right w:val="single" w:sz="8" w:space="0" w:color="auto"/>
            </w:tcBorders>
            <w:shd w:val="clear" w:color="auto" w:fill="auto"/>
            <w:vAlign w:val="center"/>
            <w:hideMark/>
          </w:tcPr>
          <w:p w14:paraId="1F0A4ECE" w14:textId="77777777" w:rsidR="000E3CEE" w:rsidRPr="00AD6829" w:rsidRDefault="000E3CEE" w:rsidP="00AB1F0F">
            <w:pPr>
              <w:jc w:val="right"/>
              <w:rPr>
                <w:sz w:val="16"/>
                <w:szCs w:val="16"/>
              </w:rPr>
            </w:pPr>
            <w:r w:rsidRPr="00AD6829">
              <w:rPr>
                <w:sz w:val="16"/>
                <w:szCs w:val="16"/>
              </w:rPr>
              <w:t>-</w:t>
            </w:r>
          </w:p>
        </w:tc>
      </w:tr>
      <w:tr w:rsidR="000E3CEE" w:rsidRPr="00AD6829" w14:paraId="2C72536E"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1E5D15B4" w14:textId="77777777" w:rsidR="000E3CEE" w:rsidRPr="00AD6829" w:rsidRDefault="000E3CEE" w:rsidP="00AB1F0F">
            <w:pPr>
              <w:rPr>
                <w:sz w:val="16"/>
                <w:szCs w:val="16"/>
              </w:rPr>
            </w:pPr>
            <w:r w:rsidRPr="00AD6829">
              <w:rPr>
                <w:sz w:val="16"/>
                <w:szCs w:val="16"/>
              </w:rPr>
              <w:t>Субвенции бюджетам сельских поселений на выполнение передаваемых полномочий субъектов Российской Федерации</w:t>
            </w:r>
          </w:p>
        </w:tc>
        <w:tc>
          <w:tcPr>
            <w:tcW w:w="571" w:type="dxa"/>
            <w:tcBorders>
              <w:top w:val="nil"/>
              <w:left w:val="nil"/>
              <w:bottom w:val="single" w:sz="4" w:space="0" w:color="auto"/>
              <w:right w:val="single" w:sz="8" w:space="0" w:color="auto"/>
            </w:tcBorders>
            <w:shd w:val="clear" w:color="auto" w:fill="auto"/>
            <w:vAlign w:val="center"/>
            <w:hideMark/>
          </w:tcPr>
          <w:p w14:paraId="741652CF"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1773C6CA" w14:textId="77777777" w:rsidR="000E3CEE" w:rsidRPr="00AD6829" w:rsidRDefault="000E3CEE" w:rsidP="00AB1F0F">
            <w:pPr>
              <w:jc w:val="right"/>
              <w:rPr>
                <w:sz w:val="16"/>
                <w:szCs w:val="16"/>
              </w:rPr>
            </w:pPr>
            <w:r w:rsidRPr="00AD6829">
              <w:rPr>
                <w:sz w:val="16"/>
                <w:szCs w:val="16"/>
              </w:rPr>
              <w:t>000 2 02 30024 10 0000 150</w:t>
            </w:r>
          </w:p>
        </w:tc>
        <w:tc>
          <w:tcPr>
            <w:tcW w:w="1340" w:type="dxa"/>
            <w:tcBorders>
              <w:top w:val="nil"/>
              <w:left w:val="nil"/>
              <w:bottom w:val="single" w:sz="4" w:space="0" w:color="auto"/>
              <w:right w:val="single" w:sz="8" w:space="0" w:color="auto"/>
            </w:tcBorders>
            <w:shd w:val="clear" w:color="auto" w:fill="auto"/>
            <w:vAlign w:val="center"/>
            <w:hideMark/>
          </w:tcPr>
          <w:p w14:paraId="4F9DE2F6" w14:textId="77777777" w:rsidR="000E3CEE" w:rsidRPr="00AD6829" w:rsidRDefault="000E3CEE" w:rsidP="00AB1F0F">
            <w:pPr>
              <w:jc w:val="right"/>
              <w:rPr>
                <w:sz w:val="16"/>
                <w:szCs w:val="16"/>
              </w:rPr>
            </w:pPr>
            <w:r w:rsidRPr="00AD6829">
              <w:rPr>
                <w:sz w:val="16"/>
                <w:szCs w:val="16"/>
              </w:rPr>
              <w:t>100,00</w:t>
            </w:r>
          </w:p>
        </w:tc>
        <w:tc>
          <w:tcPr>
            <w:tcW w:w="1340" w:type="dxa"/>
            <w:tcBorders>
              <w:top w:val="nil"/>
              <w:left w:val="nil"/>
              <w:bottom w:val="single" w:sz="4" w:space="0" w:color="auto"/>
              <w:right w:val="single" w:sz="8" w:space="0" w:color="auto"/>
            </w:tcBorders>
            <w:shd w:val="clear" w:color="auto" w:fill="auto"/>
            <w:vAlign w:val="center"/>
            <w:hideMark/>
          </w:tcPr>
          <w:p w14:paraId="7718DE51" w14:textId="77777777" w:rsidR="000E3CEE" w:rsidRPr="00AD6829" w:rsidRDefault="000E3CEE" w:rsidP="00AB1F0F">
            <w:pPr>
              <w:jc w:val="right"/>
              <w:rPr>
                <w:sz w:val="16"/>
                <w:szCs w:val="16"/>
              </w:rPr>
            </w:pPr>
            <w:r w:rsidRPr="00AD6829">
              <w:rPr>
                <w:sz w:val="16"/>
                <w:szCs w:val="16"/>
              </w:rPr>
              <w:t>100,00</w:t>
            </w:r>
          </w:p>
        </w:tc>
        <w:tc>
          <w:tcPr>
            <w:tcW w:w="1340" w:type="dxa"/>
            <w:tcBorders>
              <w:top w:val="nil"/>
              <w:left w:val="nil"/>
              <w:bottom w:val="single" w:sz="4" w:space="0" w:color="auto"/>
              <w:right w:val="single" w:sz="8" w:space="0" w:color="auto"/>
            </w:tcBorders>
            <w:shd w:val="clear" w:color="auto" w:fill="auto"/>
            <w:vAlign w:val="center"/>
            <w:hideMark/>
          </w:tcPr>
          <w:p w14:paraId="1015B94C" w14:textId="77777777" w:rsidR="000E3CEE" w:rsidRPr="00AD6829" w:rsidRDefault="000E3CEE" w:rsidP="00AB1F0F">
            <w:pPr>
              <w:jc w:val="right"/>
              <w:rPr>
                <w:sz w:val="16"/>
                <w:szCs w:val="16"/>
              </w:rPr>
            </w:pPr>
            <w:r w:rsidRPr="00AD6829">
              <w:rPr>
                <w:sz w:val="16"/>
                <w:szCs w:val="16"/>
              </w:rPr>
              <w:t>-</w:t>
            </w:r>
          </w:p>
        </w:tc>
      </w:tr>
      <w:tr w:rsidR="000E3CEE" w:rsidRPr="00AD6829" w14:paraId="1384A3F0" w14:textId="77777777" w:rsidTr="00AB1F0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8F76CFE" w14:textId="77777777" w:rsidR="000E3CEE" w:rsidRPr="00AD6829" w:rsidRDefault="000E3CEE" w:rsidP="00AB1F0F">
            <w:pPr>
              <w:rPr>
                <w:sz w:val="16"/>
                <w:szCs w:val="16"/>
              </w:rPr>
            </w:pPr>
            <w:r w:rsidRPr="00AD6829">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71" w:type="dxa"/>
            <w:tcBorders>
              <w:top w:val="nil"/>
              <w:left w:val="nil"/>
              <w:bottom w:val="single" w:sz="4" w:space="0" w:color="auto"/>
              <w:right w:val="single" w:sz="8" w:space="0" w:color="auto"/>
            </w:tcBorders>
            <w:shd w:val="clear" w:color="auto" w:fill="auto"/>
            <w:vAlign w:val="center"/>
            <w:hideMark/>
          </w:tcPr>
          <w:p w14:paraId="071D1170"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01329BE8" w14:textId="77777777" w:rsidR="000E3CEE" w:rsidRPr="00AD6829" w:rsidRDefault="000E3CEE" w:rsidP="00AB1F0F">
            <w:pPr>
              <w:jc w:val="right"/>
              <w:rPr>
                <w:sz w:val="16"/>
                <w:szCs w:val="16"/>
              </w:rPr>
            </w:pPr>
            <w:r w:rsidRPr="00AD6829">
              <w:rPr>
                <w:sz w:val="16"/>
                <w:szCs w:val="16"/>
              </w:rPr>
              <w:t>000 2 02 35118 00 0000 150</w:t>
            </w:r>
          </w:p>
        </w:tc>
        <w:tc>
          <w:tcPr>
            <w:tcW w:w="1340" w:type="dxa"/>
            <w:tcBorders>
              <w:top w:val="nil"/>
              <w:left w:val="nil"/>
              <w:bottom w:val="single" w:sz="4" w:space="0" w:color="auto"/>
              <w:right w:val="single" w:sz="8" w:space="0" w:color="auto"/>
            </w:tcBorders>
            <w:shd w:val="clear" w:color="auto" w:fill="auto"/>
            <w:vAlign w:val="center"/>
            <w:hideMark/>
          </w:tcPr>
          <w:p w14:paraId="0D93B8D3" w14:textId="77777777" w:rsidR="000E3CEE" w:rsidRPr="00AD6829" w:rsidRDefault="000E3CEE" w:rsidP="00AB1F0F">
            <w:pPr>
              <w:jc w:val="right"/>
              <w:rPr>
                <w:sz w:val="16"/>
                <w:szCs w:val="16"/>
              </w:rPr>
            </w:pPr>
            <w:r w:rsidRPr="00AD6829">
              <w:rPr>
                <w:sz w:val="16"/>
                <w:szCs w:val="16"/>
              </w:rPr>
              <w:t>167 900,00</w:t>
            </w:r>
          </w:p>
        </w:tc>
        <w:tc>
          <w:tcPr>
            <w:tcW w:w="1340" w:type="dxa"/>
            <w:tcBorders>
              <w:top w:val="nil"/>
              <w:left w:val="nil"/>
              <w:bottom w:val="single" w:sz="4" w:space="0" w:color="auto"/>
              <w:right w:val="single" w:sz="8" w:space="0" w:color="auto"/>
            </w:tcBorders>
            <w:shd w:val="clear" w:color="auto" w:fill="auto"/>
            <w:vAlign w:val="center"/>
            <w:hideMark/>
          </w:tcPr>
          <w:p w14:paraId="77262A33" w14:textId="77777777" w:rsidR="000E3CEE" w:rsidRPr="00AD6829" w:rsidRDefault="000E3CEE" w:rsidP="00AB1F0F">
            <w:pPr>
              <w:jc w:val="right"/>
              <w:rPr>
                <w:sz w:val="16"/>
                <w:szCs w:val="16"/>
              </w:rPr>
            </w:pPr>
            <w:r w:rsidRPr="00AD6829">
              <w:rPr>
                <w:sz w:val="16"/>
                <w:szCs w:val="16"/>
              </w:rPr>
              <w:t>167 900,00</w:t>
            </w:r>
          </w:p>
        </w:tc>
        <w:tc>
          <w:tcPr>
            <w:tcW w:w="1340" w:type="dxa"/>
            <w:tcBorders>
              <w:top w:val="nil"/>
              <w:left w:val="nil"/>
              <w:bottom w:val="single" w:sz="4" w:space="0" w:color="auto"/>
              <w:right w:val="single" w:sz="8" w:space="0" w:color="auto"/>
            </w:tcBorders>
            <w:shd w:val="clear" w:color="auto" w:fill="auto"/>
            <w:vAlign w:val="center"/>
            <w:hideMark/>
          </w:tcPr>
          <w:p w14:paraId="0E2DF109" w14:textId="77777777" w:rsidR="000E3CEE" w:rsidRPr="00AD6829" w:rsidRDefault="000E3CEE" w:rsidP="00AB1F0F">
            <w:pPr>
              <w:jc w:val="right"/>
              <w:rPr>
                <w:sz w:val="16"/>
                <w:szCs w:val="16"/>
              </w:rPr>
            </w:pPr>
            <w:r w:rsidRPr="00AD6829">
              <w:rPr>
                <w:sz w:val="16"/>
                <w:szCs w:val="16"/>
              </w:rPr>
              <w:t>-</w:t>
            </w:r>
          </w:p>
        </w:tc>
      </w:tr>
      <w:tr w:rsidR="000E3CEE" w:rsidRPr="00AD6829" w14:paraId="361C585C" w14:textId="77777777" w:rsidTr="00AB1F0F">
        <w:trPr>
          <w:trHeight w:val="78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291F478" w14:textId="77777777" w:rsidR="000E3CEE" w:rsidRPr="00AD6829" w:rsidRDefault="000E3CEE" w:rsidP="00AB1F0F">
            <w:pPr>
              <w:rPr>
                <w:sz w:val="16"/>
                <w:szCs w:val="16"/>
              </w:rPr>
            </w:pPr>
            <w:r w:rsidRPr="00AD6829">
              <w:rPr>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71" w:type="dxa"/>
            <w:tcBorders>
              <w:top w:val="nil"/>
              <w:left w:val="nil"/>
              <w:bottom w:val="single" w:sz="4" w:space="0" w:color="auto"/>
              <w:right w:val="single" w:sz="8" w:space="0" w:color="auto"/>
            </w:tcBorders>
            <w:shd w:val="clear" w:color="auto" w:fill="auto"/>
            <w:vAlign w:val="center"/>
            <w:hideMark/>
          </w:tcPr>
          <w:p w14:paraId="145C87F9"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CD90FE8" w14:textId="77777777" w:rsidR="000E3CEE" w:rsidRPr="00AD6829" w:rsidRDefault="000E3CEE" w:rsidP="00AB1F0F">
            <w:pPr>
              <w:jc w:val="right"/>
              <w:rPr>
                <w:sz w:val="16"/>
                <w:szCs w:val="16"/>
              </w:rPr>
            </w:pPr>
            <w:r w:rsidRPr="00AD6829">
              <w:rPr>
                <w:sz w:val="16"/>
                <w:szCs w:val="16"/>
              </w:rPr>
              <w:t>000 2 02 35118 10 0000 150</w:t>
            </w:r>
          </w:p>
        </w:tc>
        <w:tc>
          <w:tcPr>
            <w:tcW w:w="1340" w:type="dxa"/>
            <w:tcBorders>
              <w:top w:val="nil"/>
              <w:left w:val="nil"/>
              <w:bottom w:val="single" w:sz="4" w:space="0" w:color="auto"/>
              <w:right w:val="single" w:sz="8" w:space="0" w:color="auto"/>
            </w:tcBorders>
            <w:shd w:val="clear" w:color="auto" w:fill="auto"/>
            <w:vAlign w:val="center"/>
            <w:hideMark/>
          </w:tcPr>
          <w:p w14:paraId="6E4416D0" w14:textId="77777777" w:rsidR="000E3CEE" w:rsidRPr="00AD6829" w:rsidRDefault="000E3CEE" w:rsidP="00AB1F0F">
            <w:pPr>
              <w:jc w:val="right"/>
              <w:rPr>
                <w:sz w:val="16"/>
                <w:szCs w:val="16"/>
              </w:rPr>
            </w:pPr>
            <w:r w:rsidRPr="00AD6829">
              <w:rPr>
                <w:sz w:val="16"/>
                <w:szCs w:val="16"/>
              </w:rPr>
              <w:t>167 900,00</w:t>
            </w:r>
          </w:p>
        </w:tc>
        <w:tc>
          <w:tcPr>
            <w:tcW w:w="1340" w:type="dxa"/>
            <w:tcBorders>
              <w:top w:val="nil"/>
              <w:left w:val="nil"/>
              <w:bottom w:val="single" w:sz="4" w:space="0" w:color="auto"/>
              <w:right w:val="single" w:sz="8" w:space="0" w:color="auto"/>
            </w:tcBorders>
            <w:shd w:val="clear" w:color="auto" w:fill="auto"/>
            <w:vAlign w:val="center"/>
            <w:hideMark/>
          </w:tcPr>
          <w:p w14:paraId="452C1A1B" w14:textId="77777777" w:rsidR="000E3CEE" w:rsidRPr="00AD6829" w:rsidRDefault="000E3CEE" w:rsidP="00AB1F0F">
            <w:pPr>
              <w:jc w:val="right"/>
              <w:rPr>
                <w:sz w:val="16"/>
                <w:szCs w:val="16"/>
              </w:rPr>
            </w:pPr>
            <w:r w:rsidRPr="00AD6829">
              <w:rPr>
                <w:sz w:val="16"/>
                <w:szCs w:val="16"/>
              </w:rPr>
              <w:t>167 900,00</w:t>
            </w:r>
          </w:p>
        </w:tc>
        <w:tc>
          <w:tcPr>
            <w:tcW w:w="1340" w:type="dxa"/>
            <w:tcBorders>
              <w:top w:val="nil"/>
              <w:left w:val="nil"/>
              <w:bottom w:val="single" w:sz="4" w:space="0" w:color="auto"/>
              <w:right w:val="single" w:sz="8" w:space="0" w:color="auto"/>
            </w:tcBorders>
            <w:shd w:val="clear" w:color="auto" w:fill="auto"/>
            <w:vAlign w:val="center"/>
            <w:hideMark/>
          </w:tcPr>
          <w:p w14:paraId="47F2510E" w14:textId="77777777" w:rsidR="000E3CEE" w:rsidRPr="00AD6829" w:rsidRDefault="000E3CEE" w:rsidP="00AB1F0F">
            <w:pPr>
              <w:jc w:val="right"/>
              <w:rPr>
                <w:sz w:val="16"/>
                <w:szCs w:val="16"/>
              </w:rPr>
            </w:pPr>
            <w:r w:rsidRPr="00AD6829">
              <w:rPr>
                <w:sz w:val="16"/>
                <w:szCs w:val="16"/>
              </w:rPr>
              <w:t>-</w:t>
            </w:r>
          </w:p>
        </w:tc>
      </w:tr>
      <w:tr w:rsidR="000E3CEE" w:rsidRPr="00AD6829" w14:paraId="4BC1AFB5"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787685D4" w14:textId="77777777" w:rsidR="000E3CEE" w:rsidRPr="00AD6829" w:rsidRDefault="000E3CEE" w:rsidP="00AB1F0F">
            <w:pPr>
              <w:rPr>
                <w:sz w:val="16"/>
                <w:szCs w:val="16"/>
              </w:rPr>
            </w:pPr>
            <w:r w:rsidRPr="00AD6829">
              <w:rPr>
                <w:sz w:val="16"/>
                <w:szCs w:val="16"/>
              </w:rPr>
              <w:t>Иные межбюджетные трансферты</w:t>
            </w:r>
          </w:p>
        </w:tc>
        <w:tc>
          <w:tcPr>
            <w:tcW w:w="571" w:type="dxa"/>
            <w:tcBorders>
              <w:top w:val="nil"/>
              <w:left w:val="nil"/>
              <w:bottom w:val="single" w:sz="4" w:space="0" w:color="auto"/>
              <w:right w:val="single" w:sz="8" w:space="0" w:color="auto"/>
            </w:tcBorders>
            <w:shd w:val="clear" w:color="auto" w:fill="auto"/>
            <w:vAlign w:val="center"/>
            <w:hideMark/>
          </w:tcPr>
          <w:p w14:paraId="75F90FFF"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6EE79EBF" w14:textId="77777777" w:rsidR="000E3CEE" w:rsidRPr="00AD6829" w:rsidRDefault="000E3CEE" w:rsidP="00AB1F0F">
            <w:pPr>
              <w:jc w:val="right"/>
              <w:rPr>
                <w:sz w:val="16"/>
                <w:szCs w:val="16"/>
              </w:rPr>
            </w:pPr>
            <w:r w:rsidRPr="00AD6829">
              <w:rPr>
                <w:sz w:val="16"/>
                <w:szCs w:val="16"/>
              </w:rPr>
              <w:t>000 2 02 40000 00 0000 150</w:t>
            </w:r>
          </w:p>
        </w:tc>
        <w:tc>
          <w:tcPr>
            <w:tcW w:w="1340" w:type="dxa"/>
            <w:tcBorders>
              <w:top w:val="nil"/>
              <w:left w:val="nil"/>
              <w:bottom w:val="single" w:sz="4" w:space="0" w:color="auto"/>
              <w:right w:val="single" w:sz="8" w:space="0" w:color="auto"/>
            </w:tcBorders>
            <w:shd w:val="clear" w:color="auto" w:fill="auto"/>
            <w:vAlign w:val="center"/>
            <w:hideMark/>
          </w:tcPr>
          <w:p w14:paraId="46C201FE" w14:textId="77777777" w:rsidR="000E3CEE" w:rsidRPr="00AD6829" w:rsidRDefault="000E3CEE" w:rsidP="00AB1F0F">
            <w:pPr>
              <w:jc w:val="right"/>
              <w:rPr>
                <w:sz w:val="16"/>
                <w:szCs w:val="16"/>
              </w:rPr>
            </w:pPr>
            <w:r w:rsidRPr="00AD6829">
              <w:rPr>
                <w:sz w:val="16"/>
                <w:szCs w:val="16"/>
              </w:rPr>
              <w:t>3 510 582,13</w:t>
            </w:r>
          </w:p>
        </w:tc>
        <w:tc>
          <w:tcPr>
            <w:tcW w:w="1340" w:type="dxa"/>
            <w:tcBorders>
              <w:top w:val="nil"/>
              <w:left w:val="nil"/>
              <w:bottom w:val="single" w:sz="4" w:space="0" w:color="auto"/>
              <w:right w:val="single" w:sz="8" w:space="0" w:color="auto"/>
            </w:tcBorders>
            <w:shd w:val="clear" w:color="auto" w:fill="auto"/>
            <w:vAlign w:val="center"/>
            <w:hideMark/>
          </w:tcPr>
          <w:p w14:paraId="1BD349D0" w14:textId="77777777" w:rsidR="000E3CEE" w:rsidRPr="00AD6829" w:rsidRDefault="000E3CEE" w:rsidP="00AB1F0F">
            <w:pPr>
              <w:jc w:val="right"/>
              <w:rPr>
                <w:sz w:val="16"/>
                <w:szCs w:val="16"/>
              </w:rPr>
            </w:pPr>
            <w:r w:rsidRPr="00AD6829">
              <w:rPr>
                <w:sz w:val="16"/>
                <w:szCs w:val="16"/>
              </w:rPr>
              <w:t>3 510 582,13</w:t>
            </w:r>
          </w:p>
        </w:tc>
        <w:tc>
          <w:tcPr>
            <w:tcW w:w="1340" w:type="dxa"/>
            <w:tcBorders>
              <w:top w:val="nil"/>
              <w:left w:val="nil"/>
              <w:bottom w:val="single" w:sz="4" w:space="0" w:color="auto"/>
              <w:right w:val="single" w:sz="8" w:space="0" w:color="auto"/>
            </w:tcBorders>
            <w:shd w:val="clear" w:color="auto" w:fill="auto"/>
            <w:vAlign w:val="center"/>
            <w:hideMark/>
          </w:tcPr>
          <w:p w14:paraId="13C3708E" w14:textId="77777777" w:rsidR="000E3CEE" w:rsidRPr="00AD6829" w:rsidRDefault="000E3CEE" w:rsidP="00AB1F0F">
            <w:pPr>
              <w:jc w:val="right"/>
              <w:rPr>
                <w:sz w:val="16"/>
                <w:szCs w:val="16"/>
              </w:rPr>
            </w:pPr>
            <w:r w:rsidRPr="00AD6829">
              <w:rPr>
                <w:sz w:val="16"/>
                <w:szCs w:val="16"/>
              </w:rPr>
              <w:t>-</w:t>
            </w:r>
          </w:p>
        </w:tc>
      </w:tr>
      <w:tr w:rsidR="000E3CEE" w:rsidRPr="00AD6829" w14:paraId="2101A75C" w14:textId="77777777" w:rsidTr="00AB1F0F">
        <w:trPr>
          <w:trHeight w:val="78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607E8E77" w14:textId="77777777" w:rsidR="000E3CEE" w:rsidRPr="00AD6829" w:rsidRDefault="000E3CEE" w:rsidP="00AB1F0F">
            <w:pPr>
              <w:rPr>
                <w:sz w:val="16"/>
                <w:szCs w:val="16"/>
              </w:rPr>
            </w:pPr>
            <w:r w:rsidRPr="00AD6829">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71" w:type="dxa"/>
            <w:tcBorders>
              <w:top w:val="nil"/>
              <w:left w:val="nil"/>
              <w:bottom w:val="single" w:sz="4" w:space="0" w:color="auto"/>
              <w:right w:val="single" w:sz="8" w:space="0" w:color="auto"/>
            </w:tcBorders>
            <w:shd w:val="clear" w:color="auto" w:fill="auto"/>
            <w:vAlign w:val="center"/>
            <w:hideMark/>
          </w:tcPr>
          <w:p w14:paraId="722C51A8"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29457F7C" w14:textId="77777777" w:rsidR="000E3CEE" w:rsidRPr="00AD6829" w:rsidRDefault="000E3CEE" w:rsidP="00AB1F0F">
            <w:pPr>
              <w:jc w:val="right"/>
              <w:rPr>
                <w:sz w:val="16"/>
                <w:szCs w:val="16"/>
              </w:rPr>
            </w:pPr>
            <w:r w:rsidRPr="00AD6829">
              <w:rPr>
                <w:sz w:val="16"/>
                <w:szCs w:val="16"/>
              </w:rPr>
              <w:t>000 2 02 40014 00 0000 150</w:t>
            </w:r>
          </w:p>
        </w:tc>
        <w:tc>
          <w:tcPr>
            <w:tcW w:w="1340" w:type="dxa"/>
            <w:tcBorders>
              <w:top w:val="nil"/>
              <w:left w:val="nil"/>
              <w:bottom w:val="single" w:sz="4" w:space="0" w:color="auto"/>
              <w:right w:val="single" w:sz="8" w:space="0" w:color="auto"/>
            </w:tcBorders>
            <w:shd w:val="clear" w:color="auto" w:fill="auto"/>
            <w:vAlign w:val="center"/>
            <w:hideMark/>
          </w:tcPr>
          <w:p w14:paraId="6A388FC9" w14:textId="77777777" w:rsidR="000E3CEE" w:rsidRPr="00AD6829" w:rsidRDefault="000E3CEE" w:rsidP="00AB1F0F">
            <w:pPr>
              <w:jc w:val="right"/>
              <w:rPr>
                <w:sz w:val="16"/>
                <w:szCs w:val="16"/>
              </w:rPr>
            </w:pPr>
            <w:r w:rsidRPr="00AD6829">
              <w:rPr>
                <w:sz w:val="16"/>
                <w:szCs w:val="16"/>
              </w:rPr>
              <w:t>471 312,13</w:t>
            </w:r>
          </w:p>
        </w:tc>
        <w:tc>
          <w:tcPr>
            <w:tcW w:w="1340" w:type="dxa"/>
            <w:tcBorders>
              <w:top w:val="nil"/>
              <w:left w:val="nil"/>
              <w:bottom w:val="single" w:sz="4" w:space="0" w:color="auto"/>
              <w:right w:val="single" w:sz="8" w:space="0" w:color="auto"/>
            </w:tcBorders>
            <w:shd w:val="clear" w:color="auto" w:fill="auto"/>
            <w:vAlign w:val="center"/>
            <w:hideMark/>
          </w:tcPr>
          <w:p w14:paraId="16F106C3" w14:textId="77777777" w:rsidR="000E3CEE" w:rsidRPr="00AD6829" w:rsidRDefault="000E3CEE" w:rsidP="00AB1F0F">
            <w:pPr>
              <w:jc w:val="right"/>
              <w:rPr>
                <w:sz w:val="16"/>
                <w:szCs w:val="16"/>
              </w:rPr>
            </w:pPr>
            <w:r w:rsidRPr="00AD6829">
              <w:rPr>
                <w:sz w:val="16"/>
                <w:szCs w:val="16"/>
              </w:rPr>
              <w:t>471 312,13</w:t>
            </w:r>
          </w:p>
        </w:tc>
        <w:tc>
          <w:tcPr>
            <w:tcW w:w="1340" w:type="dxa"/>
            <w:tcBorders>
              <w:top w:val="nil"/>
              <w:left w:val="nil"/>
              <w:bottom w:val="single" w:sz="4" w:space="0" w:color="auto"/>
              <w:right w:val="single" w:sz="8" w:space="0" w:color="auto"/>
            </w:tcBorders>
            <w:shd w:val="clear" w:color="auto" w:fill="auto"/>
            <w:vAlign w:val="center"/>
            <w:hideMark/>
          </w:tcPr>
          <w:p w14:paraId="379D1A2B" w14:textId="77777777" w:rsidR="000E3CEE" w:rsidRPr="00AD6829" w:rsidRDefault="000E3CEE" w:rsidP="00AB1F0F">
            <w:pPr>
              <w:jc w:val="right"/>
              <w:rPr>
                <w:sz w:val="16"/>
                <w:szCs w:val="16"/>
              </w:rPr>
            </w:pPr>
            <w:r w:rsidRPr="00AD6829">
              <w:rPr>
                <w:sz w:val="16"/>
                <w:szCs w:val="16"/>
              </w:rPr>
              <w:t>-</w:t>
            </w:r>
          </w:p>
        </w:tc>
      </w:tr>
      <w:tr w:rsidR="000E3CEE" w:rsidRPr="00AD6829" w14:paraId="3A7BDDC6" w14:textId="77777777" w:rsidTr="00AB1F0F">
        <w:trPr>
          <w:trHeight w:val="975"/>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577E2FB0" w14:textId="77777777" w:rsidR="000E3CEE" w:rsidRPr="00AD6829" w:rsidRDefault="000E3CEE" w:rsidP="00AB1F0F">
            <w:pPr>
              <w:rPr>
                <w:sz w:val="16"/>
                <w:szCs w:val="16"/>
              </w:rPr>
            </w:pPr>
            <w:r w:rsidRPr="00AD6829">
              <w:rPr>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71" w:type="dxa"/>
            <w:tcBorders>
              <w:top w:val="nil"/>
              <w:left w:val="nil"/>
              <w:bottom w:val="single" w:sz="4" w:space="0" w:color="auto"/>
              <w:right w:val="single" w:sz="8" w:space="0" w:color="auto"/>
            </w:tcBorders>
            <w:shd w:val="clear" w:color="auto" w:fill="auto"/>
            <w:vAlign w:val="center"/>
            <w:hideMark/>
          </w:tcPr>
          <w:p w14:paraId="1EF866C7"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3A8BB317" w14:textId="77777777" w:rsidR="000E3CEE" w:rsidRPr="00AD6829" w:rsidRDefault="000E3CEE" w:rsidP="00AB1F0F">
            <w:pPr>
              <w:jc w:val="right"/>
              <w:rPr>
                <w:sz w:val="16"/>
                <w:szCs w:val="16"/>
              </w:rPr>
            </w:pPr>
            <w:r w:rsidRPr="00AD6829">
              <w:rPr>
                <w:sz w:val="16"/>
                <w:szCs w:val="16"/>
              </w:rPr>
              <w:t>000 2 02 40014 10 0000 150</w:t>
            </w:r>
          </w:p>
        </w:tc>
        <w:tc>
          <w:tcPr>
            <w:tcW w:w="1340" w:type="dxa"/>
            <w:tcBorders>
              <w:top w:val="nil"/>
              <w:left w:val="nil"/>
              <w:bottom w:val="single" w:sz="4" w:space="0" w:color="auto"/>
              <w:right w:val="single" w:sz="8" w:space="0" w:color="auto"/>
            </w:tcBorders>
            <w:shd w:val="clear" w:color="auto" w:fill="auto"/>
            <w:vAlign w:val="center"/>
            <w:hideMark/>
          </w:tcPr>
          <w:p w14:paraId="1C62482F" w14:textId="77777777" w:rsidR="000E3CEE" w:rsidRPr="00AD6829" w:rsidRDefault="000E3CEE" w:rsidP="00AB1F0F">
            <w:pPr>
              <w:jc w:val="right"/>
              <w:rPr>
                <w:sz w:val="16"/>
                <w:szCs w:val="16"/>
              </w:rPr>
            </w:pPr>
            <w:r w:rsidRPr="00AD6829">
              <w:rPr>
                <w:sz w:val="16"/>
                <w:szCs w:val="16"/>
              </w:rPr>
              <w:t>471 312,13</w:t>
            </w:r>
          </w:p>
        </w:tc>
        <w:tc>
          <w:tcPr>
            <w:tcW w:w="1340" w:type="dxa"/>
            <w:tcBorders>
              <w:top w:val="nil"/>
              <w:left w:val="nil"/>
              <w:bottom w:val="single" w:sz="4" w:space="0" w:color="auto"/>
              <w:right w:val="single" w:sz="8" w:space="0" w:color="auto"/>
            </w:tcBorders>
            <w:shd w:val="clear" w:color="auto" w:fill="auto"/>
            <w:vAlign w:val="center"/>
            <w:hideMark/>
          </w:tcPr>
          <w:p w14:paraId="0177E9DA" w14:textId="77777777" w:rsidR="000E3CEE" w:rsidRPr="00AD6829" w:rsidRDefault="000E3CEE" w:rsidP="00AB1F0F">
            <w:pPr>
              <w:jc w:val="right"/>
              <w:rPr>
                <w:sz w:val="16"/>
                <w:szCs w:val="16"/>
              </w:rPr>
            </w:pPr>
            <w:r w:rsidRPr="00AD6829">
              <w:rPr>
                <w:sz w:val="16"/>
                <w:szCs w:val="16"/>
              </w:rPr>
              <w:t>471 312,13</w:t>
            </w:r>
          </w:p>
        </w:tc>
        <w:tc>
          <w:tcPr>
            <w:tcW w:w="1340" w:type="dxa"/>
            <w:tcBorders>
              <w:top w:val="nil"/>
              <w:left w:val="nil"/>
              <w:bottom w:val="single" w:sz="4" w:space="0" w:color="auto"/>
              <w:right w:val="single" w:sz="8" w:space="0" w:color="auto"/>
            </w:tcBorders>
            <w:shd w:val="clear" w:color="auto" w:fill="auto"/>
            <w:vAlign w:val="center"/>
            <w:hideMark/>
          </w:tcPr>
          <w:p w14:paraId="7052FB34" w14:textId="77777777" w:rsidR="000E3CEE" w:rsidRPr="00AD6829" w:rsidRDefault="000E3CEE" w:rsidP="00AB1F0F">
            <w:pPr>
              <w:jc w:val="right"/>
              <w:rPr>
                <w:sz w:val="16"/>
                <w:szCs w:val="16"/>
              </w:rPr>
            </w:pPr>
            <w:r w:rsidRPr="00AD6829">
              <w:rPr>
                <w:sz w:val="16"/>
                <w:szCs w:val="16"/>
              </w:rPr>
              <w:t>-</w:t>
            </w:r>
          </w:p>
        </w:tc>
      </w:tr>
      <w:tr w:rsidR="000E3CEE" w:rsidRPr="00AD6829" w14:paraId="7CB41C61" w14:textId="77777777" w:rsidTr="00AB1F0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14:paraId="3CF7B8E4" w14:textId="77777777" w:rsidR="000E3CEE" w:rsidRPr="00AD6829" w:rsidRDefault="000E3CEE" w:rsidP="00AB1F0F">
            <w:pPr>
              <w:rPr>
                <w:sz w:val="16"/>
                <w:szCs w:val="16"/>
              </w:rPr>
            </w:pPr>
            <w:r w:rsidRPr="00AD6829">
              <w:rPr>
                <w:sz w:val="16"/>
                <w:szCs w:val="16"/>
              </w:rPr>
              <w:t>Прочие межбюджетные трансферты, передаваемые бюджетам</w:t>
            </w:r>
          </w:p>
        </w:tc>
        <w:tc>
          <w:tcPr>
            <w:tcW w:w="571" w:type="dxa"/>
            <w:tcBorders>
              <w:top w:val="nil"/>
              <w:left w:val="nil"/>
              <w:bottom w:val="single" w:sz="4" w:space="0" w:color="auto"/>
              <w:right w:val="single" w:sz="8" w:space="0" w:color="auto"/>
            </w:tcBorders>
            <w:shd w:val="clear" w:color="auto" w:fill="auto"/>
            <w:vAlign w:val="center"/>
            <w:hideMark/>
          </w:tcPr>
          <w:p w14:paraId="067CD301"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4" w:space="0" w:color="auto"/>
              <w:right w:val="single" w:sz="8" w:space="0" w:color="auto"/>
            </w:tcBorders>
            <w:shd w:val="clear" w:color="auto" w:fill="auto"/>
            <w:vAlign w:val="center"/>
            <w:hideMark/>
          </w:tcPr>
          <w:p w14:paraId="7DB78E79" w14:textId="77777777" w:rsidR="000E3CEE" w:rsidRPr="00AD6829" w:rsidRDefault="000E3CEE" w:rsidP="00AB1F0F">
            <w:pPr>
              <w:jc w:val="right"/>
              <w:rPr>
                <w:sz w:val="16"/>
                <w:szCs w:val="16"/>
              </w:rPr>
            </w:pPr>
            <w:r w:rsidRPr="00AD6829">
              <w:rPr>
                <w:sz w:val="16"/>
                <w:szCs w:val="16"/>
              </w:rPr>
              <w:t>000 2 02 49999 00 0000 150</w:t>
            </w:r>
          </w:p>
        </w:tc>
        <w:tc>
          <w:tcPr>
            <w:tcW w:w="1340" w:type="dxa"/>
            <w:tcBorders>
              <w:top w:val="nil"/>
              <w:left w:val="nil"/>
              <w:bottom w:val="single" w:sz="4" w:space="0" w:color="auto"/>
              <w:right w:val="single" w:sz="8" w:space="0" w:color="auto"/>
            </w:tcBorders>
            <w:shd w:val="clear" w:color="auto" w:fill="auto"/>
            <w:vAlign w:val="center"/>
            <w:hideMark/>
          </w:tcPr>
          <w:p w14:paraId="05E1B23E" w14:textId="77777777" w:rsidR="000E3CEE" w:rsidRPr="00AD6829" w:rsidRDefault="000E3CEE" w:rsidP="00AB1F0F">
            <w:pPr>
              <w:jc w:val="right"/>
              <w:rPr>
                <w:sz w:val="16"/>
                <w:szCs w:val="16"/>
              </w:rPr>
            </w:pPr>
            <w:r w:rsidRPr="00AD6829">
              <w:rPr>
                <w:sz w:val="16"/>
                <w:szCs w:val="16"/>
              </w:rPr>
              <w:t>3 039 270,00</w:t>
            </w:r>
          </w:p>
        </w:tc>
        <w:tc>
          <w:tcPr>
            <w:tcW w:w="1340" w:type="dxa"/>
            <w:tcBorders>
              <w:top w:val="nil"/>
              <w:left w:val="nil"/>
              <w:bottom w:val="single" w:sz="4" w:space="0" w:color="auto"/>
              <w:right w:val="single" w:sz="8" w:space="0" w:color="auto"/>
            </w:tcBorders>
            <w:shd w:val="clear" w:color="auto" w:fill="auto"/>
            <w:vAlign w:val="center"/>
            <w:hideMark/>
          </w:tcPr>
          <w:p w14:paraId="3E7FB8C9" w14:textId="77777777" w:rsidR="000E3CEE" w:rsidRPr="00AD6829" w:rsidRDefault="000E3CEE" w:rsidP="00AB1F0F">
            <w:pPr>
              <w:jc w:val="right"/>
              <w:rPr>
                <w:sz w:val="16"/>
                <w:szCs w:val="16"/>
              </w:rPr>
            </w:pPr>
            <w:r w:rsidRPr="00AD6829">
              <w:rPr>
                <w:sz w:val="16"/>
                <w:szCs w:val="16"/>
              </w:rPr>
              <w:t>3 039 270,00</w:t>
            </w:r>
          </w:p>
        </w:tc>
        <w:tc>
          <w:tcPr>
            <w:tcW w:w="1340" w:type="dxa"/>
            <w:tcBorders>
              <w:top w:val="nil"/>
              <w:left w:val="nil"/>
              <w:bottom w:val="single" w:sz="4" w:space="0" w:color="auto"/>
              <w:right w:val="single" w:sz="8" w:space="0" w:color="auto"/>
            </w:tcBorders>
            <w:shd w:val="clear" w:color="auto" w:fill="auto"/>
            <w:vAlign w:val="center"/>
            <w:hideMark/>
          </w:tcPr>
          <w:p w14:paraId="44E0BCB4" w14:textId="77777777" w:rsidR="000E3CEE" w:rsidRPr="00AD6829" w:rsidRDefault="000E3CEE" w:rsidP="00AB1F0F">
            <w:pPr>
              <w:jc w:val="right"/>
              <w:rPr>
                <w:sz w:val="16"/>
                <w:szCs w:val="16"/>
              </w:rPr>
            </w:pPr>
            <w:r w:rsidRPr="00AD6829">
              <w:rPr>
                <w:sz w:val="16"/>
                <w:szCs w:val="16"/>
              </w:rPr>
              <w:t>-</w:t>
            </w:r>
          </w:p>
        </w:tc>
      </w:tr>
      <w:tr w:rsidR="000E3CEE" w:rsidRPr="00AD6829" w14:paraId="19FB9F57" w14:textId="77777777" w:rsidTr="00AB1F0F">
        <w:trPr>
          <w:trHeight w:val="405"/>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24B1B106" w14:textId="77777777" w:rsidR="000E3CEE" w:rsidRPr="00AD6829" w:rsidRDefault="000E3CEE" w:rsidP="00AB1F0F">
            <w:pPr>
              <w:rPr>
                <w:sz w:val="16"/>
                <w:szCs w:val="16"/>
              </w:rPr>
            </w:pPr>
            <w:r w:rsidRPr="00AD6829">
              <w:rPr>
                <w:sz w:val="16"/>
                <w:szCs w:val="16"/>
              </w:rPr>
              <w:t>Прочие межбюджетные трансферты, передаваемые бюджетам сельских поселений</w:t>
            </w:r>
          </w:p>
        </w:tc>
        <w:tc>
          <w:tcPr>
            <w:tcW w:w="571" w:type="dxa"/>
            <w:tcBorders>
              <w:top w:val="nil"/>
              <w:left w:val="nil"/>
              <w:bottom w:val="single" w:sz="8" w:space="0" w:color="auto"/>
              <w:right w:val="single" w:sz="8" w:space="0" w:color="auto"/>
            </w:tcBorders>
            <w:shd w:val="clear" w:color="auto" w:fill="auto"/>
            <w:vAlign w:val="center"/>
            <w:hideMark/>
          </w:tcPr>
          <w:p w14:paraId="4FE0E95A" w14:textId="77777777" w:rsidR="000E3CEE" w:rsidRPr="00AD6829" w:rsidRDefault="000E3CEE" w:rsidP="00AB1F0F">
            <w:pPr>
              <w:jc w:val="right"/>
              <w:rPr>
                <w:sz w:val="16"/>
                <w:szCs w:val="16"/>
              </w:rPr>
            </w:pPr>
            <w:r w:rsidRPr="00AD6829">
              <w:rPr>
                <w:sz w:val="16"/>
                <w:szCs w:val="16"/>
              </w:rPr>
              <w:t> </w:t>
            </w:r>
          </w:p>
        </w:tc>
        <w:tc>
          <w:tcPr>
            <w:tcW w:w="2075" w:type="dxa"/>
            <w:tcBorders>
              <w:top w:val="nil"/>
              <w:left w:val="nil"/>
              <w:bottom w:val="single" w:sz="8" w:space="0" w:color="auto"/>
              <w:right w:val="single" w:sz="8" w:space="0" w:color="auto"/>
            </w:tcBorders>
            <w:shd w:val="clear" w:color="auto" w:fill="auto"/>
            <w:vAlign w:val="center"/>
            <w:hideMark/>
          </w:tcPr>
          <w:p w14:paraId="0265080D" w14:textId="77777777" w:rsidR="000E3CEE" w:rsidRPr="00AD6829" w:rsidRDefault="000E3CEE" w:rsidP="00AB1F0F">
            <w:pPr>
              <w:jc w:val="right"/>
              <w:rPr>
                <w:sz w:val="16"/>
                <w:szCs w:val="16"/>
              </w:rPr>
            </w:pPr>
            <w:r w:rsidRPr="00AD6829">
              <w:rPr>
                <w:sz w:val="16"/>
                <w:szCs w:val="16"/>
              </w:rPr>
              <w:t>000 2 02 49999 10 0000 150</w:t>
            </w:r>
          </w:p>
        </w:tc>
        <w:tc>
          <w:tcPr>
            <w:tcW w:w="1340" w:type="dxa"/>
            <w:tcBorders>
              <w:top w:val="nil"/>
              <w:left w:val="nil"/>
              <w:bottom w:val="single" w:sz="8" w:space="0" w:color="auto"/>
              <w:right w:val="single" w:sz="8" w:space="0" w:color="auto"/>
            </w:tcBorders>
            <w:shd w:val="clear" w:color="auto" w:fill="auto"/>
            <w:vAlign w:val="center"/>
            <w:hideMark/>
          </w:tcPr>
          <w:p w14:paraId="78F292D7" w14:textId="77777777" w:rsidR="000E3CEE" w:rsidRPr="00AD6829" w:rsidRDefault="000E3CEE" w:rsidP="00AB1F0F">
            <w:pPr>
              <w:jc w:val="right"/>
              <w:rPr>
                <w:sz w:val="16"/>
                <w:szCs w:val="16"/>
              </w:rPr>
            </w:pPr>
            <w:r w:rsidRPr="00AD6829">
              <w:rPr>
                <w:sz w:val="16"/>
                <w:szCs w:val="16"/>
              </w:rPr>
              <w:t>3 039 270,00</w:t>
            </w:r>
          </w:p>
        </w:tc>
        <w:tc>
          <w:tcPr>
            <w:tcW w:w="1340" w:type="dxa"/>
            <w:tcBorders>
              <w:top w:val="nil"/>
              <w:left w:val="nil"/>
              <w:bottom w:val="single" w:sz="8" w:space="0" w:color="auto"/>
              <w:right w:val="single" w:sz="8" w:space="0" w:color="auto"/>
            </w:tcBorders>
            <w:shd w:val="clear" w:color="auto" w:fill="auto"/>
            <w:vAlign w:val="center"/>
            <w:hideMark/>
          </w:tcPr>
          <w:p w14:paraId="0CF84430" w14:textId="77777777" w:rsidR="000E3CEE" w:rsidRPr="00AD6829" w:rsidRDefault="000E3CEE" w:rsidP="00AB1F0F">
            <w:pPr>
              <w:jc w:val="right"/>
              <w:rPr>
                <w:sz w:val="16"/>
                <w:szCs w:val="16"/>
              </w:rPr>
            </w:pPr>
            <w:r w:rsidRPr="00AD6829">
              <w:rPr>
                <w:sz w:val="16"/>
                <w:szCs w:val="16"/>
              </w:rPr>
              <w:t>3 039 270,00</w:t>
            </w:r>
          </w:p>
        </w:tc>
        <w:tc>
          <w:tcPr>
            <w:tcW w:w="1340" w:type="dxa"/>
            <w:tcBorders>
              <w:top w:val="nil"/>
              <w:left w:val="nil"/>
              <w:bottom w:val="single" w:sz="8" w:space="0" w:color="auto"/>
              <w:right w:val="single" w:sz="8" w:space="0" w:color="auto"/>
            </w:tcBorders>
            <w:shd w:val="clear" w:color="auto" w:fill="auto"/>
            <w:vAlign w:val="center"/>
            <w:hideMark/>
          </w:tcPr>
          <w:p w14:paraId="2B5C9638" w14:textId="77777777" w:rsidR="000E3CEE" w:rsidRPr="00AD6829" w:rsidRDefault="000E3CEE" w:rsidP="00AB1F0F">
            <w:pPr>
              <w:jc w:val="right"/>
              <w:rPr>
                <w:sz w:val="16"/>
                <w:szCs w:val="16"/>
              </w:rPr>
            </w:pPr>
            <w:r w:rsidRPr="00AD6829">
              <w:rPr>
                <w:sz w:val="16"/>
                <w:szCs w:val="16"/>
              </w:rPr>
              <w:t>-</w:t>
            </w:r>
          </w:p>
        </w:tc>
      </w:tr>
    </w:tbl>
    <w:p w14:paraId="651C7A89" w14:textId="77777777" w:rsidR="000E3CEE" w:rsidRDefault="000E3CEE" w:rsidP="000E3CEE">
      <w:pPr>
        <w:rPr>
          <w:sz w:val="28"/>
          <w:szCs w:val="28"/>
        </w:rPr>
      </w:pPr>
    </w:p>
    <w:p w14:paraId="1095C0E0" w14:textId="77777777" w:rsidR="000E3CEE" w:rsidRPr="00050100" w:rsidRDefault="000E3CEE" w:rsidP="000E3CEE">
      <w:pPr>
        <w:rPr>
          <w:sz w:val="28"/>
          <w:szCs w:val="28"/>
        </w:rPr>
      </w:pPr>
    </w:p>
    <w:p w14:paraId="5C150274" w14:textId="77777777" w:rsidR="000E3CEE" w:rsidRPr="00050100" w:rsidRDefault="000E3CEE" w:rsidP="000E3CEE">
      <w:pPr>
        <w:rPr>
          <w:sz w:val="28"/>
          <w:szCs w:val="28"/>
        </w:rPr>
      </w:pPr>
    </w:p>
    <w:tbl>
      <w:tblPr>
        <w:tblW w:w="10851" w:type="dxa"/>
        <w:tblInd w:w="-885" w:type="dxa"/>
        <w:tblLook w:val="04A0" w:firstRow="1" w:lastRow="0" w:firstColumn="1" w:lastColumn="0" w:noHBand="0" w:noVBand="1"/>
      </w:tblPr>
      <w:tblGrid>
        <w:gridCol w:w="3500"/>
        <w:gridCol w:w="571"/>
        <w:gridCol w:w="2100"/>
        <w:gridCol w:w="1560"/>
        <w:gridCol w:w="1560"/>
        <w:gridCol w:w="1560"/>
      </w:tblGrid>
      <w:tr w:rsidR="000E3CEE" w:rsidRPr="00F90EFF" w14:paraId="5C849D5E" w14:textId="77777777" w:rsidTr="00AB1F0F">
        <w:trPr>
          <w:trHeight w:val="300"/>
        </w:trPr>
        <w:tc>
          <w:tcPr>
            <w:tcW w:w="9291" w:type="dxa"/>
            <w:gridSpan w:val="5"/>
            <w:tcBorders>
              <w:top w:val="nil"/>
              <w:left w:val="nil"/>
              <w:bottom w:val="nil"/>
              <w:right w:val="nil"/>
            </w:tcBorders>
            <w:shd w:val="clear" w:color="auto" w:fill="auto"/>
            <w:noWrap/>
            <w:vAlign w:val="bottom"/>
            <w:hideMark/>
          </w:tcPr>
          <w:p w14:paraId="2D0BF502" w14:textId="77777777" w:rsidR="000E3CEE" w:rsidRPr="00F90EFF" w:rsidRDefault="000E3CEE" w:rsidP="00AB1F0F">
            <w:pPr>
              <w:jc w:val="center"/>
              <w:rPr>
                <w:b/>
                <w:bCs/>
                <w:sz w:val="16"/>
                <w:szCs w:val="16"/>
              </w:rPr>
            </w:pPr>
            <w:r w:rsidRPr="00F90EFF">
              <w:rPr>
                <w:b/>
                <w:bCs/>
                <w:sz w:val="16"/>
                <w:szCs w:val="16"/>
              </w:rPr>
              <w:t xml:space="preserve">                          2. Расходы бюджета</w:t>
            </w:r>
          </w:p>
        </w:tc>
        <w:tc>
          <w:tcPr>
            <w:tcW w:w="1560" w:type="dxa"/>
            <w:tcBorders>
              <w:top w:val="nil"/>
              <w:left w:val="nil"/>
              <w:bottom w:val="nil"/>
              <w:right w:val="nil"/>
            </w:tcBorders>
            <w:shd w:val="clear" w:color="auto" w:fill="auto"/>
            <w:noWrap/>
            <w:vAlign w:val="bottom"/>
            <w:hideMark/>
          </w:tcPr>
          <w:p w14:paraId="3EC31189" w14:textId="77777777" w:rsidR="000E3CEE" w:rsidRPr="00F90EFF" w:rsidRDefault="000E3CEE" w:rsidP="00AB1F0F">
            <w:pPr>
              <w:jc w:val="center"/>
              <w:rPr>
                <w:b/>
                <w:bCs/>
                <w:sz w:val="16"/>
                <w:szCs w:val="16"/>
              </w:rPr>
            </w:pPr>
          </w:p>
        </w:tc>
      </w:tr>
      <w:tr w:rsidR="000E3CEE" w:rsidRPr="00F90EFF" w14:paraId="65E2160D" w14:textId="77777777" w:rsidTr="00AB1F0F">
        <w:trPr>
          <w:trHeight w:val="270"/>
        </w:trPr>
        <w:tc>
          <w:tcPr>
            <w:tcW w:w="3500" w:type="dxa"/>
            <w:tcBorders>
              <w:top w:val="nil"/>
              <w:left w:val="nil"/>
              <w:bottom w:val="nil"/>
              <w:right w:val="nil"/>
            </w:tcBorders>
            <w:shd w:val="clear" w:color="auto" w:fill="auto"/>
            <w:noWrap/>
            <w:vAlign w:val="bottom"/>
            <w:hideMark/>
          </w:tcPr>
          <w:p w14:paraId="66960EDD" w14:textId="77777777" w:rsidR="000E3CEE" w:rsidRPr="00F90EFF" w:rsidRDefault="000E3CEE" w:rsidP="00AB1F0F">
            <w:pPr>
              <w:rPr>
                <w:sz w:val="16"/>
                <w:szCs w:val="16"/>
              </w:rPr>
            </w:pPr>
          </w:p>
        </w:tc>
        <w:tc>
          <w:tcPr>
            <w:tcW w:w="571" w:type="dxa"/>
            <w:tcBorders>
              <w:top w:val="nil"/>
              <w:left w:val="nil"/>
              <w:bottom w:val="nil"/>
              <w:right w:val="nil"/>
            </w:tcBorders>
            <w:shd w:val="clear" w:color="auto" w:fill="auto"/>
            <w:noWrap/>
            <w:vAlign w:val="bottom"/>
            <w:hideMark/>
          </w:tcPr>
          <w:p w14:paraId="25C52DD2" w14:textId="77777777" w:rsidR="000E3CEE" w:rsidRPr="00F90EFF" w:rsidRDefault="000E3CEE" w:rsidP="00AB1F0F">
            <w:pPr>
              <w:rPr>
                <w:sz w:val="16"/>
                <w:szCs w:val="16"/>
              </w:rPr>
            </w:pPr>
          </w:p>
        </w:tc>
        <w:tc>
          <w:tcPr>
            <w:tcW w:w="2100" w:type="dxa"/>
            <w:tcBorders>
              <w:top w:val="nil"/>
              <w:left w:val="nil"/>
              <w:bottom w:val="nil"/>
              <w:right w:val="nil"/>
            </w:tcBorders>
            <w:shd w:val="clear" w:color="auto" w:fill="auto"/>
            <w:noWrap/>
            <w:vAlign w:val="bottom"/>
            <w:hideMark/>
          </w:tcPr>
          <w:p w14:paraId="187B9C98" w14:textId="77777777" w:rsidR="000E3CEE" w:rsidRPr="00F90EFF" w:rsidRDefault="000E3CEE" w:rsidP="00AB1F0F">
            <w:pPr>
              <w:rPr>
                <w:sz w:val="16"/>
                <w:szCs w:val="16"/>
              </w:rPr>
            </w:pPr>
          </w:p>
        </w:tc>
        <w:tc>
          <w:tcPr>
            <w:tcW w:w="1560" w:type="dxa"/>
            <w:tcBorders>
              <w:top w:val="nil"/>
              <w:left w:val="nil"/>
              <w:bottom w:val="nil"/>
              <w:right w:val="nil"/>
            </w:tcBorders>
            <w:shd w:val="clear" w:color="auto" w:fill="auto"/>
            <w:noWrap/>
            <w:vAlign w:val="bottom"/>
            <w:hideMark/>
          </w:tcPr>
          <w:p w14:paraId="59333BC0" w14:textId="77777777" w:rsidR="000E3CEE" w:rsidRPr="00F90EFF" w:rsidRDefault="000E3CEE" w:rsidP="00AB1F0F">
            <w:pPr>
              <w:rPr>
                <w:sz w:val="16"/>
                <w:szCs w:val="16"/>
              </w:rPr>
            </w:pPr>
          </w:p>
        </w:tc>
        <w:tc>
          <w:tcPr>
            <w:tcW w:w="1560" w:type="dxa"/>
            <w:tcBorders>
              <w:top w:val="nil"/>
              <w:left w:val="nil"/>
              <w:bottom w:val="nil"/>
              <w:right w:val="nil"/>
            </w:tcBorders>
            <w:shd w:val="clear" w:color="auto" w:fill="auto"/>
            <w:noWrap/>
            <w:vAlign w:val="bottom"/>
            <w:hideMark/>
          </w:tcPr>
          <w:p w14:paraId="1D8807FF" w14:textId="77777777" w:rsidR="000E3CEE" w:rsidRPr="00F90EFF" w:rsidRDefault="000E3CEE" w:rsidP="00AB1F0F">
            <w:pPr>
              <w:rPr>
                <w:sz w:val="16"/>
                <w:szCs w:val="16"/>
              </w:rPr>
            </w:pPr>
          </w:p>
        </w:tc>
        <w:tc>
          <w:tcPr>
            <w:tcW w:w="1560" w:type="dxa"/>
            <w:tcBorders>
              <w:top w:val="nil"/>
              <w:left w:val="nil"/>
              <w:bottom w:val="nil"/>
              <w:right w:val="nil"/>
            </w:tcBorders>
            <w:shd w:val="clear" w:color="auto" w:fill="auto"/>
            <w:noWrap/>
            <w:vAlign w:val="bottom"/>
            <w:hideMark/>
          </w:tcPr>
          <w:p w14:paraId="06A793E9" w14:textId="77777777" w:rsidR="000E3CEE" w:rsidRPr="00F90EFF" w:rsidRDefault="000E3CEE" w:rsidP="00AB1F0F">
            <w:pPr>
              <w:rPr>
                <w:sz w:val="16"/>
                <w:szCs w:val="16"/>
              </w:rPr>
            </w:pPr>
          </w:p>
        </w:tc>
      </w:tr>
      <w:tr w:rsidR="000E3CEE" w:rsidRPr="00F90EFF" w14:paraId="3444DD04" w14:textId="77777777" w:rsidTr="00AB1F0F">
        <w:trPr>
          <w:trHeight w:val="450"/>
        </w:trPr>
        <w:tc>
          <w:tcPr>
            <w:tcW w:w="35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D74EAB5" w14:textId="77777777" w:rsidR="000E3CEE" w:rsidRPr="00F90EFF" w:rsidRDefault="000E3CEE" w:rsidP="00AB1F0F">
            <w:pPr>
              <w:jc w:val="center"/>
              <w:rPr>
                <w:sz w:val="16"/>
                <w:szCs w:val="16"/>
              </w:rPr>
            </w:pPr>
            <w:r w:rsidRPr="00F90EFF">
              <w:rPr>
                <w:sz w:val="16"/>
                <w:szCs w:val="16"/>
              </w:rPr>
              <w:t xml:space="preserve"> Наименование показателя</w:t>
            </w:r>
          </w:p>
        </w:tc>
        <w:tc>
          <w:tcPr>
            <w:tcW w:w="57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95CF080" w14:textId="77777777" w:rsidR="000E3CEE" w:rsidRPr="00F90EFF" w:rsidRDefault="000E3CEE" w:rsidP="00AB1F0F">
            <w:pPr>
              <w:jc w:val="center"/>
              <w:rPr>
                <w:sz w:val="16"/>
                <w:szCs w:val="16"/>
              </w:rPr>
            </w:pPr>
            <w:r w:rsidRPr="00F90EFF">
              <w:rPr>
                <w:sz w:val="16"/>
                <w:szCs w:val="16"/>
              </w:rPr>
              <w:t xml:space="preserve">Код </w:t>
            </w:r>
            <w:proofErr w:type="spellStart"/>
            <w:proofErr w:type="gramStart"/>
            <w:r w:rsidRPr="00F90EFF">
              <w:rPr>
                <w:sz w:val="16"/>
                <w:szCs w:val="16"/>
              </w:rPr>
              <w:t>стро-ки</w:t>
            </w:r>
            <w:proofErr w:type="spellEnd"/>
            <w:proofErr w:type="gramEnd"/>
          </w:p>
        </w:tc>
        <w:tc>
          <w:tcPr>
            <w:tcW w:w="2100" w:type="dxa"/>
            <w:vMerge w:val="restart"/>
            <w:tcBorders>
              <w:top w:val="single" w:sz="8" w:space="0" w:color="auto"/>
              <w:left w:val="single" w:sz="8" w:space="0" w:color="auto"/>
              <w:bottom w:val="nil"/>
              <w:right w:val="single" w:sz="8" w:space="0" w:color="auto"/>
            </w:tcBorders>
            <w:shd w:val="clear" w:color="auto" w:fill="auto"/>
            <w:vAlign w:val="center"/>
            <w:hideMark/>
          </w:tcPr>
          <w:p w14:paraId="7D835B07" w14:textId="77777777" w:rsidR="000E3CEE" w:rsidRPr="00F90EFF" w:rsidRDefault="000E3CEE" w:rsidP="00AB1F0F">
            <w:pPr>
              <w:jc w:val="center"/>
              <w:rPr>
                <w:sz w:val="16"/>
                <w:szCs w:val="16"/>
              </w:rPr>
            </w:pPr>
            <w:r w:rsidRPr="00F90EFF">
              <w:rPr>
                <w:sz w:val="16"/>
                <w:szCs w:val="16"/>
              </w:rPr>
              <w:t>Код расхода по бюджетной классификации</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14:paraId="3348178D" w14:textId="77777777" w:rsidR="000E3CEE" w:rsidRPr="00F90EFF" w:rsidRDefault="000E3CEE" w:rsidP="00AB1F0F">
            <w:pPr>
              <w:jc w:val="center"/>
              <w:rPr>
                <w:sz w:val="16"/>
                <w:szCs w:val="16"/>
              </w:rPr>
            </w:pPr>
            <w:r w:rsidRPr="00F90EFF">
              <w:rPr>
                <w:sz w:val="16"/>
                <w:szCs w:val="16"/>
              </w:rPr>
              <w:t>Утвержденные бюджетные назначения</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14:paraId="6FBC4760" w14:textId="77777777" w:rsidR="000E3CEE" w:rsidRPr="00F90EFF" w:rsidRDefault="000E3CEE" w:rsidP="00AB1F0F">
            <w:pPr>
              <w:jc w:val="center"/>
              <w:rPr>
                <w:sz w:val="16"/>
                <w:szCs w:val="16"/>
              </w:rPr>
            </w:pPr>
            <w:r w:rsidRPr="00F90EFF">
              <w:rPr>
                <w:sz w:val="16"/>
                <w:szCs w:val="16"/>
              </w:rPr>
              <w:t>Исполнено</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14:paraId="250B0ED6" w14:textId="77777777" w:rsidR="000E3CEE" w:rsidRPr="00F90EFF" w:rsidRDefault="000E3CEE" w:rsidP="00AB1F0F">
            <w:pPr>
              <w:jc w:val="center"/>
              <w:rPr>
                <w:sz w:val="16"/>
                <w:szCs w:val="16"/>
              </w:rPr>
            </w:pPr>
            <w:r w:rsidRPr="00F90EFF">
              <w:rPr>
                <w:sz w:val="16"/>
                <w:szCs w:val="16"/>
              </w:rPr>
              <w:t>Неисполненные назначения</w:t>
            </w:r>
          </w:p>
        </w:tc>
      </w:tr>
      <w:tr w:rsidR="000E3CEE" w:rsidRPr="00F90EFF" w14:paraId="00B4A729" w14:textId="77777777" w:rsidTr="00AB1F0F">
        <w:trPr>
          <w:trHeight w:val="255"/>
        </w:trPr>
        <w:tc>
          <w:tcPr>
            <w:tcW w:w="3500" w:type="dxa"/>
            <w:vMerge/>
            <w:tcBorders>
              <w:top w:val="single" w:sz="8" w:space="0" w:color="auto"/>
              <w:left w:val="single" w:sz="8" w:space="0" w:color="auto"/>
              <w:bottom w:val="single" w:sz="4" w:space="0" w:color="auto"/>
              <w:right w:val="single" w:sz="8" w:space="0" w:color="auto"/>
            </w:tcBorders>
            <w:vAlign w:val="center"/>
            <w:hideMark/>
          </w:tcPr>
          <w:p w14:paraId="50DFC1E9" w14:textId="77777777" w:rsidR="000E3CEE" w:rsidRPr="00F90EFF"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331EF138" w14:textId="77777777" w:rsidR="000E3CEE" w:rsidRPr="00F90EFF" w:rsidRDefault="000E3CEE" w:rsidP="00AB1F0F">
            <w:pPr>
              <w:rP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14:paraId="4518C88F"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62D30045"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53BE4D9A"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46B3F46C" w14:textId="77777777" w:rsidR="000E3CEE" w:rsidRPr="00F90EFF" w:rsidRDefault="000E3CEE" w:rsidP="00AB1F0F">
            <w:pPr>
              <w:rPr>
                <w:sz w:val="16"/>
                <w:szCs w:val="16"/>
              </w:rPr>
            </w:pPr>
          </w:p>
        </w:tc>
      </w:tr>
      <w:tr w:rsidR="000E3CEE" w:rsidRPr="00F90EFF" w14:paraId="4FEC2B6E" w14:textId="77777777" w:rsidTr="00AB1F0F">
        <w:trPr>
          <w:trHeight w:val="255"/>
        </w:trPr>
        <w:tc>
          <w:tcPr>
            <w:tcW w:w="3500" w:type="dxa"/>
            <w:vMerge/>
            <w:tcBorders>
              <w:top w:val="single" w:sz="8" w:space="0" w:color="auto"/>
              <w:left w:val="single" w:sz="8" w:space="0" w:color="auto"/>
              <w:bottom w:val="single" w:sz="4" w:space="0" w:color="auto"/>
              <w:right w:val="single" w:sz="8" w:space="0" w:color="auto"/>
            </w:tcBorders>
            <w:vAlign w:val="center"/>
            <w:hideMark/>
          </w:tcPr>
          <w:p w14:paraId="2D7D6DCB" w14:textId="77777777" w:rsidR="000E3CEE" w:rsidRPr="00F90EFF"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3FE9CA6E" w14:textId="77777777" w:rsidR="000E3CEE" w:rsidRPr="00F90EFF" w:rsidRDefault="000E3CEE" w:rsidP="00AB1F0F">
            <w:pPr>
              <w:rP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14:paraId="0707C075"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4F6F063F"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714F6C23"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0EF45EF9" w14:textId="77777777" w:rsidR="000E3CEE" w:rsidRPr="00F90EFF" w:rsidRDefault="000E3CEE" w:rsidP="00AB1F0F">
            <w:pPr>
              <w:rPr>
                <w:sz w:val="16"/>
                <w:szCs w:val="16"/>
              </w:rPr>
            </w:pPr>
          </w:p>
        </w:tc>
      </w:tr>
      <w:tr w:rsidR="000E3CEE" w:rsidRPr="00F90EFF" w14:paraId="236ADDE9" w14:textId="77777777" w:rsidTr="00AB1F0F">
        <w:trPr>
          <w:trHeight w:val="255"/>
        </w:trPr>
        <w:tc>
          <w:tcPr>
            <w:tcW w:w="3500" w:type="dxa"/>
            <w:vMerge/>
            <w:tcBorders>
              <w:top w:val="single" w:sz="8" w:space="0" w:color="auto"/>
              <w:left w:val="single" w:sz="8" w:space="0" w:color="auto"/>
              <w:bottom w:val="single" w:sz="4" w:space="0" w:color="auto"/>
              <w:right w:val="single" w:sz="8" w:space="0" w:color="auto"/>
            </w:tcBorders>
            <w:vAlign w:val="center"/>
            <w:hideMark/>
          </w:tcPr>
          <w:p w14:paraId="324B04E9" w14:textId="77777777" w:rsidR="000E3CEE" w:rsidRPr="00F90EFF"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03083258" w14:textId="77777777" w:rsidR="000E3CEE" w:rsidRPr="00F90EFF" w:rsidRDefault="000E3CEE" w:rsidP="00AB1F0F">
            <w:pPr>
              <w:rP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14:paraId="6C800952"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06F28734"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21399C66"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3A31CBF9" w14:textId="77777777" w:rsidR="000E3CEE" w:rsidRPr="00F90EFF" w:rsidRDefault="000E3CEE" w:rsidP="00AB1F0F">
            <w:pPr>
              <w:rPr>
                <w:sz w:val="16"/>
                <w:szCs w:val="16"/>
              </w:rPr>
            </w:pPr>
          </w:p>
        </w:tc>
      </w:tr>
      <w:tr w:rsidR="000E3CEE" w:rsidRPr="00F90EFF" w14:paraId="6EAB8237" w14:textId="77777777" w:rsidTr="00AB1F0F">
        <w:trPr>
          <w:trHeight w:val="195"/>
        </w:trPr>
        <w:tc>
          <w:tcPr>
            <w:tcW w:w="3500" w:type="dxa"/>
            <w:vMerge/>
            <w:tcBorders>
              <w:top w:val="single" w:sz="8" w:space="0" w:color="auto"/>
              <w:left w:val="single" w:sz="8" w:space="0" w:color="auto"/>
              <w:bottom w:val="single" w:sz="4" w:space="0" w:color="auto"/>
              <w:right w:val="single" w:sz="8" w:space="0" w:color="auto"/>
            </w:tcBorders>
            <w:vAlign w:val="center"/>
            <w:hideMark/>
          </w:tcPr>
          <w:p w14:paraId="55CFEDF0" w14:textId="77777777" w:rsidR="000E3CEE" w:rsidRPr="00F90EFF" w:rsidRDefault="000E3CEE" w:rsidP="00AB1F0F">
            <w:pPr>
              <w:rPr>
                <w:sz w:val="16"/>
                <w:szCs w:val="16"/>
              </w:rPr>
            </w:pPr>
          </w:p>
        </w:tc>
        <w:tc>
          <w:tcPr>
            <w:tcW w:w="571" w:type="dxa"/>
            <w:vMerge/>
            <w:tcBorders>
              <w:top w:val="single" w:sz="8" w:space="0" w:color="auto"/>
              <w:left w:val="single" w:sz="8" w:space="0" w:color="auto"/>
              <w:bottom w:val="single" w:sz="4" w:space="0" w:color="auto"/>
              <w:right w:val="single" w:sz="8" w:space="0" w:color="auto"/>
            </w:tcBorders>
            <w:vAlign w:val="center"/>
            <w:hideMark/>
          </w:tcPr>
          <w:p w14:paraId="24E7F62B" w14:textId="77777777" w:rsidR="000E3CEE" w:rsidRPr="00F90EFF" w:rsidRDefault="000E3CEE" w:rsidP="00AB1F0F">
            <w:pPr>
              <w:rP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14:paraId="71DB8B43"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0E7A79A9"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0B9A06AA" w14:textId="77777777" w:rsidR="000E3CEE" w:rsidRPr="00F90EFF" w:rsidRDefault="000E3CEE" w:rsidP="00AB1F0F">
            <w:pPr>
              <w:rP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14:paraId="2EFE5910" w14:textId="77777777" w:rsidR="000E3CEE" w:rsidRPr="00F90EFF" w:rsidRDefault="000E3CEE" w:rsidP="00AB1F0F">
            <w:pPr>
              <w:rPr>
                <w:sz w:val="16"/>
                <w:szCs w:val="16"/>
              </w:rPr>
            </w:pPr>
          </w:p>
        </w:tc>
      </w:tr>
      <w:tr w:rsidR="000E3CEE" w:rsidRPr="00F90EFF" w14:paraId="5252BD05" w14:textId="77777777" w:rsidTr="00AB1F0F">
        <w:trPr>
          <w:trHeight w:val="270"/>
        </w:trPr>
        <w:tc>
          <w:tcPr>
            <w:tcW w:w="3500" w:type="dxa"/>
            <w:tcBorders>
              <w:top w:val="nil"/>
              <w:left w:val="single" w:sz="8" w:space="0" w:color="auto"/>
              <w:bottom w:val="single" w:sz="8" w:space="0" w:color="auto"/>
              <w:right w:val="single" w:sz="8" w:space="0" w:color="auto"/>
            </w:tcBorders>
            <w:shd w:val="clear" w:color="auto" w:fill="auto"/>
            <w:noWrap/>
            <w:vAlign w:val="center"/>
            <w:hideMark/>
          </w:tcPr>
          <w:p w14:paraId="44AF7C27" w14:textId="77777777" w:rsidR="000E3CEE" w:rsidRPr="00F90EFF" w:rsidRDefault="000E3CEE" w:rsidP="00AB1F0F">
            <w:pPr>
              <w:jc w:val="center"/>
              <w:rPr>
                <w:sz w:val="16"/>
                <w:szCs w:val="16"/>
              </w:rPr>
            </w:pPr>
            <w:r w:rsidRPr="00F90EFF">
              <w:rPr>
                <w:sz w:val="16"/>
                <w:szCs w:val="16"/>
              </w:rPr>
              <w:t>1</w:t>
            </w:r>
          </w:p>
        </w:tc>
        <w:tc>
          <w:tcPr>
            <w:tcW w:w="571" w:type="dxa"/>
            <w:tcBorders>
              <w:top w:val="nil"/>
              <w:left w:val="nil"/>
              <w:bottom w:val="single" w:sz="8" w:space="0" w:color="auto"/>
              <w:right w:val="single" w:sz="8" w:space="0" w:color="auto"/>
            </w:tcBorders>
            <w:shd w:val="clear" w:color="auto" w:fill="auto"/>
            <w:noWrap/>
            <w:vAlign w:val="center"/>
            <w:hideMark/>
          </w:tcPr>
          <w:p w14:paraId="1B3ACDE5" w14:textId="77777777" w:rsidR="000E3CEE" w:rsidRPr="00F90EFF" w:rsidRDefault="000E3CEE" w:rsidP="00AB1F0F">
            <w:pPr>
              <w:jc w:val="center"/>
              <w:rPr>
                <w:sz w:val="16"/>
                <w:szCs w:val="16"/>
              </w:rPr>
            </w:pPr>
            <w:r w:rsidRPr="00F90EFF">
              <w:rPr>
                <w:sz w:val="16"/>
                <w:szCs w:val="16"/>
              </w:rPr>
              <w:t>2</w:t>
            </w:r>
          </w:p>
        </w:tc>
        <w:tc>
          <w:tcPr>
            <w:tcW w:w="2100" w:type="dxa"/>
            <w:tcBorders>
              <w:top w:val="nil"/>
              <w:left w:val="nil"/>
              <w:bottom w:val="single" w:sz="8" w:space="0" w:color="auto"/>
              <w:right w:val="nil"/>
            </w:tcBorders>
            <w:shd w:val="clear" w:color="auto" w:fill="auto"/>
            <w:noWrap/>
            <w:vAlign w:val="center"/>
            <w:hideMark/>
          </w:tcPr>
          <w:p w14:paraId="39F988FB" w14:textId="77777777" w:rsidR="000E3CEE" w:rsidRPr="00F90EFF" w:rsidRDefault="000E3CEE" w:rsidP="00AB1F0F">
            <w:pPr>
              <w:jc w:val="center"/>
              <w:rPr>
                <w:sz w:val="16"/>
                <w:szCs w:val="16"/>
              </w:rPr>
            </w:pPr>
            <w:r w:rsidRPr="00F90EFF">
              <w:rPr>
                <w:sz w:val="16"/>
                <w:szCs w:val="16"/>
              </w:rPr>
              <w:t>3</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508E744" w14:textId="77777777" w:rsidR="000E3CEE" w:rsidRPr="00F90EFF" w:rsidRDefault="000E3CEE" w:rsidP="00AB1F0F">
            <w:pPr>
              <w:jc w:val="center"/>
              <w:rPr>
                <w:sz w:val="16"/>
                <w:szCs w:val="16"/>
              </w:rPr>
            </w:pPr>
            <w:r w:rsidRPr="00F90EFF">
              <w:rPr>
                <w:sz w:val="16"/>
                <w:szCs w:val="16"/>
              </w:rPr>
              <w:t>4</w:t>
            </w:r>
          </w:p>
        </w:tc>
        <w:tc>
          <w:tcPr>
            <w:tcW w:w="1560" w:type="dxa"/>
            <w:tcBorders>
              <w:top w:val="nil"/>
              <w:left w:val="nil"/>
              <w:bottom w:val="single" w:sz="8" w:space="0" w:color="auto"/>
              <w:right w:val="single" w:sz="8" w:space="0" w:color="auto"/>
            </w:tcBorders>
            <w:shd w:val="clear" w:color="auto" w:fill="auto"/>
            <w:noWrap/>
            <w:vAlign w:val="center"/>
            <w:hideMark/>
          </w:tcPr>
          <w:p w14:paraId="319CECA0" w14:textId="77777777" w:rsidR="000E3CEE" w:rsidRPr="00F90EFF" w:rsidRDefault="000E3CEE" w:rsidP="00AB1F0F">
            <w:pPr>
              <w:jc w:val="center"/>
              <w:rPr>
                <w:sz w:val="16"/>
                <w:szCs w:val="16"/>
              </w:rPr>
            </w:pPr>
            <w:r w:rsidRPr="00F90EFF">
              <w:rPr>
                <w:sz w:val="16"/>
                <w:szCs w:val="16"/>
              </w:rPr>
              <w:t>5</w:t>
            </w:r>
          </w:p>
        </w:tc>
        <w:tc>
          <w:tcPr>
            <w:tcW w:w="1560" w:type="dxa"/>
            <w:tcBorders>
              <w:top w:val="nil"/>
              <w:left w:val="nil"/>
              <w:bottom w:val="single" w:sz="8" w:space="0" w:color="auto"/>
              <w:right w:val="single" w:sz="8" w:space="0" w:color="auto"/>
            </w:tcBorders>
            <w:shd w:val="clear" w:color="auto" w:fill="auto"/>
            <w:noWrap/>
            <w:vAlign w:val="center"/>
            <w:hideMark/>
          </w:tcPr>
          <w:p w14:paraId="6C2E968E" w14:textId="77777777" w:rsidR="000E3CEE" w:rsidRPr="00F90EFF" w:rsidRDefault="000E3CEE" w:rsidP="00AB1F0F">
            <w:pPr>
              <w:jc w:val="center"/>
              <w:rPr>
                <w:sz w:val="16"/>
                <w:szCs w:val="16"/>
              </w:rPr>
            </w:pPr>
            <w:r w:rsidRPr="00F90EFF">
              <w:rPr>
                <w:sz w:val="16"/>
                <w:szCs w:val="16"/>
              </w:rPr>
              <w:t>6</w:t>
            </w:r>
          </w:p>
        </w:tc>
      </w:tr>
      <w:tr w:rsidR="000E3CEE" w:rsidRPr="00F90EFF" w14:paraId="0CC33549"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B2A5756" w14:textId="77777777" w:rsidR="000E3CEE" w:rsidRPr="00F90EFF" w:rsidRDefault="000E3CEE" w:rsidP="00AB1F0F">
            <w:pPr>
              <w:rPr>
                <w:sz w:val="16"/>
                <w:szCs w:val="16"/>
              </w:rPr>
            </w:pPr>
            <w:bookmarkStart w:id="0" w:name="RANGE!A13"/>
            <w:r w:rsidRPr="00F90EFF">
              <w:rPr>
                <w:sz w:val="16"/>
                <w:szCs w:val="16"/>
              </w:rPr>
              <w:t>Расходы бюджета - всего</w:t>
            </w:r>
            <w:bookmarkEnd w:id="0"/>
          </w:p>
        </w:tc>
        <w:tc>
          <w:tcPr>
            <w:tcW w:w="571" w:type="dxa"/>
            <w:tcBorders>
              <w:top w:val="nil"/>
              <w:left w:val="nil"/>
              <w:bottom w:val="single" w:sz="4" w:space="0" w:color="auto"/>
              <w:right w:val="single" w:sz="8" w:space="0" w:color="auto"/>
            </w:tcBorders>
            <w:shd w:val="clear" w:color="auto" w:fill="auto"/>
            <w:vAlign w:val="center"/>
            <w:hideMark/>
          </w:tcPr>
          <w:p w14:paraId="32655503" w14:textId="77777777" w:rsidR="000E3CEE" w:rsidRPr="00F90EFF" w:rsidRDefault="000E3CEE" w:rsidP="00AB1F0F">
            <w:pPr>
              <w:rPr>
                <w:sz w:val="16"/>
                <w:szCs w:val="16"/>
              </w:rPr>
            </w:pPr>
            <w:r w:rsidRPr="00F90EFF">
              <w:rPr>
                <w:sz w:val="16"/>
                <w:szCs w:val="16"/>
              </w:rPr>
              <w:t>200</w:t>
            </w:r>
          </w:p>
        </w:tc>
        <w:tc>
          <w:tcPr>
            <w:tcW w:w="2100" w:type="dxa"/>
            <w:tcBorders>
              <w:top w:val="nil"/>
              <w:left w:val="nil"/>
              <w:bottom w:val="single" w:sz="4" w:space="0" w:color="auto"/>
              <w:right w:val="nil"/>
            </w:tcBorders>
            <w:shd w:val="clear" w:color="auto" w:fill="auto"/>
            <w:vAlign w:val="center"/>
            <w:hideMark/>
          </w:tcPr>
          <w:p w14:paraId="747B149A" w14:textId="77777777" w:rsidR="000E3CEE" w:rsidRPr="00F90EFF" w:rsidRDefault="000E3CEE" w:rsidP="00AB1F0F">
            <w:pPr>
              <w:rPr>
                <w:sz w:val="16"/>
                <w:szCs w:val="16"/>
              </w:rPr>
            </w:pPr>
            <w:r w:rsidRPr="00F90EFF">
              <w:rPr>
                <w:sz w:val="16"/>
                <w:szCs w:val="16"/>
              </w:rPr>
              <w:t>000 9600 0000000000 000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0D240D9" w14:textId="77777777" w:rsidR="000E3CEE" w:rsidRPr="00F90EFF" w:rsidRDefault="000E3CEE" w:rsidP="00AB1F0F">
            <w:pPr>
              <w:jc w:val="right"/>
              <w:rPr>
                <w:sz w:val="16"/>
                <w:szCs w:val="16"/>
              </w:rPr>
            </w:pPr>
            <w:r w:rsidRPr="00F90EFF">
              <w:rPr>
                <w:sz w:val="16"/>
                <w:szCs w:val="16"/>
              </w:rPr>
              <w:t>12 639 694,07</w:t>
            </w:r>
          </w:p>
        </w:tc>
        <w:tc>
          <w:tcPr>
            <w:tcW w:w="1560" w:type="dxa"/>
            <w:tcBorders>
              <w:top w:val="nil"/>
              <w:left w:val="nil"/>
              <w:bottom w:val="single" w:sz="4" w:space="0" w:color="auto"/>
              <w:right w:val="single" w:sz="8" w:space="0" w:color="auto"/>
            </w:tcBorders>
            <w:shd w:val="clear" w:color="auto" w:fill="auto"/>
            <w:vAlign w:val="center"/>
            <w:hideMark/>
          </w:tcPr>
          <w:p w14:paraId="0D0E83B3" w14:textId="77777777" w:rsidR="000E3CEE" w:rsidRPr="00F90EFF" w:rsidRDefault="000E3CEE" w:rsidP="00AB1F0F">
            <w:pPr>
              <w:jc w:val="right"/>
              <w:rPr>
                <w:sz w:val="16"/>
                <w:szCs w:val="16"/>
              </w:rPr>
            </w:pPr>
            <w:r w:rsidRPr="00F90EFF">
              <w:rPr>
                <w:sz w:val="16"/>
                <w:szCs w:val="16"/>
              </w:rPr>
              <w:t>12 406 215,79</w:t>
            </w:r>
          </w:p>
        </w:tc>
        <w:tc>
          <w:tcPr>
            <w:tcW w:w="1560" w:type="dxa"/>
            <w:tcBorders>
              <w:top w:val="nil"/>
              <w:left w:val="nil"/>
              <w:bottom w:val="single" w:sz="4" w:space="0" w:color="auto"/>
              <w:right w:val="single" w:sz="8" w:space="0" w:color="auto"/>
            </w:tcBorders>
            <w:shd w:val="clear" w:color="auto" w:fill="auto"/>
            <w:vAlign w:val="center"/>
            <w:hideMark/>
          </w:tcPr>
          <w:p w14:paraId="00DF2CB8" w14:textId="77777777" w:rsidR="000E3CEE" w:rsidRPr="00F90EFF" w:rsidRDefault="000E3CEE" w:rsidP="00AB1F0F">
            <w:pPr>
              <w:jc w:val="right"/>
              <w:rPr>
                <w:sz w:val="16"/>
                <w:szCs w:val="16"/>
              </w:rPr>
            </w:pPr>
            <w:r w:rsidRPr="00F90EFF">
              <w:rPr>
                <w:sz w:val="16"/>
                <w:szCs w:val="16"/>
              </w:rPr>
              <w:t>233 478,28</w:t>
            </w:r>
          </w:p>
        </w:tc>
      </w:tr>
      <w:tr w:rsidR="000E3CEE" w:rsidRPr="00F90EFF" w14:paraId="5A65ED56"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7DFEBF7" w14:textId="77777777" w:rsidR="000E3CEE" w:rsidRPr="00F90EFF" w:rsidRDefault="000E3CEE" w:rsidP="00AB1F0F">
            <w:pPr>
              <w:rPr>
                <w:sz w:val="16"/>
                <w:szCs w:val="16"/>
              </w:rPr>
            </w:pPr>
            <w:r w:rsidRPr="00F90EFF">
              <w:rPr>
                <w:sz w:val="16"/>
                <w:szCs w:val="16"/>
              </w:rPr>
              <w:t>Функционирование высшего должностного лица субъекта Российской Федерации и муниципального образования</w:t>
            </w:r>
          </w:p>
        </w:tc>
        <w:tc>
          <w:tcPr>
            <w:tcW w:w="571" w:type="dxa"/>
            <w:tcBorders>
              <w:top w:val="nil"/>
              <w:left w:val="nil"/>
              <w:bottom w:val="single" w:sz="4" w:space="0" w:color="auto"/>
              <w:right w:val="single" w:sz="8" w:space="0" w:color="auto"/>
            </w:tcBorders>
            <w:shd w:val="clear" w:color="auto" w:fill="auto"/>
            <w:vAlign w:val="center"/>
            <w:hideMark/>
          </w:tcPr>
          <w:p w14:paraId="246C3BC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73E501B" w14:textId="77777777" w:rsidR="000E3CEE" w:rsidRPr="00F90EFF" w:rsidRDefault="000E3CEE" w:rsidP="00AB1F0F">
            <w:pPr>
              <w:rPr>
                <w:sz w:val="16"/>
                <w:szCs w:val="16"/>
              </w:rPr>
            </w:pPr>
            <w:r w:rsidRPr="00F90EFF">
              <w:rPr>
                <w:sz w:val="16"/>
                <w:szCs w:val="16"/>
              </w:rPr>
              <w:t>000 0102 0000000000 000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C93FD97" w14:textId="77777777" w:rsidR="000E3CEE" w:rsidRPr="00F90EFF" w:rsidRDefault="000E3CEE" w:rsidP="00AB1F0F">
            <w:pPr>
              <w:jc w:val="right"/>
              <w:rPr>
                <w:sz w:val="16"/>
                <w:szCs w:val="16"/>
              </w:rPr>
            </w:pPr>
            <w:r w:rsidRPr="00F90EFF">
              <w:rPr>
                <w:sz w:val="16"/>
                <w:szCs w:val="16"/>
              </w:rPr>
              <w:t>1 106 164,12</w:t>
            </w:r>
          </w:p>
        </w:tc>
        <w:tc>
          <w:tcPr>
            <w:tcW w:w="1560" w:type="dxa"/>
            <w:tcBorders>
              <w:top w:val="nil"/>
              <w:left w:val="nil"/>
              <w:bottom w:val="single" w:sz="4" w:space="0" w:color="auto"/>
              <w:right w:val="single" w:sz="8" w:space="0" w:color="auto"/>
            </w:tcBorders>
            <w:shd w:val="clear" w:color="auto" w:fill="auto"/>
            <w:vAlign w:val="center"/>
            <w:hideMark/>
          </w:tcPr>
          <w:p w14:paraId="34746545" w14:textId="77777777" w:rsidR="000E3CEE" w:rsidRPr="00F90EFF" w:rsidRDefault="000E3CEE" w:rsidP="00AB1F0F">
            <w:pPr>
              <w:jc w:val="right"/>
              <w:rPr>
                <w:sz w:val="16"/>
                <w:szCs w:val="16"/>
              </w:rPr>
            </w:pPr>
            <w:r w:rsidRPr="00F90EFF">
              <w:rPr>
                <w:sz w:val="16"/>
                <w:szCs w:val="16"/>
              </w:rPr>
              <w:t>1 106 164,12</w:t>
            </w:r>
          </w:p>
        </w:tc>
        <w:tc>
          <w:tcPr>
            <w:tcW w:w="1560" w:type="dxa"/>
            <w:tcBorders>
              <w:top w:val="nil"/>
              <w:left w:val="nil"/>
              <w:bottom w:val="single" w:sz="4" w:space="0" w:color="auto"/>
              <w:right w:val="single" w:sz="8" w:space="0" w:color="auto"/>
            </w:tcBorders>
            <w:shd w:val="clear" w:color="auto" w:fill="auto"/>
            <w:vAlign w:val="center"/>
            <w:hideMark/>
          </w:tcPr>
          <w:p w14:paraId="705DD29E" w14:textId="77777777" w:rsidR="000E3CEE" w:rsidRPr="00F90EFF" w:rsidRDefault="000E3CEE" w:rsidP="00AB1F0F">
            <w:pPr>
              <w:jc w:val="right"/>
              <w:rPr>
                <w:sz w:val="16"/>
                <w:szCs w:val="16"/>
              </w:rPr>
            </w:pPr>
            <w:r w:rsidRPr="00F90EFF">
              <w:rPr>
                <w:sz w:val="16"/>
                <w:szCs w:val="16"/>
              </w:rPr>
              <w:t>-</w:t>
            </w:r>
          </w:p>
        </w:tc>
      </w:tr>
      <w:tr w:rsidR="000E3CEE" w:rsidRPr="00F90EFF" w14:paraId="7D7BF8E1"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34ED27D" w14:textId="77777777" w:rsidR="000E3CEE" w:rsidRPr="00F90EFF" w:rsidRDefault="000E3CEE" w:rsidP="00AB1F0F">
            <w:pPr>
              <w:rPr>
                <w:sz w:val="16"/>
                <w:szCs w:val="16"/>
              </w:rPr>
            </w:pPr>
            <w:r w:rsidRPr="00F90EFF">
              <w:rPr>
                <w:sz w:val="16"/>
                <w:szCs w:val="16"/>
              </w:rPr>
              <w:t>фонд оплаты труда и страховые взносы</w:t>
            </w:r>
          </w:p>
        </w:tc>
        <w:tc>
          <w:tcPr>
            <w:tcW w:w="571" w:type="dxa"/>
            <w:tcBorders>
              <w:top w:val="nil"/>
              <w:left w:val="nil"/>
              <w:bottom w:val="single" w:sz="4" w:space="0" w:color="auto"/>
              <w:right w:val="single" w:sz="8" w:space="0" w:color="auto"/>
            </w:tcBorders>
            <w:shd w:val="clear" w:color="auto" w:fill="auto"/>
            <w:vAlign w:val="center"/>
            <w:hideMark/>
          </w:tcPr>
          <w:p w14:paraId="51EDBB8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83F499D" w14:textId="77777777" w:rsidR="000E3CEE" w:rsidRPr="00F90EFF" w:rsidRDefault="000E3CEE" w:rsidP="00AB1F0F">
            <w:pPr>
              <w:rPr>
                <w:sz w:val="16"/>
                <w:szCs w:val="16"/>
              </w:rPr>
            </w:pPr>
            <w:r w:rsidRPr="00F90EFF">
              <w:rPr>
                <w:sz w:val="16"/>
                <w:szCs w:val="16"/>
              </w:rPr>
              <w:t>000 0102 9900001100 000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EF7C848" w14:textId="77777777" w:rsidR="000E3CEE" w:rsidRPr="00F90EFF" w:rsidRDefault="000E3CEE" w:rsidP="00AB1F0F">
            <w:pPr>
              <w:jc w:val="right"/>
              <w:rPr>
                <w:sz w:val="16"/>
                <w:szCs w:val="16"/>
              </w:rPr>
            </w:pPr>
            <w:r w:rsidRPr="00F90EFF">
              <w:rPr>
                <w:sz w:val="16"/>
                <w:szCs w:val="16"/>
              </w:rPr>
              <w:t>148 256,63</w:t>
            </w:r>
          </w:p>
        </w:tc>
        <w:tc>
          <w:tcPr>
            <w:tcW w:w="1560" w:type="dxa"/>
            <w:tcBorders>
              <w:top w:val="nil"/>
              <w:left w:val="nil"/>
              <w:bottom w:val="single" w:sz="4" w:space="0" w:color="auto"/>
              <w:right w:val="single" w:sz="8" w:space="0" w:color="auto"/>
            </w:tcBorders>
            <w:shd w:val="clear" w:color="auto" w:fill="auto"/>
            <w:vAlign w:val="center"/>
            <w:hideMark/>
          </w:tcPr>
          <w:p w14:paraId="22CB2722" w14:textId="77777777" w:rsidR="000E3CEE" w:rsidRPr="00F90EFF" w:rsidRDefault="000E3CEE" w:rsidP="00AB1F0F">
            <w:pPr>
              <w:jc w:val="right"/>
              <w:rPr>
                <w:sz w:val="16"/>
                <w:szCs w:val="16"/>
              </w:rPr>
            </w:pPr>
            <w:r w:rsidRPr="00F90EFF">
              <w:rPr>
                <w:sz w:val="16"/>
                <w:szCs w:val="16"/>
              </w:rPr>
              <w:t>148 256,63</w:t>
            </w:r>
          </w:p>
        </w:tc>
        <w:tc>
          <w:tcPr>
            <w:tcW w:w="1560" w:type="dxa"/>
            <w:tcBorders>
              <w:top w:val="nil"/>
              <w:left w:val="nil"/>
              <w:bottom w:val="single" w:sz="4" w:space="0" w:color="auto"/>
              <w:right w:val="single" w:sz="8" w:space="0" w:color="auto"/>
            </w:tcBorders>
            <w:shd w:val="clear" w:color="auto" w:fill="auto"/>
            <w:vAlign w:val="center"/>
            <w:hideMark/>
          </w:tcPr>
          <w:p w14:paraId="66A906EF" w14:textId="77777777" w:rsidR="000E3CEE" w:rsidRPr="00F90EFF" w:rsidRDefault="000E3CEE" w:rsidP="00AB1F0F">
            <w:pPr>
              <w:jc w:val="right"/>
              <w:rPr>
                <w:sz w:val="16"/>
                <w:szCs w:val="16"/>
              </w:rPr>
            </w:pPr>
            <w:r w:rsidRPr="00F90EFF">
              <w:rPr>
                <w:sz w:val="16"/>
                <w:szCs w:val="16"/>
              </w:rPr>
              <w:t>-</w:t>
            </w:r>
          </w:p>
        </w:tc>
      </w:tr>
      <w:tr w:rsidR="000E3CEE" w:rsidRPr="00F90EFF" w14:paraId="06E27EB2"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807CBD3" w14:textId="77777777" w:rsidR="000E3CEE" w:rsidRPr="00F90EFF" w:rsidRDefault="000E3CEE" w:rsidP="00AB1F0F">
            <w:pPr>
              <w:rPr>
                <w:sz w:val="16"/>
                <w:szCs w:val="16"/>
              </w:rPr>
            </w:pPr>
            <w:r w:rsidRPr="00F90E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8" w:space="0" w:color="auto"/>
            </w:tcBorders>
            <w:shd w:val="clear" w:color="auto" w:fill="auto"/>
            <w:vAlign w:val="center"/>
            <w:hideMark/>
          </w:tcPr>
          <w:p w14:paraId="7E23095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129FE1D" w14:textId="77777777" w:rsidR="000E3CEE" w:rsidRPr="00F90EFF" w:rsidRDefault="000E3CEE" w:rsidP="00AB1F0F">
            <w:pPr>
              <w:rPr>
                <w:sz w:val="16"/>
                <w:szCs w:val="16"/>
              </w:rPr>
            </w:pPr>
            <w:r w:rsidRPr="00F90EFF">
              <w:rPr>
                <w:sz w:val="16"/>
                <w:szCs w:val="16"/>
              </w:rPr>
              <w:t>000 0102 9900001100 100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306584E" w14:textId="77777777" w:rsidR="000E3CEE" w:rsidRPr="00F90EFF" w:rsidRDefault="000E3CEE" w:rsidP="00AB1F0F">
            <w:pPr>
              <w:jc w:val="right"/>
              <w:rPr>
                <w:sz w:val="16"/>
                <w:szCs w:val="16"/>
              </w:rPr>
            </w:pPr>
            <w:r w:rsidRPr="00F90EFF">
              <w:rPr>
                <w:sz w:val="16"/>
                <w:szCs w:val="16"/>
              </w:rPr>
              <w:t>148 256,63</w:t>
            </w:r>
          </w:p>
        </w:tc>
        <w:tc>
          <w:tcPr>
            <w:tcW w:w="1560" w:type="dxa"/>
            <w:tcBorders>
              <w:top w:val="nil"/>
              <w:left w:val="nil"/>
              <w:bottom w:val="single" w:sz="4" w:space="0" w:color="auto"/>
              <w:right w:val="single" w:sz="8" w:space="0" w:color="auto"/>
            </w:tcBorders>
            <w:shd w:val="clear" w:color="auto" w:fill="auto"/>
            <w:vAlign w:val="center"/>
            <w:hideMark/>
          </w:tcPr>
          <w:p w14:paraId="057683E7" w14:textId="77777777" w:rsidR="000E3CEE" w:rsidRPr="00F90EFF" w:rsidRDefault="000E3CEE" w:rsidP="00AB1F0F">
            <w:pPr>
              <w:jc w:val="right"/>
              <w:rPr>
                <w:sz w:val="16"/>
                <w:szCs w:val="16"/>
              </w:rPr>
            </w:pPr>
            <w:r w:rsidRPr="00F90EFF">
              <w:rPr>
                <w:sz w:val="16"/>
                <w:szCs w:val="16"/>
              </w:rPr>
              <w:t>148 256,63</w:t>
            </w:r>
          </w:p>
        </w:tc>
        <w:tc>
          <w:tcPr>
            <w:tcW w:w="1560" w:type="dxa"/>
            <w:tcBorders>
              <w:top w:val="nil"/>
              <w:left w:val="nil"/>
              <w:bottom w:val="single" w:sz="4" w:space="0" w:color="auto"/>
              <w:right w:val="single" w:sz="8" w:space="0" w:color="auto"/>
            </w:tcBorders>
            <w:shd w:val="clear" w:color="auto" w:fill="auto"/>
            <w:vAlign w:val="center"/>
            <w:hideMark/>
          </w:tcPr>
          <w:p w14:paraId="2EAEE70C" w14:textId="77777777" w:rsidR="000E3CEE" w:rsidRPr="00F90EFF" w:rsidRDefault="000E3CEE" w:rsidP="00AB1F0F">
            <w:pPr>
              <w:jc w:val="right"/>
              <w:rPr>
                <w:sz w:val="16"/>
                <w:szCs w:val="16"/>
              </w:rPr>
            </w:pPr>
            <w:r w:rsidRPr="00F90EFF">
              <w:rPr>
                <w:sz w:val="16"/>
                <w:szCs w:val="16"/>
              </w:rPr>
              <w:t>-</w:t>
            </w:r>
          </w:p>
        </w:tc>
      </w:tr>
      <w:tr w:rsidR="000E3CEE" w:rsidRPr="00F90EFF" w14:paraId="31014BC9"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A232325" w14:textId="77777777" w:rsidR="000E3CEE" w:rsidRPr="00F90EFF" w:rsidRDefault="000E3CEE" w:rsidP="00AB1F0F">
            <w:pPr>
              <w:rPr>
                <w:sz w:val="16"/>
                <w:szCs w:val="16"/>
              </w:rPr>
            </w:pPr>
            <w:r w:rsidRPr="00F90EFF">
              <w:rPr>
                <w:sz w:val="16"/>
                <w:szCs w:val="16"/>
              </w:rPr>
              <w:t>Расходы на выплаты персоналу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710809E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C718783" w14:textId="77777777" w:rsidR="000E3CEE" w:rsidRPr="00F90EFF" w:rsidRDefault="000E3CEE" w:rsidP="00AB1F0F">
            <w:pPr>
              <w:rPr>
                <w:sz w:val="16"/>
                <w:szCs w:val="16"/>
              </w:rPr>
            </w:pPr>
            <w:r w:rsidRPr="00F90EFF">
              <w:rPr>
                <w:sz w:val="16"/>
                <w:szCs w:val="16"/>
              </w:rPr>
              <w:t>000 0102 9900001100 120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A689245" w14:textId="77777777" w:rsidR="000E3CEE" w:rsidRPr="00F90EFF" w:rsidRDefault="000E3CEE" w:rsidP="00AB1F0F">
            <w:pPr>
              <w:jc w:val="right"/>
              <w:rPr>
                <w:sz w:val="16"/>
                <w:szCs w:val="16"/>
              </w:rPr>
            </w:pPr>
            <w:r w:rsidRPr="00F90EFF">
              <w:rPr>
                <w:sz w:val="16"/>
                <w:szCs w:val="16"/>
              </w:rPr>
              <w:t>148 256,63</w:t>
            </w:r>
          </w:p>
        </w:tc>
        <w:tc>
          <w:tcPr>
            <w:tcW w:w="1560" w:type="dxa"/>
            <w:tcBorders>
              <w:top w:val="nil"/>
              <w:left w:val="nil"/>
              <w:bottom w:val="single" w:sz="4" w:space="0" w:color="auto"/>
              <w:right w:val="single" w:sz="8" w:space="0" w:color="auto"/>
            </w:tcBorders>
            <w:shd w:val="clear" w:color="auto" w:fill="auto"/>
            <w:vAlign w:val="center"/>
            <w:hideMark/>
          </w:tcPr>
          <w:p w14:paraId="68C02732" w14:textId="77777777" w:rsidR="000E3CEE" w:rsidRPr="00F90EFF" w:rsidRDefault="000E3CEE" w:rsidP="00AB1F0F">
            <w:pPr>
              <w:jc w:val="right"/>
              <w:rPr>
                <w:sz w:val="16"/>
                <w:szCs w:val="16"/>
              </w:rPr>
            </w:pPr>
            <w:r w:rsidRPr="00F90EFF">
              <w:rPr>
                <w:sz w:val="16"/>
                <w:szCs w:val="16"/>
              </w:rPr>
              <w:t>148 256,63</w:t>
            </w:r>
          </w:p>
        </w:tc>
        <w:tc>
          <w:tcPr>
            <w:tcW w:w="1560" w:type="dxa"/>
            <w:tcBorders>
              <w:top w:val="nil"/>
              <w:left w:val="nil"/>
              <w:bottom w:val="single" w:sz="4" w:space="0" w:color="auto"/>
              <w:right w:val="single" w:sz="8" w:space="0" w:color="auto"/>
            </w:tcBorders>
            <w:shd w:val="clear" w:color="auto" w:fill="auto"/>
            <w:vAlign w:val="center"/>
            <w:hideMark/>
          </w:tcPr>
          <w:p w14:paraId="2EACA9F8" w14:textId="77777777" w:rsidR="000E3CEE" w:rsidRPr="00F90EFF" w:rsidRDefault="000E3CEE" w:rsidP="00AB1F0F">
            <w:pPr>
              <w:jc w:val="right"/>
              <w:rPr>
                <w:sz w:val="16"/>
                <w:szCs w:val="16"/>
              </w:rPr>
            </w:pPr>
            <w:r w:rsidRPr="00F90EFF">
              <w:rPr>
                <w:sz w:val="16"/>
                <w:szCs w:val="16"/>
              </w:rPr>
              <w:t>-</w:t>
            </w:r>
          </w:p>
        </w:tc>
      </w:tr>
      <w:tr w:rsidR="000E3CEE" w:rsidRPr="00F90EFF" w14:paraId="7E1DC6EC"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9C53CCE" w14:textId="77777777" w:rsidR="000E3CEE" w:rsidRPr="00F90EFF" w:rsidRDefault="000E3CEE" w:rsidP="00AB1F0F">
            <w:pPr>
              <w:rPr>
                <w:sz w:val="16"/>
                <w:szCs w:val="16"/>
              </w:rPr>
            </w:pPr>
            <w:r w:rsidRPr="00F90EFF">
              <w:rPr>
                <w:sz w:val="16"/>
                <w:szCs w:val="16"/>
              </w:rPr>
              <w:t>Фонд оплаты труда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3EBA7C0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3362165" w14:textId="77777777" w:rsidR="000E3CEE" w:rsidRPr="00F90EFF" w:rsidRDefault="000E3CEE" w:rsidP="00AB1F0F">
            <w:pPr>
              <w:rPr>
                <w:sz w:val="16"/>
                <w:szCs w:val="16"/>
              </w:rPr>
            </w:pPr>
            <w:r w:rsidRPr="00F90EFF">
              <w:rPr>
                <w:sz w:val="16"/>
                <w:szCs w:val="16"/>
              </w:rPr>
              <w:t>000 0102 9900001100 121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EABE048" w14:textId="77777777" w:rsidR="000E3CEE" w:rsidRPr="00F90EFF" w:rsidRDefault="000E3CEE" w:rsidP="00AB1F0F">
            <w:pPr>
              <w:jc w:val="right"/>
              <w:rPr>
                <w:sz w:val="16"/>
                <w:szCs w:val="16"/>
              </w:rPr>
            </w:pPr>
            <w:r w:rsidRPr="00F90EFF">
              <w:rPr>
                <w:sz w:val="16"/>
                <w:szCs w:val="16"/>
              </w:rPr>
              <w:t>107 109,00</w:t>
            </w:r>
          </w:p>
        </w:tc>
        <w:tc>
          <w:tcPr>
            <w:tcW w:w="1560" w:type="dxa"/>
            <w:tcBorders>
              <w:top w:val="nil"/>
              <w:left w:val="nil"/>
              <w:bottom w:val="single" w:sz="4" w:space="0" w:color="auto"/>
              <w:right w:val="single" w:sz="8" w:space="0" w:color="auto"/>
            </w:tcBorders>
            <w:shd w:val="clear" w:color="auto" w:fill="auto"/>
            <w:vAlign w:val="center"/>
            <w:hideMark/>
          </w:tcPr>
          <w:p w14:paraId="42C7F3A9" w14:textId="77777777" w:rsidR="000E3CEE" w:rsidRPr="00F90EFF" w:rsidRDefault="000E3CEE" w:rsidP="00AB1F0F">
            <w:pPr>
              <w:jc w:val="right"/>
              <w:rPr>
                <w:sz w:val="16"/>
                <w:szCs w:val="16"/>
              </w:rPr>
            </w:pPr>
            <w:r w:rsidRPr="00F90EFF">
              <w:rPr>
                <w:sz w:val="16"/>
                <w:szCs w:val="16"/>
              </w:rPr>
              <w:t>107 109,00</w:t>
            </w:r>
          </w:p>
        </w:tc>
        <w:tc>
          <w:tcPr>
            <w:tcW w:w="1560" w:type="dxa"/>
            <w:tcBorders>
              <w:top w:val="nil"/>
              <w:left w:val="nil"/>
              <w:bottom w:val="single" w:sz="4" w:space="0" w:color="auto"/>
              <w:right w:val="single" w:sz="8" w:space="0" w:color="auto"/>
            </w:tcBorders>
            <w:shd w:val="clear" w:color="auto" w:fill="auto"/>
            <w:vAlign w:val="center"/>
            <w:hideMark/>
          </w:tcPr>
          <w:p w14:paraId="0BDB7B81" w14:textId="77777777" w:rsidR="000E3CEE" w:rsidRPr="00F90EFF" w:rsidRDefault="000E3CEE" w:rsidP="00AB1F0F">
            <w:pPr>
              <w:jc w:val="right"/>
              <w:rPr>
                <w:sz w:val="16"/>
                <w:szCs w:val="16"/>
              </w:rPr>
            </w:pPr>
            <w:r w:rsidRPr="00F90EFF">
              <w:rPr>
                <w:sz w:val="16"/>
                <w:szCs w:val="16"/>
              </w:rPr>
              <w:t>-</w:t>
            </w:r>
          </w:p>
        </w:tc>
      </w:tr>
      <w:tr w:rsidR="000E3CEE" w:rsidRPr="00F90EFF" w14:paraId="05FD1671"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7653B60" w14:textId="77777777" w:rsidR="000E3CEE" w:rsidRPr="00F90EFF" w:rsidRDefault="000E3CEE" w:rsidP="00AB1F0F">
            <w:pPr>
              <w:rPr>
                <w:sz w:val="16"/>
                <w:szCs w:val="16"/>
              </w:rPr>
            </w:pPr>
            <w:r w:rsidRPr="00F90EF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61A3C49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2B9B237" w14:textId="77777777" w:rsidR="000E3CEE" w:rsidRPr="00F90EFF" w:rsidRDefault="000E3CEE" w:rsidP="00AB1F0F">
            <w:pPr>
              <w:rPr>
                <w:sz w:val="16"/>
                <w:szCs w:val="16"/>
              </w:rPr>
            </w:pPr>
            <w:r w:rsidRPr="00F90EFF">
              <w:rPr>
                <w:sz w:val="16"/>
                <w:szCs w:val="16"/>
              </w:rPr>
              <w:t>000 0102 9900001100 129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8F6CE43" w14:textId="77777777" w:rsidR="000E3CEE" w:rsidRPr="00F90EFF" w:rsidRDefault="000E3CEE" w:rsidP="00AB1F0F">
            <w:pPr>
              <w:jc w:val="right"/>
              <w:rPr>
                <w:sz w:val="16"/>
                <w:szCs w:val="16"/>
              </w:rPr>
            </w:pPr>
            <w:r w:rsidRPr="00F90EFF">
              <w:rPr>
                <w:sz w:val="16"/>
                <w:szCs w:val="16"/>
              </w:rPr>
              <w:t>41 147,63</w:t>
            </w:r>
          </w:p>
        </w:tc>
        <w:tc>
          <w:tcPr>
            <w:tcW w:w="1560" w:type="dxa"/>
            <w:tcBorders>
              <w:top w:val="nil"/>
              <w:left w:val="nil"/>
              <w:bottom w:val="single" w:sz="4" w:space="0" w:color="auto"/>
              <w:right w:val="single" w:sz="8" w:space="0" w:color="auto"/>
            </w:tcBorders>
            <w:shd w:val="clear" w:color="auto" w:fill="auto"/>
            <w:vAlign w:val="center"/>
            <w:hideMark/>
          </w:tcPr>
          <w:p w14:paraId="7F53917D" w14:textId="77777777" w:rsidR="000E3CEE" w:rsidRPr="00F90EFF" w:rsidRDefault="000E3CEE" w:rsidP="00AB1F0F">
            <w:pPr>
              <w:jc w:val="right"/>
              <w:rPr>
                <w:sz w:val="16"/>
                <w:szCs w:val="16"/>
              </w:rPr>
            </w:pPr>
            <w:r w:rsidRPr="00F90EFF">
              <w:rPr>
                <w:sz w:val="16"/>
                <w:szCs w:val="16"/>
              </w:rPr>
              <w:t>41 147,63</w:t>
            </w:r>
          </w:p>
        </w:tc>
        <w:tc>
          <w:tcPr>
            <w:tcW w:w="1560" w:type="dxa"/>
            <w:tcBorders>
              <w:top w:val="nil"/>
              <w:left w:val="nil"/>
              <w:bottom w:val="single" w:sz="4" w:space="0" w:color="auto"/>
              <w:right w:val="single" w:sz="8" w:space="0" w:color="auto"/>
            </w:tcBorders>
            <w:shd w:val="clear" w:color="auto" w:fill="auto"/>
            <w:vAlign w:val="center"/>
            <w:hideMark/>
          </w:tcPr>
          <w:p w14:paraId="44016E9B" w14:textId="77777777" w:rsidR="000E3CEE" w:rsidRPr="00F90EFF" w:rsidRDefault="000E3CEE" w:rsidP="00AB1F0F">
            <w:pPr>
              <w:jc w:val="right"/>
              <w:rPr>
                <w:sz w:val="16"/>
                <w:szCs w:val="16"/>
              </w:rPr>
            </w:pPr>
            <w:r w:rsidRPr="00F90EFF">
              <w:rPr>
                <w:sz w:val="16"/>
                <w:szCs w:val="16"/>
              </w:rPr>
              <w:t>-</w:t>
            </w:r>
          </w:p>
        </w:tc>
      </w:tr>
      <w:tr w:rsidR="000E3CEE" w:rsidRPr="00F90EFF" w14:paraId="2CE443A8"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9529044" w14:textId="77777777" w:rsidR="000E3CEE" w:rsidRPr="00F90EFF" w:rsidRDefault="000E3CEE" w:rsidP="00AB1F0F">
            <w:pPr>
              <w:rPr>
                <w:sz w:val="16"/>
                <w:szCs w:val="16"/>
              </w:rPr>
            </w:pPr>
            <w:r w:rsidRPr="00F90EFF">
              <w:rPr>
                <w:sz w:val="16"/>
                <w:szCs w:val="16"/>
              </w:rPr>
              <w:t xml:space="preserve">Реализация мероприятий по обеспечению сбалансированности местных </w:t>
            </w:r>
            <w:proofErr w:type="gramStart"/>
            <w:r w:rsidRPr="00F90EFF">
              <w:rPr>
                <w:sz w:val="16"/>
                <w:szCs w:val="16"/>
              </w:rPr>
              <w:t>бюджетов  государственной</w:t>
            </w:r>
            <w:proofErr w:type="gramEnd"/>
            <w:r w:rsidRPr="00F90EFF">
              <w:rPr>
                <w:sz w:val="16"/>
                <w:szCs w:val="16"/>
              </w:rPr>
              <w:t xml:space="preserve"> программы Новосибирской области "Управление  финансами в Новосибирской области"</w:t>
            </w:r>
          </w:p>
        </w:tc>
        <w:tc>
          <w:tcPr>
            <w:tcW w:w="571" w:type="dxa"/>
            <w:tcBorders>
              <w:top w:val="nil"/>
              <w:left w:val="nil"/>
              <w:bottom w:val="single" w:sz="4" w:space="0" w:color="auto"/>
              <w:right w:val="single" w:sz="8" w:space="0" w:color="auto"/>
            </w:tcBorders>
            <w:shd w:val="clear" w:color="auto" w:fill="auto"/>
            <w:vAlign w:val="center"/>
            <w:hideMark/>
          </w:tcPr>
          <w:p w14:paraId="4F7568C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6417F98" w14:textId="77777777" w:rsidR="000E3CEE" w:rsidRPr="00F90EFF" w:rsidRDefault="000E3CEE" w:rsidP="00AB1F0F">
            <w:pPr>
              <w:rPr>
                <w:sz w:val="16"/>
                <w:szCs w:val="16"/>
              </w:rPr>
            </w:pPr>
            <w:r w:rsidRPr="00F90EFF">
              <w:rPr>
                <w:sz w:val="16"/>
                <w:szCs w:val="16"/>
              </w:rPr>
              <w:t>000 0102 9900070510 000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9C8DA3C" w14:textId="77777777" w:rsidR="000E3CEE" w:rsidRPr="00F90EFF" w:rsidRDefault="000E3CEE" w:rsidP="00AB1F0F">
            <w:pPr>
              <w:jc w:val="right"/>
              <w:rPr>
                <w:sz w:val="16"/>
                <w:szCs w:val="16"/>
              </w:rPr>
            </w:pPr>
            <w:r w:rsidRPr="00F90EFF">
              <w:rPr>
                <w:sz w:val="16"/>
                <w:szCs w:val="16"/>
              </w:rPr>
              <w:t>957 907,49</w:t>
            </w:r>
          </w:p>
        </w:tc>
        <w:tc>
          <w:tcPr>
            <w:tcW w:w="1560" w:type="dxa"/>
            <w:tcBorders>
              <w:top w:val="nil"/>
              <w:left w:val="nil"/>
              <w:bottom w:val="single" w:sz="4" w:space="0" w:color="auto"/>
              <w:right w:val="single" w:sz="8" w:space="0" w:color="auto"/>
            </w:tcBorders>
            <w:shd w:val="clear" w:color="auto" w:fill="auto"/>
            <w:vAlign w:val="center"/>
            <w:hideMark/>
          </w:tcPr>
          <w:p w14:paraId="29691ED8" w14:textId="77777777" w:rsidR="000E3CEE" w:rsidRPr="00F90EFF" w:rsidRDefault="000E3CEE" w:rsidP="00AB1F0F">
            <w:pPr>
              <w:jc w:val="right"/>
              <w:rPr>
                <w:sz w:val="16"/>
                <w:szCs w:val="16"/>
              </w:rPr>
            </w:pPr>
            <w:r w:rsidRPr="00F90EFF">
              <w:rPr>
                <w:sz w:val="16"/>
                <w:szCs w:val="16"/>
              </w:rPr>
              <w:t>957 907,49</w:t>
            </w:r>
          </w:p>
        </w:tc>
        <w:tc>
          <w:tcPr>
            <w:tcW w:w="1560" w:type="dxa"/>
            <w:tcBorders>
              <w:top w:val="nil"/>
              <w:left w:val="nil"/>
              <w:bottom w:val="single" w:sz="4" w:space="0" w:color="auto"/>
              <w:right w:val="single" w:sz="8" w:space="0" w:color="auto"/>
            </w:tcBorders>
            <w:shd w:val="clear" w:color="auto" w:fill="auto"/>
            <w:vAlign w:val="center"/>
            <w:hideMark/>
          </w:tcPr>
          <w:p w14:paraId="40D0FF70" w14:textId="77777777" w:rsidR="000E3CEE" w:rsidRPr="00F90EFF" w:rsidRDefault="000E3CEE" w:rsidP="00AB1F0F">
            <w:pPr>
              <w:jc w:val="right"/>
              <w:rPr>
                <w:sz w:val="16"/>
                <w:szCs w:val="16"/>
              </w:rPr>
            </w:pPr>
            <w:r w:rsidRPr="00F90EFF">
              <w:rPr>
                <w:sz w:val="16"/>
                <w:szCs w:val="16"/>
              </w:rPr>
              <w:t>-</w:t>
            </w:r>
          </w:p>
        </w:tc>
      </w:tr>
      <w:tr w:rsidR="000E3CEE" w:rsidRPr="00F90EFF" w14:paraId="0816A768"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C0440F3" w14:textId="77777777" w:rsidR="000E3CEE" w:rsidRPr="00F90EFF" w:rsidRDefault="000E3CEE" w:rsidP="00AB1F0F">
            <w:pPr>
              <w:rPr>
                <w:sz w:val="16"/>
                <w:szCs w:val="16"/>
              </w:rPr>
            </w:pPr>
            <w:r w:rsidRPr="00F90EF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8" w:space="0" w:color="auto"/>
            </w:tcBorders>
            <w:shd w:val="clear" w:color="auto" w:fill="auto"/>
            <w:vAlign w:val="center"/>
            <w:hideMark/>
          </w:tcPr>
          <w:p w14:paraId="5A3C779A"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CC53A2B" w14:textId="77777777" w:rsidR="000E3CEE" w:rsidRPr="00F90EFF" w:rsidRDefault="000E3CEE" w:rsidP="00AB1F0F">
            <w:pPr>
              <w:rPr>
                <w:sz w:val="16"/>
                <w:szCs w:val="16"/>
              </w:rPr>
            </w:pPr>
            <w:r w:rsidRPr="00F90EFF">
              <w:rPr>
                <w:sz w:val="16"/>
                <w:szCs w:val="16"/>
              </w:rPr>
              <w:t>000 0102 9900070510 100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5555AB1" w14:textId="77777777" w:rsidR="000E3CEE" w:rsidRPr="00F90EFF" w:rsidRDefault="000E3CEE" w:rsidP="00AB1F0F">
            <w:pPr>
              <w:jc w:val="right"/>
              <w:rPr>
                <w:sz w:val="16"/>
                <w:szCs w:val="16"/>
              </w:rPr>
            </w:pPr>
            <w:r w:rsidRPr="00F90EFF">
              <w:rPr>
                <w:sz w:val="16"/>
                <w:szCs w:val="16"/>
              </w:rPr>
              <w:t>957 907,49</w:t>
            </w:r>
          </w:p>
        </w:tc>
        <w:tc>
          <w:tcPr>
            <w:tcW w:w="1560" w:type="dxa"/>
            <w:tcBorders>
              <w:top w:val="nil"/>
              <w:left w:val="nil"/>
              <w:bottom w:val="single" w:sz="4" w:space="0" w:color="auto"/>
              <w:right w:val="single" w:sz="8" w:space="0" w:color="auto"/>
            </w:tcBorders>
            <w:shd w:val="clear" w:color="auto" w:fill="auto"/>
            <w:vAlign w:val="center"/>
            <w:hideMark/>
          </w:tcPr>
          <w:p w14:paraId="0684EE54" w14:textId="77777777" w:rsidR="000E3CEE" w:rsidRPr="00F90EFF" w:rsidRDefault="000E3CEE" w:rsidP="00AB1F0F">
            <w:pPr>
              <w:jc w:val="right"/>
              <w:rPr>
                <w:sz w:val="16"/>
                <w:szCs w:val="16"/>
              </w:rPr>
            </w:pPr>
            <w:r w:rsidRPr="00F90EFF">
              <w:rPr>
                <w:sz w:val="16"/>
                <w:szCs w:val="16"/>
              </w:rPr>
              <w:t>957 907,49</w:t>
            </w:r>
          </w:p>
        </w:tc>
        <w:tc>
          <w:tcPr>
            <w:tcW w:w="1560" w:type="dxa"/>
            <w:tcBorders>
              <w:top w:val="nil"/>
              <w:left w:val="nil"/>
              <w:bottom w:val="single" w:sz="4" w:space="0" w:color="auto"/>
              <w:right w:val="single" w:sz="8" w:space="0" w:color="auto"/>
            </w:tcBorders>
            <w:shd w:val="clear" w:color="auto" w:fill="auto"/>
            <w:vAlign w:val="center"/>
            <w:hideMark/>
          </w:tcPr>
          <w:p w14:paraId="34B7BE92" w14:textId="77777777" w:rsidR="000E3CEE" w:rsidRPr="00F90EFF" w:rsidRDefault="000E3CEE" w:rsidP="00AB1F0F">
            <w:pPr>
              <w:jc w:val="right"/>
              <w:rPr>
                <w:sz w:val="16"/>
                <w:szCs w:val="16"/>
              </w:rPr>
            </w:pPr>
            <w:r w:rsidRPr="00F90EFF">
              <w:rPr>
                <w:sz w:val="16"/>
                <w:szCs w:val="16"/>
              </w:rPr>
              <w:t>-</w:t>
            </w:r>
          </w:p>
        </w:tc>
      </w:tr>
      <w:tr w:rsidR="000E3CEE" w:rsidRPr="00F90EFF" w14:paraId="5201C502"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820F561" w14:textId="77777777" w:rsidR="000E3CEE" w:rsidRPr="00F90EFF" w:rsidRDefault="000E3CEE" w:rsidP="00AB1F0F">
            <w:pPr>
              <w:rPr>
                <w:sz w:val="16"/>
                <w:szCs w:val="16"/>
              </w:rPr>
            </w:pPr>
            <w:r w:rsidRPr="00F90EFF">
              <w:rPr>
                <w:sz w:val="16"/>
                <w:szCs w:val="16"/>
              </w:rPr>
              <w:t>Расходы на выплаты персоналу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537277B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967430D" w14:textId="77777777" w:rsidR="000E3CEE" w:rsidRPr="00F90EFF" w:rsidRDefault="000E3CEE" w:rsidP="00AB1F0F">
            <w:pPr>
              <w:rPr>
                <w:sz w:val="16"/>
                <w:szCs w:val="16"/>
              </w:rPr>
            </w:pPr>
            <w:r w:rsidRPr="00F90EFF">
              <w:rPr>
                <w:sz w:val="16"/>
                <w:szCs w:val="16"/>
              </w:rPr>
              <w:t>000 0102 9900070510 120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98443EE" w14:textId="77777777" w:rsidR="000E3CEE" w:rsidRPr="00F90EFF" w:rsidRDefault="000E3CEE" w:rsidP="00AB1F0F">
            <w:pPr>
              <w:jc w:val="right"/>
              <w:rPr>
                <w:sz w:val="16"/>
                <w:szCs w:val="16"/>
              </w:rPr>
            </w:pPr>
            <w:r w:rsidRPr="00F90EFF">
              <w:rPr>
                <w:sz w:val="16"/>
                <w:szCs w:val="16"/>
              </w:rPr>
              <w:t>957 907,49</w:t>
            </w:r>
          </w:p>
        </w:tc>
        <w:tc>
          <w:tcPr>
            <w:tcW w:w="1560" w:type="dxa"/>
            <w:tcBorders>
              <w:top w:val="nil"/>
              <w:left w:val="nil"/>
              <w:bottom w:val="single" w:sz="4" w:space="0" w:color="auto"/>
              <w:right w:val="single" w:sz="8" w:space="0" w:color="auto"/>
            </w:tcBorders>
            <w:shd w:val="clear" w:color="auto" w:fill="auto"/>
            <w:vAlign w:val="center"/>
            <w:hideMark/>
          </w:tcPr>
          <w:p w14:paraId="222EE51E" w14:textId="77777777" w:rsidR="000E3CEE" w:rsidRPr="00F90EFF" w:rsidRDefault="000E3CEE" w:rsidP="00AB1F0F">
            <w:pPr>
              <w:jc w:val="right"/>
              <w:rPr>
                <w:sz w:val="16"/>
                <w:szCs w:val="16"/>
              </w:rPr>
            </w:pPr>
            <w:r w:rsidRPr="00F90EFF">
              <w:rPr>
                <w:sz w:val="16"/>
                <w:szCs w:val="16"/>
              </w:rPr>
              <w:t>957 907,49</w:t>
            </w:r>
          </w:p>
        </w:tc>
        <w:tc>
          <w:tcPr>
            <w:tcW w:w="1560" w:type="dxa"/>
            <w:tcBorders>
              <w:top w:val="nil"/>
              <w:left w:val="nil"/>
              <w:bottom w:val="single" w:sz="4" w:space="0" w:color="auto"/>
              <w:right w:val="single" w:sz="8" w:space="0" w:color="auto"/>
            </w:tcBorders>
            <w:shd w:val="clear" w:color="auto" w:fill="auto"/>
            <w:vAlign w:val="center"/>
            <w:hideMark/>
          </w:tcPr>
          <w:p w14:paraId="7C1879B3" w14:textId="77777777" w:rsidR="000E3CEE" w:rsidRPr="00F90EFF" w:rsidRDefault="000E3CEE" w:rsidP="00AB1F0F">
            <w:pPr>
              <w:jc w:val="right"/>
              <w:rPr>
                <w:sz w:val="16"/>
                <w:szCs w:val="16"/>
              </w:rPr>
            </w:pPr>
            <w:r w:rsidRPr="00F90EFF">
              <w:rPr>
                <w:sz w:val="16"/>
                <w:szCs w:val="16"/>
              </w:rPr>
              <w:t>-</w:t>
            </w:r>
          </w:p>
        </w:tc>
      </w:tr>
      <w:tr w:rsidR="000E3CEE" w:rsidRPr="00F90EFF" w14:paraId="15BDC38F"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8EFB6AB" w14:textId="77777777" w:rsidR="000E3CEE" w:rsidRPr="00F90EFF" w:rsidRDefault="000E3CEE" w:rsidP="00AB1F0F">
            <w:pPr>
              <w:rPr>
                <w:sz w:val="16"/>
                <w:szCs w:val="16"/>
              </w:rPr>
            </w:pPr>
            <w:r w:rsidRPr="00F90EFF">
              <w:rPr>
                <w:sz w:val="16"/>
                <w:szCs w:val="16"/>
              </w:rPr>
              <w:t>Фонд оплаты труда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0F3F88E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373C409" w14:textId="77777777" w:rsidR="000E3CEE" w:rsidRPr="00F90EFF" w:rsidRDefault="000E3CEE" w:rsidP="00AB1F0F">
            <w:pPr>
              <w:rPr>
                <w:sz w:val="16"/>
                <w:szCs w:val="16"/>
              </w:rPr>
            </w:pPr>
            <w:r w:rsidRPr="00F90EFF">
              <w:rPr>
                <w:sz w:val="16"/>
                <w:szCs w:val="16"/>
              </w:rPr>
              <w:t>000 0102 9900070510 121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B3456FF" w14:textId="77777777" w:rsidR="000E3CEE" w:rsidRPr="00F90EFF" w:rsidRDefault="000E3CEE" w:rsidP="00AB1F0F">
            <w:pPr>
              <w:jc w:val="right"/>
              <w:rPr>
                <w:sz w:val="16"/>
                <w:szCs w:val="16"/>
              </w:rPr>
            </w:pPr>
            <w:r w:rsidRPr="00F90EFF">
              <w:rPr>
                <w:sz w:val="16"/>
                <w:szCs w:val="16"/>
              </w:rPr>
              <w:t>742 479,64</w:t>
            </w:r>
          </w:p>
        </w:tc>
        <w:tc>
          <w:tcPr>
            <w:tcW w:w="1560" w:type="dxa"/>
            <w:tcBorders>
              <w:top w:val="nil"/>
              <w:left w:val="nil"/>
              <w:bottom w:val="single" w:sz="4" w:space="0" w:color="auto"/>
              <w:right w:val="single" w:sz="8" w:space="0" w:color="auto"/>
            </w:tcBorders>
            <w:shd w:val="clear" w:color="auto" w:fill="auto"/>
            <w:vAlign w:val="center"/>
            <w:hideMark/>
          </w:tcPr>
          <w:p w14:paraId="01FA6AA7" w14:textId="77777777" w:rsidR="000E3CEE" w:rsidRPr="00F90EFF" w:rsidRDefault="000E3CEE" w:rsidP="00AB1F0F">
            <w:pPr>
              <w:jc w:val="right"/>
              <w:rPr>
                <w:sz w:val="16"/>
                <w:szCs w:val="16"/>
              </w:rPr>
            </w:pPr>
            <w:r w:rsidRPr="00F90EFF">
              <w:rPr>
                <w:sz w:val="16"/>
                <w:szCs w:val="16"/>
              </w:rPr>
              <w:t>742 479,64</w:t>
            </w:r>
          </w:p>
        </w:tc>
        <w:tc>
          <w:tcPr>
            <w:tcW w:w="1560" w:type="dxa"/>
            <w:tcBorders>
              <w:top w:val="nil"/>
              <w:left w:val="nil"/>
              <w:bottom w:val="single" w:sz="4" w:space="0" w:color="auto"/>
              <w:right w:val="single" w:sz="8" w:space="0" w:color="auto"/>
            </w:tcBorders>
            <w:shd w:val="clear" w:color="auto" w:fill="auto"/>
            <w:vAlign w:val="center"/>
            <w:hideMark/>
          </w:tcPr>
          <w:p w14:paraId="7EDA3F5D" w14:textId="77777777" w:rsidR="000E3CEE" w:rsidRPr="00F90EFF" w:rsidRDefault="000E3CEE" w:rsidP="00AB1F0F">
            <w:pPr>
              <w:jc w:val="right"/>
              <w:rPr>
                <w:sz w:val="16"/>
                <w:szCs w:val="16"/>
              </w:rPr>
            </w:pPr>
            <w:r w:rsidRPr="00F90EFF">
              <w:rPr>
                <w:sz w:val="16"/>
                <w:szCs w:val="16"/>
              </w:rPr>
              <w:t>-</w:t>
            </w:r>
          </w:p>
        </w:tc>
      </w:tr>
      <w:tr w:rsidR="000E3CEE" w:rsidRPr="00F90EFF" w14:paraId="6D66B849"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C03F73A" w14:textId="77777777" w:rsidR="000E3CEE" w:rsidRPr="00F90EFF" w:rsidRDefault="000E3CEE" w:rsidP="00AB1F0F">
            <w:pPr>
              <w:rPr>
                <w:sz w:val="16"/>
                <w:szCs w:val="16"/>
              </w:rPr>
            </w:pPr>
            <w:r w:rsidRPr="00F90EF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2F30415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9477534" w14:textId="77777777" w:rsidR="000E3CEE" w:rsidRPr="00F90EFF" w:rsidRDefault="000E3CEE" w:rsidP="00AB1F0F">
            <w:pPr>
              <w:rPr>
                <w:sz w:val="16"/>
                <w:szCs w:val="16"/>
              </w:rPr>
            </w:pPr>
            <w:r w:rsidRPr="00F90EFF">
              <w:rPr>
                <w:sz w:val="16"/>
                <w:szCs w:val="16"/>
              </w:rPr>
              <w:t>000 0102 9900070510 129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5683A7B" w14:textId="77777777" w:rsidR="000E3CEE" w:rsidRPr="00F90EFF" w:rsidRDefault="000E3CEE" w:rsidP="00AB1F0F">
            <w:pPr>
              <w:jc w:val="right"/>
              <w:rPr>
                <w:sz w:val="16"/>
                <w:szCs w:val="16"/>
              </w:rPr>
            </w:pPr>
            <w:r w:rsidRPr="00F90EFF">
              <w:rPr>
                <w:sz w:val="16"/>
                <w:szCs w:val="16"/>
              </w:rPr>
              <w:t>215 427,85</w:t>
            </w:r>
          </w:p>
        </w:tc>
        <w:tc>
          <w:tcPr>
            <w:tcW w:w="1560" w:type="dxa"/>
            <w:tcBorders>
              <w:top w:val="nil"/>
              <w:left w:val="nil"/>
              <w:bottom w:val="single" w:sz="4" w:space="0" w:color="auto"/>
              <w:right w:val="single" w:sz="8" w:space="0" w:color="auto"/>
            </w:tcBorders>
            <w:shd w:val="clear" w:color="auto" w:fill="auto"/>
            <w:vAlign w:val="center"/>
            <w:hideMark/>
          </w:tcPr>
          <w:p w14:paraId="3A9884C8" w14:textId="77777777" w:rsidR="000E3CEE" w:rsidRPr="00F90EFF" w:rsidRDefault="000E3CEE" w:rsidP="00AB1F0F">
            <w:pPr>
              <w:jc w:val="right"/>
              <w:rPr>
                <w:sz w:val="16"/>
                <w:szCs w:val="16"/>
              </w:rPr>
            </w:pPr>
            <w:r w:rsidRPr="00F90EFF">
              <w:rPr>
                <w:sz w:val="16"/>
                <w:szCs w:val="16"/>
              </w:rPr>
              <w:t>215 427,85</w:t>
            </w:r>
          </w:p>
        </w:tc>
        <w:tc>
          <w:tcPr>
            <w:tcW w:w="1560" w:type="dxa"/>
            <w:tcBorders>
              <w:top w:val="nil"/>
              <w:left w:val="nil"/>
              <w:bottom w:val="single" w:sz="4" w:space="0" w:color="auto"/>
              <w:right w:val="single" w:sz="8" w:space="0" w:color="auto"/>
            </w:tcBorders>
            <w:shd w:val="clear" w:color="auto" w:fill="auto"/>
            <w:vAlign w:val="center"/>
            <w:hideMark/>
          </w:tcPr>
          <w:p w14:paraId="082ACF7E" w14:textId="77777777" w:rsidR="000E3CEE" w:rsidRPr="00F90EFF" w:rsidRDefault="000E3CEE" w:rsidP="00AB1F0F">
            <w:pPr>
              <w:jc w:val="right"/>
              <w:rPr>
                <w:sz w:val="16"/>
                <w:szCs w:val="16"/>
              </w:rPr>
            </w:pPr>
            <w:r w:rsidRPr="00F90EFF">
              <w:rPr>
                <w:sz w:val="16"/>
                <w:szCs w:val="16"/>
              </w:rPr>
              <w:t>-</w:t>
            </w:r>
          </w:p>
        </w:tc>
      </w:tr>
      <w:tr w:rsidR="000E3CEE" w:rsidRPr="00F90EFF" w14:paraId="3F85BCF1"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8B8CC79" w14:textId="77777777" w:rsidR="000E3CEE" w:rsidRPr="00F90EFF" w:rsidRDefault="000E3CEE" w:rsidP="00AB1F0F">
            <w:pPr>
              <w:rPr>
                <w:sz w:val="16"/>
                <w:szCs w:val="16"/>
              </w:rPr>
            </w:pPr>
            <w:r w:rsidRPr="00F90EF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1" w:type="dxa"/>
            <w:tcBorders>
              <w:top w:val="nil"/>
              <w:left w:val="nil"/>
              <w:bottom w:val="single" w:sz="4" w:space="0" w:color="auto"/>
              <w:right w:val="single" w:sz="8" w:space="0" w:color="auto"/>
            </w:tcBorders>
            <w:shd w:val="clear" w:color="auto" w:fill="auto"/>
            <w:vAlign w:val="center"/>
            <w:hideMark/>
          </w:tcPr>
          <w:p w14:paraId="0488EC7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3E54989" w14:textId="77777777" w:rsidR="000E3CEE" w:rsidRPr="00F90EFF" w:rsidRDefault="000E3CEE" w:rsidP="00AB1F0F">
            <w:pPr>
              <w:rPr>
                <w:sz w:val="16"/>
                <w:szCs w:val="16"/>
              </w:rPr>
            </w:pPr>
            <w:r w:rsidRPr="00F90EFF">
              <w:rPr>
                <w:sz w:val="16"/>
                <w:szCs w:val="16"/>
              </w:rPr>
              <w:t>000 0104 0000000000 000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E42C33E" w14:textId="77777777" w:rsidR="000E3CEE" w:rsidRPr="00F90EFF" w:rsidRDefault="000E3CEE" w:rsidP="00AB1F0F">
            <w:pPr>
              <w:jc w:val="right"/>
              <w:rPr>
                <w:sz w:val="16"/>
                <w:szCs w:val="16"/>
              </w:rPr>
            </w:pPr>
            <w:r w:rsidRPr="00F90EFF">
              <w:rPr>
                <w:sz w:val="16"/>
                <w:szCs w:val="16"/>
              </w:rPr>
              <w:t>4 082 162,86</w:t>
            </w:r>
          </w:p>
        </w:tc>
        <w:tc>
          <w:tcPr>
            <w:tcW w:w="1560" w:type="dxa"/>
            <w:tcBorders>
              <w:top w:val="nil"/>
              <w:left w:val="nil"/>
              <w:bottom w:val="single" w:sz="4" w:space="0" w:color="auto"/>
              <w:right w:val="single" w:sz="8" w:space="0" w:color="auto"/>
            </w:tcBorders>
            <w:shd w:val="clear" w:color="auto" w:fill="auto"/>
            <w:vAlign w:val="center"/>
            <w:hideMark/>
          </w:tcPr>
          <w:p w14:paraId="4248FD63" w14:textId="77777777" w:rsidR="000E3CEE" w:rsidRPr="00F90EFF" w:rsidRDefault="000E3CEE" w:rsidP="00AB1F0F">
            <w:pPr>
              <w:jc w:val="right"/>
              <w:rPr>
                <w:sz w:val="16"/>
                <w:szCs w:val="16"/>
              </w:rPr>
            </w:pPr>
            <w:r w:rsidRPr="00F90EFF">
              <w:rPr>
                <w:sz w:val="16"/>
                <w:szCs w:val="16"/>
              </w:rPr>
              <w:t>3 969 415,13</w:t>
            </w:r>
          </w:p>
        </w:tc>
        <w:tc>
          <w:tcPr>
            <w:tcW w:w="1560" w:type="dxa"/>
            <w:tcBorders>
              <w:top w:val="nil"/>
              <w:left w:val="nil"/>
              <w:bottom w:val="single" w:sz="4" w:space="0" w:color="auto"/>
              <w:right w:val="single" w:sz="8" w:space="0" w:color="auto"/>
            </w:tcBorders>
            <w:shd w:val="clear" w:color="auto" w:fill="auto"/>
            <w:vAlign w:val="center"/>
            <w:hideMark/>
          </w:tcPr>
          <w:p w14:paraId="052D8CF8" w14:textId="77777777" w:rsidR="000E3CEE" w:rsidRPr="00F90EFF" w:rsidRDefault="000E3CEE" w:rsidP="00AB1F0F">
            <w:pPr>
              <w:jc w:val="right"/>
              <w:rPr>
                <w:sz w:val="16"/>
                <w:szCs w:val="16"/>
              </w:rPr>
            </w:pPr>
            <w:r w:rsidRPr="00F90EFF">
              <w:rPr>
                <w:sz w:val="16"/>
                <w:szCs w:val="16"/>
              </w:rPr>
              <w:t>112 747,73</w:t>
            </w:r>
          </w:p>
        </w:tc>
      </w:tr>
      <w:tr w:rsidR="000E3CEE" w:rsidRPr="00F90EFF" w14:paraId="30EDD9EC"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8AE41E5" w14:textId="77777777" w:rsidR="000E3CEE" w:rsidRPr="00F90EFF" w:rsidRDefault="000E3CEE" w:rsidP="00AB1F0F">
            <w:pPr>
              <w:rPr>
                <w:sz w:val="16"/>
                <w:szCs w:val="16"/>
              </w:rPr>
            </w:pPr>
            <w:r w:rsidRPr="00F90EFF">
              <w:rPr>
                <w:sz w:val="16"/>
                <w:szCs w:val="16"/>
              </w:rPr>
              <w:t>Расходы на обеспечение функций муниципальных органов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2022A79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C840493" w14:textId="77777777" w:rsidR="000E3CEE" w:rsidRPr="00F90EFF" w:rsidRDefault="000E3CEE" w:rsidP="00AB1F0F">
            <w:pPr>
              <w:rPr>
                <w:sz w:val="16"/>
                <w:szCs w:val="16"/>
              </w:rPr>
            </w:pPr>
            <w:r w:rsidRPr="00F90EFF">
              <w:rPr>
                <w:sz w:val="16"/>
                <w:szCs w:val="16"/>
              </w:rPr>
              <w:t>000 0104 9900001400 000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FB06880" w14:textId="77777777" w:rsidR="000E3CEE" w:rsidRPr="00F90EFF" w:rsidRDefault="000E3CEE" w:rsidP="00AB1F0F">
            <w:pPr>
              <w:jc w:val="right"/>
              <w:rPr>
                <w:sz w:val="16"/>
                <w:szCs w:val="16"/>
              </w:rPr>
            </w:pPr>
            <w:r w:rsidRPr="00F90EFF">
              <w:rPr>
                <w:sz w:val="16"/>
                <w:szCs w:val="16"/>
              </w:rPr>
              <w:t>2 041 374,75</w:t>
            </w:r>
          </w:p>
        </w:tc>
        <w:tc>
          <w:tcPr>
            <w:tcW w:w="1560" w:type="dxa"/>
            <w:tcBorders>
              <w:top w:val="nil"/>
              <w:left w:val="nil"/>
              <w:bottom w:val="single" w:sz="4" w:space="0" w:color="auto"/>
              <w:right w:val="single" w:sz="8" w:space="0" w:color="auto"/>
            </w:tcBorders>
            <w:shd w:val="clear" w:color="auto" w:fill="auto"/>
            <w:vAlign w:val="center"/>
            <w:hideMark/>
          </w:tcPr>
          <w:p w14:paraId="4DA5BBF5" w14:textId="77777777" w:rsidR="000E3CEE" w:rsidRPr="00F90EFF" w:rsidRDefault="000E3CEE" w:rsidP="00AB1F0F">
            <w:pPr>
              <w:jc w:val="right"/>
              <w:rPr>
                <w:sz w:val="16"/>
                <w:szCs w:val="16"/>
              </w:rPr>
            </w:pPr>
            <w:r w:rsidRPr="00F90EFF">
              <w:rPr>
                <w:sz w:val="16"/>
                <w:szCs w:val="16"/>
              </w:rPr>
              <w:t>1 928 627,02</w:t>
            </w:r>
          </w:p>
        </w:tc>
        <w:tc>
          <w:tcPr>
            <w:tcW w:w="1560" w:type="dxa"/>
            <w:tcBorders>
              <w:top w:val="nil"/>
              <w:left w:val="nil"/>
              <w:bottom w:val="single" w:sz="4" w:space="0" w:color="auto"/>
              <w:right w:val="single" w:sz="8" w:space="0" w:color="auto"/>
            </w:tcBorders>
            <w:shd w:val="clear" w:color="auto" w:fill="auto"/>
            <w:vAlign w:val="center"/>
            <w:hideMark/>
          </w:tcPr>
          <w:p w14:paraId="6A288E74" w14:textId="77777777" w:rsidR="000E3CEE" w:rsidRPr="00F90EFF" w:rsidRDefault="000E3CEE" w:rsidP="00AB1F0F">
            <w:pPr>
              <w:jc w:val="right"/>
              <w:rPr>
                <w:sz w:val="16"/>
                <w:szCs w:val="16"/>
              </w:rPr>
            </w:pPr>
            <w:r w:rsidRPr="00F90EFF">
              <w:rPr>
                <w:sz w:val="16"/>
                <w:szCs w:val="16"/>
              </w:rPr>
              <w:t>112 747,73</w:t>
            </w:r>
          </w:p>
        </w:tc>
      </w:tr>
      <w:tr w:rsidR="000E3CEE" w:rsidRPr="00F90EFF" w14:paraId="063C75D9"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FCE0E26" w14:textId="77777777" w:rsidR="000E3CEE" w:rsidRPr="00F90EFF" w:rsidRDefault="000E3CEE" w:rsidP="00AB1F0F">
            <w:pPr>
              <w:rPr>
                <w:sz w:val="16"/>
                <w:szCs w:val="16"/>
              </w:rPr>
            </w:pPr>
            <w:r w:rsidRPr="00F90E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8" w:space="0" w:color="auto"/>
            </w:tcBorders>
            <w:shd w:val="clear" w:color="auto" w:fill="auto"/>
            <w:vAlign w:val="center"/>
            <w:hideMark/>
          </w:tcPr>
          <w:p w14:paraId="0F01925D"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A58A2FF" w14:textId="77777777" w:rsidR="000E3CEE" w:rsidRPr="00F90EFF" w:rsidRDefault="000E3CEE" w:rsidP="00AB1F0F">
            <w:pPr>
              <w:rPr>
                <w:sz w:val="16"/>
                <w:szCs w:val="16"/>
              </w:rPr>
            </w:pPr>
            <w:r w:rsidRPr="00F90EFF">
              <w:rPr>
                <w:sz w:val="16"/>
                <w:szCs w:val="16"/>
              </w:rPr>
              <w:t>000 0104 9900001400 100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4571E6BB" w14:textId="77777777" w:rsidR="000E3CEE" w:rsidRPr="00F90EFF" w:rsidRDefault="000E3CEE" w:rsidP="00AB1F0F">
            <w:pPr>
              <w:jc w:val="right"/>
              <w:rPr>
                <w:sz w:val="16"/>
                <w:szCs w:val="16"/>
              </w:rPr>
            </w:pPr>
            <w:r w:rsidRPr="00F90EFF">
              <w:rPr>
                <w:sz w:val="16"/>
                <w:szCs w:val="16"/>
              </w:rPr>
              <w:t>620 717,77</w:t>
            </w:r>
          </w:p>
        </w:tc>
        <w:tc>
          <w:tcPr>
            <w:tcW w:w="1560" w:type="dxa"/>
            <w:tcBorders>
              <w:top w:val="nil"/>
              <w:left w:val="nil"/>
              <w:bottom w:val="single" w:sz="4" w:space="0" w:color="auto"/>
              <w:right w:val="single" w:sz="8" w:space="0" w:color="auto"/>
            </w:tcBorders>
            <w:shd w:val="clear" w:color="auto" w:fill="auto"/>
            <w:vAlign w:val="center"/>
            <w:hideMark/>
          </w:tcPr>
          <w:p w14:paraId="3DAD6275" w14:textId="77777777" w:rsidR="000E3CEE" w:rsidRPr="00F90EFF" w:rsidRDefault="000E3CEE" w:rsidP="00AB1F0F">
            <w:pPr>
              <w:jc w:val="right"/>
              <w:rPr>
                <w:sz w:val="16"/>
                <w:szCs w:val="16"/>
              </w:rPr>
            </w:pPr>
            <w:r w:rsidRPr="00F90EFF">
              <w:rPr>
                <w:sz w:val="16"/>
                <w:szCs w:val="16"/>
              </w:rPr>
              <w:t>581 512,14</w:t>
            </w:r>
          </w:p>
        </w:tc>
        <w:tc>
          <w:tcPr>
            <w:tcW w:w="1560" w:type="dxa"/>
            <w:tcBorders>
              <w:top w:val="nil"/>
              <w:left w:val="nil"/>
              <w:bottom w:val="single" w:sz="4" w:space="0" w:color="auto"/>
              <w:right w:val="single" w:sz="8" w:space="0" w:color="auto"/>
            </w:tcBorders>
            <w:shd w:val="clear" w:color="auto" w:fill="auto"/>
            <w:vAlign w:val="center"/>
            <w:hideMark/>
          </w:tcPr>
          <w:p w14:paraId="3FA70A21" w14:textId="77777777" w:rsidR="000E3CEE" w:rsidRPr="00F90EFF" w:rsidRDefault="000E3CEE" w:rsidP="00AB1F0F">
            <w:pPr>
              <w:jc w:val="right"/>
              <w:rPr>
                <w:sz w:val="16"/>
                <w:szCs w:val="16"/>
              </w:rPr>
            </w:pPr>
            <w:r w:rsidRPr="00F90EFF">
              <w:rPr>
                <w:sz w:val="16"/>
                <w:szCs w:val="16"/>
              </w:rPr>
              <w:t>39 205,63</w:t>
            </w:r>
          </w:p>
        </w:tc>
      </w:tr>
      <w:tr w:rsidR="000E3CEE" w:rsidRPr="00F90EFF" w14:paraId="43C95ADE"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881C1D9" w14:textId="77777777" w:rsidR="000E3CEE" w:rsidRPr="00F90EFF" w:rsidRDefault="000E3CEE" w:rsidP="00AB1F0F">
            <w:pPr>
              <w:rPr>
                <w:sz w:val="16"/>
                <w:szCs w:val="16"/>
              </w:rPr>
            </w:pPr>
            <w:r w:rsidRPr="00F90EFF">
              <w:rPr>
                <w:sz w:val="16"/>
                <w:szCs w:val="16"/>
              </w:rPr>
              <w:t>Расходы на выплаты персоналу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04F68EA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1CA8671" w14:textId="77777777" w:rsidR="000E3CEE" w:rsidRPr="00F90EFF" w:rsidRDefault="000E3CEE" w:rsidP="00AB1F0F">
            <w:pPr>
              <w:rPr>
                <w:sz w:val="16"/>
                <w:szCs w:val="16"/>
              </w:rPr>
            </w:pPr>
            <w:r w:rsidRPr="00F90EFF">
              <w:rPr>
                <w:sz w:val="16"/>
                <w:szCs w:val="16"/>
              </w:rPr>
              <w:t>000 0104 9900001400 120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1944942" w14:textId="77777777" w:rsidR="000E3CEE" w:rsidRPr="00F90EFF" w:rsidRDefault="000E3CEE" w:rsidP="00AB1F0F">
            <w:pPr>
              <w:jc w:val="right"/>
              <w:rPr>
                <w:sz w:val="16"/>
                <w:szCs w:val="16"/>
              </w:rPr>
            </w:pPr>
            <w:r w:rsidRPr="00F90EFF">
              <w:rPr>
                <w:sz w:val="16"/>
                <w:szCs w:val="16"/>
              </w:rPr>
              <w:t>620 717,77</w:t>
            </w:r>
          </w:p>
        </w:tc>
        <w:tc>
          <w:tcPr>
            <w:tcW w:w="1560" w:type="dxa"/>
            <w:tcBorders>
              <w:top w:val="nil"/>
              <w:left w:val="nil"/>
              <w:bottom w:val="single" w:sz="4" w:space="0" w:color="auto"/>
              <w:right w:val="single" w:sz="8" w:space="0" w:color="auto"/>
            </w:tcBorders>
            <w:shd w:val="clear" w:color="auto" w:fill="auto"/>
            <w:vAlign w:val="center"/>
            <w:hideMark/>
          </w:tcPr>
          <w:p w14:paraId="40CB4943" w14:textId="77777777" w:rsidR="000E3CEE" w:rsidRPr="00F90EFF" w:rsidRDefault="000E3CEE" w:rsidP="00AB1F0F">
            <w:pPr>
              <w:jc w:val="right"/>
              <w:rPr>
                <w:sz w:val="16"/>
                <w:szCs w:val="16"/>
              </w:rPr>
            </w:pPr>
            <w:r w:rsidRPr="00F90EFF">
              <w:rPr>
                <w:sz w:val="16"/>
                <w:szCs w:val="16"/>
              </w:rPr>
              <w:t>581 512,14</w:t>
            </w:r>
          </w:p>
        </w:tc>
        <w:tc>
          <w:tcPr>
            <w:tcW w:w="1560" w:type="dxa"/>
            <w:tcBorders>
              <w:top w:val="nil"/>
              <w:left w:val="nil"/>
              <w:bottom w:val="single" w:sz="4" w:space="0" w:color="auto"/>
              <w:right w:val="single" w:sz="8" w:space="0" w:color="auto"/>
            </w:tcBorders>
            <w:shd w:val="clear" w:color="auto" w:fill="auto"/>
            <w:vAlign w:val="center"/>
            <w:hideMark/>
          </w:tcPr>
          <w:p w14:paraId="51C6697A" w14:textId="77777777" w:rsidR="000E3CEE" w:rsidRPr="00F90EFF" w:rsidRDefault="000E3CEE" w:rsidP="00AB1F0F">
            <w:pPr>
              <w:jc w:val="right"/>
              <w:rPr>
                <w:sz w:val="16"/>
                <w:szCs w:val="16"/>
              </w:rPr>
            </w:pPr>
            <w:r w:rsidRPr="00F90EFF">
              <w:rPr>
                <w:sz w:val="16"/>
                <w:szCs w:val="16"/>
              </w:rPr>
              <w:t>39 205,63</w:t>
            </w:r>
          </w:p>
        </w:tc>
      </w:tr>
      <w:tr w:rsidR="000E3CEE" w:rsidRPr="00F90EFF" w14:paraId="4903518C"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EAFBF8E" w14:textId="77777777" w:rsidR="000E3CEE" w:rsidRPr="00F90EFF" w:rsidRDefault="000E3CEE" w:rsidP="00AB1F0F">
            <w:pPr>
              <w:rPr>
                <w:sz w:val="16"/>
                <w:szCs w:val="16"/>
              </w:rPr>
            </w:pPr>
            <w:r w:rsidRPr="00F90EFF">
              <w:rPr>
                <w:sz w:val="16"/>
                <w:szCs w:val="16"/>
              </w:rPr>
              <w:t>Фонд оплаты труда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57547A4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EE50CBA" w14:textId="77777777" w:rsidR="000E3CEE" w:rsidRPr="00F90EFF" w:rsidRDefault="000E3CEE" w:rsidP="00AB1F0F">
            <w:pPr>
              <w:rPr>
                <w:sz w:val="16"/>
                <w:szCs w:val="16"/>
              </w:rPr>
            </w:pPr>
            <w:r w:rsidRPr="00F90EFF">
              <w:rPr>
                <w:sz w:val="16"/>
                <w:szCs w:val="16"/>
              </w:rPr>
              <w:t>000 0104 9900001400 121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4262838" w14:textId="77777777" w:rsidR="000E3CEE" w:rsidRPr="00F90EFF" w:rsidRDefault="000E3CEE" w:rsidP="00AB1F0F">
            <w:pPr>
              <w:jc w:val="right"/>
              <w:rPr>
                <w:sz w:val="16"/>
                <w:szCs w:val="16"/>
              </w:rPr>
            </w:pPr>
            <w:r w:rsidRPr="00F90EFF">
              <w:rPr>
                <w:sz w:val="16"/>
                <w:szCs w:val="16"/>
              </w:rPr>
              <w:t>388 584,57</w:t>
            </w:r>
          </w:p>
        </w:tc>
        <w:tc>
          <w:tcPr>
            <w:tcW w:w="1560" w:type="dxa"/>
            <w:tcBorders>
              <w:top w:val="nil"/>
              <w:left w:val="nil"/>
              <w:bottom w:val="single" w:sz="4" w:space="0" w:color="auto"/>
              <w:right w:val="single" w:sz="8" w:space="0" w:color="auto"/>
            </w:tcBorders>
            <w:shd w:val="clear" w:color="auto" w:fill="auto"/>
            <w:vAlign w:val="center"/>
            <w:hideMark/>
          </w:tcPr>
          <w:p w14:paraId="16E1AE5C" w14:textId="77777777" w:rsidR="000E3CEE" w:rsidRPr="00F90EFF" w:rsidRDefault="000E3CEE" w:rsidP="00AB1F0F">
            <w:pPr>
              <w:jc w:val="right"/>
              <w:rPr>
                <w:sz w:val="16"/>
                <w:szCs w:val="16"/>
              </w:rPr>
            </w:pPr>
            <w:r w:rsidRPr="00F90EFF">
              <w:rPr>
                <w:sz w:val="16"/>
                <w:szCs w:val="16"/>
              </w:rPr>
              <w:t>388 584,57</w:t>
            </w:r>
          </w:p>
        </w:tc>
        <w:tc>
          <w:tcPr>
            <w:tcW w:w="1560" w:type="dxa"/>
            <w:tcBorders>
              <w:top w:val="nil"/>
              <w:left w:val="nil"/>
              <w:bottom w:val="single" w:sz="4" w:space="0" w:color="auto"/>
              <w:right w:val="single" w:sz="8" w:space="0" w:color="auto"/>
            </w:tcBorders>
            <w:shd w:val="clear" w:color="auto" w:fill="auto"/>
            <w:vAlign w:val="center"/>
            <w:hideMark/>
          </w:tcPr>
          <w:p w14:paraId="6AEAB3DF" w14:textId="77777777" w:rsidR="000E3CEE" w:rsidRPr="00F90EFF" w:rsidRDefault="000E3CEE" w:rsidP="00AB1F0F">
            <w:pPr>
              <w:jc w:val="right"/>
              <w:rPr>
                <w:sz w:val="16"/>
                <w:szCs w:val="16"/>
              </w:rPr>
            </w:pPr>
            <w:r w:rsidRPr="00F90EFF">
              <w:rPr>
                <w:sz w:val="16"/>
                <w:szCs w:val="16"/>
              </w:rPr>
              <w:t>-</w:t>
            </w:r>
          </w:p>
        </w:tc>
      </w:tr>
      <w:tr w:rsidR="000E3CEE" w:rsidRPr="00F90EFF" w14:paraId="7659C299"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F5C321E" w14:textId="77777777" w:rsidR="000E3CEE" w:rsidRPr="00F90EFF" w:rsidRDefault="000E3CEE" w:rsidP="00AB1F0F">
            <w:pPr>
              <w:rPr>
                <w:sz w:val="16"/>
                <w:szCs w:val="16"/>
              </w:rPr>
            </w:pPr>
            <w:r w:rsidRPr="00F90EF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2EFB5C9A"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C1C4028" w14:textId="77777777" w:rsidR="000E3CEE" w:rsidRPr="00F90EFF" w:rsidRDefault="000E3CEE" w:rsidP="00AB1F0F">
            <w:pPr>
              <w:rPr>
                <w:sz w:val="16"/>
                <w:szCs w:val="16"/>
              </w:rPr>
            </w:pPr>
            <w:r w:rsidRPr="00F90EFF">
              <w:rPr>
                <w:sz w:val="16"/>
                <w:szCs w:val="16"/>
              </w:rPr>
              <w:t>000 0104 9900001400 129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2D631EB" w14:textId="77777777" w:rsidR="000E3CEE" w:rsidRPr="00F90EFF" w:rsidRDefault="000E3CEE" w:rsidP="00AB1F0F">
            <w:pPr>
              <w:jc w:val="right"/>
              <w:rPr>
                <w:sz w:val="16"/>
                <w:szCs w:val="16"/>
              </w:rPr>
            </w:pPr>
            <w:r w:rsidRPr="00F90EFF">
              <w:rPr>
                <w:sz w:val="16"/>
                <w:szCs w:val="16"/>
              </w:rPr>
              <w:t>232 133,20</w:t>
            </w:r>
          </w:p>
        </w:tc>
        <w:tc>
          <w:tcPr>
            <w:tcW w:w="1560" w:type="dxa"/>
            <w:tcBorders>
              <w:top w:val="nil"/>
              <w:left w:val="nil"/>
              <w:bottom w:val="single" w:sz="4" w:space="0" w:color="auto"/>
              <w:right w:val="single" w:sz="8" w:space="0" w:color="auto"/>
            </w:tcBorders>
            <w:shd w:val="clear" w:color="auto" w:fill="auto"/>
            <w:vAlign w:val="center"/>
            <w:hideMark/>
          </w:tcPr>
          <w:p w14:paraId="4E45FA15" w14:textId="77777777" w:rsidR="000E3CEE" w:rsidRPr="00F90EFF" w:rsidRDefault="000E3CEE" w:rsidP="00AB1F0F">
            <w:pPr>
              <w:jc w:val="right"/>
              <w:rPr>
                <w:sz w:val="16"/>
                <w:szCs w:val="16"/>
              </w:rPr>
            </w:pPr>
            <w:r w:rsidRPr="00F90EFF">
              <w:rPr>
                <w:sz w:val="16"/>
                <w:szCs w:val="16"/>
              </w:rPr>
              <w:t>192 927,57</w:t>
            </w:r>
          </w:p>
        </w:tc>
        <w:tc>
          <w:tcPr>
            <w:tcW w:w="1560" w:type="dxa"/>
            <w:tcBorders>
              <w:top w:val="nil"/>
              <w:left w:val="nil"/>
              <w:bottom w:val="single" w:sz="4" w:space="0" w:color="auto"/>
              <w:right w:val="single" w:sz="8" w:space="0" w:color="auto"/>
            </w:tcBorders>
            <w:shd w:val="clear" w:color="auto" w:fill="auto"/>
            <w:vAlign w:val="center"/>
            <w:hideMark/>
          </w:tcPr>
          <w:p w14:paraId="6D97DF2D" w14:textId="77777777" w:rsidR="000E3CEE" w:rsidRPr="00F90EFF" w:rsidRDefault="000E3CEE" w:rsidP="00AB1F0F">
            <w:pPr>
              <w:jc w:val="right"/>
              <w:rPr>
                <w:sz w:val="16"/>
                <w:szCs w:val="16"/>
              </w:rPr>
            </w:pPr>
            <w:r w:rsidRPr="00F90EFF">
              <w:rPr>
                <w:sz w:val="16"/>
                <w:szCs w:val="16"/>
              </w:rPr>
              <w:t>39 205,63</w:t>
            </w:r>
          </w:p>
        </w:tc>
      </w:tr>
      <w:tr w:rsidR="000E3CEE" w:rsidRPr="00F90EFF" w14:paraId="027EE054"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C8B4E28"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374247F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4D0D808" w14:textId="77777777" w:rsidR="000E3CEE" w:rsidRPr="00F90EFF" w:rsidRDefault="000E3CEE" w:rsidP="00AB1F0F">
            <w:pPr>
              <w:rPr>
                <w:sz w:val="16"/>
                <w:szCs w:val="16"/>
              </w:rPr>
            </w:pPr>
            <w:r w:rsidRPr="00F90EFF">
              <w:rPr>
                <w:sz w:val="16"/>
                <w:szCs w:val="16"/>
              </w:rPr>
              <w:t>000 0104 9900001400 200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AFC6EF1" w14:textId="77777777" w:rsidR="000E3CEE" w:rsidRPr="00F90EFF" w:rsidRDefault="000E3CEE" w:rsidP="00AB1F0F">
            <w:pPr>
              <w:jc w:val="right"/>
              <w:rPr>
                <w:sz w:val="16"/>
                <w:szCs w:val="16"/>
              </w:rPr>
            </w:pPr>
            <w:r w:rsidRPr="00F90EFF">
              <w:rPr>
                <w:sz w:val="16"/>
                <w:szCs w:val="16"/>
              </w:rPr>
              <w:t>1 395 562,51</w:t>
            </w:r>
          </w:p>
        </w:tc>
        <w:tc>
          <w:tcPr>
            <w:tcW w:w="1560" w:type="dxa"/>
            <w:tcBorders>
              <w:top w:val="nil"/>
              <w:left w:val="nil"/>
              <w:bottom w:val="single" w:sz="4" w:space="0" w:color="auto"/>
              <w:right w:val="single" w:sz="8" w:space="0" w:color="auto"/>
            </w:tcBorders>
            <w:shd w:val="clear" w:color="auto" w:fill="auto"/>
            <w:vAlign w:val="center"/>
            <w:hideMark/>
          </w:tcPr>
          <w:p w14:paraId="2138EAB2" w14:textId="77777777" w:rsidR="000E3CEE" w:rsidRPr="00F90EFF" w:rsidRDefault="000E3CEE" w:rsidP="00AB1F0F">
            <w:pPr>
              <w:jc w:val="right"/>
              <w:rPr>
                <w:sz w:val="16"/>
                <w:szCs w:val="16"/>
              </w:rPr>
            </w:pPr>
            <w:r w:rsidRPr="00F90EFF">
              <w:rPr>
                <w:sz w:val="16"/>
                <w:szCs w:val="16"/>
              </w:rPr>
              <w:t>1 325 045,67</w:t>
            </w:r>
          </w:p>
        </w:tc>
        <w:tc>
          <w:tcPr>
            <w:tcW w:w="1560" w:type="dxa"/>
            <w:tcBorders>
              <w:top w:val="nil"/>
              <w:left w:val="nil"/>
              <w:bottom w:val="single" w:sz="4" w:space="0" w:color="auto"/>
              <w:right w:val="single" w:sz="8" w:space="0" w:color="auto"/>
            </w:tcBorders>
            <w:shd w:val="clear" w:color="auto" w:fill="auto"/>
            <w:vAlign w:val="center"/>
            <w:hideMark/>
          </w:tcPr>
          <w:p w14:paraId="1F906BA8" w14:textId="77777777" w:rsidR="000E3CEE" w:rsidRPr="00F90EFF" w:rsidRDefault="000E3CEE" w:rsidP="00AB1F0F">
            <w:pPr>
              <w:jc w:val="right"/>
              <w:rPr>
                <w:sz w:val="16"/>
                <w:szCs w:val="16"/>
              </w:rPr>
            </w:pPr>
            <w:r w:rsidRPr="00F90EFF">
              <w:rPr>
                <w:sz w:val="16"/>
                <w:szCs w:val="16"/>
              </w:rPr>
              <w:t>70 516,84</w:t>
            </w:r>
          </w:p>
        </w:tc>
      </w:tr>
      <w:tr w:rsidR="000E3CEE" w:rsidRPr="00F90EFF" w14:paraId="0FB5DDC4"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870B741"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733100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CFBD8F3" w14:textId="77777777" w:rsidR="000E3CEE" w:rsidRPr="00F90EFF" w:rsidRDefault="000E3CEE" w:rsidP="00AB1F0F">
            <w:pPr>
              <w:rPr>
                <w:sz w:val="16"/>
                <w:szCs w:val="16"/>
              </w:rPr>
            </w:pPr>
            <w:r w:rsidRPr="00F90EFF">
              <w:rPr>
                <w:sz w:val="16"/>
                <w:szCs w:val="16"/>
              </w:rPr>
              <w:t>000 0104 9900001400 240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4BEE9D2" w14:textId="77777777" w:rsidR="000E3CEE" w:rsidRPr="00F90EFF" w:rsidRDefault="000E3CEE" w:rsidP="00AB1F0F">
            <w:pPr>
              <w:jc w:val="right"/>
              <w:rPr>
                <w:sz w:val="16"/>
                <w:szCs w:val="16"/>
              </w:rPr>
            </w:pPr>
            <w:r w:rsidRPr="00F90EFF">
              <w:rPr>
                <w:sz w:val="16"/>
                <w:szCs w:val="16"/>
              </w:rPr>
              <w:t>1 395 562,51</w:t>
            </w:r>
          </w:p>
        </w:tc>
        <w:tc>
          <w:tcPr>
            <w:tcW w:w="1560" w:type="dxa"/>
            <w:tcBorders>
              <w:top w:val="nil"/>
              <w:left w:val="nil"/>
              <w:bottom w:val="single" w:sz="4" w:space="0" w:color="auto"/>
              <w:right w:val="single" w:sz="8" w:space="0" w:color="auto"/>
            </w:tcBorders>
            <w:shd w:val="clear" w:color="auto" w:fill="auto"/>
            <w:vAlign w:val="center"/>
            <w:hideMark/>
          </w:tcPr>
          <w:p w14:paraId="0B1D0DC3" w14:textId="77777777" w:rsidR="000E3CEE" w:rsidRPr="00F90EFF" w:rsidRDefault="000E3CEE" w:rsidP="00AB1F0F">
            <w:pPr>
              <w:jc w:val="right"/>
              <w:rPr>
                <w:sz w:val="16"/>
                <w:szCs w:val="16"/>
              </w:rPr>
            </w:pPr>
            <w:r w:rsidRPr="00F90EFF">
              <w:rPr>
                <w:sz w:val="16"/>
                <w:szCs w:val="16"/>
              </w:rPr>
              <w:t>1 325 045,67</w:t>
            </w:r>
          </w:p>
        </w:tc>
        <w:tc>
          <w:tcPr>
            <w:tcW w:w="1560" w:type="dxa"/>
            <w:tcBorders>
              <w:top w:val="nil"/>
              <w:left w:val="nil"/>
              <w:bottom w:val="single" w:sz="4" w:space="0" w:color="auto"/>
              <w:right w:val="single" w:sz="8" w:space="0" w:color="auto"/>
            </w:tcBorders>
            <w:shd w:val="clear" w:color="auto" w:fill="auto"/>
            <w:vAlign w:val="center"/>
            <w:hideMark/>
          </w:tcPr>
          <w:p w14:paraId="74A5979A" w14:textId="77777777" w:rsidR="000E3CEE" w:rsidRPr="00F90EFF" w:rsidRDefault="000E3CEE" w:rsidP="00AB1F0F">
            <w:pPr>
              <w:jc w:val="right"/>
              <w:rPr>
                <w:sz w:val="16"/>
                <w:szCs w:val="16"/>
              </w:rPr>
            </w:pPr>
            <w:r w:rsidRPr="00F90EFF">
              <w:rPr>
                <w:sz w:val="16"/>
                <w:szCs w:val="16"/>
              </w:rPr>
              <w:t>70 516,84</w:t>
            </w:r>
          </w:p>
        </w:tc>
      </w:tr>
      <w:tr w:rsidR="000E3CEE" w:rsidRPr="00F90EFF" w14:paraId="66898F84"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F09748E" w14:textId="77777777" w:rsidR="000E3CEE" w:rsidRPr="00F90EFF" w:rsidRDefault="000E3CEE" w:rsidP="00AB1F0F">
            <w:pPr>
              <w:rPr>
                <w:sz w:val="16"/>
                <w:szCs w:val="16"/>
              </w:rPr>
            </w:pPr>
            <w:r w:rsidRPr="00F90EFF">
              <w:rPr>
                <w:sz w:val="16"/>
                <w:szCs w:val="16"/>
              </w:rPr>
              <w:t xml:space="preserve">Закупка товаров, работ и услуг в </w:t>
            </w:r>
            <w:proofErr w:type="spellStart"/>
            <w:r w:rsidRPr="00F90EFF">
              <w:rPr>
                <w:sz w:val="16"/>
                <w:szCs w:val="16"/>
              </w:rPr>
              <w:t>сфереинформационно</w:t>
            </w:r>
            <w:proofErr w:type="spellEnd"/>
            <w:r w:rsidRPr="00F90EFF">
              <w:rPr>
                <w:sz w:val="16"/>
                <w:szCs w:val="16"/>
              </w:rPr>
              <w:t>-коммуникационных технологий</w:t>
            </w:r>
          </w:p>
        </w:tc>
        <w:tc>
          <w:tcPr>
            <w:tcW w:w="571" w:type="dxa"/>
            <w:tcBorders>
              <w:top w:val="nil"/>
              <w:left w:val="nil"/>
              <w:bottom w:val="single" w:sz="4" w:space="0" w:color="auto"/>
              <w:right w:val="single" w:sz="8" w:space="0" w:color="auto"/>
            </w:tcBorders>
            <w:shd w:val="clear" w:color="auto" w:fill="auto"/>
            <w:vAlign w:val="center"/>
            <w:hideMark/>
          </w:tcPr>
          <w:p w14:paraId="38C948F3"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D005232" w14:textId="77777777" w:rsidR="000E3CEE" w:rsidRPr="00F90EFF" w:rsidRDefault="000E3CEE" w:rsidP="00AB1F0F">
            <w:pPr>
              <w:rPr>
                <w:sz w:val="16"/>
                <w:szCs w:val="16"/>
              </w:rPr>
            </w:pPr>
            <w:r w:rsidRPr="00F90EFF">
              <w:rPr>
                <w:sz w:val="16"/>
                <w:szCs w:val="16"/>
              </w:rPr>
              <w:t>000 0104 9900001400 242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05DF951" w14:textId="77777777" w:rsidR="000E3CEE" w:rsidRPr="00F90EFF" w:rsidRDefault="000E3CEE" w:rsidP="00AB1F0F">
            <w:pPr>
              <w:jc w:val="right"/>
              <w:rPr>
                <w:sz w:val="16"/>
                <w:szCs w:val="16"/>
              </w:rPr>
            </w:pPr>
            <w:r w:rsidRPr="00F90EFF">
              <w:rPr>
                <w:sz w:val="16"/>
                <w:szCs w:val="16"/>
              </w:rPr>
              <w:t>316 300,00</w:t>
            </w:r>
          </w:p>
        </w:tc>
        <w:tc>
          <w:tcPr>
            <w:tcW w:w="1560" w:type="dxa"/>
            <w:tcBorders>
              <w:top w:val="nil"/>
              <w:left w:val="nil"/>
              <w:bottom w:val="single" w:sz="4" w:space="0" w:color="auto"/>
              <w:right w:val="single" w:sz="8" w:space="0" w:color="auto"/>
            </w:tcBorders>
            <w:shd w:val="clear" w:color="auto" w:fill="auto"/>
            <w:vAlign w:val="center"/>
            <w:hideMark/>
          </w:tcPr>
          <w:p w14:paraId="20327843" w14:textId="77777777" w:rsidR="000E3CEE" w:rsidRPr="00F90EFF" w:rsidRDefault="000E3CEE" w:rsidP="00AB1F0F">
            <w:pPr>
              <w:jc w:val="right"/>
              <w:rPr>
                <w:sz w:val="16"/>
                <w:szCs w:val="16"/>
              </w:rPr>
            </w:pPr>
            <w:r w:rsidRPr="00F90EFF">
              <w:rPr>
                <w:sz w:val="16"/>
                <w:szCs w:val="16"/>
              </w:rPr>
              <w:t>298 670,94</w:t>
            </w:r>
          </w:p>
        </w:tc>
        <w:tc>
          <w:tcPr>
            <w:tcW w:w="1560" w:type="dxa"/>
            <w:tcBorders>
              <w:top w:val="nil"/>
              <w:left w:val="nil"/>
              <w:bottom w:val="single" w:sz="4" w:space="0" w:color="auto"/>
              <w:right w:val="single" w:sz="8" w:space="0" w:color="auto"/>
            </w:tcBorders>
            <w:shd w:val="clear" w:color="auto" w:fill="auto"/>
            <w:vAlign w:val="center"/>
            <w:hideMark/>
          </w:tcPr>
          <w:p w14:paraId="4B3C6207" w14:textId="77777777" w:rsidR="000E3CEE" w:rsidRPr="00F90EFF" w:rsidRDefault="000E3CEE" w:rsidP="00AB1F0F">
            <w:pPr>
              <w:jc w:val="right"/>
              <w:rPr>
                <w:sz w:val="16"/>
                <w:szCs w:val="16"/>
              </w:rPr>
            </w:pPr>
            <w:r w:rsidRPr="00F90EFF">
              <w:rPr>
                <w:sz w:val="16"/>
                <w:szCs w:val="16"/>
              </w:rPr>
              <w:t>17 629,06</w:t>
            </w:r>
          </w:p>
        </w:tc>
      </w:tr>
      <w:tr w:rsidR="000E3CEE" w:rsidRPr="00F90EFF" w14:paraId="4F3465E9"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653A726"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124041B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6269679" w14:textId="77777777" w:rsidR="000E3CEE" w:rsidRPr="00F90EFF" w:rsidRDefault="000E3CEE" w:rsidP="00AB1F0F">
            <w:pPr>
              <w:rPr>
                <w:sz w:val="16"/>
                <w:szCs w:val="16"/>
              </w:rPr>
            </w:pPr>
            <w:r w:rsidRPr="00F90EFF">
              <w:rPr>
                <w:sz w:val="16"/>
                <w:szCs w:val="16"/>
              </w:rPr>
              <w:t>000 0104 9900001400 244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1677D3E" w14:textId="77777777" w:rsidR="000E3CEE" w:rsidRPr="00F90EFF" w:rsidRDefault="000E3CEE" w:rsidP="00AB1F0F">
            <w:pPr>
              <w:jc w:val="right"/>
              <w:rPr>
                <w:sz w:val="16"/>
                <w:szCs w:val="16"/>
              </w:rPr>
            </w:pPr>
            <w:r w:rsidRPr="00F90EFF">
              <w:rPr>
                <w:sz w:val="16"/>
                <w:szCs w:val="16"/>
              </w:rPr>
              <w:t>532 786,31</w:t>
            </w:r>
          </w:p>
        </w:tc>
        <w:tc>
          <w:tcPr>
            <w:tcW w:w="1560" w:type="dxa"/>
            <w:tcBorders>
              <w:top w:val="nil"/>
              <w:left w:val="nil"/>
              <w:bottom w:val="single" w:sz="4" w:space="0" w:color="auto"/>
              <w:right w:val="single" w:sz="8" w:space="0" w:color="auto"/>
            </w:tcBorders>
            <w:shd w:val="clear" w:color="auto" w:fill="auto"/>
            <w:vAlign w:val="center"/>
            <w:hideMark/>
          </w:tcPr>
          <w:p w14:paraId="0A3C92D6" w14:textId="77777777" w:rsidR="000E3CEE" w:rsidRPr="00F90EFF" w:rsidRDefault="000E3CEE" w:rsidP="00AB1F0F">
            <w:pPr>
              <w:jc w:val="right"/>
              <w:rPr>
                <w:sz w:val="16"/>
                <w:szCs w:val="16"/>
              </w:rPr>
            </w:pPr>
            <w:r w:rsidRPr="00F90EFF">
              <w:rPr>
                <w:sz w:val="16"/>
                <w:szCs w:val="16"/>
              </w:rPr>
              <w:t>502 088,29</w:t>
            </w:r>
          </w:p>
        </w:tc>
        <w:tc>
          <w:tcPr>
            <w:tcW w:w="1560" w:type="dxa"/>
            <w:tcBorders>
              <w:top w:val="nil"/>
              <w:left w:val="nil"/>
              <w:bottom w:val="single" w:sz="4" w:space="0" w:color="auto"/>
              <w:right w:val="single" w:sz="8" w:space="0" w:color="auto"/>
            </w:tcBorders>
            <w:shd w:val="clear" w:color="auto" w:fill="auto"/>
            <w:vAlign w:val="center"/>
            <w:hideMark/>
          </w:tcPr>
          <w:p w14:paraId="50D9D104" w14:textId="77777777" w:rsidR="000E3CEE" w:rsidRPr="00F90EFF" w:rsidRDefault="000E3CEE" w:rsidP="00AB1F0F">
            <w:pPr>
              <w:jc w:val="right"/>
              <w:rPr>
                <w:sz w:val="16"/>
                <w:szCs w:val="16"/>
              </w:rPr>
            </w:pPr>
            <w:r w:rsidRPr="00F90EFF">
              <w:rPr>
                <w:sz w:val="16"/>
                <w:szCs w:val="16"/>
              </w:rPr>
              <w:t>30 698,02</w:t>
            </w:r>
          </w:p>
        </w:tc>
      </w:tr>
      <w:tr w:rsidR="000E3CEE" w:rsidRPr="00F90EFF" w14:paraId="290AE1CB"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8368538" w14:textId="77777777" w:rsidR="000E3CEE" w:rsidRPr="00F90EFF" w:rsidRDefault="000E3CEE" w:rsidP="00AB1F0F">
            <w:pPr>
              <w:rPr>
                <w:sz w:val="16"/>
                <w:szCs w:val="16"/>
              </w:rPr>
            </w:pPr>
            <w:r w:rsidRPr="00F90EFF">
              <w:rPr>
                <w:sz w:val="16"/>
                <w:szCs w:val="16"/>
              </w:rPr>
              <w:t>Закупка энергетических ресурсов</w:t>
            </w:r>
          </w:p>
        </w:tc>
        <w:tc>
          <w:tcPr>
            <w:tcW w:w="571" w:type="dxa"/>
            <w:tcBorders>
              <w:top w:val="nil"/>
              <w:left w:val="nil"/>
              <w:bottom w:val="single" w:sz="4" w:space="0" w:color="auto"/>
              <w:right w:val="single" w:sz="8" w:space="0" w:color="auto"/>
            </w:tcBorders>
            <w:shd w:val="clear" w:color="auto" w:fill="auto"/>
            <w:vAlign w:val="center"/>
            <w:hideMark/>
          </w:tcPr>
          <w:p w14:paraId="4EA18C8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69A3446" w14:textId="77777777" w:rsidR="000E3CEE" w:rsidRPr="00F90EFF" w:rsidRDefault="000E3CEE" w:rsidP="00AB1F0F">
            <w:pPr>
              <w:rPr>
                <w:sz w:val="16"/>
                <w:szCs w:val="16"/>
              </w:rPr>
            </w:pPr>
            <w:r w:rsidRPr="00F90EFF">
              <w:rPr>
                <w:sz w:val="16"/>
                <w:szCs w:val="16"/>
              </w:rPr>
              <w:t>000 0104 9900001400 247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4D4319B" w14:textId="77777777" w:rsidR="000E3CEE" w:rsidRPr="00F90EFF" w:rsidRDefault="000E3CEE" w:rsidP="00AB1F0F">
            <w:pPr>
              <w:jc w:val="right"/>
              <w:rPr>
                <w:sz w:val="16"/>
                <w:szCs w:val="16"/>
              </w:rPr>
            </w:pPr>
            <w:r w:rsidRPr="00F90EFF">
              <w:rPr>
                <w:sz w:val="16"/>
                <w:szCs w:val="16"/>
              </w:rPr>
              <w:t>546 476,20</w:t>
            </w:r>
          </w:p>
        </w:tc>
        <w:tc>
          <w:tcPr>
            <w:tcW w:w="1560" w:type="dxa"/>
            <w:tcBorders>
              <w:top w:val="nil"/>
              <w:left w:val="nil"/>
              <w:bottom w:val="single" w:sz="4" w:space="0" w:color="auto"/>
              <w:right w:val="single" w:sz="8" w:space="0" w:color="auto"/>
            </w:tcBorders>
            <w:shd w:val="clear" w:color="auto" w:fill="auto"/>
            <w:vAlign w:val="center"/>
            <w:hideMark/>
          </w:tcPr>
          <w:p w14:paraId="5B7FC86C" w14:textId="77777777" w:rsidR="000E3CEE" w:rsidRPr="00F90EFF" w:rsidRDefault="000E3CEE" w:rsidP="00AB1F0F">
            <w:pPr>
              <w:jc w:val="right"/>
              <w:rPr>
                <w:sz w:val="16"/>
                <w:szCs w:val="16"/>
              </w:rPr>
            </w:pPr>
            <w:r w:rsidRPr="00F90EFF">
              <w:rPr>
                <w:sz w:val="16"/>
                <w:szCs w:val="16"/>
              </w:rPr>
              <w:t>524 286,44</w:t>
            </w:r>
          </w:p>
        </w:tc>
        <w:tc>
          <w:tcPr>
            <w:tcW w:w="1560" w:type="dxa"/>
            <w:tcBorders>
              <w:top w:val="nil"/>
              <w:left w:val="nil"/>
              <w:bottom w:val="single" w:sz="4" w:space="0" w:color="auto"/>
              <w:right w:val="single" w:sz="8" w:space="0" w:color="auto"/>
            </w:tcBorders>
            <w:shd w:val="clear" w:color="auto" w:fill="auto"/>
            <w:vAlign w:val="center"/>
            <w:hideMark/>
          </w:tcPr>
          <w:p w14:paraId="5038AB27" w14:textId="77777777" w:rsidR="000E3CEE" w:rsidRPr="00F90EFF" w:rsidRDefault="000E3CEE" w:rsidP="00AB1F0F">
            <w:pPr>
              <w:jc w:val="right"/>
              <w:rPr>
                <w:sz w:val="16"/>
                <w:szCs w:val="16"/>
              </w:rPr>
            </w:pPr>
            <w:r w:rsidRPr="00F90EFF">
              <w:rPr>
                <w:sz w:val="16"/>
                <w:szCs w:val="16"/>
              </w:rPr>
              <w:t>22 189,76</w:t>
            </w:r>
          </w:p>
        </w:tc>
      </w:tr>
      <w:tr w:rsidR="000E3CEE" w:rsidRPr="00F90EFF" w14:paraId="0F0A3F59"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184EE6E" w14:textId="77777777" w:rsidR="000E3CEE" w:rsidRPr="00F90EFF" w:rsidRDefault="000E3CEE" w:rsidP="00AB1F0F">
            <w:pPr>
              <w:rPr>
                <w:sz w:val="16"/>
                <w:szCs w:val="16"/>
              </w:rPr>
            </w:pPr>
            <w:r w:rsidRPr="00F90EFF">
              <w:rPr>
                <w:sz w:val="16"/>
                <w:szCs w:val="16"/>
              </w:rPr>
              <w:t>Иные бюджетные ассигнования</w:t>
            </w:r>
          </w:p>
        </w:tc>
        <w:tc>
          <w:tcPr>
            <w:tcW w:w="571" w:type="dxa"/>
            <w:tcBorders>
              <w:top w:val="nil"/>
              <w:left w:val="nil"/>
              <w:bottom w:val="single" w:sz="4" w:space="0" w:color="auto"/>
              <w:right w:val="single" w:sz="8" w:space="0" w:color="auto"/>
            </w:tcBorders>
            <w:shd w:val="clear" w:color="auto" w:fill="auto"/>
            <w:vAlign w:val="center"/>
            <w:hideMark/>
          </w:tcPr>
          <w:p w14:paraId="03BBC8F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6190E0F" w14:textId="77777777" w:rsidR="000E3CEE" w:rsidRPr="00F90EFF" w:rsidRDefault="000E3CEE" w:rsidP="00AB1F0F">
            <w:pPr>
              <w:rPr>
                <w:sz w:val="16"/>
                <w:szCs w:val="16"/>
              </w:rPr>
            </w:pPr>
            <w:r w:rsidRPr="00F90EFF">
              <w:rPr>
                <w:sz w:val="16"/>
                <w:szCs w:val="16"/>
              </w:rPr>
              <w:t>000 0104 9900001400 800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A3D31FD" w14:textId="77777777" w:rsidR="000E3CEE" w:rsidRPr="00F90EFF" w:rsidRDefault="000E3CEE" w:rsidP="00AB1F0F">
            <w:pPr>
              <w:jc w:val="right"/>
              <w:rPr>
                <w:sz w:val="16"/>
                <w:szCs w:val="16"/>
              </w:rPr>
            </w:pPr>
            <w:r w:rsidRPr="00F90EFF">
              <w:rPr>
                <w:sz w:val="16"/>
                <w:szCs w:val="16"/>
              </w:rPr>
              <w:t>25 094,47</w:t>
            </w:r>
          </w:p>
        </w:tc>
        <w:tc>
          <w:tcPr>
            <w:tcW w:w="1560" w:type="dxa"/>
            <w:tcBorders>
              <w:top w:val="nil"/>
              <w:left w:val="nil"/>
              <w:bottom w:val="single" w:sz="4" w:space="0" w:color="auto"/>
              <w:right w:val="single" w:sz="8" w:space="0" w:color="auto"/>
            </w:tcBorders>
            <w:shd w:val="clear" w:color="auto" w:fill="auto"/>
            <w:vAlign w:val="center"/>
            <w:hideMark/>
          </w:tcPr>
          <w:p w14:paraId="38B376E6" w14:textId="77777777" w:rsidR="000E3CEE" w:rsidRPr="00F90EFF" w:rsidRDefault="000E3CEE" w:rsidP="00AB1F0F">
            <w:pPr>
              <w:jc w:val="right"/>
              <w:rPr>
                <w:sz w:val="16"/>
                <w:szCs w:val="16"/>
              </w:rPr>
            </w:pPr>
            <w:r w:rsidRPr="00F90EFF">
              <w:rPr>
                <w:sz w:val="16"/>
                <w:szCs w:val="16"/>
              </w:rPr>
              <w:t>22 069,21</w:t>
            </w:r>
          </w:p>
        </w:tc>
        <w:tc>
          <w:tcPr>
            <w:tcW w:w="1560" w:type="dxa"/>
            <w:tcBorders>
              <w:top w:val="nil"/>
              <w:left w:val="nil"/>
              <w:bottom w:val="single" w:sz="4" w:space="0" w:color="auto"/>
              <w:right w:val="single" w:sz="8" w:space="0" w:color="auto"/>
            </w:tcBorders>
            <w:shd w:val="clear" w:color="auto" w:fill="auto"/>
            <w:vAlign w:val="center"/>
            <w:hideMark/>
          </w:tcPr>
          <w:p w14:paraId="57E5340A" w14:textId="77777777" w:rsidR="000E3CEE" w:rsidRPr="00F90EFF" w:rsidRDefault="000E3CEE" w:rsidP="00AB1F0F">
            <w:pPr>
              <w:jc w:val="right"/>
              <w:rPr>
                <w:sz w:val="16"/>
                <w:szCs w:val="16"/>
              </w:rPr>
            </w:pPr>
            <w:r w:rsidRPr="00F90EFF">
              <w:rPr>
                <w:sz w:val="16"/>
                <w:szCs w:val="16"/>
              </w:rPr>
              <w:t>3 025,26</w:t>
            </w:r>
          </w:p>
        </w:tc>
      </w:tr>
      <w:tr w:rsidR="000E3CEE" w:rsidRPr="00F90EFF" w14:paraId="30CA5248"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72CF966" w14:textId="77777777" w:rsidR="000E3CEE" w:rsidRPr="00F90EFF" w:rsidRDefault="000E3CEE" w:rsidP="00AB1F0F">
            <w:pPr>
              <w:rPr>
                <w:sz w:val="16"/>
                <w:szCs w:val="16"/>
              </w:rPr>
            </w:pPr>
            <w:r w:rsidRPr="00F90EFF">
              <w:rPr>
                <w:sz w:val="16"/>
                <w:szCs w:val="16"/>
              </w:rPr>
              <w:t>Уплата налогов, сборов и иных платежей</w:t>
            </w:r>
          </w:p>
        </w:tc>
        <w:tc>
          <w:tcPr>
            <w:tcW w:w="571" w:type="dxa"/>
            <w:tcBorders>
              <w:top w:val="nil"/>
              <w:left w:val="nil"/>
              <w:bottom w:val="single" w:sz="4" w:space="0" w:color="auto"/>
              <w:right w:val="single" w:sz="8" w:space="0" w:color="auto"/>
            </w:tcBorders>
            <w:shd w:val="clear" w:color="auto" w:fill="auto"/>
            <w:vAlign w:val="center"/>
            <w:hideMark/>
          </w:tcPr>
          <w:p w14:paraId="33687D2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A95CC08" w14:textId="77777777" w:rsidR="000E3CEE" w:rsidRPr="00F90EFF" w:rsidRDefault="000E3CEE" w:rsidP="00AB1F0F">
            <w:pPr>
              <w:rPr>
                <w:sz w:val="16"/>
                <w:szCs w:val="16"/>
              </w:rPr>
            </w:pPr>
            <w:r w:rsidRPr="00F90EFF">
              <w:rPr>
                <w:sz w:val="16"/>
                <w:szCs w:val="16"/>
              </w:rPr>
              <w:t>000 0104 9900001400 850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FC135B5" w14:textId="77777777" w:rsidR="000E3CEE" w:rsidRPr="00F90EFF" w:rsidRDefault="000E3CEE" w:rsidP="00AB1F0F">
            <w:pPr>
              <w:jc w:val="right"/>
              <w:rPr>
                <w:sz w:val="16"/>
                <w:szCs w:val="16"/>
              </w:rPr>
            </w:pPr>
            <w:r w:rsidRPr="00F90EFF">
              <w:rPr>
                <w:sz w:val="16"/>
                <w:szCs w:val="16"/>
              </w:rPr>
              <w:t>25 094,47</w:t>
            </w:r>
          </w:p>
        </w:tc>
        <w:tc>
          <w:tcPr>
            <w:tcW w:w="1560" w:type="dxa"/>
            <w:tcBorders>
              <w:top w:val="nil"/>
              <w:left w:val="nil"/>
              <w:bottom w:val="single" w:sz="4" w:space="0" w:color="auto"/>
              <w:right w:val="single" w:sz="8" w:space="0" w:color="auto"/>
            </w:tcBorders>
            <w:shd w:val="clear" w:color="auto" w:fill="auto"/>
            <w:vAlign w:val="center"/>
            <w:hideMark/>
          </w:tcPr>
          <w:p w14:paraId="623642AF" w14:textId="77777777" w:rsidR="000E3CEE" w:rsidRPr="00F90EFF" w:rsidRDefault="000E3CEE" w:rsidP="00AB1F0F">
            <w:pPr>
              <w:jc w:val="right"/>
              <w:rPr>
                <w:sz w:val="16"/>
                <w:szCs w:val="16"/>
              </w:rPr>
            </w:pPr>
            <w:r w:rsidRPr="00F90EFF">
              <w:rPr>
                <w:sz w:val="16"/>
                <w:szCs w:val="16"/>
              </w:rPr>
              <w:t>22 069,21</w:t>
            </w:r>
          </w:p>
        </w:tc>
        <w:tc>
          <w:tcPr>
            <w:tcW w:w="1560" w:type="dxa"/>
            <w:tcBorders>
              <w:top w:val="nil"/>
              <w:left w:val="nil"/>
              <w:bottom w:val="single" w:sz="4" w:space="0" w:color="auto"/>
              <w:right w:val="single" w:sz="8" w:space="0" w:color="auto"/>
            </w:tcBorders>
            <w:shd w:val="clear" w:color="auto" w:fill="auto"/>
            <w:vAlign w:val="center"/>
            <w:hideMark/>
          </w:tcPr>
          <w:p w14:paraId="56A91CFF" w14:textId="77777777" w:rsidR="000E3CEE" w:rsidRPr="00F90EFF" w:rsidRDefault="000E3CEE" w:rsidP="00AB1F0F">
            <w:pPr>
              <w:jc w:val="right"/>
              <w:rPr>
                <w:sz w:val="16"/>
                <w:szCs w:val="16"/>
              </w:rPr>
            </w:pPr>
            <w:r w:rsidRPr="00F90EFF">
              <w:rPr>
                <w:sz w:val="16"/>
                <w:szCs w:val="16"/>
              </w:rPr>
              <w:t>3 025,26</w:t>
            </w:r>
          </w:p>
        </w:tc>
      </w:tr>
      <w:tr w:rsidR="000E3CEE" w:rsidRPr="00F90EFF" w14:paraId="5D025A09"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CC3605B" w14:textId="77777777" w:rsidR="000E3CEE" w:rsidRPr="00F90EFF" w:rsidRDefault="000E3CEE" w:rsidP="00AB1F0F">
            <w:pPr>
              <w:rPr>
                <w:sz w:val="16"/>
                <w:szCs w:val="16"/>
              </w:rPr>
            </w:pPr>
            <w:r w:rsidRPr="00F90EFF">
              <w:rPr>
                <w:sz w:val="16"/>
                <w:szCs w:val="16"/>
              </w:rPr>
              <w:t>Уплата налога на имущество организаций и земельного налога</w:t>
            </w:r>
          </w:p>
        </w:tc>
        <w:tc>
          <w:tcPr>
            <w:tcW w:w="571" w:type="dxa"/>
            <w:tcBorders>
              <w:top w:val="nil"/>
              <w:left w:val="nil"/>
              <w:bottom w:val="single" w:sz="4" w:space="0" w:color="auto"/>
              <w:right w:val="single" w:sz="8" w:space="0" w:color="auto"/>
            </w:tcBorders>
            <w:shd w:val="clear" w:color="auto" w:fill="auto"/>
            <w:vAlign w:val="center"/>
            <w:hideMark/>
          </w:tcPr>
          <w:p w14:paraId="4E5478D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9ACE4FE" w14:textId="77777777" w:rsidR="000E3CEE" w:rsidRPr="00F90EFF" w:rsidRDefault="000E3CEE" w:rsidP="00AB1F0F">
            <w:pPr>
              <w:rPr>
                <w:sz w:val="16"/>
                <w:szCs w:val="16"/>
              </w:rPr>
            </w:pPr>
            <w:r w:rsidRPr="00F90EFF">
              <w:rPr>
                <w:sz w:val="16"/>
                <w:szCs w:val="16"/>
              </w:rPr>
              <w:t>000 0104 9900001400 851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8D994AE" w14:textId="77777777" w:rsidR="000E3CEE" w:rsidRPr="00F90EFF" w:rsidRDefault="000E3CEE" w:rsidP="00AB1F0F">
            <w:pPr>
              <w:jc w:val="right"/>
              <w:rPr>
                <w:sz w:val="16"/>
                <w:szCs w:val="16"/>
              </w:rPr>
            </w:pPr>
            <w:r w:rsidRPr="00F90EFF">
              <w:rPr>
                <w:sz w:val="16"/>
                <w:szCs w:val="16"/>
              </w:rPr>
              <w:t>969,47</w:t>
            </w:r>
          </w:p>
        </w:tc>
        <w:tc>
          <w:tcPr>
            <w:tcW w:w="1560" w:type="dxa"/>
            <w:tcBorders>
              <w:top w:val="nil"/>
              <w:left w:val="nil"/>
              <w:bottom w:val="single" w:sz="4" w:space="0" w:color="auto"/>
              <w:right w:val="single" w:sz="8" w:space="0" w:color="auto"/>
            </w:tcBorders>
            <w:shd w:val="clear" w:color="auto" w:fill="auto"/>
            <w:vAlign w:val="center"/>
            <w:hideMark/>
          </w:tcPr>
          <w:p w14:paraId="6E2997B9"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4CAE7D1B" w14:textId="77777777" w:rsidR="000E3CEE" w:rsidRPr="00F90EFF" w:rsidRDefault="000E3CEE" w:rsidP="00AB1F0F">
            <w:pPr>
              <w:jc w:val="right"/>
              <w:rPr>
                <w:sz w:val="16"/>
                <w:szCs w:val="16"/>
              </w:rPr>
            </w:pPr>
            <w:r w:rsidRPr="00F90EFF">
              <w:rPr>
                <w:sz w:val="16"/>
                <w:szCs w:val="16"/>
              </w:rPr>
              <w:t>969,47</w:t>
            </w:r>
          </w:p>
        </w:tc>
      </w:tr>
      <w:tr w:rsidR="000E3CEE" w:rsidRPr="00F90EFF" w14:paraId="2BB48756"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E44F452" w14:textId="77777777" w:rsidR="000E3CEE" w:rsidRPr="00F90EFF" w:rsidRDefault="000E3CEE" w:rsidP="00AB1F0F">
            <w:pPr>
              <w:rPr>
                <w:sz w:val="16"/>
                <w:szCs w:val="16"/>
              </w:rPr>
            </w:pPr>
            <w:r w:rsidRPr="00F90EFF">
              <w:rPr>
                <w:sz w:val="16"/>
                <w:szCs w:val="16"/>
              </w:rPr>
              <w:t>Уплата прочих налогов, сборов</w:t>
            </w:r>
          </w:p>
        </w:tc>
        <w:tc>
          <w:tcPr>
            <w:tcW w:w="571" w:type="dxa"/>
            <w:tcBorders>
              <w:top w:val="nil"/>
              <w:left w:val="nil"/>
              <w:bottom w:val="single" w:sz="4" w:space="0" w:color="auto"/>
              <w:right w:val="single" w:sz="8" w:space="0" w:color="auto"/>
            </w:tcBorders>
            <w:shd w:val="clear" w:color="auto" w:fill="auto"/>
            <w:vAlign w:val="center"/>
            <w:hideMark/>
          </w:tcPr>
          <w:p w14:paraId="765DBA96"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4CC13AB" w14:textId="77777777" w:rsidR="000E3CEE" w:rsidRPr="00F90EFF" w:rsidRDefault="000E3CEE" w:rsidP="00AB1F0F">
            <w:pPr>
              <w:rPr>
                <w:sz w:val="16"/>
                <w:szCs w:val="16"/>
              </w:rPr>
            </w:pPr>
            <w:r w:rsidRPr="00F90EFF">
              <w:rPr>
                <w:sz w:val="16"/>
                <w:szCs w:val="16"/>
              </w:rPr>
              <w:t>000 0104 9900001400 852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41B2E50" w14:textId="77777777" w:rsidR="000E3CEE" w:rsidRPr="00F90EFF" w:rsidRDefault="000E3CEE" w:rsidP="00AB1F0F">
            <w:pPr>
              <w:jc w:val="right"/>
              <w:rPr>
                <w:sz w:val="16"/>
                <w:szCs w:val="16"/>
              </w:rPr>
            </w:pPr>
            <w:r w:rsidRPr="00F90EFF">
              <w:rPr>
                <w:sz w:val="16"/>
                <w:szCs w:val="16"/>
              </w:rPr>
              <w:t>2 955,79</w:t>
            </w:r>
          </w:p>
        </w:tc>
        <w:tc>
          <w:tcPr>
            <w:tcW w:w="1560" w:type="dxa"/>
            <w:tcBorders>
              <w:top w:val="nil"/>
              <w:left w:val="nil"/>
              <w:bottom w:val="single" w:sz="4" w:space="0" w:color="auto"/>
              <w:right w:val="single" w:sz="8" w:space="0" w:color="auto"/>
            </w:tcBorders>
            <w:shd w:val="clear" w:color="auto" w:fill="auto"/>
            <w:vAlign w:val="center"/>
            <w:hideMark/>
          </w:tcPr>
          <w:p w14:paraId="41CC6677" w14:textId="77777777" w:rsidR="000E3CEE" w:rsidRPr="00F90EFF" w:rsidRDefault="000E3CEE" w:rsidP="00AB1F0F">
            <w:pPr>
              <w:jc w:val="right"/>
              <w:rPr>
                <w:sz w:val="16"/>
                <w:szCs w:val="16"/>
              </w:rPr>
            </w:pPr>
            <w:r w:rsidRPr="00F90EFF">
              <w:rPr>
                <w:sz w:val="16"/>
                <w:szCs w:val="16"/>
              </w:rPr>
              <w:t>900,00</w:t>
            </w:r>
          </w:p>
        </w:tc>
        <w:tc>
          <w:tcPr>
            <w:tcW w:w="1560" w:type="dxa"/>
            <w:tcBorders>
              <w:top w:val="nil"/>
              <w:left w:val="nil"/>
              <w:bottom w:val="single" w:sz="4" w:space="0" w:color="auto"/>
              <w:right w:val="single" w:sz="8" w:space="0" w:color="auto"/>
            </w:tcBorders>
            <w:shd w:val="clear" w:color="auto" w:fill="auto"/>
            <w:vAlign w:val="center"/>
            <w:hideMark/>
          </w:tcPr>
          <w:p w14:paraId="5983ADEF" w14:textId="77777777" w:rsidR="000E3CEE" w:rsidRPr="00F90EFF" w:rsidRDefault="000E3CEE" w:rsidP="00AB1F0F">
            <w:pPr>
              <w:jc w:val="right"/>
              <w:rPr>
                <w:sz w:val="16"/>
                <w:szCs w:val="16"/>
              </w:rPr>
            </w:pPr>
            <w:r w:rsidRPr="00F90EFF">
              <w:rPr>
                <w:sz w:val="16"/>
                <w:szCs w:val="16"/>
              </w:rPr>
              <w:t>2 055,79</w:t>
            </w:r>
          </w:p>
        </w:tc>
      </w:tr>
      <w:tr w:rsidR="000E3CEE" w:rsidRPr="00F90EFF" w14:paraId="11636975"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7B8BC18" w14:textId="77777777" w:rsidR="000E3CEE" w:rsidRPr="00F90EFF" w:rsidRDefault="000E3CEE" w:rsidP="00AB1F0F">
            <w:pPr>
              <w:rPr>
                <w:sz w:val="16"/>
                <w:szCs w:val="16"/>
              </w:rPr>
            </w:pPr>
            <w:r w:rsidRPr="00F90EFF">
              <w:rPr>
                <w:sz w:val="16"/>
                <w:szCs w:val="16"/>
              </w:rPr>
              <w:t>Уплата иных платежей</w:t>
            </w:r>
          </w:p>
        </w:tc>
        <w:tc>
          <w:tcPr>
            <w:tcW w:w="571" w:type="dxa"/>
            <w:tcBorders>
              <w:top w:val="nil"/>
              <w:left w:val="nil"/>
              <w:bottom w:val="single" w:sz="4" w:space="0" w:color="auto"/>
              <w:right w:val="single" w:sz="8" w:space="0" w:color="auto"/>
            </w:tcBorders>
            <w:shd w:val="clear" w:color="auto" w:fill="auto"/>
            <w:vAlign w:val="center"/>
            <w:hideMark/>
          </w:tcPr>
          <w:p w14:paraId="1514B3F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649F7DB" w14:textId="77777777" w:rsidR="000E3CEE" w:rsidRPr="00F90EFF" w:rsidRDefault="000E3CEE" w:rsidP="00AB1F0F">
            <w:pPr>
              <w:rPr>
                <w:sz w:val="16"/>
                <w:szCs w:val="16"/>
              </w:rPr>
            </w:pPr>
            <w:r w:rsidRPr="00F90EFF">
              <w:rPr>
                <w:sz w:val="16"/>
                <w:szCs w:val="16"/>
              </w:rPr>
              <w:t>000 0104 9900001400 853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EB66B91" w14:textId="77777777" w:rsidR="000E3CEE" w:rsidRPr="00F90EFF" w:rsidRDefault="000E3CEE" w:rsidP="00AB1F0F">
            <w:pPr>
              <w:jc w:val="right"/>
              <w:rPr>
                <w:sz w:val="16"/>
                <w:szCs w:val="16"/>
              </w:rPr>
            </w:pPr>
            <w:r w:rsidRPr="00F90EFF">
              <w:rPr>
                <w:sz w:val="16"/>
                <w:szCs w:val="16"/>
              </w:rPr>
              <w:t>21 169,21</w:t>
            </w:r>
          </w:p>
        </w:tc>
        <w:tc>
          <w:tcPr>
            <w:tcW w:w="1560" w:type="dxa"/>
            <w:tcBorders>
              <w:top w:val="nil"/>
              <w:left w:val="nil"/>
              <w:bottom w:val="single" w:sz="4" w:space="0" w:color="auto"/>
              <w:right w:val="single" w:sz="8" w:space="0" w:color="auto"/>
            </w:tcBorders>
            <w:shd w:val="clear" w:color="auto" w:fill="auto"/>
            <w:vAlign w:val="center"/>
            <w:hideMark/>
          </w:tcPr>
          <w:p w14:paraId="67497FCD" w14:textId="77777777" w:rsidR="000E3CEE" w:rsidRPr="00F90EFF" w:rsidRDefault="000E3CEE" w:rsidP="00AB1F0F">
            <w:pPr>
              <w:jc w:val="right"/>
              <w:rPr>
                <w:sz w:val="16"/>
                <w:szCs w:val="16"/>
              </w:rPr>
            </w:pPr>
            <w:r w:rsidRPr="00F90EFF">
              <w:rPr>
                <w:sz w:val="16"/>
                <w:szCs w:val="16"/>
              </w:rPr>
              <w:t>21 169,21</w:t>
            </w:r>
          </w:p>
        </w:tc>
        <w:tc>
          <w:tcPr>
            <w:tcW w:w="1560" w:type="dxa"/>
            <w:tcBorders>
              <w:top w:val="nil"/>
              <w:left w:val="nil"/>
              <w:bottom w:val="single" w:sz="4" w:space="0" w:color="auto"/>
              <w:right w:val="single" w:sz="8" w:space="0" w:color="auto"/>
            </w:tcBorders>
            <w:shd w:val="clear" w:color="auto" w:fill="auto"/>
            <w:vAlign w:val="center"/>
            <w:hideMark/>
          </w:tcPr>
          <w:p w14:paraId="09B8CB7E" w14:textId="77777777" w:rsidR="000E3CEE" w:rsidRPr="00F90EFF" w:rsidRDefault="000E3CEE" w:rsidP="00AB1F0F">
            <w:pPr>
              <w:jc w:val="right"/>
              <w:rPr>
                <w:sz w:val="16"/>
                <w:szCs w:val="16"/>
              </w:rPr>
            </w:pPr>
            <w:r w:rsidRPr="00F90EFF">
              <w:rPr>
                <w:sz w:val="16"/>
                <w:szCs w:val="16"/>
              </w:rPr>
              <w:t>-</w:t>
            </w:r>
          </w:p>
        </w:tc>
      </w:tr>
      <w:tr w:rsidR="000E3CEE" w:rsidRPr="00F90EFF" w14:paraId="4869FFE5"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DD16853" w14:textId="77777777" w:rsidR="000E3CEE" w:rsidRPr="00F90EFF" w:rsidRDefault="000E3CEE" w:rsidP="00AB1F0F">
            <w:pPr>
              <w:rPr>
                <w:sz w:val="16"/>
                <w:szCs w:val="16"/>
              </w:rPr>
            </w:pPr>
            <w:r w:rsidRPr="00F90EFF">
              <w:rPr>
                <w:sz w:val="16"/>
                <w:szCs w:val="16"/>
              </w:rPr>
              <w:t xml:space="preserve">Субвенция на </w:t>
            </w:r>
            <w:proofErr w:type="spellStart"/>
            <w:r w:rsidRPr="00F90EFF">
              <w:rPr>
                <w:sz w:val="16"/>
                <w:szCs w:val="16"/>
              </w:rPr>
              <w:t>осуществленияе</w:t>
            </w:r>
            <w:proofErr w:type="spellEnd"/>
            <w:r w:rsidRPr="00F90EFF">
              <w:rPr>
                <w:sz w:val="16"/>
                <w:szCs w:val="16"/>
              </w:rPr>
              <w:t xml:space="preserve"> отдельных государственных полномочий</w:t>
            </w:r>
          </w:p>
        </w:tc>
        <w:tc>
          <w:tcPr>
            <w:tcW w:w="571" w:type="dxa"/>
            <w:tcBorders>
              <w:top w:val="nil"/>
              <w:left w:val="nil"/>
              <w:bottom w:val="single" w:sz="4" w:space="0" w:color="auto"/>
              <w:right w:val="single" w:sz="8" w:space="0" w:color="auto"/>
            </w:tcBorders>
            <w:shd w:val="clear" w:color="auto" w:fill="auto"/>
            <w:vAlign w:val="center"/>
            <w:hideMark/>
          </w:tcPr>
          <w:p w14:paraId="559C022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D0C8A3B" w14:textId="77777777" w:rsidR="000E3CEE" w:rsidRPr="00F90EFF" w:rsidRDefault="000E3CEE" w:rsidP="00AB1F0F">
            <w:pPr>
              <w:rPr>
                <w:sz w:val="16"/>
                <w:szCs w:val="16"/>
              </w:rPr>
            </w:pPr>
            <w:r w:rsidRPr="00F90EFF">
              <w:rPr>
                <w:sz w:val="16"/>
                <w:szCs w:val="16"/>
              </w:rPr>
              <w:t>000 0104 9900070190 000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451FEC60"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74BBEAC6"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682AAE34" w14:textId="77777777" w:rsidR="000E3CEE" w:rsidRPr="00F90EFF" w:rsidRDefault="000E3CEE" w:rsidP="00AB1F0F">
            <w:pPr>
              <w:jc w:val="right"/>
              <w:rPr>
                <w:sz w:val="16"/>
                <w:szCs w:val="16"/>
              </w:rPr>
            </w:pPr>
            <w:r w:rsidRPr="00F90EFF">
              <w:rPr>
                <w:sz w:val="16"/>
                <w:szCs w:val="16"/>
              </w:rPr>
              <w:t>-</w:t>
            </w:r>
          </w:p>
        </w:tc>
      </w:tr>
      <w:tr w:rsidR="000E3CEE" w:rsidRPr="00F90EFF" w14:paraId="33FDDD9B"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58AC976"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585F827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31CFDD3" w14:textId="77777777" w:rsidR="000E3CEE" w:rsidRPr="00F90EFF" w:rsidRDefault="000E3CEE" w:rsidP="00AB1F0F">
            <w:pPr>
              <w:rPr>
                <w:sz w:val="16"/>
                <w:szCs w:val="16"/>
              </w:rPr>
            </w:pPr>
            <w:r w:rsidRPr="00F90EFF">
              <w:rPr>
                <w:sz w:val="16"/>
                <w:szCs w:val="16"/>
              </w:rPr>
              <w:t>000 0104 9900070190 200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A426563"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103869B9"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5F3CA11E" w14:textId="77777777" w:rsidR="000E3CEE" w:rsidRPr="00F90EFF" w:rsidRDefault="000E3CEE" w:rsidP="00AB1F0F">
            <w:pPr>
              <w:jc w:val="right"/>
              <w:rPr>
                <w:sz w:val="16"/>
                <w:szCs w:val="16"/>
              </w:rPr>
            </w:pPr>
            <w:r w:rsidRPr="00F90EFF">
              <w:rPr>
                <w:sz w:val="16"/>
                <w:szCs w:val="16"/>
              </w:rPr>
              <w:t>-</w:t>
            </w:r>
          </w:p>
        </w:tc>
      </w:tr>
      <w:tr w:rsidR="000E3CEE" w:rsidRPr="00F90EFF" w14:paraId="62F24609"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D2B57C1"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2D255C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A31F596" w14:textId="77777777" w:rsidR="000E3CEE" w:rsidRPr="00F90EFF" w:rsidRDefault="000E3CEE" w:rsidP="00AB1F0F">
            <w:pPr>
              <w:rPr>
                <w:sz w:val="16"/>
                <w:szCs w:val="16"/>
              </w:rPr>
            </w:pPr>
            <w:r w:rsidRPr="00F90EFF">
              <w:rPr>
                <w:sz w:val="16"/>
                <w:szCs w:val="16"/>
              </w:rPr>
              <w:t>000 0104 9900070190 240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9A72ED2"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5DBBF206"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0E40B1D1" w14:textId="77777777" w:rsidR="000E3CEE" w:rsidRPr="00F90EFF" w:rsidRDefault="000E3CEE" w:rsidP="00AB1F0F">
            <w:pPr>
              <w:jc w:val="right"/>
              <w:rPr>
                <w:sz w:val="16"/>
                <w:szCs w:val="16"/>
              </w:rPr>
            </w:pPr>
            <w:r w:rsidRPr="00F90EFF">
              <w:rPr>
                <w:sz w:val="16"/>
                <w:szCs w:val="16"/>
              </w:rPr>
              <w:t>-</w:t>
            </w:r>
          </w:p>
        </w:tc>
      </w:tr>
      <w:tr w:rsidR="000E3CEE" w:rsidRPr="00F90EFF" w14:paraId="10A4448C"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375C06F"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57640AC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3FE9E28" w14:textId="77777777" w:rsidR="000E3CEE" w:rsidRPr="00F90EFF" w:rsidRDefault="000E3CEE" w:rsidP="00AB1F0F">
            <w:pPr>
              <w:rPr>
                <w:sz w:val="16"/>
                <w:szCs w:val="16"/>
              </w:rPr>
            </w:pPr>
            <w:r w:rsidRPr="00F90EFF">
              <w:rPr>
                <w:sz w:val="16"/>
                <w:szCs w:val="16"/>
              </w:rPr>
              <w:t>000 0104 9900070190 244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4A0635E7"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6B4EC2CC" w14:textId="77777777" w:rsidR="000E3CEE" w:rsidRPr="00F90EFF" w:rsidRDefault="000E3CEE" w:rsidP="00AB1F0F">
            <w:pPr>
              <w:jc w:val="right"/>
              <w:rPr>
                <w:sz w:val="16"/>
                <w:szCs w:val="16"/>
              </w:rPr>
            </w:pPr>
            <w:r w:rsidRPr="00F90EFF">
              <w:rPr>
                <w:sz w:val="16"/>
                <w:szCs w:val="16"/>
              </w:rPr>
              <w:t>100,00</w:t>
            </w:r>
          </w:p>
        </w:tc>
        <w:tc>
          <w:tcPr>
            <w:tcW w:w="1560" w:type="dxa"/>
            <w:tcBorders>
              <w:top w:val="nil"/>
              <w:left w:val="nil"/>
              <w:bottom w:val="single" w:sz="4" w:space="0" w:color="auto"/>
              <w:right w:val="single" w:sz="8" w:space="0" w:color="auto"/>
            </w:tcBorders>
            <w:shd w:val="clear" w:color="auto" w:fill="auto"/>
            <w:vAlign w:val="center"/>
            <w:hideMark/>
          </w:tcPr>
          <w:p w14:paraId="4793EAD2" w14:textId="77777777" w:rsidR="000E3CEE" w:rsidRPr="00F90EFF" w:rsidRDefault="000E3CEE" w:rsidP="00AB1F0F">
            <w:pPr>
              <w:jc w:val="right"/>
              <w:rPr>
                <w:sz w:val="16"/>
                <w:szCs w:val="16"/>
              </w:rPr>
            </w:pPr>
            <w:r w:rsidRPr="00F90EFF">
              <w:rPr>
                <w:sz w:val="16"/>
                <w:szCs w:val="16"/>
              </w:rPr>
              <w:t>-</w:t>
            </w:r>
          </w:p>
        </w:tc>
      </w:tr>
      <w:tr w:rsidR="000E3CEE" w:rsidRPr="00F90EFF" w14:paraId="4A24C31B"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8E66290" w14:textId="77777777" w:rsidR="000E3CEE" w:rsidRPr="00F90EFF" w:rsidRDefault="000E3CEE" w:rsidP="00AB1F0F">
            <w:pPr>
              <w:rPr>
                <w:sz w:val="16"/>
                <w:szCs w:val="16"/>
              </w:rPr>
            </w:pPr>
            <w:r w:rsidRPr="00F90EFF">
              <w:rPr>
                <w:sz w:val="16"/>
                <w:szCs w:val="16"/>
              </w:rPr>
              <w:t xml:space="preserve">Реализация мероприятий по обеспечению сбалансированности местных </w:t>
            </w:r>
            <w:proofErr w:type="gramStart"/>
            <w:r w:rsidRPr="00F90EFF">
              <w:rPr>
                <w:sz w:val="16"/>
                <w:szCs w:val="16"/>
              </w:rPr>
              <w:t>бюджетов  государственной</w:t>
            </w:r>
            <w:proofErr w:type="gramEnd"/>
            <w:r w:rsidRPr="00F90EFF">
              <w:rPr>
                <w:sz w:val="16"/>
                <w:szCs w:val="16"/>
              </w:rPr>
              <w:t xml:space="preserve"> программы Новосибирской области "Управление  финансами в Новосибирской области"</w:t>
            </w:r>
          </w:p>
        </w:tc>
        <w:tc>
          <w:tcPr>
            <w:tcW w:w="571" w:type="dxa"/>
            <w:tcBorders>
              <w:top w:val="nil"/>
              <w:left w:val="nil"/>
              <w:bottom w:val="single" w:sz="4" w:space="0" w:color="auto"/>
              <w:right w:val="single" w:sz="8" w:space="0" w:color="auto"/>
            </w:tcBorders>
            <w:shd w:val="clear" w:color="auto" w:fill="auto"/>
            <w:vAlign w:val="center"/>
            <w:hideMark/>
          </w:tcPr>
          <w:p w14:paraId="095FEE8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04E7E12" w14:textId="77777777" w:rsidR="000E3CEE" w:rsidRPr="00F90EFF" w:rsidRDefault="000E3CEE" w:rsidP="00AB1F0F">
            <w:pPr>
              <w:rPr>
                <w:sz w:val="16"/>
                <w:szCs w:val="16"/>
              </w:rPr>
            </w:pPr>
            <w:r w:rsidRPr="00F90EFF">
              <w:rPr>
                <w:sz w:val="16"/>
                <w:szCs w:val="16"/>
              </w:rPr>
              <w:t>000 0104 9900070510 000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E4747E4" w14:textId="77777777" w:rsidR="000E3CEE" w:rsidRPr="00F90EFF" w:rsidRDefault="000E3CEE" w:rsidP="00AB1F0F">
            <w:pPr>
              <w:jc w:val="right"/>
              <w:rPr>
                <w:sz w:val="16"/>
                <w:szCs w:val="16"/>
              </w:rPr>
            </w:pPr>
            <w:r w:rsidRPr="00F90EFF">
              <w:rPr>
                <w:sz w:val="16"/>
                <w:szCs w:val="16"/>
              </w:rPr>
              <w:t>2 040 688,11</w:t>
            </w:r>
          </w:p>
        </w:tc>
        <w:tc>
          <w:tcPr>
            <w:tcW w:w="1560" w:type="dxa"/>
            <w:tcBorders>
              <w:top w:val="nil"/>
              <w:left w:val="nil"/>
              <w:bottom w:val="single" w:sz="4" w:space="0" w:color="auto"/>
              <w:right w:val="single" w:sz="8" w:space="0" w:color="auto"/>
            </w:tcBorders>
            <w:shd w:val="clear" w:color="auto" w:fill="auto"/>
            <w:vAlign w:val="center"/>
            <w:hideMark/>
          </w:tcPr>
          <w:p w14:paraId="2F9DB704" w14:textId="77777777" w:rsidR="000E3CEE" w:rsidRPr="00F90EFF" w:rsidRDefault="000E3CEE" w:rsidP="00AB1F0F">
            <w:pPr>
              <w:jc w:val="right"/>
              <w:rPr>
                <w:sz w:val="16"/>
                <w:szCs w:val="16"/>
              </w:rPr>
            </w:pPr>
            <w:r w:rsidRPr="00F90EFF">
              <w:rPr>
                <w:sz w:val="16"/>
                <w:szCs w:val="16"/>
              </w:rPr>
              <w:t>2 040 688,11</w:t>
            </w:r>
          </w:p>
        </w:tc>
        <w:tc>
          <w:tcPr>
            <w:tcW w:w="1560" w:type="dxa"/>
            <w:tcBorders>
              <w:top w:val="nil"/>
              <w:left w:val="nil"/>
              <w:bottom w:val="single" w:sz="4" w:space="0" w:color="auto"/>
              <w:right w:val="single" w:sz="8" w:space="0" w:color="auto"/>
            </w:tcBorders>
            <w:shd w:val="clear" w:color="auto" w:fill="auto"/>
            <w:vAlign w:val="center"/>
            <w:hideMark/>
          </w:tcPr>
          <w:p w14:paraId="5082EF57" w14:textId="77777777" w:rsidR="000E3CEE" w:rsidRPr="00F90EFF" w:rsidRDefault="000E3CEE" w:rsidP="00AB1F0F">
            <w:pPr>
              <w:jc w:val="right"/>
              <w:rPr>
                <w:sz w:val="16"/>
                <w:szCs w:val="16"/>
              </w:rPr>
            </w:pPr>
            <w:r w:rsidRPr="00F90EFF">
              <w:rPr>
                <w:sz w:val="16"/>
                <w:szCs w:val="16"/>
              </w:rPr>
              <w:t>-</w:t>
            </w:r>
          </w:p>
        </w:tc>
      </w:tr>
      <w:tr w:rsidR="000E3CEE" w:rsidRPr="00F90EFF" w14:paraId="58DB2980"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F5DCF3A" w14:textId="77777777" w:rsidR="000E3CEE" w:rsidRPr="00F90EFF" w:rsidRDefault="000E3CEE" w:rsidP="00AB1F0F">
            <w:pPr>
              <w:rPr>
                <w:sz w:val="16"/>
                <w:szCs w:val="16"/>
              </w:rPr>
            </w:pPr>
            <w:r w:rsidRPr="00F90E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8" w:space="0" w:color="auto"/>
            </w:tcBorders>
            <w:shd w:val="clear" w:color="auto" w:fill="auto"/>
            <w:vAlign w:val="center"/>
            <w:hideMark/>
          </w:tcPr>
          <w:p w14:paraId="4CE3DDE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CC4CE3E" w14:textId="77777777" w:rsidR="000E3CEE" w:rsidRPr="00F90EFF" w:rsidRDefault="000E3CEE" w:rsidP="00AB1F0F">
            <w:pPr>
              <w:rPr>
                <w:sz w:val="16"/>
                <w:szCs w:val="16"/>
              </w:rPr>
            </w:pPr>
            <w:r w:rsidRPr="00F90EFF">
              <w:rPr>
                <w:sz w:val="16"/>
                <w:szCs w:val="16"/>
              </w:rPr>
              <w:t>000 0104 9900070510 100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5290CE0" w14:textId="77777777" w:rsidR="000E3CEE" w:rsidRPr="00F90EFF" w:rsidRDefault="000E3CEE" w:rsidP="00AB1F0F">
            <w:pPr>
              <w:jc w:val="right"/>
              <w:rPr>
                <w:sz w:val="16"/>
                <w:szCs w:val="16"/>
              </w:rPr>
            </w:pPr>
            <w:r w:rsidRPr="00F90EFF">
              <w:rPr>
                <w:sz w:val="16"/>
                <w:szCs w:val="16"/>
              </w:rPr>
              <w:t>2 040 688,11</w:t>
            </w:r>
          </w:p>
        </w:tc>
        <w:tc>
          <w:tcPr>
            <w:tcW w:w="1560" w:type="dxa"/>
            <w:tcBorders>
              <w:top w:val="nil"/>
              <w:left w:val="nil"/>
              <w:bottom w:val="single" w:sz="4" w:space="0" w:color="auto"/>
              <w:right w:val="single" w:sz="8" w:space="0" w:color="auto"/>
            </w:tcBorders>
            <w:shd w:val="clear" w:color="auto" w:fill="auto"/>
            <w:vAlign w:val="center"/>
            <w:hideMark/>
          </w:tcPr>
          <w:p w14:paraId="12DF9384" w14:textId="77777777" w:rsidR="000E3CEE" w:rsidRPr="00F90EFF" w:rsidRDefault="000E3CEE" w:rsidP="00AB1F0F">
            <w:pPr>
              <w:jc w:val="right"/>
              <w:rPr>
                <w:sz w:val="16"/>
                <w:szCs w:val="16"/>
              </w:rPr>
            </w:pPr>
            <w:r w:rsidRPr="00F90EFF">
              <w:rPr>
                <w:sz w:val="16"/>
                <w:szCs w:val="16"/>
              </w:rPr>
              <w:t>2 040 688,11</w:t>
            </w:r>
          </w:p>
        </w:tc>
        <w:tc>
          <w:tcPr>
            <w:tcW w:w="1560" w:type="dxa"/>
            <w:tcBorders>
              <w:top w:val="nil"/>
              <w:left w:val="nil"/>
              <w:bottom w:val="single" w:sz="4" w:space="0" w:color="auto"/>
              <w:right w:val="single" w:sz="8" w:space="0" w:color="auto"/>
            </w:tcBorders>
            <w:shd w:val="clear" w:color="auto" w:fill="auto"/>
            <w:vAlign w:val="center"/>
            <w:hideMark/>
          </w:tcPr>
          <w:p w14:paraId="262AF3E4" w14:textId="77777777" w:rsidR="000E3CEE" w:rsidRPr="00F90EFF" w:rsidRDefault="000E3CEE" w:rsidP="00AB1F0F">
            <w:pPr>
              <w:jc w:val="right"/>
              <w:rPr>
                <w:sz w:val="16"/>
                <w:szCs w:val="16"/>
              </w:rPr>
            </w:pPr>
            <w:r w:rsidRPr="00F90EFF">
              <w:rPr>
                <w:sz w:val="16"/>
                <w:szCs w:val="16"/>
              </w:rPr>
              <w:t>-</w:t>
            </w:r>
          </w:p>
        </w:tc>
      </w:tr>
      <w:tr w:rsidR="000E3CEE" w:rsidRPr="00F90EFF" w14:paraId="5B7ED9D0"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AD3EBC3" w14:textId="77777777" w:rsidR="000E3CEE" w:rsidRPr="00F90EFF" w:rsidRDefault="000E3CEE" w:rsidP="00AB1F0F">
            <w:pPr>
              <w:rPr>
                <w:sz w:val="16"/>
                <w:szCs w:val="16"/>
              </w:rPr>
            </w:pPr>
            <w:r w:rsidRPr="00F90EFF">
              <w:rPr>
                <w:sz w:val="16"/>
                <w:szCs w:val="16"/>
              </w:rPr>
              <w:lastRenderedPageBreak/>
              <w:t>Расходы на выплаты персоналу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5F0896F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795718D" w14:textId="77777777" w:rsidR="000E3CEE" w:rsidRPr="00F90EFF" w:rsidRDefault="000E3CEE" w:rsidP="00AB1F0F">
            <w:pPr>
              <w:rPr>
                <w:sz w:val="16"/>
                <w:szCs w:val="16"/>
              </w:rPr>
            </w:pPr>
            <w:r w:rsidRPr="00F90EFF">
              <w:rPr>
                <w:sz w:val="16"/>
                <w:szCs w:val="16"/>
              </w:rPr>
              <w:t>000 0104 9900070510 120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B3221E9" w14:textId="77777777" w:rsidR="000E3CEE" w:rsidRPr="00F90EFF" w:rsidRDefault="000E3CEE" w:rsidP="00AB1F0F">
            <w:pPr>
              <w:jc w:val="right"/>
              <w:rPr>
                <w:sz w:val="16"/>
                <w:szCs w:val="16"/>
              </w:rPr>
            </w:pPr>
            <w:r w:rsidRPr="00F90EFF">
              <w:rPr>
                <w:sz w:val="16"/>
                <w:szCs w:val="16"/>
              </w:rPr>
              <w:t>2 040 688,11</w:t>
            </w:r>
          </w:p>
        </w:tc>
        <w:tc>
          <w:tcPr>
            <w:tcW w:w="1560" w:type="dxa"/>
            <w:tcBorders>
              <w:top w:val="nil"/>
              <w:left w:val="nil"/>
              <w:bottom w:val="single" w:sz="4" w:space="0" w:color="auto"/>
              <w:right w:val="single" w:sz="8" w:space="0" w:color="auto"/>
            </w:tcBorders>
            <w:shd w:val="clear" w:color="auto" w:fill="auto"/>
            <w:vAlign w:val="center"/>
            <w:hideMark/>
          </w:tcPr>
          <w:p w14:paraId="7D4BD2DD" w14:textId="77777777" w:rsidR="000E3CEE" w:rsidRPr="00F90EFF" w:rsidRDefault="000E3CEE" w:rsidP="00AB1F0F">
            <w:pPr>
              <w:jc w:val="right"/>
              <w:rPr>
                <w:sz w:val="16"/>
                <w:szCs w:val="16"/>
              </w:rPr>
            </w:pPr>
            <w:r w:rsidRPr="00F90EFF">
              <w:rPr>
                <w:sz w:val="16"/>
                <w:szCs w:val="16"/>
              </w:rPr>
              <w:t>2 040 688,11</w:t>
            </w:r>
          </w:p>
        </w:tc>
        <w:tc>
          <w:tcPr>
            <w:tcW w:w="1560" w:type="dxa"/>
            <w:tcBorders>
              <w:top w:val="nil"/>
              <w:left w:val="nil"/>
              <w:bottom w:val="single" w:sz="4" w:space="0" w:color="auto"/>
              <w:right w:val="single" w:sz="8" w:space="0" w:color="auto"/>
            </w:tcBorders>
            <w:shd w:val="clear" w:color="auto" w:fill="auto"/>
            <w:vAlign w:val="center"/>
            <w:hideMark/>
          </w:tcPr>
          <w:p w14:paraId="60E565CA" w14:textId="77777777" w:rsidR="000E3CEE" w:rsidRPr="00F90EFF" w:rsidRDefault="000E3CEE" w:rsidP="00AB1F0F">
            <w:pPr>
              <w:jc w:val="right"/>
              <w:rPr>
                <w:sz w:val="16"/>
                <w:szCs w:val="16"/>
              </w:rPr>
            </w:pPr>
            <w:r w:rsidRPr="00F90EFF">
              <w:rPr>
                <w:sz w:val="16"/>
                <w:szCs w:val="16"/>
              </w:rPr>
              <w:t>-</w:t>
            </w:r>
          </w:p>
        </w:tc>
      </w:tr>
      <w:tr w:rsidR="000E3CEE" w:rsidRPr="00F90EFF" w14:paraId="42EF4F3D"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C76DBD4" w14:textId="77777777" w:rsidR="000E3CEE" w:rsidRPr="00F90EFF" w:rsidRDefault="000E3CEE" w:rsidP="00AB1F0F">
            <w:pPr>
              <w:rPr>
                <w:sz w:val="16"/>
                <w:szCs w:val="16"/>
              </w:rPr>
            </w:pPr>
            <w:r w:rsidRPr="00F90EFF">
              <w:rPr>
                <w:sz w:val="16"/>
                <w:szCs w:val="16"/>
              </w:rPr>
              <w:t>Фонд оплаты труда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66DC10A1"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376EEAB" w14:textId="77777777" w:rsidR="000E3CEE" w:rsidRPr="00F90EFF" w:rsidRDefault="000E3CEE" w:rsidP="00AB1F0F">
            <w:pPr>
              <w:rPr>
                <w:sz w:val="16"/>
                <w:szCs w:val="16"/>
              </w:rPr>
            </w:pPr>
            <w:r w:rsidRPr="00F90EFF">
              <w:rPr>
                <w:sz w:val="16"/>
                <w:szCs w:val="16"/>
              </w:rPr>
              <w:t>000 0104 9900070510 121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4AEEB77" w14:textId="77777777" w:rsidR="000E3CEE" w:rsidRPr="00F90EFF" w:rsidRDefault="000E3CEE" w:rsidP="00AB1F0F">
            <w:pPr>
              <w:jc w:val="right"/>
              <w:rPr>
                <w:sz w:val="16"/>
                <w:szCs w:val="16"/>
              </w:rPr>
            </w:pPr>
            <w:r w:rsidRPr="00F90EFF">
              <w:rPr>
                <w:sz w:val="16"/>
                <w:szCs w:val="16"/>
              </w:rPr>
              <w:t>1 827 302,58</w:t>
            </w:r>
          </w:p>
        </w:tc>
        <w:tc>
          <w:tcPr>
            <w:tcW w:w="1560" w:type="dxa"/>
            <w:tcBorders>
              <w:top w:val="nil"/>
              <w:left w:val="nil"/>
              <w:bottom w:val="single" w:sz="4" w:space="0" w:color="auto"/>
              <w:right w:val="single" w:sz="8" w:space="0" w:color="auto"/>
            </w:tcBorders>
            <w:shd w:val="clear" w:color="auto" w:fill="auto"/>
            <w:vAlign w:val="center"/>
            <w:hideMark/>
          </w:tcPr>
          <w:p w14:paraId="658C09CC" w14:textId="77777777" w:rsidR="000E3CEE" w:rsidRPr="00F90EFF" w:rsidRDefault="000E3CEE" w:rsidP="00AB1F0F">
            <w:pPr>
              <w:jc w:val="right"/>
              <w:rPr>
                <w:sz w:val="16"/>
                <w:szCs w:val="16"/>
              </w:rPr>
            </w:pPr>
            <w:r w:rsidRPr="00F90EFF">
              <w:rPr>
                <w:sz w:val="16"/>
                <w:szCs w:val="16"/>
              </w:rPr>
              <w:t>1 827 302,58</w:t>
            </w:r>
          </w:p>
        </w:tc>
        <w:tc>
          <w:tcPr>
            <w:tcW w:w="1560" w:type="dxa"/>
            <w:tcBorders>
              <w:top w:val="nil"/>
              <w:left w:val="nil"/>
              <w:bottom w:val="single" w:sz="4" w:space="0" w:color="auto"/>
              <w:right w:val="single" w:sz="8" w:space="0" w:color="auto"/>
            </w:tcBorders>
            <w:shd w:val="clear" w:color="auto" w:fill="auto"/>
            <w:vAlign w:val="center"/>
            <w:hideMark/>
          </w:tcPr>
          <w:p w14:paraId="4860C195" w14:textId="77777777" w:rsidR="000E3CEE" w:rsidRPr="00F90EFF" w:rsidRDefault="000E3CEE" w:rsidP="00AB1F0F">
            <w:pPr>
              <w:jc w:val="right"/>
              <w:rPr>
                <w:sz w:val="16"/>
                <w:szCs w:val="16"/>
              </w:rPr>
            </w:pPr>
            <w:r w:rsidRPr="00F90EFF">
              <w:rPr>
                <w:sz w:val="16"/>
                <w:szCs w:val="16"/>
              </w:rPr>
              <w:t>-</w:t>
            </w:r>
          </w:p>
        </w:tc>
      </w:tr>
      <w:tr w:rsidR="000E3CEE" w:rsidRPr="00F90EFF" w14:paraId="27730B1B"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1BFB664" w14:textId="77777777" w:rsidR="000E3CEE" w:rsidRPr="00F90EFF" w:rsidRDefault="000E3CEE" w:rsidP="00AB1F0F">
            <w:pPr>
              <w:rPr>
                <w:sz w:val="16"/>
                <w:szCs w:val="16"/>
              </w:rPr>
            </w:pPr>
            <w:r w:rsidRPr="00F90EF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62C5155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DD14E27" w14:textId="77777777" w:rsidR="000E3CEE" w:rsidRPr="00F90EFF" w:rsidRDefault="000E3CEE" w:rsidP="00AB1F0F">
            <w:pPr>
              <w:rPr>
                <w:sz w:val="16"/>
                <w:szCs w:val="16"/>
              </w:rPr>
            </w:pPr>
            <w:r w:rsidRPr="00F90EFF">
              <w:rPr>
                <w:sz w:val="16"/>
                <w:szCs w:val="16"/>
              </w:rPr>
              <w:t>000 0104 9900070510 129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1AFFEF1" w14:textId="77777777" w:rsidR="000E3CEE" w:rsidRPr="00F90EFF" w:rsidRDefault="000E3CEE" w:rsidP="00AB1F0F">
            <w:pPr>
              <w:jc w:val="right"/>
              <w:rPr>
                <w:sz w:val="16"/>
                <w:szCs w:val="16"/>
              </w:rPr>
            </w:pPr>
            <w:r w:rsidRPr="00F90EFF">
              <w:rPr>
                <w:sz w:val="16"/>
                <w:szCs w:val="16"/>
              </w:rPr>
              <w:t>213 385,53</w:t>
            </w:r>
          </w:p>
        </w:tc>
        <w:tc>
          <w:tcPr>
            <w:tcW w:w="1560" w:type="dxa"/>
            <w:tcBorders>
              <w:top w:val="nil"/>
              <w:left w:val="nil"/>
              <w:bottom w:val="single" w:sz="4" w:space="0" w:color="auto"/>
              <w:right w:val="single" w:sz="8" w:space="0" w:color="auto"/>
            </w:tcBorders>
            <w:shd w:val="clear" w:color="auto" w:fill="auto"/>
            <w:vAlign w:val="center"/>
            <w:hideMark/>
          </w:tcPr>
          <w:p w14:paraId="77D4360B" w14:textId="77777777" w:rsidR="000E3CEE" w:rsidRPr="00F90EFF" w:rsidRDefault="000E3CEE" w:rsidP="00AB1F0F">
            <w:pPr>
              <w:jc w:val="right"/>
              <w:rPr>
                <w:sz w:val="16"/>
                <w:szCs w:val="16"/>
              </w:rPr>
            </w:pPr>
            <w:r w:rsidRPr="00F90EFF">
              <w:rPr>
                <w:sz w:val="16"/>
                <w:szCs w:val="16"/>
              </w:rPr>
              <w:t>213 385,53</w:t>
            </w:r>
          </w:p>
        </w:tc>
        <w:tc>
          <w:tcPr>
            <w:tcW w:w="1560" w:type="dxa"/>
            <w:tcBorders>
              <w:top w:val="nil"/>
              <w:left w:val="nil"/>
              <w:bottom w:val="single" w:sz="4" w:space="0" w:color="auto"/>
              <w:right w:val="single" w:sz="8" w:space="0" w:color="auto"/>
            </w:tcBorders>
            <w:shd w:val="clear" w:color="auto" w:fill="auto"/>
            <w:vAlign w:val="center"/>
            <w:hideMark/>
          </w:tcPr>
          <w:p w14:paraId="232A43AD" w14:textId="77777777" w:rsidR="000E3CEE" w:rsidRPr="00F90EFF" w:rsidRDefault="000E3CEE" w:rsidP="00AB1F0F">
            <w:pPr>
              <w:jc w:val="right"/>
              <w:rPr>
                <w:sz w:val="16"/>
                <w:szCs w:val="16"/>
              </w:rPr>
            </w:pPr>
            <w:r w:rsidRPr="00F90EFF">
              <w:rPr>
                <w:sz w:val="16"/>
                <w:szCs w:val="16"/>
              </w:rPr>
              <w:t>-</w:t>
            </w:r>
          </w:p>
        </w:tc>
      </w:tr>
      <w:tr w:rsidR="000E3CEE" w:rsidRPr="00F90EFF" w14:paraId="6D5B67E9"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37DDAB0" w14:textId="77777777" w:rsidR="000E3CEE" w:rsidRPr="00F90EFF" w:rsidRDefault="000E3CEE" w:rsidP="00AB1F0F">
            <w:pPr>
              <w:rPr>
                <w:sz w:val="16"/>
                <w:szCs w:val="16"/>
              </w:rPr>
            </w:pPr>
            <w:r w:rsidRPr="00F90EF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71" w:type="dxa"/>
            <w:tcBorders>
              <w:top w:val="nil"/>
              <w:left w:val="nil"/>
              <w:bottom w:val="single" w:sz="4" w:space="0" w:color="auto"/>
              <w:right w:val="single" w:sz="8" w:space="0" w:color="auto"/>
            </w:tcBorders>
            <w:shd w:val="clear" w:color="auto" w:fill="auto"/>
            <w:vAlign w:val="center"/>
            <w:hideMark/>
          </w:tcPr>
          <w:p w14:paraId="0E3B372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0C09DC1" w14:textId="77777777" w:rsidR="000E3CEE" w:rsidRPr="00F90EFF" w:rsidRDefault="000E3CEE" w:rsidP="00AB1F0F">
            <w:pPr>
              <w:rPr>
                <w:sz w:val="16"/>
                <w:szCs w:val="16"/>
              </w:rPr>
            </w:pPr>
            <w:r w:rsidRPr="00F90EFF">
              <w:rPr>
                <w:sz w:val="16"/>
                <w:szCs w:val="16"/>
              </w:rPr>
              <w:t>000 0106 0000000000 000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4870B7E0"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274AE026"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7E85C820" w14:textId="77777777" w:rsidR="000E3CEE" w:rsidRPr="00F90EFF" w:rsidRDefault="000E3CEE" w:rsidP="00AB1F0F">
            <w:pPr>
              <w:jc w:val="right"/>
              <w:rPr>
                <w:sz w:val="16"/>
                <w:szCs w:val="16"/>
              </w:rPr>
            </w:pPr>
            <w:r w:rsidRPr="00F90EFF">
              <w:rPr>
                <w:sz w:val="16"/>
                <w:szCs w:val="16"/>
              </w:rPr>
              <w:t>-</w:t>
            </w:r>
          </w:p>
        </w:tc>
      </w:tr>
      <w:tr w:rsidR="000E3CEE" w:rsidRPr="00F90EFF" w14:paraId="12D8F5EF"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6AE5240" w14:textId="77777777" w:rsidR="000E3CEE" w:rsidRPr="00F90EFF" w:rsidRDefault="000E3CEE" w:rsidP="00AB1F0F">
            <w:pPr>
              <w:rPr>
                <w:sz w:val="16"/>
                <w:szCs w:val="16"/>
              </w:rPr>
            </w:pPr>
            <w:r w:rsidRPr="00F90EFF">
              <w:rPr>
                <w:sz w:val="16"/>
                <w:szCs w:val="16"/>
              </w:rPr>
              <w:t>Расходы на обеспечение функций муниципальных органов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48963DC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6CD2E5F" w14:textId="77777777" w:rsidR="000E3CEE" w:rsidRPr="00F90EFF" w:rsidRDefault="000E3CEE" w:rsidP="00AB1F0F">
            <w:pPr>
              <w:rPr>
                <w:sz w:val="16"/>
                <w:szCs w:val="16"/>
              </w:rPr>
            </w:pPr>
            <w:r w:rsidRPr="00F90EFF">
              <w:rPr>
                <w:sz w:val="16"/>
                <w:szCs w:val="16"/>
              </w:rPr>
              <w:t>000 0106 9900001400 000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4878D0FF"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5DF6A259"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59BF16C2" w14:textId="77777777" w:rsidR="000E3CEE" w:rsidRPr="00F90EFF" w:rsidRDefault="000E3CEE" w:rsidP="00AB1F0F">
            <w:pPr>
              <w:jc w:val="right"/>
              <w:rPr>
                <w:sz w:val="16"/>
                <w:szCs w:val="16"/>
              </w:rPr>
            </w:pPr>
            <w:r w:rsidRPr="00F90EFF">
              <w:rPr>
                <w:sz w:val="16"/>
                <w:szCs w:val="16"/>
              </w:rPr>
              <w:t>-</w:t>
            </w:r>
          </w:p>
        </w:tc>
      </w:tr>
      <w:tr w:rsidR="000E3CEE" w:rsidRPr="00F90EFF" w14:paraId="6D546855"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85F830E" w14:textId="77777777" w:rsidR="000E3CEE" w:rsidRPr="00F90EFF" w:rsidRDefault="000E3CEE" w:rsidP="00AB1F0F">
            <w:pPr>
              <w:rPr>
                <w:sz w:val="16"/>
                <w:szCs w:val="16"/>
              </w:rPr>
            </w:pPr>
            <w:r w:rsidRPr="00F90EFF">
              <w:rPr>
                <w:sz w:val="16"/>
                <w:szCs w:val="16"/>
              </w:rPr>
              <w:t>Межбюджетные трансферты</w:t>
            </w:r>
          </w:p>
        </w:tc>
        <w:tc>
          <w:tcPr>
            <w:tcW w:w="571" w:type="dxa"/>
            <w:tcBorders>
              <w:top w:val="nil"/>
              <w:left w:val="nil"/>
              <w:bottom w:val="single" w:sz="4" w:space="0" w:color="auto"/>
              <w:right w:val="single" w:sz="8" w:space="0" w:color="auto"/>
            </w:tcBorders>
            <w:shd w:val="clear" w:color="auto" w:fill="auto"/>
            <w:vAlign w:val="center"/>
            <w:hideMark/>
          </w:tcPr>
          <w:p w14:paraId="7333708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770A69D" w14:textId="77777777" w:rsidR="000E3CEE" w:rsidRPr="00F90EFF" w:rsidRDefault="000E3CEE" w:rsidP="00AB1F0F">
            <w:pPr>
              <w:rPr>
                <w:sz w:val="16"/>
                <w:szCs w:val="16"/>
              </w:rPr>
            </w:pPr>
            <w:r w:rsidRPr="00F90EFF">
              <w:rPr>
                <w:sz w:val="16"/>
                <w:szCs w:val="16"/>
              </w:rPr>
              <w:t>000 0106 9900001400 500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7B49818"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463BC05D"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7D4F7BFC" w14:textId="77777777" w:rsidR="000E3CEE" w:rsidRPr="00F90EFF" w:rsidRDefault="000E3CEE" w:rsidP="00AB1F0F">
            <w:pPr>
              <w:jc w:val="right"/>
              <w:rPr>
                <w:sz w:val="16"/>
                <w:szCs w:val="16"/>
              </w:rPr>
            </w:pPr>
            <w:r w:rsidRPr="00F90EFF">
              <w:rPr>
                <w:sz w:val="16"/>
                <w:szCs w:val="16"/>
              </w:rPr>
              <w:t>-</w:t>
            </w:r>
          </w:p>
        </w:tc>
      </w:tr>
      <w:tr w:rsidR="000E3CEE" w:rsidRPr="00F90EFF" w14:paraId="469B322F"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A337366" w14:textId="77777777" w:rsidR="000E3CEE" w:rsidRPr="00F90EFF" w:rsidRDefault="000E3CEE" w:rsidP="00AB1F0F">
            <w:pPr>
              <w:rPr>
                <w:sz w:val="16"/>
                <w:szCs w:val="16"/>
              </w:rPr>
            </w:pPr>
            <w:r w:rsidRPr="00F90EFF">
              <w:rPr>
                <w:sz w:val="16"/>
                <w:szCs w:val="16"/>
              </w:rPr>
              <w:t>Иные межбюджетные трансферты</w:t>
            </w:r>
          </w:p>
        </w:tc>
        <w:tc>
          <w:tcPr>
            <w:tcW w:w="571" w:type="dxa"/>
            <w:tcBorders>
              <w:top w:val="nil"/>
              <w:left w:val="nil"/>
              <w:bottom w:val="single" w:sz="4" w:space="0" w:color="auto"/>
              <w:right w:val="single" w:sz="8" w:space="0" w:color="auto"/>
            </w:tcBorders>
            <w:shd w:val="clear" w:color="auto" w:fill="auto"/>
            <w:vAlign w:val="center"/>
            <w:hideMark/>
          </w:tcPr>
          <w:p w14:paraId="02DEE6E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C4CCD09" w14:textId="77777777" w:rsidR="000E3CEE" w:rsidRPr="00F90EFF" w:rsidRDefault="000E3CEE" w:rsidP="00AB1F0F">
            <w:pPr>
              <w:rPr>
                <w:sz w:val="16"/>
                <w:szCs w:val="16"/>
              </w:rPr>
            </w:pPr>
            <w:r w:rsidRPr="00F90EFF">
              <w:rPr>
                <w:sz w:val="16"/>
                <w:szCs w:val="16"/>
              </w:rPr>
              <w:t>000 0106 9900001400 540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962B70C"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0B1543F8" w14:textId="77777777" w:rsidR="000E3CEE" w:rsidRPr="00F90EFF" w:rsidRDefault="000E3CEE" w:rsidP="00AB1F0F">
            <w:pPr>
              <w:jc w:val="right"/>
              <w:rPr>
                <w:sz w:val="16"/>
                <w:szCs w:val="16"/>
              </w:rPr>
            </w:pPr>
            <w:r w:rsidRPr="00F90EFF">
              <w:rP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14:paraId="49DD3731" w14:textId="77777777" w:rsidR="000E3CEE" w:rsidRPr="00F90EFF" w:rsidRDefault="000E3CEE" w:rsidP="00AB1F0F">
            <w:pPr>
              <w:jc w:val="right"/>
              <w:rPr>
                <w:sz w:val="16"/>
                <w:szCs w:val="16"/>
              </w:rPr>
            </w:pPr>
            <w:r w:rsidRPr="00F90EFF">
              <w:rPr>
                <w:sz w:val="16"/>
                <w:szCs w:val="16"/>
              </w:rPr>
              <w:t>-</w:t>
            </w:r>
          </w:p>
        </w:tc>
      </w:tr>
      <w:tr w:rsidR="000E3CEE" w:rsidRPr="00F90EFF" w14:paraId="4FF96F2B"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AE117AE" w14:textId="77777777" w:rsidR="000E3CEE" w:rsidRPr="00F90EFF" w:rsidRDefault="000E3CEE" w:rsidP="00AB1F0F">
            <w:pPr>
              <w:rPr>
                <w:sz w:val="16"/>
                <w:szCs w:val="16"/>
              </w:rPr>
            </w:pPr>
            <w:r w:rsidRPr="00F90EFF">
              <w:rPr>
                <w:sz w:val="16"/>
                <w:szCs w:val="16"/>
              </w:rPr>
              <w:t>Другие общегосударственные вопросы</w:t>
            </w:r>
          </w:p>
        </w:tc>
        <w:tc>
          <w:tcPr>
            <w:tcW w:w="571" w:type="dxa"/>
            <w:tcBorders>
              <w:top w:val="nil"/>
              <w:left w:val="nil"/>
              <w:bottom w:val="single" w:sz="4" w:space="0" w:color="auto"/>
              <w:right w:val="single" w:sz="8" w:space="0" w:color="auto"/>
            </w:tcBorders>
            <w:shd w:val="clear" w:color="auto" w:fill="auto"/>
            <w:vAlign w:val="center"/>
            <w:hideMark/>
          </w:tcPr>
          <w:p w14:paraId="3856498D"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15069CE" w14:textId="77777777" w:rsidR="000E3CEE" w:rsidRPr="00F90EFF" w:rsidRDefault="000E3CEE" w:rsidP="00AB1F0F">
            <w:pPr>
              <w:rPr>
                <w:sz w:val="16"/>
                <w:szCs w:val="16"/>
              </w:rPr>
            </w:pPr>
            <w:r w:rsidRPr="00F90EFF">
              <w:rPr>
                <w:sz w:val="16"/>
                <w:szCs w:val="16"/>
              </w:rPr>
              <w:t>000 0113 0000000000 000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4F7FDE4"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18D40FE9"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1A732FB2" w14:textId="77777777" w:rsidR="000E3CEE" w:rsidRPr="00F90EFF" w:rsidRDefault="000E3CEE" w:rsidP="00AB1F0F">
            <w:pPr>
              <w:jc w:val="right"/>
              <w:rPr>
                <w:sz w:val="16"/>
                <w:szCs w:val="16"/>
              </w:rPr>
            </w:pPr>
            <w:r w:rsidRPr="00F90EFF">
              <w:rPr>
                <w:sz w:val="16"/>
                <w:szCs w:val="16"/>
              </w:rPr>
              <w:t>-</w:t>
            </w:r>
          </w:p>
        </w:tc>
      </w:tr>
      <w:tr w:rsidR="000E3CEE" w:rsidRPr="00F90EFF" w14:paraId="2FAFEE70"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F2AA49B" w14:textId="77777777" w:rsidR="000E3CEE" w:rsidRPr="00F90EFF" w:rsidRDefault="000E3CEE" w:rsidP="00AB1F0F">
            <w:pPr>
              <w:rPr>
                <w:sz w:val="16"/>
                <w:szCs w:val="16"/>
              </w:rPr>
            </w:pPr>
            <w:r w:rsidRPr="00F90EFF">
              <w:rPr>
                <w:sz w:val="16"/>
                <w:szCs w:val="16"/>
              </w:rPr>
              <w:t>оценка имущества</w:t>
            </w:r>
          </w:p>
        </w:tc>
        <w:tc>
          <w:tcPr>
            <w:tcW w:w="571" w:type="dxa"/>
            <w:tcBorders>
              <w:top w:val="nil"/>
              <w:left w:val="nil"/>
              <w:bottom w:val="single" w:sz="4" w:space="0" w:color="auto"/>
              <w:right w:val="single" w:sz="8" w:space="0" w:color="auto"/>
            </w:tcBorders>
            <w:shd w:val="clear" w:color="auto" w:fill="auto"/>
            <w:vAlign w:val="center"/>
            <w:hideMark/>
          </w:tcPr>
          <w:p w14:paraId="11F99BF0"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FE0008F" w14:textId="77777777" w:rsidR="000E3CEE" w:rsidRPr="00F90EFF" w:rsidRDefault="000E3CEE" w:rsidP="00AB1F0F">
            <w:pPr>
              <w:rPr>
                <w:sz w:val="16"/>
                <w:szCs w:val="16"/>
              </w:rPr>
            </w:pPr>
            <w:r w:rsidRPr="00F90EFF">
              <w:rPr>
                <w:sz w:val="16"/>
                <w:szCs w:val="16"/>
              </w:rPr>
              <w:t>000 0113 9900001610 000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F823488"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0126234C"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2F24BE94" w14:textId="77777777" w:rsidR="000E3CEE" w:rsidRPr="00F90EFF" w:rsidRDefault="000E3CEE" w:rsidP="00AB1F0F">
            <w:pPr>
              <w:jc w:val="right"/>
              <w:rPr>
                <w:sz w:val="16"/>
                <w:szCs w:val="16"/>
              </w:rPr>
            </w:pPr>
            <w:r w:rsidRPr="00F90EFF">
              <w:rPr>
                <w:sz w:val="16"/>
                <w:szCs w:val="16"/>
              </w:rPr>
              <w:t>-</w:t>
            </w:r>
          </w:p>
        </w:tc>
      </w:tr>
      <w:tr w:rsidR="000E3CEE" w:rsidRPr="00F90EFF" w14:paraId="49E62FB8"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B5B0649"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3E0CD43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D35C17F" w14:textId="77777777" w:rsidR="000E3CEE" w:rsidRPr="00F90EFF" w:rsidRDefault="000E3CEE" w:rsidP="00AB1F0F">
            <w:pPr>
              <w:rPr>
                <w:sz w:val="16"/>
                <w:szCs w:val="16"/>
              </w:rPr>
            </w:pPr>
            <w:r w:rsidRPr="00F90EFF">
              <w:rPr>
                <w:sz w:val="16"/>
                <w:szCs w:val="16"/>
              </w:rPr>
              <w:t>000 0113 9900001610 200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24CE4D3"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3AF35BA1"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250EF553" w14:textId="77777777" w:rsidR="000E3CEE" w:rsidRPr="00F90EFF" w:rsidRDefault="000E3CEE" w:rsidP="00AB1F0F">
            <w:pPr>
              <w:jc w:val="right"/>
              <w:rPr>
                <w:sz w:val="16"/>
                <w:szCs w:val="16"/>
              </w:rPr>
            </w:pPr>
            <w:r w:rsidRPr="00F90EFF">
              <w:rPr>
                <w:sz w:val="16"/>
                <w:szCs w:val="16"/>
              </w:rPr>
              <w:t>-</w:t>
            </w:r>
          </w:p>
        </w:tc>
      </w:tr>
      <w:tr w:rsidR="000E3CEE" w:rsidRPr="00F90EFF" w14:paraId="6DAED64E"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EC17306"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E66641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91B18C1" w14:textId="77777777" w:rsidR="000E3CEE" w:rsidRPr="00F90EFF" w:rsidRDefault="000E3CEE" w:rsidP="00AB1F0F">
            <w:pPr>
              <w:rPr>
                <w:sz w:val="16"/>
                <w:szCs w:val="16"/>
              </w:rPr>
            </w:pPr>
            <w:r w:rsidRPr="00F90EFF">
              <w:rPr>
                <w:sz w:val="16"/>
                <w:szCs w:val="16"/>
              </w:rPr>
              <w:t>000 0113 9900001610 240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F917FC0"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6BDEC835"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5CB382D4" w14:textId="77777777" w:rsidR="000E3CEE" w:rsidRPr="00F90EFF" w:rsidRDefault="000E3CEE" w:rsidP="00AB1F0F">
            <w:pPr>
              <w:jc w:val="right"/>
              <w:rPr>
                <w:sz w:val="16"/>
                <w:szCs w:val="16"/>
              </w:rPr>
            </w:pPr>
            <w:r w:rsidRPr="00F90EFF">
              <w:rPr>
                <w:sz w:val="16"/>
                <w:szCs w:val="16"/>
              </w:rPr>
              <w:t>-</w:t>
            </w:r>
          </w:p>
        </w:tc>
      </w:tr>
      <w:tr w:rsidR="000E3CEE" w:rsidRPr="00F90EFF" w14:paraId="5D373564"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7605FA0"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77416F8A"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460E8FC" w14:textId="77777777" w:rsidR="000E3CEE" w:rsidRPr="00F90EFF" w:rsidRDefault="000E3CEE" w:rsidP="00AB1F0F">
            <w:pPr>
              <w:rPr>
                <w:sz w:val="16"/>
                <w:szCs w:val="16"/>
              </w:rPr>
            </w:pPr>
            <w:r w:rsidRPr="00F90EFF">
              <w:rPr>
                <w:sz w:val="16"/>
                <w:szCs w:val="16"/>
              </w:rPr>
              <w:t>000 0113 9900001610 244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4D6DC19"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31C668AD" w14:textId="77777777" w:rsidR="000E3CEE" w:rsidRPr="00F90EFF" w:rsidRDefault="000E3CEE" w:rsidP="00AB1F0F">
            <w:pPr>
              <w:jc w:val="right"/>
              <w:rPr>
                <w:sz w:val="16"/>
                <w:szCs w:val="16"/>
              </w:rPr>
            </w:pPr>
            <w:r w:rsidRPr="00F90EFF">
              <w:rPr>
                <w:sz w:val="16"/>
                <w:szCs w:val="16"/>
              </w:rPr>
              <w:t>13 000,00</w:t>
            </w:r>
          </w:p>
        </w:tc>
        <w:tc>
          <w:tcPr>
            <w:tcW w:w="1560" w:type="dxa"/>
            <w:tcBorders>
              <w:top w:val="nil"/>
              <w:left w:val="nil"/>
              <w:bottom w:val="single" w:sz="4" w:space="0" w:color="auto"/>
              <w:right w:val="single" w:sz="8" w:space="0" w:color="auto"/>
            </w:tcBorders>
            <w:shd w:val="clear" w:color="auto" w:fill="auto"/>
            <w:vAlign w:val="center"/>
            <w:hideMark/>
          </w:tcPr>
          <w:p w14:paraId="23AA742A" w14:textId="77777777" w:rsidR="000E3CEE" w:rsidRPr="00F90EFF" w:rsidRDefault="000E3CEE" w:rsidP="00AB1F0F">
            <w:pPr>
              <w:jc w:val="right"/>
              <w:rPr>
                <w:sz w:val="16"/>
                <w:szCs w:val="16"/>
              </w:rPr>
            </w:pPr>
            <w:r w:rsidRPr="00F90EFF">
              <w:rPr>
                <w:sz w:val="16"/>
                <w:szCs w:val="16"/>
              </w:rPr>
              <w:t>-</w:t>
            </w:r>
          </w:p>
        </w:tc>
      </w:tr>
      <w:tr w:rsidR="000E3CEE" w:rsidRPr="00F90EFF" w14:paraId="7F6D3CAD"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A0817C5" w14:textId="77777777" w:rsidR="000E3CEE" w:rsidRPr="00F90EFF" w:rsidRDefault="000E3CEE" w:rsidP="00AB1F0F">
            <w:pPr>
              <w:rPr>
                <w:sz w:val="16"/>
                <w:szCs w:val="16"/>
              </w:rPr>
            </w:pPr>
            <w:r w:rsidRPr="00F90EFF">
              <w:rPr>
                <w:sz w:val="16"/>
                <w:szCs w:val="16"/>
              </w:rPr>
              <w:t>Мобилизационная и вневойсковая подготовка</w:t>
            </w:r>
          </w:p>
        </w:tc>
        <w:tc>
          <w:tcPr>
            <w:tcW w:w="571" w:type="dxa"/>
            <w:tcBorders>
              <w:top w:val="nil"/>
              <w:left w:val="nil"/>
              <w:bottom w:val="single" w:sz="4" w:space="0" w:color="auto"/>
              <w:right w:val="single" w:sz="8" w:space="0" w:color="auto"/>
            </w:tcBorders>
            <w:shd w:val="clear" w:color="auto" w:fill="auto"/>
            <w:vAlign w:val="center"/>
            <w:hideMark/>
          </w:tcPr>
          <w:p w14:paraId="13849D43"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191CBC2" w14:textId="77777777" w:rsidR="000E3CEE" w:rsidRPr="00F90EFF" w:rsidRDefault="000E3CEE" w:rsidP="00AB1F0F">
            <w:pPr>
              <w:rPr>
                <w:sz w:val="16"/>
                <w:szCs w:val="16"/>
              </w:rPr>
            </w:pPr>
            <w:r w:rsidRPr="00F90EFF">
              <w:rPr>
                <w:sz w:val="16"/>
                <w:szCs w:val="16"/>
              </w:rPr>
              <w:t>000 0203 0000000000 000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142C910"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6A2840C1"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25491311" w14:textId="77777777" w:rsidR="000E3CEE" w:rsidRPr="00F90EFF" w:rsidRDefault="000E3CEE" w:rsidP="00AB1F0F">
            <w:pPr>
              <w:jc w:val="right"/>
              <w:rPr>
                <w:sz w:val="16"/>
                <w:szCs w:val="16"/>
              </w:rPr>
            </w:pPr>
            <w:r w:rsidRPr="00F90EFF">
              <w:rPr>
                <w:sz w:val="16"/>
                <w:szCs w:val="16"/>
              </w:rPr>
              <w:t>-</w:t>
            </w:r>
          </w:p>
        </w:tc>
      </w:tr>
      <w:tr w:rsidR="000E3CEE" w:rsidRPr="00F90EFF" w14:paraId="43528722"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CBDC052" w14:textId="77777777" w:rsidR="000E3CEE" w:rsidRPr="00F90EFF" w:rsidRDefault="000E3CEE" w:rsidP="00AB1F0F">
            <w:pPr>
              <w:rPr>
                <w:sz w:val="16"/>
                <w:szCs w:val="16"/>
              </w:rPr>
            </w:pPr>
            <w:r w:rsidRPr="00F90EFF">
              <w:rPr>
                <w:sz w:val="16"/>
                <w:szCs w:val="16"/>
              </w:rPr>
              <w:t xml:space="preserve">Осуществление первичного воинского </w:t>
            </w:r>
            <w:proofErr w:type="spellStart"/>
            <w:r w:rsidRPr="00F90EFF">
              <w:rPr>
                <w:sz w:val="16"/>
                <w:szCs w:val="16"/>
              </w:rPr>
              <w:t>учетана</w:t>
            </w:r>
            <w:proofErr w:type="spellEnd"/>
            <w:r w:rsidRPr="00F90EFF">
              <w:rPr>
                <w:sz w:val="16"/>
                <w:szCs w:val="16"/>
              </w:rPr>
              <w:t xml:space="preserve"> территориях, где отсутствуют воинские комиссариаты в рамках </w:t>
            </w:r>
            <w:proofErr w:type="spellStart"/>
            <w:r w:rsidRPr="00F90EFF">
              <w:rPr>
                <w:sz w:val="16"/>
                <w:szCs w:val="16"/>
              </w:rPr>
              <w:t>непрограмных</w:t>
            </w:r>
            <w:proofErr w:type="spellEnd"/>
            <w:r w:rsidRPr="00F90EFF">
              <w:rPr>
                <w:sz w:val="16"/>
                <w:szCs w:val="16"/>
              </w:rPr>
              <w:t xml:space="preserve"> расходов федеральных органов исполнительной власти</w:t>
            </w:r>
          </w:p>
        </w:tc>
        <w:tc>
          <w:tcPr>
            <w:tcW w:w="571" w:type="dxa"/>
            <w:tcBorders>
              <w:top w:val="nil"/>
              <w:left w:val="nil"/>
              <w:bottom w:val="single" w:sz="4" w:space="0" w:color="auto"/>
              <w:right w:val="single" w:sz="8" w:space="0" w:color="auto"/>
            </w:tcBorders>
            <w:shd w:val="clear" w:color="auto" w:fill="auto"/>
            <w:vAlign w:val="center"/>
            <w:hideMark/>
          </w:tcPr>
          <w:p w14:paraId="3687CCDA"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2CA907A" w14:textId="77777777" w:rsidR="000E3CEE" w:rsidRPr="00F90EFF" w:rsidRDefault="000E3CEE" w:rsidP="00AB1F0F">
            <w:pPr>
              <w:rPr>
                <w:sz w:val="16"/>
                <w:szCs w:val="16"/>
              </w:rPr>
            </w:pPr>
            <w:r w:rsidRPr="00F90EFF">
              <w:rPr>
                <w:sz w:val="16"/>
                <w:szCs w:val="16"/>
              </w:rPr>
              <w:t>000 0203 9900051180 000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0156487"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4FBE381A"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4F7B2BF7" w14:textId="77777777" w:rsidR="000E3CEE" w:rsidRPr="00F90EFF" w:rsidRDefault="000E3CEE" w:rsidP="00AB1F0F">
            <w:pPr>
              <w:jc w:val="right"/>
              <w:rPr>
                <w:sz w:val="16"/>
                <w:szCs w:val="16"/>
              </w:rPr>
            </w:pPr>
            <w:r w:rsidRPr="00F90EFF">
              <w:rPr>
                <w:sz w:val="16"/>
                <w:szCs w:val="16"/>
              </w:rPr>
              <w:t>-</w:t>
            </w:r>
          </w:p>
        </w:tc>
      </w:tr>
      <w:tr w:rsidR="000E3CEE" w:rsidRPr="00F90EFF" w14:paraId="56CA9169"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0170C7A" w14:textId="77777777" w:rsidR="000E3CEE" w:rsidRPr="00F90EFF" w:rsidRDefault="000E3CEE" w:rsidP="00AB1F0F">
            <w:pPr>
              <w:rPr>
                <w:sz w:val="16"/>
                <w:szCs w:val="16"/>
              </w:rPr>
            </w:pPr>
            <w:r w:rsidRPr="00F90E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8" w:space="0" w:color="auto"/>
            </w:tcBorders>
            <w:shd w:val="clear" w:color="auto" w:fill="auto"/>
            <w:vAlign w:val="center"/>
            <w:hideMark/>
          </w:tcPr>
          <w:p w14:paraId="1F46781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D79E70A" w14:textId="77777777" w:rsidR="000E3CEE" w:rsidRPr="00F90EFF" w:rsidRDefault="000E3CEE" w:rsidP="00AB1F0F">
            <w:pPr>
              <w:rPr>
                <w:sz w:val="16"/>
                <w:szCs w:val="16"/>
              </w:rPr>
            </w:pPr>
            <w:r w:rsidRPr="00F90EFF">
              <w:rPr>
                <w:sz w:val="16"/>
                <w:szCs w:val="16"/>
              </w:rPr>
              <w:t>000 0203 9900051180 100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8A15EEB"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61C359FA"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1E5FA85C" w14:textId="77777777" w:rsidR="000E3CEE" w:rsidRPr="00F90EFF" w:rsidRDefault="000E3CEE" w:rsidP="00AB1F0F">
            <w:pPr>
              <w:jc w:val="right"/>
              <w:rPr>
                <w:sz w:val="16"/>
                <w:szCs w:val="16"/>
              </w:rPr>
            </w:pPr>
            <w:r w:rsidRPr="00F90EFF">
              <w:rPr>
                <w:sz w:val="16"/>
                <w:szCs w:val="16"/>
              </w:rPr>
              <w:t>-</w:t>
            </w:r>
          </w:p>
        </w:tc>
      </w:tr>
      <w:tr w:rsidR="000E3CEE" w:rsidRPr="00F90EFF" w14:paraId="37C9DC6F"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43947A1" w14:textId="77777777" w:rsidR="000E3CEE" w:rsidRPr="00F90EFF" w:rsidRDefault="000E3CEE" w:rsidP="00AB1F0F">
            <w:pPr>
              <w:rPr>
                <w:sz w:val="16"/>
                <w:szCs w:val="16"/>
              </w:rPr>
            </w:pPr>
            <w:r w:rsidRPr="00F90EFF">
              <w:rPr>
                <w:sz w:val="16"/>
                <w:szCs w:val="16"/>
              </w:rPr>
              <w:t>Расходы на выплаты персоналу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147DC734"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84FD5F5" w14:textId="77777777" w:rsidR="000E3CEE" w:rsidRPr="00F90EFF" w:rsidRDefault="000E3CEE" w:rsidP="00AB1F0F">
            <w:pPr>
              <w:rPr>
                <w:sz w:val="16"/>
                <w:szCs w:val="16"/>
              </w:rPr>
            </w:pPr>
            <w:r w:rsidRPr="00F90EFF">
              <w:rPr>
                <w:sz w:val="16"/>
                <w:szCs w:val="16"/>
              </w:rPr>
              <w:t>000 0203 9900051180 120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9CFD717"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657B8B4F" w14:textId="77777777" w:rsidR="000E3CEE" w:rsidRPr="00F90EFF" w:rsidRDefault="000E3CEE" w:rsidP="00AB1F0F">
            <w:pPr>
              <w:jc w:val="right"/>
              <w:rPr>
                <w:sz w:val="16"/>
                <w:szCs w:val="16"/>
              </w:rPr>
            </w:pPr>
            <w:r w:rsidRPr="00F90EFF">
              <w:rPr>
                <w:sz w:val="16"/>
                <w:szCs w:val="16"/>
              </w:rPr>
              <w:t>167 900,00</w:t>
            </w:r>
          </w:p>
        </w:tc>
        <w:tc>
          <w:tcPr>
            <w:tcW w:w="1560" w:type="dxa"/>
            <w:tcBorders>
              <w:top w:val="nil"/>
              <w:left w:val="nil"/>
              <w:bottom w:val="single" w:sz="4" w:space="0" w:color="auto"/>
              <w:right w:val="single" w:sz="8" w:space="0" w:color="auto"/>
            </w:tcBorders>
            <w:shd w:val="clear" w:color="auto" w:fill="auto"/>
            <w:vAlign w:val="center"/>
            <w:hideMark/>
          </w:tcPr>
          <w:p w14:paraId="4F9C3C80" w14:textId="77777777" w:rsidR="000E3CEE" w:rsidRPr="00F90EFF" w:rsidRDefault="000E3CEE" w:rsidP="00AB1F0F">
            <w:pPr>
              <w:jc w:val="right"/>
              <w:rPr>
                <w:sz w:val="16"/>
                <w:szCs w:val="16"/>
              </w:rPr>
            </w:pPr>
            <w:r w:rsidRPr="00F90EFF">
              <w:rPr>
                <w:sz w:val="16"/>
                <w:szCs w:val="16"/>
              </w:rPr>
              <w:t>-</w:t>
            </w:r>
          </w:p>
        </w:tc>
      </w:tr>
      <w:tr w:rsidR="000E3CEE" w:rsidRPr="00F90EFF" w14:paraId="7B22653C"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61A514F" w14:textId="77777777" w:rsidR="000E3CEE" w:rsidRPr="00F90EFF" w:rsidRDefault="000E3CEE" w:rsidP="00AB1F0F">
            <w:pPr>
              <w:rPr>
                <w:sz w:val="16"/>
                <w:szCs w:val="16"/>
              </w:rPr>
            </w:pPr>
            <w:r w:rsidRPr="00F90EFF">
              <w:rPr>
                <w:sz w:val="16"/>
                <w:szCs w:val="16"/>
              </w:rPr>
              <w:t>Фонд оплаты труда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4AAE2C60"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6E92F33" w14:textId="77777777" w:rsidR="000E3CEE" w:rsidRPr="00F90EFF" w:rsidRDefault="000E3CEE" w:rsidP="00AB1F0F">
            <w:pPr>
              <w:rPr>
                <w:sz w:val="16"/>
                <w:szCs w:val="16"/>
              </w:rPr>
            </w:pPr>
            <w:r w:rsidRPr="00F90EFF">
              <w:rPr>
                <w:sz w:val="16"/>
                <w:szCs w:val="16"/>
              </w:rPr>
              <w:t>000 0203 9900051180 121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AC48695" w14:textId="77777777" w:rsidR="000E3CEE" w:rsidRPr="00F90EFF" w:rsidRDefault="000E3CEE" w:rsidP="00AB1F0F">
            <w:pPr>
              <w:jc w:val="right"/>
              <w:rPr>
                <w:sz w:val="16"/>
                <w:szCs w:val="16"/>
              </w:rPr>
            </w:pPr>
            <w:r w:rsidRPr="00F90EFF">
              <w:rPr>
                <w:sz w:val="16"/>
                <w:szCs w:val="16"/>
              </w:rPr>
              <w:t>129 106,69</w:t>
            </w:r>
          </w:p>
        </w:tc>
        <w:tc>
          <w:tcPr>
            <w:tcW w:w="1560" w:type="dxa"/>
            <w:tcBorders>
              <w:top w:val="nil"/>
              <w:left w:val="nil"/>
              <w:bottom w:val="single" w:sz="4" w:space="0" w:color="auto"/>
              <w:right w:val="single" w:sz="8" w:space="0" w:color="auto"/>
            </w:tcBorders>
            <w:shd w:val="clear" w:color="auto" w:fill="auto"/>
            <w:vAlign w:val="center"/>
            <w:hideMark/>
          </w:tcPr>
          <w:p w14:paraId="306BA772" w14:textId="77777777" w:rsidR="000E3CEE" w:rsidRPr="00F90EFF" w:rsidRDefault="000E3CEE" w:rsidP="00AB1F0F">
            <w:pPr>
              <w:jc w:val="right"/>
              <w:rPr>
                <w:sz w:val="16"/>
                <w:szCs w:val="16"/>
              </w:rPr>
            </w:pPr>
            <w:r w:rsidRPr="00F90EFF">
              <w:rPr>
                <w:sz w:val="16"/>
                <w:szCs w:val="16"/>
              </w:rPr>
              <w:t>129 106,69</w:t>
            </w:r>
          </w:p>
        </w:tc>
        <w:tc>
          <w:tcPr>
            <w:tcW w:w="1560" w:type="dxa"/>
            <w:tcBorders>
              <w:top w:val="nil"/>
              <w:left w:val="nil"/>
              <w:bottom w:val="single" w:sz="4" w:space="0" w:color="auto"/>
              <w:right w:val="single" w:sz="8" w:space="0" w:color="auto"/>
            </w:tcBorders>
            <w:shd w:val="clear" w:color="auto" w:fill="auto"/>
            <w:vAlign w:val="center"/>
            <w:hideMark/>
          </w:tcPr>
          <w:p w14:paraId="2D03856D" w14:textId="77777777" w:rsidR="000E3CEE" w:rsidRPr="00F90EFF" w:rsidRDefault="000E3CEE" w:rsidP="00AB1F0F">
            <w:pPr>
              <w:jc w:val="right"/>
              <w:rPr>
                <w:sz w:val="16"/>
                <w:szCs w:val="16"/>
              </w:rPr>
            </w:pPr>
            <w:r w:rsidRPr="00F90EFF">
              <w:rPr>
                <w:sz w:val="16"/>
                <w:szCs w:val="16"/>
              </w:rPr>
              <w:t>-</w:t>
            </w:r>
          </w:p>
        </w:tc>
      </w:tr>
      <w:tr w:rsidR="000E3CEE" w:rsidRPr="00F90EFF" w14:paraId="21342DC9"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192A94D" w14:textId="77777777" w:rsidR="000E3CEE" w:rsidRPr="00F90EFF" w:rsidRDefault="000E3CEE" w:rsidP="00AB1F0F">
            <w:pPr>
              <w:rPr>
                <w:sz w:val="16"/>
                <w:szCs w:val="16"/>
              </w:rPr>
            </w:pPr>
            <w:r w:rsidRPr="00F90EF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1" w:type="dxa"/>
            <w:tcBorders>
              <w:top w:val="nil"/>
              <w:left w:val="nil"/>
              <w:bottom w:val="single" w:sz="4" w:space="0" w:color="auto"/>
              <w:right w:val="single" w:sz="8" w:space="0" w:color="auto"/>
            </w:tcBorders>
            <w:shd w:val="clear" w:color="auto" w:fill="auto"/>
            <w:vAlign w:val="center"/>
            <w:hideMark/>
          </w:tcPr>
          <w:p w14:paraId="2275EE94"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14E6422" w14:textId="77777777" w:rsidR="000E3CEE" w:rsidRPr="00F90EFF" w:rsidRDefault="000E3CEE" w:rsidP="00AB1F0F">
            <w:pPr>
              <w:rPr>
                <w:sz w:val="16"/>
                <w:szCs w:val="16"/>
              </w:rPr>
            </w:pPr>
            <w:r w:rsidRPr="00F90EFF">
              <w:rPr>
                <w:sz w:val="16"/>
                <w:szCs w:val="16"/>
              </w:rPr>
              <w:t>000 0203 9900051180 129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76420F3" w14:textId="77777777" w:rsidR="000E3CEE" w:rsidRPr="00F90EFF" w:rsidRDefault="000E3CEE" w:rsidP="00AB1F0F">
            <w:pPr>
              <w:jc w:val="right"/>
              <w:rPr>
                <w:sz w:val="16"/>
                <w:szCs w:val="16"/>
              </w:rPr>
            </w:pPr>
            <w:r w:rsidRPr="00F90EFF">
              <w:rPr>
                <w:sz w:val="16"/>
                <w:szCs w:val="16"/>
              </w:rPr>
              <w:t>38 793,31</w:t>
            </w:r>
          </w:p>
        </w:tc>
        <w:tc>
          <w:tcPr>
            <w:tcW w:w="1560" w:type="dxa"/>
            <w:tcBorders>
              <w:top w:val="nil"/>
              <w:left w:val="nil"/>
              <w:bottom w:val="single" w:sz="4" w:space="0" w:color="auto"/>
              <w:right w:val="single" w:sz="8" w:space="0" w:color="auto"/>
            </w:tcBorders>
            <w:shd w:val="clear" w:color="auto" w:fill="auto"/>
            <w:vAlign w:val="center"/>
            <w:hideMark/>
          </w:tcPr>
          <w:p w14:paraId="3750F7C0" w14:textId="77777777" w:rsidR="000E3CEE" w:rsidRPr="00F90EFF" w:rsidRDefault="000E3CEE" w:rsidP="00AB1F0F">
            <w:pPr>
              <w:jc w:val="right"/>
              <w:rPr>
                <w:sz w:val="16"/>
                <w:szCs w:val="16"/>
              </w:rPr>
            </w:pPr>
            <w:r w:rsidRPr="00F90EFF">
              <w:rPr>
                <w:sz w:val="16"/>
                <w:szCs w:val="16"/>
              </w:rPr>
              <w:t>38 793,31</w:t>
            </w:r>
          </w:p>
        </w:tc>
        <w:tc>
          <w:tcPr>
            <w:tcW w:w="1560" w:type="dxa"/>
            <w:tcBorders>
              <w:top w:val="nil"/>
              <w:left w:val="nil"/>
              <w:bottom w:val="single" w:sz="4" w:space="0" w:color="auto"/>
              <w:right w:val="single" w:sz="8" w:space="0" w:color="auto"/>
            </w:tcBorders>
            <w:shd w:val="clear" w:color="auto" w:fill="auto"/>
            <w:vAlign w:val="center"/>
            <w:hideMark/>
          </w:tcPr>
          <w:p w14:paraId="383D42B0" w14:textId="77777777" w:rsidR="000E3CEE" w:rsidRPr="00F90EFF" w:rsidRDefault="000E3CEE" w:rsidP="00AB1F0F">
            <w:pPr>
              <w:jc w:val="right"/>
              <w:rPr>
                <w:sz w:val="16"/>
                <w:szCs w:val="16"/>
              </w:rPr>
            </w:pPr>
            <w:r w:rsidRPr="00F90EFF">
              <w:rPr>
                <w:sz w:val="16"/>
                <w:szCs w:val="16"/>
              </w:rPr>
              <w:t>-</w:t>
            </w:r>
          </w:p>
        </w:tc>
      </w:tr>
      <w:tr w:rsidR="000E3CEE" w:rsidRPr="00F90EFF" w14:paraId="64E21527"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9CD354F" w14:textId="77777777" w:rsidR="000E3CEE" w:rsidRPr="00F90EFF" w:rsidRDefault="000E3CEE" w:rsidP="00AB1F0F">
            <w:pPr>
              <w:rPr>
                <w:sz w:val="16"/>
                <w:szCs w:val="16"/>
              </w:rPr>
            </w:pPr>
            <w:r w:rsidRPr="00F90EFF">
              <w:rPr>
                <w:sz w:val="16"/>
                <w:szCs w:val="16"/>
              </w:rPr>
              <w:t xml:space="preserve">Защита населения и территории от чрезвычайных ситуаций природного и техногенного </w:t>
            </w:r>
            <w:proofErr w:type="gramStart"/>
            <w:r w:rsidRPr="00F90EFF">
              <w:rPr>
                <w:sz w:val="16"/>
                <w:szCs w:val="16"/>
              </w:rPr>
              <w:t>характера,  пожарная</w:t>
            </w:r>
            <w:proofErr w:type="gramEnd"/>
            <w:r w:rsidRPr="00F90EFF">
              <w:rPr>
                <w:sz w:val="16"/>
                <w:szCs w:val="16"/>
              </w:rPr>
              <w:t xml:space="preserve"> безопасность</w:t>
            </w:r>
          </w:p>
        </w:tc>
        <w:tc>
          <w:tcPr>
            <w:tcW w:w="571" w:type="dxa"/>
            <w:tcBorders>
              <w:top w:val="nil"/>
              <w:left w:val="nil"/>
              <w:bottom w:val="single" w:sz="4" w:space="0" w:color="auto"/>
              <w:right w:val="single" w:sz="8" w:space="0" w:color="auto"/>
            </w:tcBorders>
            <w:shd w:val="clear" w:color="auto" w:fill="auto"/>
            <w:vAlign w:val="center"/>
            <w:hideMark/>
          </w:tcPr>
          <w:p w14:paraId="008307D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DD1A644" w14:textId="77777777" w:rsidR="000E3CEE" w:rsidRPr="00F90EFF" w:rsidRDefault="000E3CEE" w:rsidP="00AB1F0F">
            <w:pPr>
              <w:rPr>
                <w:sz w:val="16"/>
                <w:szCs w:val="16"/>
              </w:rPr>
            </w:pPr>
            <w:r w:rsidRPr="00F90EFF">
              <w:rPr>
                <w:sz w:val="16"/>
                <w:szCs w:val="16"/>
              </w:rPr>
              <w:t>000 0310 0000000000 000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EE457A5" w14:textId="77777777" w:rsidR="000E3CEE" w:rsidRPr="00F90EFF" w:rsidRDefault="000E3CEE" w:rsidP="00AB1F0F">
            <w:pPr>
              <w:jc w:val="right"/>
              <w:rPr>
                <w:sz w:val="16"/>
                <w:szCs w:val="16"/>
              </w:rPr>
            </w:pPr>
            <w:r w:rsidRPr="00F90EFF">
              <w:rPr>
                <w:sz w:val="16"/>
                <w:szCs w:val="16"/>
              </w:rPr>
              <w:t>182 250,00</w:t>
            </w:r>
          </w:p>
        </w:tc>
        <w:tc>
          <w:tcPr>
            <w:tcW w:w="1560" w:type="dxa"/>
            <w:tcBorders>
              <w:top w:val="nil"/>
              <w:left w:val="nil"/>
              <w:bottom w:val="single" w:sz="4" w:space="0" w:color="auto"/>
              <w:right w:val="single" w:sz="8" w:space="0" w:color="auto"/>
            </w:tcBorders>
            <w:shd w:val="clear" w:color="auto" w:fill="auto"/>
            <w:vAlign w:val="center"/>
            <w:hideMark/>
          </w:tcPr>
          <w:p w14:paraId="09032B30" w14:textId="77777777" w:rsidR="000E3CEE" w:rsidRPr="00F90EFF" w:rsidRDefault="000E3CEE" w:rsidP="00AB1F0F">
            <w:pPr>
              <w:jc w:val="right"/>
              <w:rPr>
                <w:sz w:val="16"/>
                <w:szCs w:val="16"/>
              </w:rPr>
            </w:pPr>
            <w:r w:rsidRPr="00F90EFF">
              <w:rPr>
                <w:sz w:val="16"/>
                <w:szCs w:val="16"/>
              </w:rPr>
              <w:t>168 277,70</w:t>
            </w:r>
          </w:p>
        </w:tc>
        <w:tc>
          <w:tcPr>
            <w:tcW w:w="1560" w:type="dxa"/>
            <w:tcBorders>
              <w:top w:val="nil"/>
              <w:left w:val="nil"/>
              <w:bottom w:val="single" w:sz="4" w:space="0" w:color="auto"/>
              <w:right w:val="single" w:sz="8" w:space="0" w:color="auto"/>
            </w:tcBorders>
            <w:shd w:val="clear" w:color="auto" w:fill="auto"/>
            <w:vAlign w:val="center"/>
            <w:hideMark/>
          </w:tcPr>
          <w:p w14:paraId="599C8689" w14:textId="77777777" w:rsidR="000E3CEE" w:rsidRPr="00F90EFF" w:rsidRDefault="000E3CEE" w:rsidP="00AB1F0F">
            <w:pPr>
              <w:jc w:val="right"/>
              <w:rPr>
                <w:sz w:val="16"/>
                <w:szCs w:val="16"/>
              </w:rPr>
            </w:pPr>
            <w:r w:rsidRPr="00F90EFF">
              <w:rPr>
                <w:sz w:val="16"/>
                <w:szCs w:val="16"/>
              </w:rPr>
              <w:t>13 972,30</w:t>
            </w:r>
          </w:p>
        </w:tc>
      </w:tr>
      <w:tr w:rsidR="000E3CEE" w:rsidRPr="00F90EFF" w14:paraId="107BB0E9"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0525BC6" w14:textId="77777777" w:rsidR="000E3CEE" w:rsidRPr="00F90EFF" w:rsidRDefault="000E3CEE" w:rsidP="00AB1F0F">
            <w:pPr>
              <w:rPr>
                <w:sz w:val="16"/>
                <w:szCs w:val="16"/>
              </w:rPr>
            </w:pPr>
            <w:r w:rsidRPr="00F90EFF">
              <w:rPr>
                <w:sz w:val="16"/>
                <w:szCs w:val="16"/>
              </w:rPr>
              <w:t>Реализация мероприятий муниципальной программы «Обеспечение безопасности жизнедеятельности населения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0297964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C6C98A8" w14:textId="77777777" w:rsidR="000E3CEE" w:rsidRPr="00F90EFF" w:rsidRDefault="000E3CEE" w:rsidP="00AB1F0F">
            <w:pPr>
              <w:rPr>
                <w:sz w:val="16"/>
                <w:szCs w:val="16"/>
              </w:rPr>
            </w:pPr>
            <w:r w:rsidRPr="00F90EFF">
              <w:rPr>
                <w:sz w:val="16"/>
                <w:szCs w:val="16"/>
              </w:rPr>
              <w:t>000 0310 1800003950 000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D29125E"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6BB2667F"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3612F632" w14:textId="77777777" w:rsidR="000E3CEE" w:rsidRPr="00F90EFF" w:rsidRDefault="000E3CEE" w:rsidP="00AB1F0F">
            <w:pPr>
              <w:jc w:val="right"/>
              <w:rPr>
                <w:sz w:val="16"/>
                <w:szCs w:val="16"/>
              </w:rPr>
            </w:pPr>
            <w:r w:rsidRPr="00F90EFF">
              <w:rPr>
                <w:sz w:val="16"/>
                <w:szCs w:val="16"/>
              </w:rPr>
              <w:t>-</w:t>
            </w:r>
          </w:p>
        </w:tc>
      </w:tr>
      <w:tr w:rsidR="000E3CEE" w:rsidRPr="00F90EFF" w14:paraId="213A32F5"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43E9ED4"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2160101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D5643E7" w14:textId="77777777" w:rsidR="000E3CEE" w:rsidRPr="00F90EFF" w:rsidRDefault="000E3CEE" w:rsidP="00AB1F0F">
            <w:pPr>
              <w:rPr>
                <w:sz w:val="16"/>
                <w:szCs w:val="16"/>
              </w:rPr>
            </w:pPr>
            <w:r w:rsidRPr="00F90EFF">
              <w:rPr>
                <w:sz w:val="16"/>
                <w:szCs w:val="16"/>
              </w:rPr>
              <w:t>000 0310 1800003950 200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177F74A"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2256D42F"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7816E41D" w14:textId="77777777" w:rsidR="000E3CEE" w:rsidRPr="00F90EFF" w:rsidRDefault="000E3CEE" w:rsidP="00AB1F0F">
            <w:pPr>
              <w:jc w:val="right"/>
              <w:rPr>
                <w:sz w:val="16"/>
                <w:szCs w:val="16"/>
              </w:rPr>
            </w:pPr>
            <w:r w:rsidRPr="00F90EFF">
              <w:rPr>
                <w:sz w:val="16"/>
                <w:szCs w:val="16"/>
              </w:rPr>
              <w:t>-</w:t>
            </w:r>
          </w:p>
        </w:tc>
      </w:tr>
      <w:tr w:rsidR="000E3CEE" w:rsidRPr="00F90EFF" w14:paraId="7742BCD5"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0C1B5BF"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32664AF0"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95597E8" w14:textId="77777777" w:rsidR="000E3CEE" w:rsidRPr="00F90EFF" w:rsidRDefault="000E3CEE" w:rsidP="00AB1F0F">
            <w:pPr>
              <w:rPr>
                <w:sz w:val="16"/>
                <w:szCs w:val="16"/>
              </w:rPr>
            </w:pPr>
            <w:r w:rsidRPr="00F90EFF">
              <w:rPr>
                <w:sz w:val="16"/>
                <w:szCs w:val="16"/>
              </w:rPr>
              <w:t>000 0310 1800003950 240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3B15409"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44F18BF3"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0192C957" w14:textId="77777777" w:rsidR="000E3CEE" w:rsidRPr="00F90EFF" w:rsidRDefault="000E3CEE" w:rsidP="00AB1F0F">
            <w:pPr>
              <w:jc w:val="right"/>
              <w:rPr>
                <w:sz w:val="16"/>
                <w:szCs w:val="16"/>
              </w:rPr>
            </w:pPr>
            <w:r w:rsidRPr="00F90EFF">
              <w:rPr>
                <w:sz w:val="16"/>
                <w:szCs w:val="16"/>
              </w:rPr>
              <w:t>-</w:t>
            </w:r>
          </w:p>
        </w:tc>
      </w:tr>
      <w:tr w:rsidR="000E3CEE" w:rsidRPr="00F90EFF" w14:paraId="2B098B1B"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6533A5B"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51F2878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0472BE6" w14:textId="77777777" w:rsidR="000E3CEE" w:rsidRPr="00F90EFF" w:rsidRDefault="000E3CEE" w:rsidP="00AB1F0F">
            <w:pPr>
              <w:rPr>
                <w:sz w:val="16"/>
                <w:szCs w:val="16"/>
              </w:rPr>
            </w:pPr>
            <w:r w:rsidRPr="00F90EFF">
              <w:rPr>
                <w:sz w:val="16"/>
                <w:szCs w:val="16"/>
              </w:rPr>
              <w:t>000 0310 1800003950 244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56C042D"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3BE90239" w14:textId="77777777" w:rsidR="000E3CEE" w:rsidRPr="00F90EFF" w:rsidRDefault="000E3CEE" w:rsidP="00AB1F0F">
            <w:pPr>
              <w:jc w:val="right"/>
              <w:rPr>
                <w:sz w:val="16"/>
                <w:szCs w:val="16"/>
              </w:rPr>
            </w:pPr>
            <w:r w:rsidRPr="00F90EFF">
              <w:rPr>
                <w:sz w:val="16"/>
                <w:szCs w:val="16"/>
              </w:rPr>
              <w:t>96 250,00</w:t>
            </w:r>
          </w:p>
        </w:tc>
        <w:tc>
          <w:tcPr>
            <w:tcW w:w="1560" w:type="dxa"/>
            <w:tcBorders>
              <w:top w:val="nil"/>
              <w:left w:val="nil"/>
              <w:bottom w:val="single" w:sz="4" w:space="0" w:color="auto"/>
              <w:right w:val="single" w:sz="8" w:space="0" w:color="auto"/>
            </w:tcBorders>
            <w:shd w:val="clear" w:color="auto" w:fill="auto"/>
            <w:vAlign w:val="center"/>
            <w:hideMark/>
          </w:tcPr>
          <w:p w14:paraId="7507104F" w14:textId="77777777" w:rsidR="000E3CEE" w:rsidRPr="00F90EFF" w:rsidRDefault="000E3CEE" w:rsidP="00AB1F0F">
            <w:pPr>
              <w:jc w:val="right"/>
              <w:rPr>
                <w:sz w:val="16"/>
                <w:szCs w:val="16"/>
              </w:rPr>
            </w:pPr>
            <w:r w:rsidRPr="00F90EFF">
              <w:rPr>
                <w:sz w:val="16"/>
                <w:szCs w:val="16"/>
              </w:rPr>
              <w:t>-</w:t>
            </w:r>
          </w:p>
        </w:tc>
      </w:tr>
      <w:tr w:rsidR="000E3CEE" w:rsidRPr="00F90EFF" w14:paraId="0A50F418"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82A4D92" w14:textId="77777777" w:rsidR="000E3CEE" w:rsidRPr="00F90EFF" w:rsidRDefault="000E3CEE" w:rsidP="00AB1F0F">
            <w:pPr>
              <w:rPr>
                <w:sz w:val="16"/>
                <w:szCs w:val="16"/>
              </w:rPr>
            </w:pPr>
            <w:r w:rsidRPr="00F90EFF">
              <w:rPr>
                <w:sz w:val="16"/>
                <w:szCs w:val="16"/>
              </w:rPr>
              <w:t>Муниципальная программа поселения по чрезвычайным ситуациям</w:t>
            </w:r>
          </w:p>
        </w:tc>
        <w:tc>
          <w:tcPr>
            <w:tcW w:w="571" w:type="dxa"/>
            <w:tcBorders>
              <w:top w:val="nil"/>
              <w:left w:val="nil"/>
              <w:bottom w:val="single" w:sz="4" w:space="0" w:color="auto"/>
              <w:right w:val="single" w:sz="8" w:space="0" w:color="auto"/>
            </w:tcBorders>
            <w:shd w:val="clear" w:color="auto" w:fill="auto"/>
            <w:vAlign w:val="center"/>
            <w:hideMark/>
          </w:tcPr>
          <w:p w14:paraId="79EEADC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48EBAE2" w14:textId="77777777" w:rsidR="000E3CEE" w:rsidRPr="00F90EFF" w:rsidRDefault="000E3CEE" w:rsidP="00AB1F0F">
            <w:pPr>
              <w:rPr>
                <w:sz w:val="16"/>
                <w:szCs w:val="16"/>
              </w:rPr>
            </w:pPr>
            <w:r w:rsidRPr="00F90EFF">
              <w:rPr>
                <w:sz w:val="16"/>
                <w:szCs w:val="16"/>
              </w:rPr>
              <w:t>000 0310 2000079500 000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2A46478" w14:textId="77777777" w:rsidR="000E3CEE" w:rsidRPr="00F90EFF" w:rsidRDefault="000E3CEE" w:rsidP="00AB1F0F">
            <w:pPr>
              <w:jc w:val="right"/>
              <w:rPr>
                <w:sz w:val="16"/>
                <w:szCs w:val="16"/>
              </w:rPr>
            </w:pPr>
            <w:r w:rsidRPr="00F90EFF">
              <w:rPr>
                <w:sz w:val="16"/>
                <w:szCs w:val="16"/>
              </w:rPr>
              <w:t>86 000,00</w:t>
            </w:r>
          </w:p>
        </w:tc>
        <w:tc>
          <w:tcPr>
            <w:tcW w:w="1560" w:type="dxa"/>
            <w:tcBorders>
              <w:top w:val="nil"/>
              <w:left w:val="nil"/>
              <w:bottom w:val="single" w:sz="4" w:space="0" w:color="auto"/>
              <w:right w:val="single" w:sz="8" w:space="0" w:color="auto"/>
            </w:tcBorders>
            <w:shd w:val="clear" w:color="auto" w:fill="auto"/>
            <w:vAlign w:val="center"/>
            <w:hideMark/>
          </w:tcPr>
          <w:p w14:paraId="77AF0670" w14:textId="77777777" w:rsidR="000E3CEE" w:rsidRPr="00F90EFF" w:rsidRDefault="000E3CEE" w:rsidP="00AB1F0F">
            <w:pPr>
              <w:jc w:val="right"/>
              <w:rPr>
                <w:sz w:val="16"/>
                <w:szCs w:val="16"/>
              </w:rPr>
            </w:pPr>
            <w:r w:rsidRPr="00F90EFF">
              <w:rPr>
                <w:sz w:val="16"/>
                <w:szCs w:val="16"/>
              </w:rPr>
              <w:t>72 027,70</w:t>
            </w:r>
          </w:p>
        </w:tc>
        <w:tc>
          <w:tcPr>
            <w:tcW w:w="1560" w:type="dxa"/>
            <w:tcBorders>
              <w:top w:val="nil"/>
              <w:left w:val="nil"/>
              <w:bottom w:val="single" w:sz="4" w:space="0" w:color="auto"/>
              <w:right w:val="single" w:sz="8" w:space="0" w:color="auto"/>
            </w:tcBorders>
            <w:shd w:val="clear" w:color="auto" w:fill="auto"/>
            <w:vAlign w:val="center"/>
            <w:hideMark/>
          </w:tcPr>
          <w:p w14:paraId="1096F566" w14:textId="77777777" w:rsidR="000E3CEE" w:rsidRPr="00F90EFF" w:rsidRDefault="000E3CEE" w:rsidP="00AB1F0F">
            <w:pPr>
              <w:jc w:val="right"/>
              <w:rPr>
                <w:sz w:val="16"/>
                <w:szCs w:val="16"/>
              </w:rPr>
            </w:pPr>
            <w:r w:rsidRPr="00F90EFF">
              <w:rPr>
                <w:sz w:val="16"/>
                <w:szCs w:val="16"/>
              </w:rPr>
              <w:t>13 972,30</w:t>
            </w:r>
          </w:p>
        </w:tc>
      </w:tr>
      <w:tr w:rsidR="000E3CEE" w:rsidRPr="00F90EFF" w14:paraId="4B1AD540"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EB0EC5F"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4468E66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75CF5B6" w14:textId="77777777" w:rsidR="000E3CEE" w:rsidRPr="00F90EFF" w:rsidRDefault="000E3CEE" w:rsidP="00AB1F0F">
            <w:pPr>
              <w:rPr>
                <w:sz w:val="16"/>
                <w:szCs w:val="16"/>
              </w:rPr>
            </w:pPr>
            <w:r w:rsidRPr="00F90EFF">
              <w:rPr>
                <w:sz w:val="16"/>
                <w:szCs w:val="16"/>
              </w:rPr>
              <w:t>000 0310 2000079500 200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44B023D" w14:textId="77777777" w:rsidR="000E3CEE" w:rsidRPr="00F90EFF" w:rsidRDefault="000E3CEE" w:rsidP="00AB1F0F">
            <w:pPr>
              <w:jc w:val="right"/>
              <w:rPr>
                <w:sz w:val="16"/>
                <w:szCs w:val="16"/>
              </w:rPr>
            </w:pPr>
            <w:r w:rsidRPr="00F90EFF">
              <w:rP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14:paraId="1CA19DB4" w14:textId="77777777" w:rsidR="000E3CEE" w:rsidRPr="00F90EFF" w:rsidRDefault="000E3CEE" w:rsidP="00AB1F0F">
            <w:pPr>
              <w:jc w:val="right"/>
              <w:rPr>
                <w:sz w:val="16"/>
                <w:szCs w:val="16"/>
              </w:rPr>
            </w:pPr>
            <w:r w:rsidRPr="00F90EFF">
              <w:rPr>
                <w:sz w:val="16"/>
                <w:szCs w:val="16"/>
              </w:rPr>
              <w:t>72 027,70</w:t>
            </w:r>
          </w:p>
        </w:tc>
        <w:tc>
          <w:tcPr>
            <w:tcW w:w="1560" w:type="dxa"/>
            <w:tcBorders>
              <w:top w:val="nil"/>
              <w:left w:val="nil"/>
              <w:bottom w:val="single" w:sz="4" w:space="0" w:color="auto"/>
              <w:right w:val="single" w:sz="8" w:space="0" w:color="auto"/>
            </w:tcBorders>
            <w:shd w:val="clear" w:color="auto" w:fill="auto"/>
            <w:vAlign w:val="center"/>
            <w:hideMark/>
          </w:tcPr>
          <w:p w14:paraId="7F2BB710" w14:textId="77777777" w:rsidR="000E3CEE" w:rsidRPr="00F90EFF" w:rsidRDefault="000E3CEE" w:rsidP="00AB1F0F">
            <w:pPr>
              <w:jc w:val="right"/>
              <w:rPr>
                <w:sz w:val="16"/>
                <w:szCs w:val="16"/>
              </w:rPr>
            </w:pPr>
            <w:r w:rsidRPr="00F90EFF">
              <w:rPr>
                <w:sz w:val="16"/>
                <w:szCs w:val="16"/>
              </w:rPr>
              <w:t>7 972,30</w:t>
            </w:r>
          </w:p>
        </w:tc>
      </w:tr>
      <w:tr w:rsidR="000E3CEE" w:rsidRPr="00F90EFF" w14:paraId="656DA251"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F73DC94"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AE1FBEB"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A8A64A0" w14:textId="77777777" w:rsidR="000E3CEE" w:rsidRPr="00F90EFF" w:rsidRDefault="000E3CEE" w:rsidP="00AB1F0F">
            <w:pPr>
              <w:rPr>
                <w:sz w:val="16"/>
                <w:szCs w:val="16"/>
              </w:rPr>
            </w:pPr>
            <w:r w:rsidRPr="00F90EFF">
              <w:rPr>
                <w:sz w:val="16"/>
                <w:szCs w:val="16"/>
              </w:rPr>
              <w:t>000 0310 2000079500 240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A432A83" w14:textId="77777777" w:rsidR="000E3CEE" w:rsidRPr="00F90EFF" w:rsidRDefault="000E3CEE" w:rsidP="00AB1F0F">
            <w:pPr>
              <w:jc w:val="right"/>
              <w:rPr>
                <w:sz w:val="16"/>
                <w:szCs w:val="16"/>
              </w:rPr>
            </w:pPr>
            <w:r w:rsidRPr="00F90EFF">
              <w:rP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14:paraId="3DC2BC01" w14:textId="77777777" w:rsidR="000E3CEE" w:rsidRPr="00F90EFF" w:rsidRDefault="000E3CEE" w:rsidP="00AB1F0F">
            <w:pPr>
              <w:jc w:val="right"/>
              <w:rPr>
                <w:sz w:val="16"/>
                <w:szCs w:val="16"/>
              </w:rPr>
            </w:pPr>
            <w:r w:rsidRPr="00F90EFF">
              <w:rPr>
                <w:sz w:val="16"/>
                <w:szCs w:val="16"/>
              </w:rPr>
              <w:t>72 027,70</w:t>
            </w:r>
          </w:p>
        </w:tc>
        <w:tc>
          <w:tcPr>
            <w:tcW w:w="1560" w:type="dxa"/>
            <w:tcBorders>
              <w:top w:val="nil"/>
              <w:left w:val="nil"/>
              <w:bottom w:val="single" w:sz="4" w:space="0" w:color="auto"/>
              <w:right w:val="single" w:sz="8" w:space="0" w:color="auto"/>
            </w:tcBorders>
            <w:shd w:val="clear" w:color="auto" w:fill="auto"/>
            <w:vAlign w:val="center"/>
            <w:hideMark/>
          </w:tcPr>
          <w:p w14:paraId="72B35916" w14:textId="77777777" w:rsidR="000E3CEE" w:rsidRPr="00F90EFF" w:rsidRDefault="000E3CEE" w:rsidP="00AB1F0F">
            <w:pPr>
              <w:jc w:val="right"/>
              <w:rPr>
                <w:sz w:val="16"/>
                <w:szCs w:val="16"/>
              </w:rPr>
            </w:pPr>
            <w:r w:rsidRPr="00F90EFF">
              <w:rPr>
                <w:sz w:val="16"/>
                <w:szCs w:val="16"/>
              </w:rPr>
              <w:t>7 972,30</w:t>
            </w:r>
          </w:p>
        </w:tc>
      </w:tr>
      <w:tr w:rsidR="000E3CEE" w:rsidRPr="00F90EFF" w14:paraId="77C176A9"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9F8EB0C"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1D5DFB3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97BF866" w14:textId="77777777" w:rsidR="000E3CEE" w:rsidRPr="00F90EFF" w:rsidRDefault="000E3CEE" w:rsidP="00AB1F0F">
            <w:pPr>
              <w:rPr>
                <w:sz w:val="16"/>
                <w:szCs w:val="16"/>
              </w:rPr>
            </w:pPr>
            <w:r w:rsidRPr="00F90EFF">
              <w:rPr>
                <w:sz w:val="16"/>
                <w:szCs w:val="16"/>
              </w:rPr>
              <w:t>000 0310 2000079500 244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3F54575" w14:textId="77777777" w:rsidR="000E3CEE" w:rsidRPr="00F90EFF" w:rsidRDefault="000E3CEE" w:rsidP="00AB1F0F">
            <w:pPr>
              <w:jc w:val="right"/>
              <w:rPr>
                <w:sz w:val="16"/>
                <w:szCs w:val="16"/>
              </w:rPr>
            </w:pPr>
            <w:r w:rsidRPr="00F90EFF">
              <w:rP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14:paraId="537682A1" w14:textId="77777777" w:rsidR="000E3CEE" w:rsidRPr="00F90EFF" w:rsidRDefault="000E3CEE" w:rsidP="00AB1F0F">
            <w:pPr>
              <w:jc w:val="right"/>
              <w:rPr>
                <w:sz w:val="16"/>
                <w:szCs w:val="16"/>
              </w:rPr>
            </w:pPr>
            <w:r w:rsidRPr="00F90EFF">
              <w:rPr>
                <w:sz w:val="16"/>
                <w:szCs w:val="16"/>
              </w:rPr>
              <w:t>72 027,70</w:t>
            </w:r>
          </w:p>
        </w:tc>
        <w:tc>
          <w:tcPr>
            <w:tcW w:w="1560" w:type="dxa"/>
            <w:tcBorders>
              <w:top w:val="nil"/>
              <w:left w:val="nil"/>
              <w:bottom w:val="single" w:sz="4" w:space="0" w:color="auto"/>
              <w:right w:val="single" w:sz="8" w:space="0" w:color="auto"/>
            </w:tcBorders>
            <w:shd w:val="clear" w:color="auto" w:fill="auto"/>
            <w:vAlign w:val="center"/>
            <w:hideMark/>
          </w:tcPr>
          <w:p w14:paraId="047E2E43" w14:textId="77777777" w:rsidR="000E3CEE" w:rsidRPr="00F90EFF" w:rsidRDefault="000E3CEE" w:rsidP="00AB1F0F">
            <w:pPr>
              <w:jc w:val="right"/>
              <w:rPr>
                <w:sz w:val="16"/>
                <w:szCs w:val="16"/>
              </w:rPr>
            </w:pPr>
            <w:r w:rsidRPr="00F90EFF">
              <w:rPr>
                <w:sz w:val="16"/>
                <w:szCs w:val="16"/>
              </w:rPr>
              <w:t>7 972,30</w:t>
            </w:r>
          </w:p>
        </w:tc>
      </w:tr>
      <w:tr w:rsidR="000E3CEE" w:rsidRPr="00F90EFF" w14:paraId="655FD7A0"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3F225AF" w14:textId="77777777" w:rsidR="000E3CEE" w:rsidRPr="00F90EFF" w:rsidRDefault="000E3CEE" w:rsidP="00AB1F0F">
            <w:pPr>
              <w:rPr>
                <w:sz w:val="16"/>
                <w:szCs w:val="16"/>
              </w:rPr>
            </w:pPr>
            <w:r w:rsidRPr="00F90EFF">
              <w:rPr>
                <w:sz w:val="16"/>
                <w:szCs w:val="16"/>
              </w:rPr>
              <w:t>Социальное обеспечение и иные выплаты населению</w:t>
            </w:r>
          </w:p>
        </w:tc>
        <w:tc>
          <w:tcPr>
            <w:tcW w:w="571" w:type="dxa"/>
            <w:tcBorders>
              <w:top w:val="nil"/>
              <w:left w:val="nil"/>
              <w:bottom w:val="single" w:sz="4" w:space="0" w:color="auto"/>
              <w:right w:val="single" w:sz="8" w:space="0" w:color="auto"/>
            </w:tcBorders>
            <w:shd w:val="clear" w:color="auto" w:fill="auto"/>
            <w:vAlign w:val="center"/>
            <w:hideMark/>
          </w:tcPr>
          <w:p w14:paraId="0B9C80D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E06AE64" w14:textId="77777777" w:rsidR="000E3CEE" w:rsidRPr="00F90EFF" w:rsidRDefault="000E3CEE" w:rsidP="00AB1F0F">
            <w:pPr>
              <w:rPr>
                <w:sz w:val="16"/>
                <w:szCs w:val="16"/>
              </w:rPr>
            </w:pPr>
            <w:r w:rsidRPr="00F90EFF">
              <w:rPr>
                <w:sz w:val="16"/>
                <w:szCs w:val="16"/>
              </w:rPr>
              <w:t>000 0310 2000079500 300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15CEB5A" w14:textId="77777777" w:rsidR="000E3CEE" w:rsidRPr="00F90EFF" w:rsidRDefault="000E3CEE" w:rsidP="00AB1F0F">
            <w:pPr>
              <w:jc w:val="right"/>
              <w:rPr>
                <w:sz w:val="16"/>
                <w:szCs w:val="16"/>
              </w:rPr>
            </w:pPr>
            <w:r w:rsidRPr="00F90EFF">
              <w:rPr>
                <w:sz w:val="16"/>
                <w:szCs w:val="16"/>
              </w:rPr>
              <w:t>6 000,00</w:t>
            </w:r>
          </w:p>
        </w:tc>
        <w:tc>
          <w:tcPr>
            <w:tcW w:w="1560" w:type="dxa"/>
            <w:tcBorders>
              <w:top w:val="nil"/>
              <w:left w:val="nil"/>
              <w:bottom w:val="single" w:sz="4" w:space="0" w:color="auto"/>
              <w:right w:val="single" w:sz="8" w:space="0" w:color="auto"/>
            </w:tcBorders>
            <w:shd w:val="clear" w:color="auto" w:fill="auto"/>
            <w:vAlign w:val="center"/>
            <w:hideMark/>
          </w:tcPr>
          <w:p w14:paraId="54BD97F0"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087AAD87" w14:textId="77777777" w:rsidR="000E3CEE" w:rsidRPr="00F90EFF" w:rsidRDefault="000E3CEE" w:rsidP="00AB1F0F">
            <w:pPr>
              <w:jc w:val="right"/>
              <w:rPr>
                <w:sz w:val="16"/>
                <w:szCs w:val="16"/>
              </w:rPr>
            </w:pPr>
            <w:r w:rsidRPr="00F90EFF">
              <w:rPr>
                <w:sz w:val="16"/>
                <w:szCs w:val="16"/>
              </w:rPr>
              <w:t>6 000,00</w:t>
            </w:r>
          </w:p>
        </w:tc>
      </w:tr>
      <w:tr w:rsidR="000E3CEE" w:rsidRPr="00F90EFF" w14:paraId="5307D0C8"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8E00F2F" w14:textId="77777777" w:rsidR="000E3CEE" w:rsidRPr="00F90EFF" w:rsidRDefault="000E3CEE" w:rsidP="00AB1F0F">
            <w:pPr>
              <w:rPr>
                <w:sz w:val="16"/>
                <w:szCs w:val="16"/>
              </w:rPr>
            </w:pPr>
            <w:r w:rsidRPr="00F90EFF">
              <w:rPr>
                <w:sz w:val="16"/>
                <w:szCs w:val="16"/>
              </w:rPr>
              <w:lastRenderedPageBreak/>
              <w:t>Иные выплаты населению</w:t>
            </w:r>
          </w:p>
        </w:tc>
        <w:tc>
          <w:tcPr>
            <w:tcW w:w="571" w:type="dxa"/>
            <w:tcBorders>
              <w:top w:val="nil"/>
              <w:left w:val="nil"/>
              <w:bottom w:val="single" w:sz="4" w:space="0" w:color="auto"/>
              <w:right w:val="single" w:sz="8" w:space="0" w:color="auto"/>
            </w:tcBorders>
            <w:shd w:val="clear" w:color="auto" w:fill="auto"/>
            <w:vAlign w:val="center"/>
            <w:hideMark/>
          </w:tcPr>
          <w:p w14:paraId="36B353CB"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8A264CC" w14:textId="77777777" w:rsidR="000E3CEE" w:rsidRPr="00F90EFF" w:rsidRDefault="000E3CEE" w:rsidP="00AB1F0F">
            <w:pPr>
              <w:rPr>
                <w:sz w:val="16"/>
                <w:szCs w:val="16"/>
              </w:rPr>
            </w:pPr>
            <w:r w:rsidRPr="00F90EFF">
              <w:rPr>
                <w:sz w:val="16"/>
                <w:szCs w:val="16"/>
              </w:rPr>
              <w:t>000 0310 2000079500 360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901959E" w14:textId="77777777" w:rsidR="000E3CEE" w:rsidRPr="00F90EFF" w:rsidRDefault="000E3CEE" w:rsidP="00AB1F0F">
            <w:pPr>
              <w:jc w:val="right"/>
              <w:rPr>
                <w:sz w:val="16"/>
                <w:szCs w:val="16"/>
              </w:rPr>
            </w:pPr>
            <w:r w:rsidRPr="00F90EFF">
              <w:rPr>
                <w:sz w:val="16"/>
                <w:szCs w:val="16"/>
              </w:rPr>
              <w:t>6 000,00</w:t>
            </w:r>
          </w:p>
        </w:tc>
        <w:tc>
          <w:tcPr>
            <w:tcW w:w="1560" w:type="dxa"/>
            <w:tcBorders>
              <w:top w:val="nil"/>
              <w:left w:val="nil"/>
              <w:bottom w:val="single" w:sz="4" w:space="0" w:color="auto"/>
              <w:right w:val="single" w:sz="8" w:space="0" w:color="auto"/>
            </w:tcBorders>
            <w:shd w:val="clear" w:color="auto" w:fill="auto"/>
            <w:vAlign w:val="center"/>
            <w:hideMark/>
          </w:tcPr>
          <w:p w14:paraId="3CD58805"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66CFF571" w14:textId="77777777" w:rsidR="000E3CEE" w:rsidRPr="00F90EFF" w:rsidRDefault="000E3CEE" w:rsidP="00AB1F0F">
            <w:pPr>
              <w:jc w:val="right"/>
              <w:rPr>
                <w:sz w:val="16"/>
                <w:szCs w:val="16"/>
              </w:rPr>
            </w:pPr>
            <w:r w:rsidRPr="00F90EFF">
              <w:rPr>
                <w:sz w:val="16"/>
                <w:szCs w:val="16"/>
              </w:rPr>
              <w:t>6 000,00</w:t>
            </w:r>
          </w:p>
        </w:tc>
      </w:tr>
      <w:tr w:rsidR="000E3CEE" w:rsidRPr="00F90EFF" w14:paraId="0A70659C"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DE17599" w14:textId="77777777" w:rsidR="000E3CEE" w:rsidRPr="00F90EFF" w:rsidRDefault="000E3CEE" w:rsidP="00AB1F0F">
            <w:pPr>
              <w:rPr>
                <w:sz w:val="16"/>
                <w:szCs w:val="16"/>
              </w:rPr>
            </w:pPr>
            <w:r w:rsidRPr="00F90EFF">
              <w:rPr>
                <w:sz w:val="16"/>
                <w:szCs w:val="16"/>
              </w:rPr>
              <w:t>Дорожное хозяйство (дорожные фонды)</w:t>
            </w:r>
          </w:p>
        </w:tc>
        <w:tc>
          <w:tcPr>
            <w:tcW w:w="571" w:type="dxa"/>
            <w:tcBorders>
              <w:top w:val="nil"/>
              <w:left w:val="nil"/>
              <w:bottom w:val="single" w:sz="4" w:space="0" w:color="auto"/>
              <w:right w:val="single" w:sz="8" w:space="0" w:color="auto"/>
            </w:tcBorders>
            <w:shd w:val="clear" w:color="auto" w:fill="auto"/>
            <w:vAlign w:val="center"/>
            <w:hideMark/>
          </w:tcPr>
          <w:p w14:paraId="7D6972D4"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1671FC8" w14:textId="77777777" w:rsidR="000E3CEE" w:rsidRPr="00F90EFF" w:rsidRDefault="000E3CEE" w:rsidP="00AB1F0F">
            <w:pPr>
              <w:rPr>
                <w:sz w:val="16"/>
                <w:szCs w:val="16"/>
              </w:rPr>
            </w:pPr>
            <w:r w:rsidRPr="00F90EFF">
              <w:rPr>
                <w:sz w:val="16"/>
                <w:szCs w:val="16"/>
              </w:rPr>
              <w:t>000 0409 0000000000 000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C3B23BA" w14:textId="77777777" w:rsidR="000E3CEE" w:rsidRPr="00F90EFF" w:rsidRDefault="000E3CEE" w:rsidP="00AB1F0F">
            <w:pPr>
              <w:jc w:val="right"/>
              <w:rPr>
                <w:sz w:val="16"/>
                <w:szCs w:val="16"/>
              </w:rPr>
            </w:pPr>
            <w:r w:rsidRPr="00F90EFF">
              <w:rPr>
                <w:sz w:val="16"/>
                <w:szCs w:val="16"/>
              </w:rPr>
              <w:t>790 090,00</w:t>
            </w:r>
          </w:p>
        </w:tc>
        <w:tc>
          <w:tcPr>
            <w:tcW w:w="1560" w:type="dxa"/>
            <w:tcBorders>
              <w:top w:val="nil"/>
              <w:left w:val="nil"/>
              <w:bottom w:val="single" w:sz="4" w:space="0" w:color="auto"/>
              <w:right w:val="single" w:sz="8" w:space="0" w:color="auto"/>
            </w:tcBorders>
            <w:shd w:val="clear" w:color="auto" w:fill="auto"/>
            <w:vAlign w:val="center"/>
            <w:hideMark/>
          </w:tcPr>
          <w:p w14:paraId="03D6A23E" w14:textId="77777777" w:rsidR="000E3CEE" w:rsidRPr="00F90EFF" w:rsidRDefault="000E3CEE" w:rsidP="00AB1F0F">
            <w:pPr>
              <w:jc w:val="right"/>
              <w:rPr>
                <w:sz w:val="16"/>
                <w:szCs w:val="16"/>
              </w:rPr>
            </w:pPr>
            <w:r w:rsidRPr="00F90EFF">
              <w:rPr>
                <w:sz w:val="16"/>
                <w:szCs w:val="16"/>
              </w:rPr>
              <w:t>729 376,32</w:t>
            </w:r>
          </w:p>
        </w:tc>
        <w:tc>
          <w:tcPr>
            <w:tcW w:w="1560" w:type="dxa"/>
            <w:tcBorders>
              <w:top w:val="nil"/>
              <w:left w:val="nil"/>
              <w:bottom w:val="single" w:sz="4" w:space="0" w:color="auto"/>
              <w:right w:val="single" w:sz="8" w:space="0" w:color="auto"/>
            </w:tcBorders>
            <w:shd w:val="clear" w:color="auto" w:fill="auto"/>
            <w:vAlign w:val="center"/>
            <w:hideMark/>
          </w:tcPr>
          <w:p w14:paraId="5C1AC7D0" w14:textId="77777777" w:rsidR="000E3CEE" w:rsidRPr="00F90EFF" w:rsidRDefault="000E3CEE" w:rsidP="00AB1F0F">
            <w:pPr>
              <w:jc w:val="right"/>
              <w:rPr>
                <w:sz w:val="16"/>
                <w:szCs w:val="16"/>
              </w:rPr>
            </w:pPr>
            <w:r w:rsidRPr="00F90EFF">
              <w:rPr>
                <w:sz w:val="16"/>
                <w:szCs w:val="16"/>
              </w:rPr>
              <w:t>60 713,68</w:t>
            </w:r>
          </w:p>
        </w:tc>
      </w:tr>
      <w:tr w:rsidR="000E3CEE" w:rsidRPr="00F90EFF" w14:paraId="0ACAB819"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4F6CC7E" w14:textId="77777777" w:rsidR="000E3CEE" w:rsidRPr="00F90EFF" w:rsidRDefault="000E3CEE" w:rsidP="00AB1F0F">
            <w:pPr>
              <w:rPr>
                <w:sz w:val="16"/>
                <w:szCs w:val="16"/>
              </w:rPr>
            </w:pPr>
            <w:r w:rsidRPr="00F90EFF">
              <w:rPr>
                <w:sz w:val="16"/>
                <w:szCs w:val="16"/>
              </w:rPr>
              <w:t>Содержание автомобильных дорог и дорожных сооружений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5B0FC7CD"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770EF00" w14:textId="77777777" w:rsidR="000E3CEE" w:rsidRPr="00F90EFF" w:rsidRDefault="000E3CEE" w:rsidP="00AB1F0F">
            <w:pPr>
              <w:rPr>
                <w:sz w:val="16"/>
                <w:szCs w:val="16"/>
              </w:rPr>
            </w:pPr>
            <w:r w:rsidRPr="00F90EFF">
              <w:rPr>
                <w:sz w:val="16"/>
                <w:szCs w:val="16"/>
              </w:rPr>
              <w:t>000 0409 9900004310 000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28D7937" w14:textId="77777777" w:rsidR="000E3CEE" w:rsidRPr="00F90EFF" w:rsidRDefault="000E3CEE" w:rsidP="00AB1F0F">
            <w:pPr>
              <w:jc w:val="right"/>
              <w:rPr>
                <w:sz w:val="16"/>
                <w:szCs w:val="16"/>
              </w:rPr>
            </w:pPr>
            <w:r w:rsidRPr="00F90EFF">
              <w:rPr>
                <w:sz w:val="16"/>
                <w:szCs w:val="16"/>
              </w:rPr>
              <w:t>790 090,00</w:t>
            </w:r>
          </w:p>
        </w:tc>
        <w:tc>
          <w:tcPr>
            <w:tcW w:w="1560" w:type="dxa"/>
            <w:tcBorders>
              <w:top w:val="nil"/>
              <w:left w:val="nil"/>
              <w:bottom w:val="single" w:sz="4" w:space="0" w:color="auto"/>
              <w:right w:val="single" w:sz="8" w:space="0" w:color="auto"/>
            </w:tcBorders>
            <w:shd w:val="clear" w:color="auto" w:fill="auto"/>
            <w:vAlign w:val="center"/>
            <w:hideMark/>
          </w:tcPr>
          <w:p w14:paraId="586FFEE2" w14:textId="77777777" w:rsidR="000E3CEE" w:rsidRPr="00F90EFF" w:rsidRDefault="000E3CEE" w:rsidP="00AB1F0F">
            <w:pPr>
              <w:jc w:val="right"/>
              <w:rPr>
                <w:sz w:val="16"/>
                <w:szCs w:val="16"/>
              </w:rPr>
            </w:pPr>
            <w:r w:rsidRPr="00F90EFF">
              <w:rPr>
                <w:sz w:val="16"/>
                <w:szCs w:val="16"/>
              </w:rPr>
              <w:t>729 376,32</w:t>
            </w:r>
          </w:p>
        </w:tc>
        <w:tc>
          <w:tcPr>
            <w:tcW w:w="1560" w:type="dxa"/>
            <w:tcBorders>
              <w:top w:val="nil"/>
              <w:left w:val="nil"/>
              <w:bottom w:val="single" w:sz="4" w:space="0" w:color="auto"/>
              <w:right w:val="single" w:sz="8" w:space="0" w:color="auto"/>
            </w:tcBorders>
            <w:shd w:val="clear" w:color="auto" w:fill="auto"/>
            <w:vAlign w:val="center"/>
            <w:hideMark/>
          </w:tcPr>
          <w:p w14:paraId="5B91FE04" w14:textId="77777777" w:rsidR="000E3CEE" w:rsidRPr="00F90EFF" w:rsidRDefault="000E3CEE" w:rsidP="00AB1F0F">
            <w:pPr>
              <w:jc w:val="right"/>
              <w:rPr>
                <w:sz w:val="16"/>
                <w:szCs w:val="16"/>
              </w:rPr>
            </w:pPr>
            <w:r w:rsidRPr="00F90EFF">
              <w:rPr>
                <w:sz w:val="16"/>
                <w:szCs w:val="16"/>
              </w:rPr>
              <w:t>60 713,68</w:t>
            </w:r>
          </w:p>
        </w:tc>
      </w:tr>
      <w:tr w:rsidR="000E3CEE" w:rsidRPr="00F90EFF" w14:paraId="318E008D"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E0545FD"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4B5AC98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4F16ED1" w14:textId="77777777" w:rsidR="000E3CEE" w:rsidRPr="00F90EFF" w:rsidRDefault="000E3CEE" w:rsidP="00AB1F0F">
            <w:pPr>
              <w:rPr>
                <w:sz w:val="16"/>
                <w:szCs w:val="16"/>
              </w:rPr>
            </w:pPr>
            <w:r w:rsidRPr="00F90EFF">
              <w:rPr>
                <w:sz w:val="16"/>
                <w:szCs w:val="16"/>
              </w:rPr>
              <w:t>000 0409 9900004310 200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D354C06" w14:textId="77777777" w:rsidR="000E3CEE" w:rsidRPr="00F90EFF" w:rsidRDefault="000E3CEE" w:rsidP="00AB1F0F">
            <w:pPr>
              <w:jc w:val="right"/>
              <w:rPr>
                <w:sz w:val="16"/>
                <w:szCs w:val="16"/>
              </w:rPr>
            </w:pPr>
            <w:r w:rsidRPr="00F90EFF">
              <w:rPr>
                <w:sz w:val="16"/>
                <w:szCs w:val="16"/>
              </w:rPr>
              <w:t>790 090,00</w:t>
            </w:r>
          </w:p>
        </w:tc>
        <w:tc>
          <w:tcPr>
            <w:tcW w:w="1560" w:type="dxa"/>
            <w:tcBorders>
              <w:top w:val="nil"/>
              <w:left w:val="nil"/>
              <w:bottom w:val="single" w:sz="4" w:space="0" w:color="auto"/>
              <w:right w:val="single" w:sz="8" w:space="0" w:color="auto"/>
            </w:tcBorders>
            <w:shd w:val="clear" w:color="auto" w:fill="auto"/>
            <w:vAlign w:val="center"/>
            <w:hideMark/>
          </w:tcPr>
          <w:p w14:paraId="30B26503" w14:textId="77777777" w:rsidR="000E3CEE" w:rsidRPr="00F90EFF" w:rsidRDefault="000E3CEE" w:rsidP="00AB1F0F">
            <w:pPr>
              <w:jc w:val="right"/>
              <w:rPr>
                <w:sz w:val="16"/>
                <w:szCs w:val="16"/>
              </w:rPr>
            </w:pPr>
            <w:r w:rsidRPr="00F90EFF">
              <w:rPr>
                <w:sz w:val="16"/>
                <w:szCs w:val="16"/>
              </w:rPr>
              <w:t>729 376,32</w:t>
            </w:r>
          </w:p>
        </w:tc>
        <w:tc>
          <w:tcPr>
            <w:tcW w:w="1560" w:type="dxa"/>
            <w:tcBorders>
              <w:top w:val="nil"/>
              <w:left w:val="nil"/>
              <w:bottom w:val="single" w:sz="4" w:space="0" w:color="auto"/>
              <w:right w:val="single" w:sz="8" w:space="0" w:color="auto"/>
            </w:tcBorders>
            <w:shd w:val="clear" w:color="auto" w:fill="auto"/>
            <w:vAlign w:val="center"/>
            <w:hideMark/>
          </w:tcPr>
          <w:p w14:paraId="46D9EE0B" w14:textId="77777777" w:rsidR="000E3CEE" w:rsidRPr="00F90EFF" w:rsidRDefault="000E3CEE" w:rsidP="00AB1F0F">
            <w:pPr>
              <w:jc w:val="right"/>
              <w:rPr>
                <w:sz w:val="16"/>
                <w:szCs w:val="16"/>
              </w:rPr>
            </w:pPr>
            <w:r w:rsidRPr="00F90EFF">
              <w:rPr>
                <w:sz w:val="16"/>
                <w:szCs w:val="16"/>
              </w:rPr>
              <w:t>60 713,68</w:t>
            </w:r>
          </w:p>
        </w:tc>
      </w:tr>
      <w:tr w:rsidR="000E3CEE" w:rsidRPr="00F90EFF" w14:paraId="5833F9F7"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FB7F1EC"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3EC8B643"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50505C7" w14:textId="77777777" w:rsidR="000E3CEE" w:rsidRPr="00F90EFF" w:rsidRDefault="000E3CEE" w:rsidP="00AB1F0F">
            <w:pPr>
              <w:rPr>
                <w:sz w:val="16"/>
                <w:szCs w:val="16"/>
              </w:rPr>
            </w:pPr>
            <w:r w:rsidRPr="00F90EFF">
              <w:rPr>
                <w:sz w:val="16"/>
                <w:szCs w:val="16"/>
              </w:rPr>
              <w:t>000 0409 9900004310 240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CBB6A2D" w14:textId="77777777" w:rsidR="000E3CEE" w:rsidRPr="00F90EFF" w:rsidRDefault="000E3CEE" w:rsidP="00AB1F0F">
            <w:pPr>
              <w:jc w:val="right"/>
              <w:rPr>
                <w:sz w:val="16"/>
                <w:szCs w:val="16"/>
              </w:rPr>
            </w:pPr>
            <w:r w:rsidRPr="00F90EFF">
              <w:rPr>
                <w:sz w:val="16"/>
                <w:szCs w:val="16"/>
              </w:rPr>
              <w:t>790 090,00</w:t>
            </w:r>
          </w:p>
        </w:tc>
        <w:tc>
          <w:tcPr>
            <w:tcW w:w="1560" w:type="dxa"/>
            <w:tcBorders>
              <w:top w:val="nil"/>
              <w:left w:val="nil"/>
              <w:bottom w:val="single" w:sz="4" w:space="0" w:color="auto"/>
              <w:right w:val="single" w:sz="8" w:space="0" w:color="auto"/>
            </w:tcBorders>
            <w:shd w:val="clear" w:color="auto" w:fill="auto"/>
            <w:vAlign w:val="center"/>
            <w:hideMark/>
          </w:tcPr>
          <w:p w14:paraId="5CE513BE" w14:textId="77777777" w:rsidR="000E3CEE" w:rsidRPr="00F90EFF" w:rsidRDefault="000E3CEE" w:rsidP="00AB1F0F">
            <w:pPr>
              <w:jc w:val="right"/>
              <w:rPr>
                <w:sz w:val="16"/>
                <w:szCs w:val="16"/>
              </w:rPr>
            </w:pPr>
            <w:r w:rsidRPr="00F90EFF">
              <w:rPr>
                <w:sz w:val="16"/>
                <w:szCs w:val="16"/>
              </w:rPr>
              <w:t>729 376,32</w:t>
            </w:r>
          </w:p>
        </w:tc>
        <w:tc>
          <w:tcPr>
            <w:tcW w:w="1560" w:type="dxa"/>
            <w:tcBorders>
              <w:top w:val="nil"/>
              <w:left w:val="nil"/>
              <w:bottom w:val="single" w:sz="4" w:space="0" w:color="auto"/>
              <w:right w:val="single" w:sz="8" w:space="0" w:color="auto"/>
            </w:tcBorders>
            <w:shd w:val="clear" w:color="auto" w:fill="auto"/>
            <w:vAlign w:val="center"/>
            <w:hideMark/>
          </w:tcPr>
          <w:p w14:paraId="5B33403B" w14:textId="77777777" w:rsidR="000E3CEE" w:rsidRPr="00F90EFF" w:rsidRDefault="000E3CEE" w:rsidP="00AB1F0F">
            <w:pPr>
              <w:jc w:val="right"/>
              <w:rPr>
                <w:sz w:val="16"/>
                <w:szCs w:val="16"/>
              </w:rPr>
            </w:pPr>
            <w:r w:rsidRPr="00F90EFF">
              <w:rPr>
                <w:sz w:val="16"/>
                <w:szCs w:val="16"/>
              </w:rPr>
              <w:t>60 713,68</w:t>
            </w:r>
          </w:p>
        </w:tc>
      </w:tr>
      <w:tr w:rsidR="000E3CEE" w:rsidRPr="00F90EFF" w14:paraId="79C1ED3A"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D094D19"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48DFA62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6F5F97D" w14:textId="77777777" w:rsidR="000E3CEE" w:rsidRPr="00F90EFF" w:rsidRDefault="000E3CEE" w:rsidP="00AB1F0F">
            <w:pPr>
              <w:rPr>
                <w:sz w:val="16"/>
                <w:szCs w:val="16"/>
              </w:rPr>
            </w:pPr>
            <w:r w:rsidRPr="00F90EFF">
              <w:rPr>
                <w:sz w:val="16"/>
                <w:szCs w:val="16"/>
              </w:rPr>
              <w:t>000 0409 9900004310 244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57109A6" w14:textId="77777777" w:rsidR="000E3CEE" w:rsidRPr="00F90EFF" w:rsidRDefault="000E3CEE" w:rsidP="00AB1F0F">
            <w:pPr>
              <w:jc w:val="right"/>
              <w:rPr>
                <w:sz w:val="16"/>
                <w:szCs w:val="16"/>
              </w:rPr>
            </w:pPr>
            <w:r w:rsidRPr="00F90EFF">
              <w:rPr>
                <w:sz w:val="16"/>
                <w:szCs w:val="16"/>
              </w:rPr>
              <w:t>790 090,00</w:t>
            </w:r>
          </w:p>
        </w:tc>
        <w:tc>
          <w:tcPr>
            <w:tcW w:w="1560" w:type="dxa"/>
            <w:tcBorders>
              <w:top w:val="nil"/>
              <w:left w:val="nil"/>
              <w:bottom w:val="single" w:sz="4" w:space="0" w:color="auto"/>
              <w:right w:val="single" w:sz="8" w:space="0" w:color="auto"/>
            </w:tcBorders>
            <w:shd w:val="clear" w:color="auto" w:fill="auto"/>
            <w:vAlign w:val="center"/>
            <w:hideMark/>
          </w:tcPr>
          <w:p w14:paraId="3C8C0BF5" w14:textId="77777777" w:rsidR="000E3CEE" w:rsidRPr="00F90EFF" w:rsidRDefault="000E3CEE" w:rsidP="00AB1F0F">
            <w:pPr>
              <w:jc w:val="right"/>
              <w:rPr>
                <w:sz w:val="16"/>
                <w:szCs w:val="16"/>
              </w:rPr>
            </w:pPr>
            <w:r w:rsidRPr="00F90EFF">
              <w:rPr>
                <w:sz w:val="16"/>
                <w:szCs w:val="16"/>
              </w:rPr>
              <w:t>729 376,32</w:t>
            </w:r>
          </w:p>
        </w:tc>
        <w:tc>
          <w:tcPr>
            <w:tcW w:w="1560" w:type="dxa"/>
            <w:tcBorders>
              <w:top w:val="nil"/>
              <w:left w:val="nil"/>
              <w:bottom w:val="single" w:sz="4" w:space="0" w:color="auto"/>
              <w:right w:val="single" w:sz="8" w:space="0" w:color="auto"/>
            </w:tcBorders>
            <w:shd w:val="clear" w:color="auto" w:fill="auto"/>
            <w:vAlign w:val="center"/>
            <w:hideMark/>
          </w:tcPr>
          <w:p w14:paraId="63B389FF" w14:textId="77777777" w:rsidR="000E3CEE" w:rsidRPr="00F90EFF" w:rsidRDefault="000E3CEE" w:rsidP="00AB1F0F">
            <w:pPr>
              <w:jc w:val="right"/>
              <w:rPr>
                <w:sz w:val="16"/>
                <w:szCs w:val="16"/>
              </w:rPr>
            </w:pPr>
            <w:r w:rsidRPr="00F90EFF">
              <w:rPr>
                <w:sz w:val="16"/>
                <w:szCs w:val="16"/>
              </w:rPr>
              <w:t>60 713,68</w:t>
            </w:r>
          </w:p>
        </w:tc>
      </w:tr>
      <w:tr w:rsidR="000E3CEE" w:rsidRPr="00F90EFF" w14:paraId="2986B9F2"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FB6B200" w14:textId="77777777" w:rsidR="000E3CEE" w:rsidRPr="00F90EFF" w:rsidRDefault="000E3CEE" w:rsidP="00AB1F0F">
            <w:pPr>
              <w:rPr>
                <w:sz w:val="16"/>
                <w:szCs w:val="16"/>
              </w:rPr>
            </w:pPr>
            <w:r w:rsidRPr="00F90EFF">
              <w:rPr>
                <w:sz w:val="16"/>
                <w:szCs w:val="16"/>
              </w:rPr>
              <w:t>Другие вопросы в области национальной экономики</w:t>
            </w:r>
          </w:p>
        </w:tc>
        <w:tc>
          <w:tcPr>
            <w:tcW w:w="571" w:type="dxa"/>
            <w:tcBorders>
              <w:top w:val="nil"/>
              <w:left w:val="nil"/>
              <w:bottom w:val="single" w:sz="4" w:space="0" w:color="auto"/>
              <w:right w:val="single" w:sz="8" w:space="0" w:color="auto"/>
            </w:tcBorders>
            <w:shd w:val="clear" w:color="auto" w:fill="auto"/>
            <w:vAlign w:val="center"/>
            <w:hideMark/>
          </w:tcPr>
          <w:p w14:paraId="3ED75B14"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6CDE721" w14:textId="77777777" w:rsidR="000E3CEE" w:rsidRPr="00F90EFF" w:rsidRDefault="000E3CEE" w:rsidP="00AB1F0F">
            <w:pPr>
              <w:rPr>
                <w:sz w:val="16"/>
                <w:szCs w:val="16"/>
              </w:rPr>
            </w:pPr>
            <w:r w:rsidRPr="00F90EFF">
              <w:rPr>
                <w:sz w:val="16"/>
                <w:szCs w:val="16"/>
              </w:rPr>
              <w:t>000 0412 0000000000 000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428C72A" w14:textId="77777777" w:rsidR="000E3CEE" w:rsidRPr="00F90EFF" w:rsidRDefault="000E3CEE" w:rsidP="00AB1F0F">
            <w:pPr>
              <w:jc w:val="right"/>
              <w:rPr>
                <w:sz w:val="16"/>
                <w:szCs w:val="16"/>
              </w:rPr>
            </w:pPr>
            <w:r w:rsidRPr="00F90EFF">
              <w:rP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14:paraId="2B6D587F"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1CE8C97E" w14:textId="77777777" w:rsidR="000E3CEE" w:rsidRPr="00F90EFF" w:rsidRDefault="000E3CEE" w:rsidP="00AB1F0F">
            <w:pPr>
              <w:jc w:val="right"/>
              <w:rPr>
                <w:sz w:val="16"/>
                <w:szCs w:val="16"/>
              </w:rPr>
            </w:pPr>
            <w:r w:rsidRPr="00F90EFF">
              <w:rPr>
                <w:sz w:val="16"/>
                <w:szCs w:val="16"/>
              </w:rPr>
              <w:t>1 500,00</w:t>
            </w:r>
          </w:p>
        </w:tc>
      </w:tr>
      <w:tr w:rsidR="000E3CEE" w:rsidRPr="00F90EFF" w14:paraId="327B4F21"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0984438" w14:textId="77777777" w:rsidR="000E3CEE" w:rsidRPr="00F90EFF" w:rsidRDefault="000E3CEE" w:rsidP="00AB1F0F">
            <w:pPr>
              <w:rPr>
                <w:sz w:val="16"/>
                <w:szCs w:val="16"/>
              </w:rPr>
            </w:pPr>
            <w:r w:rsidRPr="00F90EFF">
              <w:rPr>
                <w:sz w:val="16"/>
                <w:szCs w:val="16"/>
              </w:rPr>
              <w:t>Реализация мероприятий муниципальной программы "Развитие и поддержка субъектов малого и среднего предпринимательства поселения»</w:t>
            </w:r>
          </w:p>
        </w:tc>
        <w:tc>
          <w:tcPr>
            <w:tcW w:w="571" w:type="dxa"/>
            <w:tcBorders>
              <w:top w:val="nil"/>
              <w:left w:val="nil"/>
              <w:bottom w:val="single" w:sz="4" w:space="0" w:color="auto"/>
              <w:right w:val="single" w:sz="8" w:space="0" w:color="auto"/>
            </w:tcBorders>
            <w:shd w:val="clear" w:color="auto" w:fill="auto"/>
            <w:vAlign w:val="center"/>
            <w:hideMark/>
          </w:tcPr>
          <w:p w14:paraId="5C7DE0D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428C49E" w14:textId="77777777" w:rsidR="000E3CEE" w:rsidRPr="00F90EFF" w:rsidRDefault="000E3CEE" w:rsidP="00AB1F0F">
            <w:pPr>
              <w:rPr>
                <w:sz w:val="16"/>
                <w:szCs w:val="16"/>
              </w:rPr>
            </w:pPr>
            <w:r w:rsidRPr="00F90EFF">
              <w:rPr>
                <w:sz w:val="16"/>
                <w:szCs w:val="16"/>
              </w:rPr>
              <w:t>000 0412 2900079500 000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B0BDA09" w14:textId="77777777" w:rsidR="000E3CEE" w:rsidRPr="00F90EFF" w:rsidRDefault="000E3CEE" w:rsidP="00AB1F0F">
            <w:pPr>
              <w:jc w:val="right"/>
              <w:rPr>
                <w:sz w:val="16"/>
                <w:szCs w:val="16"/>
              </w:rPr>
            </w:pPr>
            <w:r w:rsidRPr="00F90EFF">
              <w:rP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14:paraId="60B84FAD"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19D599D5" w14:textId="77777777" w:rsidR="000E3CEE" w:rsidRPr="00F90EFF" w:rsidRDefault="000E3CEE" w:rsidP="00AB1F0F">
            <w:pPr>
              <w:jc w:val="right"/>
              <w:rPr>
                <w:sz w:val="16"/>
                <w:szCs w:val="16"/>
              </w:rPr>
            </w:pPr>
            <w:r w:rsidRPr="00F90EFF">
              <w:rPr>
                <w:sz w:val="16"/>
                <w:szCs w:val="16"/>
              </w:rPr>
              <w:t>1 500,00</w:t>
            </w:r>
          </w:p>
        </w:tc>
      </w:tr>
      <w:tr w:rsidR="000E3CEE" w:rsidRPr="00F90EFF" w14:paraId="3DD5E361"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F977B28"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315C830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51B60AF" w14:textId="77777777" w:rsidR="000E3CEE" w:rsidRPr="00F90EFF" w:rsidRDefault="000E3CEE" w:rsidP="00AB1F0F">
            <w:pPr>
              <w:rPr>
                <w:sz w:val="16"/>
                <w:szCs w:val="16"/>
              </w:rPr>
            </w:pPr>
            <w:r w:rsidRPr="00F90EFF">
              <w:rPr>
                <w:sz w:val="16"/>
                <w:szCs w:val="16"/>
              </w:rPr>
              <w:t>000 0412 2900079500 200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4658FBCE" w14:textId="77777777" w:rsidR="000E3CEE" w:rsidRPr="00F90EFF" w:rsidRDefault="000E3CEE" w:rsidP="00AB1F0F">
            <w:pPr>
              <w:jc w:val="right"/>
              <w:rPr>
                <w:sz w:val="16"/>
                <w:szCs w:val="16"/>
              </w:rPr>
            </w:pPr>
            <w:r w:rsidRPr="00F90EFF">
              <w:rP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14:paraId="5EC0ECB2"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2A4540DB" w14:textId="77777777" w:rsidR="000E3CEE" w:rsidRPr="00F90EFF" w:rsidRDefault="000E3CEE" w:rsidP="00AB1F0F">
            <w:pPr>
              <w:jc w:val="right"/>
              <w:rPr>
                <w:sz w:val="16"/>
                <w:szCs w:val="16"/>
              </w:rPr>
            </w:pPr>
            <w:r w:rsidRPr="00F90EFF">
              <w:rPr>
                <w:sz w:val="16"/>
                <w:szCs w:val="16"/>
              </w:rPr>
              <w:t>1 500,00</w:t>
            </w:r>
          </w:p>
        </w:tc>
      </w:tr>
      <w:tr w:rsidR="000E3CEE" w:rsidRPr="00F90EFF" w14:paraId="1993B001"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180E790"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59406BA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76EFEE6" w14:textId="77777777" w:rsidR="000E3CEE" w:rsidRPr="00F90EFF" w:rsidRDefault="000E3CEE" w:rsidP="00AB1F0F">
            <w:pPr>
              <w:rPr>
                <w:sz w:val="16"/>
                <w:szCs w:val="16"/>
              </w:rPr>
            </w:pPr>
            <w:r w:rsidRPr="00F90EFF">
              <w:rPr>
                <w:sz w:val="16"/>
                <w:szCs w:val="16"/>
              </w:rPr>
              <w:t>000 0412 2900079500 240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835827E" w14:textId="77777777" w:rsidR="000E3CEE" w:rsidRPr="00F90EFF" w:rsidRDefault="000E3CEE" w:rsidP="00AB1F0F">
            <w:pPr>
              <w:jc w:val="right"/>
              <w:rPr>
                <w:sz w:val="16"/>
                <w:szCs w:val="16"/>
              </w:rPr>
            </w:pPr>
            <w:r w:rsidRPr="00F90EFF">
              <w:rP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14:paraId="57DBD372"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274B94AE" w14:textId="77777777" w:rsidR="000E3CEE" w:rsidRPr="00F90EFF" w:rsidRDefault="000E3CEE" w:rsidP="00AB1F0F">
            <w:pPr>
              <w:jc w:val="right"/>
              <w:rPr>
                <w:sz w:val="16"/>
                <w:szCs w:val="16"/>
              </w:rPr>
            </w:pPr>
            <w:r w:rsidRPr="00F90EFF">
              <w:rPr>
                <w:sz w:val="16"/>
                <w:szCs w:val="16"/>
              </w:rPr>
              <w:t>1 500,00</w:t>
            </w:r>
          </w:p>
        </w:tc>
      </w:tr>
      <w:tr w:rsidR="000E3CEE" w:rsidRPr="00F90EFF" w14:paraId="0755418D"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1D3D334"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465A5E9D"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3EC7605" w14:textId="77777777" w:rsidR="000E3CEE" w:rsidRPr="00F90EFF" w:rsidRDefault="000E3CEE" w:rsidP="00AB1F0F">
            <w:pPr>
              <w:rPr>
                <w:sz w:val="16"/>
                <w:szCs w:val="16"/>
              </w:rPr>
            </w:pPr>
            <w:r w:rsidRPr="00F90EFF">
              <w:rPr>
                <w:sz w:val="16"/>
                <w:szCs w:val="16"/>
              </w:rPr>
              <w:t>000 0412 2900079500 244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1784E24" w14:textId="77777777" w:rsidR="000E3CEE" w:rsidRPr="00F90EFF" w:rsidRDefault="000E3CEE" w:rsidP="00AB1F0F">
            <w:pPr>
              <w:jc w:val="right"/>
              <w:rPr>
                <w:sz w:val="16"/>
                <w:szCs w:val="16"/>
              </w:rPr>
            </w:pPr>
            <w:r w:rsidRPr="00F90EFF">
              <w:rP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14:paraId="2F5AC15A" w14:textId="77777777" w:rsidR="000E3CEE" w:rsidRPr="00F90EFF" w:rsidRDefault="000E3CEE" w:rsidP="00AB1F0F">
            <w:pPr>
              <w:jc w:val="right"/>
              <w:rPr>
                <w:sz w:val="16"/>
                <w:szCs w:val="16"/>
              </w:rPr>
            </w:pPr>
            <w:r w:rsidRPr="00F90EFF">
              <w:rP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14:paraId="47B8605A" w14:textId="77777777" w:rsidR="000E3CEE" w:rsidRPr="00F90EFF" w:rsidRDefault="000E3CEE" w:rsidP="00AB1F0F">
            <w:pPr>
              <w:jc w:val="right"/>
              <w:rPr>
                <w:sz w:val="16"/>
                <w:szCs w:val="16"/>
              </w:rPr>
            </w:pPr>
            <w:r w:rsidRPr="00F90EFF">
              <w:rPr>
                <w:sz w:val="16"/>
                <w:szCs w:val="16"/>
              </w:rPr>
              <w:t>1 500,00</w:t>
            </w:r>
          </w:p>
        </w:tc>
      </w:tr>
      <w:tr w:rsidR="000E3CEE" w:rsidRPr="00F90EFF" w14:paraId="0F423958"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CC0846E" w14:textId="77777777" w:rsidR="000E3CEE" w:rsidRPr="00F90EFF" w:rsidRDefault="000E3CEE" w:rsidP="00AB1F0F">
            <w:pPr>
              <w:rPr>
                <w:sz w:val="16"/>
                <w:szCs w:val="16"/>
              </w:rPr>
            </w:pPr>
            <w:r w:rsidRPr="00F90EFF">
              <w:rPr>
                <w:sz w:val="16"/>
                <w:szCs w:val="16"/>
              </w:rPr>
              <w:t>Благоустройство</w:t>
            </w:r>
          </w:p>
        </w:tc>
        <w:tc>
          <w:tcPr>
            <w:tcW w:w="571" w:type="dxa"/>
            <w:tcBorders>
              <w:top w:val="nil"/>
              <w:left w:val="nil"/>
              <w:bottom w:val="single" w:sz="4" w:space="0" w:color="auto"/>
              <w:right w:val="single" w:sz="8" w:space="0" w:color="auto"/>
            </w:tcBorders>
            <w:shd w:val="clear" w:color="auto" w:fill="auto"/>
            <w:vAlign w:val="center"/>
            <w:hideMark/>
          </w:tcPr>
          <w:p w14:paraId="30A5515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12F6215" w14:textId="77777777" w:rsidR="000E3CEE" w:rsidRPr="00F90EFF" w:rsidRDefault="000E3CEE" w:rsidP="00AB1F0F">
            <w:pPr>
              <w:rPr>
                <w:sz w:val="16"/>
                <w:szCs w:val="16"/>
              </w:rPr>
            </w:pPr>
            <w:r w:rsidRPr="00F90EFF">
              <w:rPr>
                <w:sz w:val="16"/>
                <w:szCs w:val="16"/>
              </w:rPr>
              <w:t>000 0503 0000000000 000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1D29ECA" w14:textId="77777777" w:rsidR="000E3CEE" w:rsidRPr="00F90EFF" w:rsidRDefault="000E3CEE" w:rsidP="00AB1F0F">
            <w:pPr>
              <w:jc w:val="right"/>
              <w:rPr>
                <w:sz w:val="16"/>
                <w:szCs w:val="16"/>
              </w:rPr>
            </w:pPr>
            <w:r w:rsidRPr="00F90EFF">
              <w:rPr>
                <w:sz w:val="16"/>
                <w:szCs w:val="16"/>
              </w:rPr>
              <w:t>512 499,27</w:t>
            </w:r>
          </w:p>
        </w:tc>
        <w:tc>
          <w:tcPr>
            <w:tcW w:w="1560" w:type="dxa"/>
            <w:tcBorders>
              <w:top w:val="nil"/>
              <w:left w:val="nil"/>
              <w:bottom w:val="single" w:sz="4" w:space="0" w:color="auto"/>
              <w:right w:val="single" w:sz="8" w:space="0" w:color="auto"/>
            </w:tcBorders>
            <w:shd w:val="clear" w:color="auto" w:fill="auto"/>
            <w:vAlign w:val="center"/>
            <w:hideMark/>
          </w:tcPr>
          <w:p w14:paraId="28227916" w14:textId="77777777" w:rsidR="000E3CEE" w:rsidRPr="00F90EFF" w:rsidRDefault="000E3CEE" w:rsidP="00AB1F0F">
            <w:pPr>
              <w:jc w:val="right"/>
              <w:rPr>
                <w:sz w:val="16"/>
                <w:szCs w:val="16"/>
              </w:rPr>
            </w:pPr>
            <w:r w:rsidRPr="00F90EFF">
              <w:rPr>
                <w:sz w:val="16"/>
                <w:szCs w:val="16"/>
              </w:rPr>
              <w:t>467 956,15</w:t>
            </w:r>
          </w:p>
        </w:tc>
        <w:tc>
          <w:tcPr>
            <w:tcW w:w="1560" w:type="dxa"/>
            <w:tcBorders>
              <w:top w:val="nil"/>
              <w:left w:val="nil"/>
              <w:bottom w:val="single" w:sz="4" w:space="0" w:color="auto"/>
              <w:right w:val="single" w:sz="8" w:space="0" w:color="auto"/>
            </w:tcBorders>
            <w:shd w:val="clear" w:color="auto" w:fill="auto"/>
            <w:vAlign w:val="center"/>
            <w:hideMark/>
          </w:tcPr>
          <w:p w14:paraId="4D8C0254" w14:textId="77777777" w:rsidR="000E3CEE" w:rsidRPr="00F90EFF" w:rsidRDefault="000E3CEE" w:rsidP="00AB1F0F">
            <w:pPr>
              <w:jc w:val="right"/>
              <w:rPr>
                <w:sz w:val="16"/>
                <w:szCs w:val="16"/>
              </w:rPr>
            </w:pPr>
            <w:r w:rsidRPr="00F90EFF">
              <w:rPr>
                <w:sz w:val="16"/>
                <w:szCs w:val="16"/>
              </w:rPr>
              <w:t>44 543,12</w:t>
            </w:r>
          </w:p>
        </w:tc>
      </w:tr>
      <w:tr w:rsidR="000E3CEE" w:rsidRPr="00F90EFF" w14:paraId="70CFAC02"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A9E9CDD" w14:textId="77777777" w:rsidR="000E3CEE" w:rsidRPr="00F90EFF" w:rsidRDefault="000E3CEE" w:rsidP="00AB1F0F">
            <w:pPr>
              <w:rPr>
                <w:sz w:val="16"/>
                <w:szCs w:val="16"/>
              </w:rPr>
            </w:pPr>
            <w:r w:rsidRPr="00F90EFF">
              <w:rPr>
                <w:sz w:val="16"/>
                <w:szCs w:val="16"/>
              </w:rPr>
              <w:t>Реализация мероприятий в рамках МП "Содействие занятости населения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31F4B77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42ED002" w14:textId="77777777" w:rsidR="000E3CEE" w:rsidRPr="00F90EFF" w:rsidRDefault="000E3CEE" w:rsidP="00AB1F0F">
            <w:pPr>
              <w:rPr>
                <w:sz w:val="16"/>
                <w:szCs w:val="16"/>
              </w:rPr>
            </w:pPr>
            <w:r w:rsidRPr="00F90EFF">
              <w:rPr>
                <w:sz w:val="16"/>
                <w:szCs w:val="16"/>
              </w:rPr>
              <w:t>000 0503 0100079500 000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2EEA1A9" w14:textId="77777777" w:rsidR="000E3CEE" w:rsidRPr="00F90EFF" w:rsidRDefault="000E3CEE" w:rsidP="00AB1F0F">
            <w:pPr>
              <w:jc w:val="right"/>
              <w:rPr>
                <w:sz w:val="16"/>
                <w:szCs w:val="16"/>
              </w:rPr>
            </w:pPr>
            <w:r w:rsidRPr="00F90EFF">
              <w:rPr>
                <w:sz w:val="16"/>
                <w:szCs w:val="16"/>
              </w:rPr>
              <w:t>21 189,13</w:t>
            </w:r>
          </w:p>
        </w:tc>
        <w:tc>
          <w:tcPr>
            <w:tcW w:w="1560" w:type="dxa"/>
            <w:tcBorders>
              <w:top w:val="nil"/>
              <w:left w:val="nil"/>
              <w:bottom w:val="single" w:sz="4" w:space="0" w:color="auto"/>
              <w:right w:val="single" w:sz="8" w:space="0" w:color="auto"/>
            </w:tcBorders>
            <w:shd w:val="clear" w:color="auto" w:fill="auto"/>
            <w:vAlign w:val="center"/>
            <w:hideMark/>
          </w:tcPr>
          <w:p w14:paraId="77BCAE6D" w14:textId="77777777" w:rsidR="000E3CEE" w:rsidRPr="00F90EFF" w:rsidRDefault="000E3CEE" w:rsidP="00AB1F0F">
            <w:pPr>
              <w:jc w:val="right"/>
              <w:rPr>
                <w:sz w:val="16"/>
                <w:szCs w:val="16"/>
              </w:rPr>
            </w:pPr>
            <w:r w:rsidRPr="00F90EFF">
              <w:rPr>
                <w:sz w:val="16"/>
                <w:szCs w:val="16"/>
              </w:rPr>
              <w:t>21 189,13</w:t>
            </w:r>
          </w:p>
        </w:tc>
        <w:tc>
          <w:tcPr>
            <w:tcW w:w="1560" w:type="dxa"/>
            <w:tcBorders>
              <w:top w:val="nil"/>
              <w:left w:val="nil"/>
              <w:bottom w:val="single" w:sz="4" w:space="0" w:color="auto"/>
              <w:right w:val="single" w:sz="8" w:space="0" w:color="auto"/>
            </w:tcBorders>
            <w:shd w:val="clear" w:color="auto" w:fill="auto"/>
            <w:vAlign w:val="center"/>
            <w:hideMark/>
          </w:tcPr>
          <w:p w14:paraId="1C7C8A3B" w14:textId="77777777" w:rsidR="000E3CEE" w:rsidRPr="00F90EFF" w:rsidRDefault="000E3CEE" w:rsidP="00AB1F0F">
            <w:pPr>
              <w:jc w:val="right"/>
              <w:rPr>
                <w:sz w:val="16"/>
                <w:szCs w:val="16"/>
              </w:rPr>
            </w:pPr>
            <w:r w:rsidRPr="00F90EFF">
              <w:rPr>
                <w:sz w:val="16"/>
                <w:szCs w:val="16"/>
              </w:rPr>
              <w:t>-</w:t>
            </w:r>
          </w:p>
        </w:tc>
      </w:tr>
      <w:tr w:rsidR="000E3CEE" w:rsidRPr="00F90EFF" w14:paraId="02E5AE42"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A06B9DE" w14:textId="77777777" w:rsidR="000E3CEE" w:rsidRPr="00F90EFF" w:rsidRDefault="000E3CEE" w:rsidP="00AB1F0F">
            <w:pPr>
              <w:rPr>
                <w:sz w:val="16"/>
                <w:szCs w:val="16"/>
              </w:rPr>
            </w:pPr>
            <w:r w:rsidRPr="00F90EF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nil"/>
              <w:left w:val="nil"/>
              <w:bottom w:val="single" w:sz="4" w:space="0" w:color="auto"/>
              <w:right w:val="single" w:sz="8" w:space="0" w:color="auto"/>
            </w:tcBorders>
            <w:shd w:val="clear" w:color="auto" w:fill="auto"/>
            <w:vAlign w:val="center"/>
            <w:hideMark/>
          </w:tcPr>
          <w:p w14:paraId="1F155E4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1CEA176" w14:textId="77777777" w:rsidR="000E3CEE" w:rsidRPr="00F90EFF" w:rsidRDefault="000E3CEE" w:rsidP="00AB1F0F">
            <w:pPr>
              <w:rPr>
                <w:sz w:val="16"/>
                <w:szCs w:val="16"/>
              </w:rPr>
            </w:pPr>
            <w:r w:rsidRPr="00F90EFF">
              <w:rPr>
                <w:sz w:val="16"/>
                <w:szCs w:val="16"/>
              </w:rPr>
              <w:t>000 0503 0100079500 100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F14F346" w14:textId="77777777" w:rsidR="000E3CEE" w:rsidRPr="00F90EFF" w:rsidRDefault="000E3CEE" w:rsidP="00AB1F0F">
            <w:pPr>
              <w:jc w:val="right"/>
              <w:rPr>
                <w:sz w:val="16"/>
                <w:szCs w:val="16"/>
              </w:rPr>
            </w:pPr>
            <w:r w:rsidRPr="00F90EFF">
              <w:rPr>
                <w:sz w:val="16"/>
                <w:szCs w:val="16"/>
              </w:rPr>
              <w:t>21 189,13</w:t>
            </w:r>
          </w:p>
        </w:tc>
        <w:tc>
          <w:tcPr>
            <w:tcW w:w="1560" w:type="dxa"/>
            <w:tcBorders>
              <w:top w:val="nil"/>
              <w:left w:val="nil"/>
              <w:bottom w:val="single" w:sz="4" w:space="0" w:color="auto"/>
              <w:right w:val="single" w:sz="8" w:space="0" w:color="auto"/>
            </w:tcBorders>
            <w:shd w:val="clear" w:color="auto" w:fill="auto"/>
            <w:vAlign w:val="center"/>
            <w:hideMark/>
          </w:tcPr>
          <w:p w14:paraId="21C5A23E" w14:textId="77777777" w:rsidR="000E3CEE" w:rsidRPr="00F90EFF" w:rsidRDefault="000E3CEE" w:rsidP="00AB1F0F">
            <w:pPr>
              <w:jc w:val="right"/>
              <w:rPr>
                <w:sz w:val="16"/>
                <w:szCs w:val="16"/>
              </w:rPr>
            </w:pPr>
            <w:r w:rsidRPr="00F90EFF">
              <w:rPr>
                <w:sz w:val="16"/>
                <w:szCs w:val="16"/>
              </w:rPr>
              <w:t>21 189,13</w:t>
            </w:r>
          </w:p>
        </w:tc>
        <w:tc>
          <w:tcPr>
            <w:tcW w:w="1560" w:type="dxa"/>
            <w:tcBorders>
              <w:top w:val="nil"/>
              <w:left w:val="nil"/>
              <w:bottom w:val="single" w:sz="4" w:space="0" w:color="auto"/>
              <w:right w:val="single" w:sz="8" w:space="0" w:color="auto"/>
            </w:tcBorders>
            <w:shd w:val="clear" w:color="auto" w:fill="auto"/>
            <w:vAlign w:val="center"/>
            <w:hideMark/>
          </w:tcPr>
          <w:p w14:paraId="35EDE7E3" w14:textId="77777777" w:rsidR="000E3CEE" w:rsidRPr="00F90EFF" w:rsidRDefault="000E3CEE" w:rsidP="00AB1F0F">
            <w:pPr>
              <w:jc w:val="right"/>
              <w:rPr>
                <w:sz w:val="16"/>
                <w:szCs w:val="16"/>
              </w:rPr>
            </w:pPr>
            <w:r w:rsidRPr="00F90EFF">
              <w:rPr>
                <w:sz w:val="16"/>
                <w:szCs w:val="16"/>
              </w:rPr>
              <w:t>-</w:t>
            </w:r>
          </w:p>
        </w:tc>
      </w:tr>
      <w:tr w:rsidR="000E3CEE" w:rsidRPr="00F90EFF" w14:paraId="4548D040"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05AD5B2" w14:textId="77777777" w:rsidR="000E3CEE" w:rsidRPr="00F90EFF" w:rsidRDefault="000E3CEE" w:rsidP="00AB1F0F">
            <w:pPr>
              <w:rPr>
                <w:sz w:val="16"/>
                <w:szCs w:val="16"/>
              </w:rPr>
            </w:pPr>
            <w:r w:rsidRPr="00F90EFF">
              <w:rPr>
                <w:sz w:val="16"/>
                <w:szCs w:val="16"/>
              </w:rPr>
              <w:t>Расходы на выплаты персоналу казенных учреждений</w:t>
            </w:r>
          </w:p>
        </w:tc>
        <w:tc>
          <w:tcPr>
            <w:tcW w:w="571" w:type="dxa"/>
            <w:tcBorders>
              <w:top w:val="nil"/>
              <w:left w:val="nil"/>
              <w:bottom w:val="single" w:sz="4" w:space="0" w:color="auto"/>
              <w:right w:val="single" w:sz="8" w:space="0" w:color="auto"/>
            </w:tcBorders>
            <w:shd w:val="clear" w:color="auto" w:fill="auto"/>
            <w:vAlign w:val="center"/>
            <w:hideMark/>
          </w:tcPr>
          <w:p w14:paraId="77C4DE96"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69C17ED" w14:textId="77777777" w:rsidR="000E3CEE" w:rsidRPr="00F90EFF" w:rsidRDefault="000E3CEE" w:rsidP="00AB1F0F">
            <w:pPr>
              <w:rPr>
                <w:sz w:val="16"/>
                <w:szCs w:val="16"/>
              </w:rPr>
            </w:pPr>
            <w:r w:rsidRPr="00F90EFF">
              <w:rPr>
                <w:sz w:val="16"/>
                <w:szCs w:val="16"/>
              </w:rPr>
              <w:t>000 0503 0100079500 110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D4ECD9E" w14:textId="77777777" w:rsidR="000E3CEE" w:rsidRPr="00F90EFF" w:rsidRDefault="000E3CEE" w:rsidP="00AB1F0F">
            <w:pPr>
              <w:jc w:val="right"/>
              <w:rPr>
                <w:sz w:val="16"/>
                <w:szCs w:val="16"/>
              </w:rPr>
            </w:pPr>
            <w:r w:rsidRPr="00F90EFF">
              <w:rPr>
                <w:sz w:val="16"/>
                <w:szCs w:val="16"/>
              </w:rPr>
              <w:t>21 189,13</w:t>
            </w:r>
          </w:p>
        </w:tc>
        <w:tc>
          <w:tcPr>
            <w:tcW w:w="1560" w:type="dxa"/>
            <w:tcBorders>
              <w:top w:val="nil"/>
              <w:left w:val="nil"/>
              <w:bottom w:val="single" w:sz="4" w:space="0" w:color="auto"/>
              <w:right w:val="single" w:sz="8" w:space="0" w:color="auto"/>
            </w:tcBorders>
            <w:shd w:val="clear" w:color="auto" w:fill="auto"/>
            <w:vAlign w:val="center"/>
            <w:hideMark/>
          </w:tcPr>
          <w:p w14:paraId="1332FD2B" w14:textId="77777777" w:rsidR="000E3CEE" w:rsidRPr="00F90EFF" w:rsidRDefault="000E3CEE" w:rsidP="00AB1F0F">
            <w:pPr>
              <w:jc w:val="right"/>
              <w:rPr>
                <w:sz w:val="16"/>
                <w:szCs w:val="16"/>
              </w:rPr>
            </w:pPr>
            <w:r w:rsidRPr="00F90EFF">
              <w:rPr>
                <w:sz w:val="16"/>
                <w:szCs w:val="16"/>
              </w:rPr>
              <w:t>21 189,13</w:t>
            </w:r>
          </w:p>
        </w:tc>
        <w:tc>
          <w:tcPr>
            <w:tcW w:w="1560" w:type="dxa"/>
            <w:tcBorders>
              <w:top w:val="nil"/>
              <w:left w:val="nil"/>
              <w:bottom w:val="single" w:sz="4" w:space="0" w:color="auto"/>
              <w:right w:val="single" w:sz="8" w:space="0" w:color="auto"/>
            </w:tcBorders>
            <w:shd w:val="clear" w:color="auto" w:fill="auto"/>
            <w:vAlign w:val="center"/>
            <w:hideMark/>
          </w:tcPr>
          <w:p w14:paraId="26271B23" w14:textId="77777777" w:rsidR="000E3CEE" w:rsidRPr="00F90EFF" w:rsidRDefault="000E3CEE" w:rsidP="00AB1F0F">
            <w:pPr>
              <w:jc w:val="right"/>
              <w:rPr>
                <w:sz w:val="16"/>
                <w:szCs w:val="16"/>
              </w:rPr>
            </w:pPr>
            <w:r w:rsidRPr="00F90EFF">
              <w:rPr>
                <w:sz w:val="16"/>
                <w:szCs w:val="16"/>
              </w:rPr>
              <w:t>-</w:t>
            </w:r>
          </w:p>
        </w:tc>
      </w:tr>
      <w:tr w:rsidR="000E3CEE" w:rsidRPr="00F90EFF" w14:paraId="5D54F678"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56A0C7B" w14:textId="77777777" w:rsidR="000E3CEE" w:rsidRPr="00F90EFF" w:rsidRDefault="000E3CEE" w:rsidP="00AB1F0F">
            <w:pPr>
              <w:rPr>
                <w:sz w:val="16"/>
                <w:szCs w:val="16"/>
              </w:rPr>
            </w:pPr>
            <w:r w:rsidRPr="00F90EFF">
              <w:rPr>
                <w:sz w:val="16"/>
                <w:szCs w:val="16"/>
              </w:rPr>
              <w:t>Фонд оплаты труда учреждений</w:t>
            </w:r>
          </w:p>
        </w:tc>
        <w:tc>
          <w:tcPr>
            <w:tcW w:w="571" w:type="dxa"/>
            <w:tcBorders>
              <w:top w:val="nil"/>
              <w:left w:val="nil"/>
              <w:bottom w:val="single" w:sz="4" w:space="0" w:color="auto"/>
              <w:right w:val="single" w:sz="8" w:space="0" w:color="auto"/>
            </w:tcBorders>
            <w:shd w:val="clear" w:color="auto" w:fill="auto"/>
            <w:vAlign w:val="center"/>
            <w:hideMark/>
          </w:tcPr>
          <w:p w14:paraId="206D8D5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5D54251" w14:textId="77777777" w:rsidR="000E3CEE" w:rsidRPr="00F90EFF" w:rsidRDefault="000E3CEE" w:rsidP="00AB1F0F">
            <w:pPr>
              <w:rPr>
                <w:sz w:val="16"/>
                <w:szCs w:val="16"/>
              </w:rPr>
            </w:pPr>
            <w:r w:rsidRPr="00F90EFF">
              <w:rPr>
                <w:sz w:val="16"/>
                <w:szCs w:val="16"/>
              </w:rPr>
              <w:t>000 0503 0100079500 111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15DD7E0" w14:textId="77777777" w:rsidR="000E3CEE" w:rsidRPr="00F90EFF" w:rsidRDefault="000E3CEE" w:rsidP="00AB1F0F">
            <w:pPr>
              <w:jc w:val="right"/>
              <w:rPr>
                <w:sz w:val="16"/>
                <w:szCs w:val="16"/>
              </w:rPr>
            </w:pPr>
            <w:r w:rsidRPr="00F90EFF">
              <w:rPr>
                <w:sz w:val="16"/>
                <w:szCs w:val="16"/>
              </w:rPr>
              <w:t>16 274,29</w:t>
            </w:r>
          </w:p>
        </w:tc>
        <w:tc>
          <w:tcPr>
            <w:tcW w:w="1560" w:type="dxa"/>
            <w:tcBorders>
              <w:top w:val="nil"/>
              <w:left w:val="nil"/>
              <w:bottom w:val="single" w:sz="4" w:space="0" w:color="auto"/>
              <w:right w:val="single" w:sz="8" w:space="0" w:color="auto"/>
            </w:tcBorders>
            <w:shd w:val="clear" w:color="auto" w:fill="auto"/>
            <w:vAlign w:val="center"/>
            <w:hideMark/>
          </w:tcPr>
          <w:p w14:paraId="082F5391" w14:textId="77777777" w:rsidR="000E3CEE" w:rsidRPr="00F90EFF" w:rsidRDefault="000E3CEE" w:rsidP="00AB1F0F">
            <w:pPr>
              <w:jc w:val="right"/>
              <w:rPr>
                <w:sz w:val="16"/>
                <w:szCs w:val="16"/>
              </w:rPr>
            </w:pPr>
            <w:r w:rsidRPr="00F90EFF">
              <w:rPr>
                <w:sz w:val="16"/>
                <w:szCs w:val="16"/>
              </w:rPr>
              <w:t>16 274,29</w:t>
            </w:r>
          </w:p>
        </w:tc>
        <w:tc>
          <w:tcPr>
            <w:tcW w:w="1560" w:type="dxa"/>
            <w:tcBorders>
              <w:top w:val="nil"/>
              <w:left w:val="nil"/>
              <w:bottom w:val="single" w:sz="4" w:space="0" w:color="auto"/>
              <w:right w:val="single" w:sz="8" w:space="0" w:color="auto"/>
            </w:tcBorders>
            <w:shd w:val="clear" w:color="auto" w:fill="auto"/>
            <w:vAlign w:val="center"/>
            <w:hideMark/>
          </w:tcPr>
          <w:p w14:paraId="1AA59515" w14:textId="77777777" w:rsidR="000E3CEE" w:rsidRPr="00F90EFF" w:rsidRDefault="000E3CEE" w:rsidP="00AB1F0F">
            <w:pPr>
              <w:jc w:val="right"/>
              <w:rPr>
                <w:sz w:val="16"/>
                <w:szCs w:val="16"/>
              </w:rPr>
            </w:pPr>
            <w:r w:rsidRPr="00F90EFF">
              <w:rPr>
                <w:sz w:val="16"/>
                <w:szCs w:val="16"/>
              </w:rPr>
              <w:t>-</w:t>
            </w:r>
          </w:p>
        </w:tc>
      </w:tr>
      <w:tr w:rsidR="000E3CEE" w:rsidRPr="00F90EFF" w14:paraId="7EEBA265"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F8045C1" w14:textId="77777777" w:rsidR="000E3CEE" w:rsidRPr="00F90EFF" w:rsidRDefault="000E3CEE" w:rsidP="00AB1F0F">
            <w:pPr>
              <w:rPr>
                <w:sz w:val="16"/>
                <w:szCs w:val="16"/>
              </w:rPr>
            </w:pPr>
            <w:r w:rsidRPr="00F90EFF">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71" w:type="dxa"/>
            <w:tcBorders>
              <w:top w:val="nil"/>
              <w:left w:val="nil"/>
              <w:bottom w:val="single" w:sz="4" w:space="0" w:color="auto"/>
              <w:right w:val="single" w:sz="8" w:space="0" w:color="auto"/>
            </w:tcBorders>
            <w:shd w:val="clear" w:color="auto" w:fill="auto"/>
            <w:vAlign w:val="center"/>
            <w:hideMark/>
          </w:tcPr>
          <w:p w14:paraId="1700CB5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485945C" w14:textId="77777777" w:rsidR="000E3CEE" w:rsidRPr="00F90EFF" w:rsidRDefault="000E3CEE" w:rsidP="00AB1F0F">
            <w:pPr>
              <w:rPr>
                <w:sz w:val="16"/>
                <w:szCs w:val="16"/>
              </w:rPr>
            </w:pPr>
            <w:r w:rsidRPr="00F90EFF">
              <w:rPr>
                <w:sz w:val="16"/>
                <w:szCs w:val="16"/>
              </w:rPr>
              <w:t>000 0503 0100079500 119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3995966" w14:textId="77777777" w:rsidR="000E3CEE" w:rsidRPr="00F90EFF" w:rsidRDefault="000E3CEE" w:rsidP="00AB1F0F">
            <w:pPr>
              <w:jc w:val="right"/>
              <w:rPr>
                <w:sz w:val="16"/>
                <w:szCs w:val="16"/>
              </w:rPr>
            </w:pPr>
            <w:r w:rsidRPr="00F90EFF">
              <w:rPr>
                <w:sz w:val="16"/>
                <w:szCs w:val="16"/>
              </w:rPr>
              <w:t>4 914,84</w:t>
            </w:r>
          </w:p>
        </w:tc>
        <w:tc>
          <w:tcPr>
            <w:tcW w:w="1560" w:type="dxa"/>
            <w:tcBorders>
              <w:top w:val="nil"/>
              <w:left w:val="nil"/>
              <w:bottom w:val="single" w:sz="4" w:space="0" w:color="auto"/>
              <w:right w:val="single" w:sz="8" w:space="0" w:color="auto"/>
            </w:tcBorders>
            <w:shd w:val="clear" w:color="auto" w:fill="auto"/>
            <w:vAlign w:val="center"/>
            <w:hideMark/>
          </w:tcPr>
          <w:p w14:paraId="0D077EF1" w14:textId="77777777" w:rsidR="000E3CEE" w:rsidRPr="00F90EFF" w:rsidRDefault="000E3CEE" w:rsidP="00AB1F0F">
            <w:pPr>
              <w:jc w:val="right"/>
              <w:rPr>
                <w:sz w:val="16"/>
                <w:szCs w:val="16"/>
              </w:rPr>
            </w:pPr>
            <w:r w:rsidRPr="00F90EFF">
              <w:rPr>
                <w:sz w:val="16"/>
                <w:szCs w:val="16"/>
              </w:rPr>
              <w:t>4 914,84</w:t>
            </w:r>
          </w:p>
        </w:tc>
        <w:tc>
          <w:tcPr>
            <w:tcW w:w="1560" w:type="dxa"/>
            <w:tcBorders>
              <w:top w:val="nil"/>
              <w:left w:val="nil"/>
              <w:bottom w:val="single" w:sz="4" w:space="0" w:color="auto"/>
              <w:right w:val="single" w:sz="8" w:space="0" w:color="auto"/>
            </w:tcBorders>
            <w:shd w:val="clear" w:color="auto" w:fill="auto"/>
            <w:vAlign w:val="center"/>
            <w:hideMark/>
          </w:tcPr>
          <w:p w14:paraId="739D91B4" w14:textId="77777777" w:rsidR="000E3CEE" w:rsidRPr="00F90EFF" w:rsidRDefault="000E3CEE" w:rsidP="00AB1F0F">
            <w:pPr>
              <w:jc w:val="right"/>
              <w:rPr>
                <w:sz w:val="16"/>
                <w:szCs w:val="16"/>
              </w:rPr>
            </w:pPr>
            <w:r w:rsidRPr="00F90EFF">
              <w:rPr>
                <w:sz w:val="16"/>
                <w:szCs w:val="16"/>
              </w:rPr>
              <w:t>-</w:t>
            </w:r>
          </w:p>
        </w:tc>
      </w:tr>
      <w:tr w:rsidR="000E3CEE" w:rsidRPr="00F90EFF" w14:paraId="77BAEF50"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0C1EE36" w14:textId="77777777" w:rsidR="000E3CEE" w:rsidRPr="00F90EFF" w:rsidRDefault="000E3CEE" w:rsidP="00AB1F0F">
            <w:pPr>
              <w:rPr>
                <w:sz w:val="16"/>
                <w:szCs w:val="16"/>
              </w:rPr>
            </w:pPr>
            <w:r w:rsidRPr="00F90EFF">
              <w:rPr>
                <w:sz w:val="16"/>
                <w:szCs w:val="16"/>
              </w:rPr>
              <w:t>Реализация мероприятий в рамках МП "Комплексные меры профилактики наркомании в Куйбышевском районе"</w:t>
            </w:r>
          </w:p>
        </w:tc>
        <w:tc>
          <w:tcPr>
            <w:tcW w:w="571" w:type="dxa"/>
            <w:tcBorders>
              <w:top w:val="nil"/>
              <w:left w:val="nil"/>
              <w:bottom w:val="single" w:sz="4" w:space="0" w:color="auto"/>
              <w:right w:val="single" w:sz="8" w:space="0" w:color="auto"/>
            </w:tcBorders>
            <w:shd w:val="clear" w:color="auto" w:fill="auto"/>
            <w:vAlign w:val="center"/>
            <w:hideMark/>
          </w:tcPr>
          <w:p w14:paraId="1ADC484A"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FCDFAFB" w14:textId="77777777" w:rsidR="000E3CEE" w:rsidRPr="00F90EFF" w:rsidRDefault="000E3CEE" w:rsidP="00AB1F0F">
            <w:pPr>
              <w:rPr>
                <w:sz w:val="16"/>
                <w:szCs w:val="16"/>
              </w:rPr>
            </w:pPr>
            <w:r w:rsidRPr="00F90EFF">
              <w:rPr>
                <w:sz w:val="16"/>
                <w:szCs w:val="16"/>
              </w:rPr>
              <w:t>000 0503 1400079570 000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C221638"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72BB5488"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17A6DEB8" w14:textId="77777777" w:rsidR="000E3CEE" w:rsidRPr="00F90EFF" w:rsidRDefault="000E3CEE" w:rsidP="00AB1F0F">
            <w:pPr>
              <w:jc w:val="right"/>
              <w:rPr>
                <w:sz w:val="16"/>
                <w:szCs w:val="16"/>
              </w:rPr>
            </w:pPr>
            <w:r w:rsidRPr="00F90EFF">
              <w:rPr>
                <w:sz w:val="16"/>
                <w:szCs w:val="16"/>
              </w:rPr>
              <w:t>-</w:t>
            </w:r>
          </w:p>
        </w:tc>
      </w:tr>
      <w:tr w:rsidR="000E3CEE" w:rsidRPr="00F90EFF" w14:paraId="780B0946"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97BD249"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E3F2F0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8FC310D" w14:textId="77777777" w:rsidR="000E3CEE" w:rsidRPr="00F90EFF" w:rsidRDefault="000E3CEE" w:rsidP="00AB1F0F">
            <w:pPr>
              <w:rPr>
                <w:sz w:val="16"/>
                <w:szCs w:val="16"/>
              </w:rPr>
            </w:pPr>
            <w:r w:rsidRPr="00F90EFF">
              <w:rPr>
                <w:sz w:val="16"/>
                <w:szCs w:val="16"/>
              </w:rPr>
              <w:t>000 0503 1400079570 200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DF2B655"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4349C953"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00BD44F5" w14:textId="77777777" w:rsidR="000E3CEE" w:rsidRPr="00F90EFF" w:rsidRDefault="000E3CEE" w:rsidP="00AB1F0F">
            <w:pPr>
              <w:jc w:val="right"/>
              <w:rPr>
                <w:sz w:val="16"/>
                <w:szCs w:val="16"/>
              </w:rPr>
            </w:pPr>
            <w:r w:rsidRPr="00F90EFF">
              <w:rPr>
                <w:sz w:val="16"/>
                <w:szCs w:val="16"/>
              </w:rPr>
              <w:t>-</w:t>
            </w:r>
          </w:p>
        </w:tc>
      </w:tr>
      <w:tr w:rsidR="000E3CEE" w:rsidRPr="00F90EFF" w14:paraId="6D57FBC1"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A6FAAF4"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08FE470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DF6CE94" w14:textId="77777777" w:rsidR="000E3CEE" w:rsidRPr="00F90EFF" w:rsidRDefault="000E3CEE" w:rsidP="00AB1F0F">
            <w:pPr>
              <w:rPr>
                <w:sz w:val="16"/>
                <w:szCs w:val="16"/>
              </w:rPr>
            </w:pPr>
            <w:r w:rsidRPr="00F90EFF">
              <w:rPr>
                <w:sz w:val="16"/>
                <w:szCs w:val="16"/>
              </w:rPr>
              <w:t>000 0503 1400079570 240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05FB5BF"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12CC19C9"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3B05ECBE" w14:textId="77777777" w:rsidR="000E3CEE" w:rsidRPr="00F90EFF" w:rsidRDefault="000E3CEE" w:rsidP="00AB1F0F">
            <w:pPr>
              <w:jc w:val="right"/>
              <w:rPr>
                <w:sz w:val="16"/>
                <w:szCs w:val="16"/>
              </w:rPr>
            </w:pPr>
            <w:r w:rsidRPr="00F90EFF">
              <w:rPr>
                <w:sz w:val="16"/>
                <w:szCs w:val="16"/>
              </w:rPr>
              <w:t>-</w:t>
            </w:r>
          </w:p>
        </w:tc>
      </w:tr>
      <w:tr w:rsidR="000E3CEE" w:rsidRPr="00F90EFF" w14:paraId="56089C0C"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36206EF"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42B0E75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7A82A16" w14:textId="77777777" w:rsidR="000E3CEE" w:rsidRPr="00F90EFF" w:rsidRDefault="000E3CEE" w:rsidP="00AB1F0F">
            <w:pPr>
              <w:rPr>
                <w:sz w:val="16"/>
                <w:szCs w:val="16"/>
              </w:rPr>
            </w:pPr>
            <w:r w:rsidRPr="00F90EFF">
              <w:rPr>
                <w:sz w:val="16"/>
                <w:szCs w:val="16"/>
              </w:rPr>
              <w:t>000 0503 1400079570 244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9633EEC"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5F71AEA9" w14:textId="77777777" w:rsidR="000E3CEE" w:rsidRPr="00F90EFF" w:rsidRDefault="000E3CEE" w:rsidP="00AB1F0F">
            <w:pPr>
              <w:jc w:val="right"/>
              <w:rPr>
                <w:sz w:val="16"/>
                <w:szCs w:val="16"/>
              </w:rPr>
            </w:pPr>
            <w:r w:rsidRPr="00F90EFF">
              <w:rPr>
                <w:sz w:val="16"/>
                <w:szCs w:val="16"/>
              </w:rPr>
              <w:t>15 873,00</w:t>
            </w:r>
          </w:p>
        </w:tc>
        <w:tc>
          <w:tcPr>
            <w:tcW w:w="1560" w:type="dxa"/>
            <w:tcBorders>
              <w:top w:val="nil"/>
              <w:left w:val="nil"/>
              <w:bottom w:val="single" w:sz="4" w:space="0" w:color="auto"/>
              <w:right w:val="single" w:sz="8" w:space="0" w:color="auto"/>
            </w:tcBorders>
            <w:shd w:val="clear" w:color="auto" w:fill="auto"/>
            <w:vAlign w:val="center"/>
            <w:hideMark/>
          </w:tcPr>
          <w:p w14:paraId="27467BD0" w14:textId="77777777" w:rsidR="000E3CEE" w:rsidRPr="00F90EFF" w:rsidRDefault="000E3CEE" w:rsidP="00AB1F0F">
            <w:pPr>
              <w:jc w:val="right"/>
              <w:rPr>
                <w:sz w:val="16"/>
                <w:szCs w:val="16"/>
              </w:rPr>
            </w:pPr>
            <w:r w:rsidRPr="00F90EFF">
              <w:rPr>
                <w:sz w:val="16"/>
                <w:szCs w:val="16"/>
              </w:rPr>
              <w:t>-</w:t>
            </w:r>
          </w:p>
        </w:tc>
      </w:tr>
      <w:tr w:rsidR="000E3CEE" w:rsidRPr="00F90EFF" w14:paraId="03388B0E"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3576F1F" w14:textId="77777777" w:rsidR="000E3CEE" w:rsidRPr="00F90EFF" w:rsidRDefault="000E3CEE" w:rsidP="00AB1F0F">
            <w:pPr>
              <w:rPr>
                <w:sz w:val="16"/>
                <w:szCs w:val="16"/>
              </w:rPr>
            </w:pPr>
            <w:r w:rsidRPr="00F90EFF">
              <w:rPr>
                <w:sz w:val="16"/>
                <w:szCs w:val="16"/>
              </w:rPr>
              <w:t>Реализация мероприятий на уличное освещение в границах поселения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6C4ECE4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64C67B7" w14:textId="77777777" w:rsidR="000E3CEE" w:rsidRPr="00F90EFF" w:rsidRDefault="000E3CEE" w:rsidP="00AB1F0F">
            <w:pPr>
              <w:rPr>
                <w:sz w:val="16"/>
                <w:szCs w:val="16"/>
              </w:rPr>
            </w:pPr>
            <w:r w:rsidRPr="00F90EFF">
              <w:rPr>
                <w:sz w:val="16"/>
                <w:szCs w:val="16"/>
              </w:rPr>
              <w:t>000 0503 9900005310 000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C339CF0" w14:textId="77777777" w:rsidR="000E3CEE" w:rsidRPr="00F90EFF" w:rsidRDefault="000E3CEE" w:rsidP="00AB1F0F">
            <w:pPr>
              <w:jc w:val="right"/>
              <w:rPr>
                <w:sz w:val="16"/>
                <w:szCs w:val="16"/>
              </w:rPr>
            </w:pPr>
            <w:r w:rsidRPr="00F90EFF">
              <w:rPr>
                <w:sz w:val="16"/>
                <w:szCs w:val="16"/>
              </w:rPr>
              <w:t>152 200,00</w:t>
            </w:r>
          </w:p>
        </w:tc>
        <w:tc>
          <w:tcPr>
            <w:tcW w:w="1560" w:type="dxa"/>
            <w:tcBorders>
              <w:top w:val="nil"/>
              <w:left w:val="nil"/>
              <w:bottom w:val="single" w:sz="4" w:space="0" w:color="auto"/>
              <w:right w:val="single" w:sz="8" w:space="0" w:color="auto"/>
            </w:tcBorders>
            <w:shd w:val="clear" w:color="auto" w:fill="auto"/>
            <w:vAlign w:val="center"/>
            <w:hideMark/>
          </w:tcPr>
          <w:p w14:paraId="43188BA3" w14:textId="77777777" w:rsidR="000E3CEE" w:rsidRPr="00F90EFF" w:rsidRDefault="000E3CEE" w:rsidP="00AB1F0F">
            <w:pPr>
              <w:jc w:val="right"/>
              <w:rPr>
                <w:sz w:val="16"/>
                <w:szCs w:val="16"/>
              </w:rPr>
            </w:pPr>
            <w:r w:rsidRPr="00F90EFF">
              <w:rPr>
                <w:sz w:val="16"/>
                <w:szCs w:val="16"/>
              </w:rPr>
              <w:t>152 091,75</w:t>
            </w:r>
          </w:p>
        </w:tc>
        <w:tc>
          <w:tcPr>
            <w:tcW w:w="1560" w:type="dxa"/>
            <w:tcBorders>
              <w:top w:val="nil"/>
              <w:left w:val="nil"/>
              <w:bottom w:val="single" w:sz="4" w:space="0" w:color="auto"/>
              <w:right w:val="single" w:sz="8" w:space="0" w:color="auto"/>
            </w:tcBorders>
            <w:shd w:val="clear" w:color="auto" w:fill="auto"/>
            <w:vAlign w:val="center"/>
            <w:hideMark/>
          </w:tcPr>
          <w:p w14:paraId="1FB1CE00" w14:textId="77777777" w:rsidR="000E3CEE" w:rsidRPr="00F90EFF" w:rsidRDefault="000E3CEE" w:rsidP="00AB1F0F">
            <w:pPr>
              <w:jc w:val="right"/>
              <w:rPr>
                <w:sz w:val="16"/>
                <w:szCs w:val="16"/>
              </w:rPr>
            </w:pPr>
            <w:r w:rsidRPr="00F90EFF">
              <w:rPr>
                <w:sz w:val="16"/>
                <w:szCs w:val="16"/>
              </w:rPr>
              <w:t>108,25</w:t>
            </w:r>
          </w:p>
        </w:tc>
      </w:tr>
      <w:tr w:rsidR="000E3CEE" w:rsidRPr="00F90EFF" w14:paraId="72314FE5"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B3B3C47"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1A843F5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E7FE63E" w14:textId="77777777" w:rsidR="000E3CEE" w:rsidRPr="00F90EFF" w:rsidRDefault="000E3CEE" w:rsidP="00AB1F0F">
            <w:pPr>
              <w:rPr>
                <w:sz w:val="16"/>
                <w:szCs w:val="16"/>
              </w:rPr>
            </w:pPr>
            <w:r w:rsidRPr="00F90EFF">
              <w:rPr>
                <w:sz w:val="16"/>
                <w:szCs w:val="16"/>
              </w:rPr>
              <w:t>000 0503 9900005310 200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BB0C458" w14:textId="77777777" w:rsidR="000E3CEE" w:rsidRPr="00F90EFF" w:rsidRDefault="000E3CEE" w:rsidP="00AB1F0F">
            <w:pPr>
              <w:jc w:val="right"/>
              <w:rPr>
                <w:sz w:val="16"/>
                <w:szCs w:val="16"/>
              </w:rPr>
            </w:pPr>
            <w:r w:rsidRPr="00F90EFF">
              <w:rPr>
                <w:sz w:val="16"/>
                <w:szCs w:val="16"/>
              </w:rPr>
              <w:t>152 200,00</w:t>
            </w:r>
          </w:p>
        </w:tc>
        <w:tc>
          <w:tcPr>
            <w:tcW w:w="1560" w:type="dxa"/>
            <w:tcBorders>
              <w:top w:val="nil"/>
              <w:left w:val="nil"/>
              <w:bottom w:val="single" w:sz="4" w:space="0" w:color="auto"/>
              <w:right w:val="single" w:sz="8" w:space="0" w:color="auto"/>
            </w:tcBorders>
            <w:shd w:val="clear" w:color="auto" w:fill="auto"/>
            <w:vAlign w:val="center"/>
            <w:hideMark/>
          </w:tcPr>
          <w:p w14:paraId="77694C6A" w14:textId="77777777" w:rsidR="000E3CEE" w:rsidRPr="00F90EFF" w:rsidRDefault="000E3CEE" w:rsidP="00AB1F0F">
            <w:pPr>
              <w:jc w:val="right"/>
              <w:rPr>
                <w:sz w:val="16"/>
                <w:szCs w:val="16"/>
              </w:rPr>
            </w:pPr>
            <w:r w:rsidRPr="00F90EFF">
              <w:rPr>
                <w:sz w:val="16"/>
                <w:szCs w:val="16"/>
              </w:rPr>
              <w:t>152 091,75</w:t>
            </w:r>
          </w:p>
        </w:tc>
        <w:tc>
          <w:tcPr>
            <w:tcW w:w="1560" w:type="dxa"/>
            <w:tcBorders>
              <w:top w:val="nil"/>
              <w:left w:val="nil"/>
              <w:bottom w:val="single" w:sz="4" w:space="0" w:color="auto"/>
              <w:right w:val="single" w:sz="8" w:space="0" w:color="auto"/>
            </w:tcBorders>
            <w:shd w:val="clear" w:color="auto" w:fill="auto"/>
            <w:vAlign w:val="center"/>
            <w:hideMark/>
          </w:tcPr>
          <w:p w14:paraId="1DA586CE" w14:textId="77777777" w:rsidR="000E3CEE" w:rsidRPr="00F90EFF" w:rsidRDefault="000E3CEE" w:rsidP="00AB1F0F">
            <w:pPr>
              <w:jc w:val="right"/>
              <w:rPr>
                <w:sz w:val="16"/>
                <w:szCs w:val="16"/>
              </w:rPr>
            </w:pPr>
            <w:r w:rsidRPr="00F90EFF">
              <w:rPr>
                <w:sz w:val="16"/>
                <w:szCs w:val="16"/>
              </w:rPr>
              <w:t>108,25</w:t>
            </w:r>
          </w:p>
        </w:tc>
      </w:tr>
      <w:tr w:rsidR="000E3CEE" w:rsidRPr="00F90EFF" w14:paraId="653B3415"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8D2F3D5"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FE1251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B58E713" w14:textId="77777777" w:rsidR="000E3CEE" w:rsidRPr="00F90EFF" w:rsidRDefault="000E3CEE" w:rsidP="00AB1F0F">
            <w:pPr>
              <w:rPr>
                <w:sz w:val="16"/>
                <w:szCs w:val="16"/>
              </w:rPr>
            </w:pPr>
            <w:r w:rsidRPr="00F90EFF">
              <w:rPr>
                <w:sz w:val="16"/>
                <w:szCs w:val="16"/>
              </w:rPr>
              <w:t>000 0503 9900005310 240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CA5D0B2" w14:textId="77777777" w:rsidR="000E3CEE" w:rsidRPr="00F90EFF" w:rsidRDefault="000E3CEE" w:rsidP="00AB1F0F">
            <w:pPr>
              <w:jc w:val="right"/>
              <w:rPr>
                <w:sz w:val="16"/>
                <w:szCs w:val="16"/>
              </w:rPr>
            </w:pPr>
            <w:r w:rsidRPr="00F90EFF">
              <w:rPr>
                <w:sz w:val="16"/>
                <w:szCs w:val="16"/>
              </w:rPr>
              <w:t>152 200,00</w:t>
            </w:r>
          </w:p>
        </w:tc>
        <w:tc>
          <w:tcPr>
            <w:tcW w:w="1560" w:type="dxa"/>
            <w:tcBorders>
              <w:top w:val="nil"/>
              <w:left w:val="nil"/>
              <w:bottom w:val="single" w:sz="4" w:space="0" w:color="auto"/>
              <w:right w:val="single" w:sz="8" w:space="0" w:color="auto"/>
            </w:tcBorders>
            <w:shd w:val="clear" w:color="auto" w:fill="auto"/>
            <w:vAlign w:val="center"/>
            <w:hideMark/>
          </w:tcPr>
          <w:p w14:paraId="2043FBD5" w14:textId="77777777" w:rsidR="000E3CEE" w:rsidRPr="00F90EFF" w:rsidRDefault="000E3CEE" w:rsidP="00AB1F0F">
            <w:pPr>
              <w:jc w:val="right"/>
              <w:rPr>
                <w:sz w:val="16"/>
                <w:szCs w:val="16"/>
              </w:rPr>
            </w:pPr>
            <w:r w:rsidRPr="00F90EFF">
              <w:rPr>
                <w:sz w:val="16"/>
                <w:szCs w:val="16"/>
              </w:rPr>
              <w:t>152 091,75</w:t>
            </w:r>
          </w:p>
        </w:tc>
        <w:tc>
          <w:tcPr>
            <w:tcW w:w="1560" w:type="dxa"/>
            <w:tcBorders>
              <w:top w:val="nil"/>
              <w:left w:val="nil"/>
              <w:bottom w:val="single" w:sz="4" w:space="0" w:color="auto"/>
              <w:right w:val="single" w:sz="8" w:space="0" w:color="auto"/>
            </w:tcBorders>
            <w:shd w:val="clear" w:color="auto" w:fill="auto"/>
            <w:vAlign w:val="center"/>
            <w:hideMark/>
          </w:tcPr>
          <w:p w14:paraId="6B20D293" w14:textId="77777777" w:rsidR="000E3CEE" w:rsidRPr="00F90EFF" w:rsidRDefault="000E3CEE" w:rsidP="00AB1F0F">
            <w:pPr>
              <w:jc w:val="right"/>
              <w:rPr>
                <w:sz w:val="16"/>
                <w:szCs w:val="16"/>
              </w:rPr>
            </w:pPr>
            <w:r w:rsidRPr="00F90EFF">
              <w:rPr>
                <w:sz w:val="16"/>
                <w:szCs w:val="16"/>
              </w:rPr>
              <w:t>108,25</w:t>
            </w:r>
          </w:p>
        </w:tc>
      </w:tr>
      <w:tr w:rsidR="000E3CEE" w:rsidRPr="00F90EFF" w14:paraId="0B743072"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B49EC03"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4DEFF586"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9AAE5A2" w14:textId="77777777" w:rsidR="000E3CEE" w:rsidRPr="00F90EFF" w:rsidRDefault="000E3CEE" w:rsidP="00AB1F0F">
            <w:pPr>
              <w:rPr>
                <w:sz w:val="16"/>
                <w:szCs w:val="16"/>
              </w:rPr>
            </w:pPr>
            <w:r w:rsidRPr="00F90EFF">
              <w:rPr>
                <w:sz w:val="16"/>
                <w:szCs w:val="16"/>
              </w:rPr>
              <w:t>000 0503 9900005310 244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C38240E" w14:textId="77777777" w:rsidR="000E3CEE" w:rsidRPr="00F90EFF" w:rsidRDefault="000E3CEE" w:rsidP="00AB1F0F">
            <w:pPr>
              <w:jc w:val="right"/>
              <w:rPr>
                <w:sz w:val="16"/>
                <w:szCs w:val="16"/>
              </w:rPr>
            </w:pPr>
            <w:r w:rsidRPr="00F90EFF">
              <w:rPr>
                <w:sz w:val="16"/>
                <w:szCs w:val="16"/>
              </w:rPr>
              <w:t>110 800,00</w:t>
            </w:r>
          </w:p>
        </w:tc>
        <w:tc>
          <w:tcPr>
            <w:tcW w:w="1560" w:type="dxa"/>
            <w:tcBorders>
              <w:top w:val="nil"/>
              <w:left w:val="nil"/>
              <w:bottom w:val="single" w:sz="4" w:space="0" w:color="auto"/>
              <w:right w:val="single" w:sz="8" w:space="0" w:color="auto"/>
            </w:tcBorders>
            <w:shd w:val="clear" w:color="auto" w:fill="auto"/>
            <w:vAlign w:val="center"/>
            <w:hideMark/>
          </w:tcPr>
          <w:p w14:paraId="10CC33BC" w14:textId="77777777" w:rsidR="000E3CEE" w:rsidRPr="00F90EFF" w:rsidRDefault="000E3CEE" w:rsidP="00AB1F0F">
            <w:pPr>
              <w:jc w:val="right"/>
              <w:rPr>
                <w:sz w:val="16"/>
                <w:szCs w:val="16"/>
              </w:rPr>
            </w:pPr>
            <w:r w:rsidRPr="00F90EFF">
              <w:rPr>
                <w:sz w:val="16"/>
                <w:szCs w:val="16"/>
              </w:rPr>
              <w:t>110 691,75</w:t>
            </w:r>
          </w:p>
        </w:tc>
        <w:tc>
          <w:tcPr>
            <w:tcW w:w="1560" w:type="dxa"/>
            <w:tcBorders>
              <w:top w:val="nil"/>
              <w:left w:val="nil"/>
              <w:bottom w:val="single" w:sz="4" w:space="0" w:color="auto"/>
              <w:right w:val="single" w:sz="8" w:space="0" w:color="auto"/>
            </w:tcBorders>
            <w:shd w:val="clear" w:color="auto" w:fill="auto"/>
            <w:vAlign w:val="center"/>
            <w:hideMark/>
          </w:tcPr>
          <w:p w14:paraId="04E97683" w14:textId="77777777" w:rsidR="000E3CEE" w:rsidRPr="00F90EFF" w:rsidRDefault="000E3CEE" w:rsidP="00AB1F0F">
            <w:pPr>
              <w:jc w:val="right"/>
              <w:rPr>
                <w:sz w:val="16"/>
                <w:szCs w:val="16"/>
              </w:rPr>
            </w:pPr>
            <w:r w:rsidRPr="00F90EFF">
              <w:rPr>
                <w:sz w:val="16"/>
                <w:szCs w:val="16"/>
              </w:rPr>
              <w:t>108,25</w:t>
            </w:r>
          </w:p>
        </w:tc>
      </w:tr>
      <w:tr w:rsidR="000E3CEE" w:rsidRPr="00F90EFF" w14:paraId="27E248C5"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3734961" w14:textId="77777777" w:rsidR="000E3CEE" w:rsidRPr="00F90EFF" w:rsidRDefault="000E3CEE" w:rsidP="00AB1F0F">
            <w:pPr>
              <w:rPr>
                <w:sz w:val="16"/>
                <w:szCs w:val="16"/>
              </w:rPr>
            </w:pPr>
            <w:r w:rsidRPr="00F90EFF">
              <w:rPr>
                <w:sz w:val="16"/>
                <w:szCs w:val="16"/>
              </w:rPr>
              <w:t>Закупка энергетических ресурсов</w:t>
            </w:r>
          </w:p>
        </w:tc>
        <w:tc>
          <w:tcPr>
            <w:tcW w:w="571" w:type="dxa"/>
            <w:tcBorders>
              <w:top w:val="nil"/>
              <w:left w:val="nil"/>
              <w:bottom w:val="single" w:sz="4" w:space="0" w:color="auto"/>
              <w:right w:val="single" w:sz="8" w:space="0" w:color="auto"/>
            </w:tcBorders>
            <w:shd w:val="clear" w:color="auto" w:fill="auto"/>
            <w:vAlign w:val="center"/>
            <w:hideMark/>
          </w:tcPr>
          <w:p w14:paraId="78D2B80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46EB8BD6" w14:textId="77777777" w:rsidR="000E3CEE" w:rsidRPr="00F90EFF" w:rsidRDefault="000E3CEE" w:rsidP="00AB1F0F">
            <w:pPr>
              <w:rPr>
                <w:sz w:val="16"/>
                <w:szCs w:val="16"/>
              </w:rPr>
            </w:pPr>
            <w:r w:rsidRPr="00F90EFF">
              <w:rPr>
                <w:sz w:val="16"/>
                <w:szCs w:val="16"/>
              </w:rPr>
              <w:t>000 0503 9900005310 247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56064BC" w14:textId="77777777" w:rsidR="000E3CEE" w:rsidRPr="00F90EFF" w:rsidRDefault="000E3CEE" w:rsidP="00AB1F0F">
            <w:pPr>
              <w:jc w:val="right"/>
              <w:rPr>
                <w:sz w:val="16"/>
                <w:szCs w:val="16"/>
              </w:rPr>
            </w:pPr>
            <w:r w:rsidRPr="00F90EFF">
              <w:rPr>
                <w:sz w:val="16"/>
                <w:szCs w:val="16"/>
              </w:rPr>
              <w:t>41 400,00</w:t>
            </w:r>
          </w:p>
        </w:tc>
        <w:tc>
          <w:tcPr>
            <w:tcW w:w="1560" w:type="dxa"/>
            <w:tcBorders>
              <w:top w:val="nil"/>
              <w:left w:val="nil"/>
              <w:bottom w:val="single" w:sz="4" w:space="0" w:color="auto"/>
              <w:right w:val="single" w:sz="8" w:space="0" w:color="auto"/>
            </w:tcBorders>
            <w:shd w:val="clear" w:color="auto" w:fill="auto"/>
            <w:vAlign w:val="center"/>
            <w:hideMark/>
          </w:tcPr>
          <w:p w14:paraId="6E0571E3" w14:textId="77777777" w:rsidR="000E3CEE" w:rsidRPr="00F90EFF" w:rsidRDefault="000E3CEE" w:rsidP="00AB1F0F">
            <w:pPr>
              <w:jc w:val="right"/>
              <w:rPr>
                <w:sz w:val="16"/>
                <w:szCs w:val="16"/>
              </w:rPr>
            </w:pPr>
            <w:r w:rsidRPr="00F90EFF">
              <w:rPr>
                <w:sz w:val="16"/>
                <w:szCs w:val="16"/>
              </w:rPr>
              <w:t>41 400,00</w:t>
            </w:r>
          </w:p>
        </w:tc>
        <w:tc>
          <w:tcPr>
            <w:tcW w:w="1560" w:type="dxa"/>
            <w:tcBorders>
              <w:top w:val="nil"/>
              <w:left w:val="nil"/>
              <w:bottom w:val="single" w:sz="4" w:space="0" w:color="auto"/>
              <w:right w:val="single" w:sz="8" w:space="0" w:color="auto"/>
            </w:tcBorders>
            <w:shd w:val="clear" w:color="auto" w:fill="auto"/>
            <w:vAlign w:val="center"/>
            <w:hideMark/>
          </w:tcPr>
          <w:p w14:paraId="61EEF963" w14:textId="77777777" w:rsidR="000E3CEE" w:rsidRPr="00F90EFF" w:rsidRDefault="000E3CEE" w:rsidP="00AB1F0F">
            <w:pPr>
              <w:jc w:val="right"/>
              <w:rPr>
                <w:sz w:val="16"/>
                <w:szCs w:val="16"/>
              </w:rPr>
            </w:pPr>
            <w:r w:rsidRPr="00F90EFF">
              <w:rPr>
                <w:sz w:val="16"/>
                <w:szCs w:val="16"/>
              </w:rPr>
              <w:t>-</w:t>
            </w:r>
          </w:p>
        </w:tc>
      </w:tr>
      <w:tr w:rsidR="000E3CEE" w:rsidRPr="00F90EFF" w14:paraId="7986493A"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F0E866F" w14:textId="77777777" w:rsidR="000E3CEE" w:rsidRPr="00F90EFF" w:rsidRDefault="000E3CEE" w:rsidP="00AB1F0F">
            <w:pPr>
              <w:rPr>
                <w:sz w:val="16"/>
                <w:szCs w:val="16"/>
              </w:rPr>
            </w:pPr>
            <w:r w:rsidRPr="00F90EFF">
              <w:rPr>
                <w:sz w:val="16"/>
                <w:szCs w:val="16"/>
              </w:rPr>
              <w:t>Реализация мероприятий на организацию и содержание мест захоронения в границах поселений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5B48142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73944F3" w14:textId="77777777" w:rsidR="000E3CEE" w:rsidRPr="00F90EFF" w:rsidRDefault="000E3CEE" w:rsidP="00AB1F0F">
            <w:pPr>
              <w:rPr>
                <w:sz w:val="16"/>
                <w:szCs w:val="16"/>
              </w:rPr>
            </w:pPr>
            <w:r w:rsidRPr="00F90EFF">
              <w:rPr>
                <w:sz w:val="16"/>
                <w:szCs w:val="16"/>
              </w:rPr>
              <w:t>000 0503 9900005340 000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B170DFE" w14:textId="77777777" w:rsidR="000E3CEE" w:rsidRPr="00F90EFF" w:rsidRDefault="000E3CEE" w:rsidP="00AB1F0F">
            <w:pPr>
              <w:jc w:val="right"/>
              <w:rPr>
                <w:sz w:val="16"/>
                <w:szCs w:val="16"/>
              </w:rPr>
            </w:pPr>
            <w:r w:rsidRPr="00F90EFF">
              <w:rPr>
                <w:sz w:val="16"/>
                <w:szCs w:val="16"/>
              </w:rPr>
              <w:t>88 900,00</w:t>
            </w:r>
          </w:p>
        </w:tc>
        <w:tc>
          <w:tcPr>
            <w:tcW w:w="1560" w:type="dxa"/>
            <w:tcBorders>
              <w:top w:val="nil"/>
              <w:left w:val="nil"/>
              <w:bottom w:val="single" w:sz="4" w:space="0" w:color="auto"/>
              <w:right w:val="single" w:sz="8" w:space="0" w:color="auto"/>
            </w:tcBorders>
            <w:shd w:val="clear" w:color="auto" w:fill="auto"/>
            <w:vAlign w:val="center"/>
            <w:hideMark/>
          </w:tcPr>
          <w:p w14:paraId="6E80C2E1" w14:textId="77777777" w:rsidR="000E3CEE" w:rsidRPr="00F90EFF" w:rsidRDefault="000E3CEE" w:rsidP="00AB1F0F">
            <w:pPr>
              <w:jc w:val="right"/>
              <w:rPr>
                <w:sz w:val="16"/>
                <w:szCs w:val="16"/>
              </w:rPr>
            </w:pPr>
            <w:r w:rsidRPr="00F90EFF">
              <w:rPr>
                <w:sz w:val="16"/>
                <w:szCs w:val="16"/>
              </w:rPr>
              <w:t>87 988,43</w:t>
            </w:r>
          </w:p>
        </w:tc>
        <w:tc>
          <w:tcPr>
            <w:tcW w:w="1560" w:type="dxa"/>
            <w:tcBorders>
              <w:top w:val="nil"/>
              <w:left w:val="nil"/>
              <w:bottom w:val="single" w:sz="4" w:space="0" w:color="auto"/>
              <w:right w:val="single" w:sz="8" w:space="0" w:color="auto"/>
            </w:tcBorders>
            <w:shd w:val="clear" w:color="auto" w:fill="auto"/>
            <w:vAlign w:val="center"/>
            <w:hideMark/>
          </w:tcPr>
          <w:p w14:paraId="5CC12A72" w14:textId="77777777" w:rsidR="000E3CEE" w:rsidRPr="00F90EFF" w:rsidRDefault="000E3CEE" w:rsidP="00AB1F0F">
            <w:pPr>
              <w:jc w:val="right"/>
              <w:rPr>
                <w:sz w:val="16"/>
                <w:szCs w:val="16"/>
              </w:rPr>
            </w:pPr>
            <w:r w:rsidRPr="00F90EFF">
              <w:rPr>
                <w:sz w:val="16"/>
                <w:szCs w:val="16"/>
              </w:rPr>
              <w:t>911,57</w:t>
            </w:r>
          </w:p>
        </w:tc>
      </w:tr>
      <w:tr w:rsidR="000E3CEE" w:rsidRPr="00F90EFF" w14:paraId="2909F405"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FB432E7"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2F119313"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043FA7F" w14:textId="77777777" w:rsidR="000E3CEE" w:rsidRPr="00F90EFF" w:rsidRDefault="000E3CEE" w:rsidP="00AB1F0F">
            <w:pPr>
              <w:rPr>
                <w:sz w:val="16"/>
                <w:szCs w:val="16"/>
              </w:rPr>
            </w:pPr>
            <w:r w:rsidRPr="00F90EFF">
              <w:rPr>
                <w:sz w:val="16"/>
                <w:szCs w:val="16"/>
              </w:rPr>
              <w:t>000 0503 9900005340 200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AEDB59F" w14:textId="77777777" w:rsidR="000E3CEE" w:rsidRPr="00F90EFF" w:rsidRDefault="000E3CEE" w:rsidP="00AB1F0F">
            <w:pPr>
              <w:jc w:val="right"/>
              <w:rPr>
                <w:sz w:val="16"/>
                <w:szCs w:val="16"/>
              </w:rPr>
            </w:pPr>
            <w:r w:rsidRPr="00F90EFF">
              <w:rPr>
                <w:sz w:val="16"/>
                <w:szCs w:val="16"/>
              </w:rPr>
              <w:t>88 900,00</w:t>
            </w:r>
          </w:p>
        </w:tc>
        <w:tc>
          <w:tcPr>
            <w:tcW w:w="1560" w:type="dxa"/>
            <w:tcBorders>
              <w:top w:val="nil"/>
              <w:left w:val="nil"/>
              <w:bottom w:val="single" w:sz="4" w:space="0" w:color="auto"/>
              <w:right w:val="single" w:sz="8" w:space="0" w:color="auto"/>
            </w:tcBorders>
            <w:shd w:val="clear" w:color="auto" w:fill="auto"/>
            <w:vAlign w:val="center"/>
            <w:hideMark/>
          </w:tcPr>
          <w:p w14:paraId="6C5D8CA5" w14:textId="77777777" w:rsidR="000E3CEE" w:rsidRPr="00F90EFF" w:rsidRDefault="000E3CEE" w:rsidP="00AB1F0F">
            <w:pPr>
              <w:jc w:val="right"/>
              <w:rPr>
                <w:sz w:val="16"/>
                <w:szCs w:val="16"/>
              </w:rPr>
            </w:pPr>
            <w:r w:rsidRPr="00F90EFF">
              <w:rPr>
                <w:sz w:val="16"/>
                <w:szCs w:val="16"/>
              </w:rPr>
              <w:t>87 988,43</w:t>
            </w:r>
          </w:p>
        </w:tc>
        <w:tc>
          <w:tcPr>
            <w:tcW w:w="1560" w:type="dxa"/>
            <w:tcBorders>
              <w:top w:val="nil"/>
              <w:left w:val="nil"/>
              <w:bottom w:val="single" w:sz="4" w:space="0" w:color="auto"/>
              <w:right w:val="single" w:sz="8" w:space="0" w:color="auto"/>
            </w:tcBorders>
            <w:shd w:val="clear" w:color="auto" w:fill="auto"/>
            <w:vAlign w:val="center"/>
            <w:hideMark/>
          </w:tcPr>
          <w:p w14:paraId="5BE987C2" w14:textId="77777777" w:rsidR="000E3CEE" w:rsidRPr="00F90EFF" w:rsidRDefault="000E3CEE" w:rsidP="00AB1F0F">
            <w:pPr>
              <w:jc w:val="right"/>
              <w:rPr>
                <w:sz w:val="16"/>
                <w:szCs w:val="16"/>
              </w:rPr>
            </w:pPr>
            <w:r w:rsidRPr="00F90EFF">
              <w:rPr>
                <w:sz w:val="16"/>
                <w:szCs w:val="16"/>
              </w:rPr>
              <w:t>911,57</w:t>
            </w:r>
          </w:p>
        </w:tc>
      </w:tr>
      <w:tr w:rsidR="000E3CEE" w:rsidRPr="00F90EFF" w14:paraId="0C8294CE"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DE335C9"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1093554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F3B8F55" w14:textId="77777777" w:rsidR="000E3CEE" w:rsidRPr="00F90EFF" w:rsidRDefault="000E3CEE" w:rsidP="00AB1F0F">
            <w:pPr>
              <w:rPr>
                <w:sz w:val="16"/>
                <w:szCs w:val="16"/>
              </w:rPr>
            </w:pPr>
            <w:r w:rsidRPr="00F90EFF">
              <w:rPr>
                <w:sz w:val="16"/>
                <w:szCs w:val="16"/>
              </w:rPr>
              <w:t>000 0503 9900005340 240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AF6AA77" w14:textId="77777777" w:rsidR="000E3CEE" w:rsidRPr="00F90EFF" w:rsidRDefault="000E3CEE" w:rsidP="00AB1F0F">
            <w:pPr>
              <w:jc w:val="right"/>
              <w:rPr>
                <w:sz w:val="16"/>
                <w:szCs w:val="16"/>
              </w:rPr>
            </w:pPr>
            <w:r w:rsidRPr="00F90EFF">
              <w:rPr>
                <w:sz w:val="16"/>
                <w:szCs w:val="16"/>
              </w:rPr>
              <w:t>88 900,00</w:t>
            </w:r>
          </w:p>
        </w:tc>
        <w:tc>
          <w:tcPr>
            <w:tcW w:w="1560" w:type="dxa"/>
            <w:tcBorders>
              <w:top w:val="nil"/>
              <w:left w:val="nil"/>
              <w:bottom w:val="single" w:sz="4" w:space="0" w:color="auto"/>
              <w:right w:val="single" w:sz="8" w:space="0" w:color="auto"/>
            </w:tcBorders>
            <w:shd w:val="clear" w:color="auto" w:fill="auto"/>
            <w:vAlign w:val="center"/>
            <w:hideMark/>
          </w:tcPr>
          <w:p w14:paraId="53F65100" w14:textId="77777777" w:rsidR="000E3CEE" w:rsidRPr="00F90EFF" w:rsidRDefault="000E3CEE" w:rsidP="00AB1F0F">
            <w:pPr>
              <w:jc w:val="right"/>
              <w:rPr>
                <w:sz w:val="16"/>
                <w:szCs w:val="16"/>
              </w:rPr>
            </w:pPr>
            <w:r w:rsidRPr="00F90EFF">
              <w:rPr>
                <w:sz w:val="16"/>
                <w:szCs w:val="16"/>
              </w:rPr>
              <w:t>87 988,43</w:t>
            </w:r>
          </w:p>
        </w:tc>
        <w:tc>
          <w:tcPr>
            <w:tcW w:w="1560" w:type="dxa"/>
            <w:tcBorders>
              <w:top w:val="nil"/>
              <w:left w:val="nil"/>
              <w:bottom w:val="single" w:sz="4" w:space="0" w:color="auto"/>
              <w:right w:val="single" w:sz="8" w:space="0" w:color="auto"/>
            </w:tcBorders>
            <w:shd w:val="clear" w:color="auto" w:fill="auto"/>
            <w:vAlign w:val="center"/>
            <w:hideMark/>
          </w:tcPr>
          <w:p w14:paraId="2B8E4890" w14:textId="77777777" w:rsidR="000E3CEE" w:rsidRPr="00F90EFF" w:rsidRDefault="000E3CEE" w:rsidP="00AB1F0F">
            <w:pPr>
              <w:jc w:val="right"/>
              <w:rPr>
                <w:sz w:val="16"/>
                <w:szCs w:val="16"/>
              </w:rPr>
            </w:pPr>
            <w:r w:rsidRPr="00F90EFF">
              <w:rPr>
                <w:sz w:val="16"/>
                <w:szCs w:val="16"/>
              </w:rPr>
              <w:t>911,57</w:t>
            </w:r>
          </w:p>
        </w:tc>
      </w:tr>
      <w:tr w:rsidR="000E3CEE" w:rsidRPr="00F90EFF" w14:paraId="26A8C8E2"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8936A2C" w14:textId="77777777" w:rsidR="000E3CEE" w:rsidRPr="00F90EFF" w:rsidRDefault="000E3CEE" w:rsidP="00AB1F0F">
            <w:pPr>
              <w:rPr>
                <w:sz w:val="16"/>
                <w:szCs w:val="16"/>
              </w:rPr>
            </w:pPr>
            <w:r w:rsidRPr="00F90EFF">
              <w:rPr>
                <w:sz w:val="16"/>
                <w:szCs w:val="16"/>
              </w:rPr>
              <w:lastRenderedPageBreak/>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1A5CCA7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4CFFEB6" w14:textId="77777777" w:rsidR="000E3CEE" w:rsidRPr="00F90EFF" w:rsidRDefault="000E3CEE" w:rsidP="00AB1F0F">
            <w:pPr>
              <w:rPr>
                <w:sz w:val="16"/>
                <w:szCs w:val="16"/>
              </w:rPr>
            </w:pPr>
            <w:r w:rsidRPr="00F90EFF">
              <w:rPr>
                <w:sz w:val="16"/>
                <w:szCs w:val="16"/>
              </w:rPr>
              <w:t>000 0503 9900005340 244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A6B70E5" w14:textId="77777777" w:rsidR="000E3CEE" w:rsidRPr="00F90EFF" w:rsidRDefault="000E3CEE" w:rsidP="00AB1F0F">
            <w:pPr>
              <w:jc w:val="right"/>
              <w:rPr>
                <w:sz w:val="16"/>
                <w:szCs w:val="16"/>
              </w:rPr>
            </w:pPr>
            <w:r w:rsidRPr="00F90EFF">
              <w:rPr>
                <w:sz w:val="16"/>
                <w:szCs w:val="16"/>
              </w:rPr>
              <w:t>88 900,00</w:t>
            </w:r>
          </w:p>
        </w:tc>
        <w:tc>
          <w:tcPr>
            <w:tcW w:w="1560" w:type="dxa"/>
            <w:tcBorders>
              <w:top w:val="nil"/>
              <w:left w:val="nil"/>
              <w:bottom w:val="single" w:sz="4" w:space="0" w:color="auto"/>
              <w:right w:val="single" w:sz="8" w:space="0" w:color="auto"/>
            </w:tcBorders>
            <w:shd w:val="clear" w:color="auto" w:fill="auto"/>
            <w:vAlign w:val="center"/>
            <w:hideMark/>
          </w:tcPr>
          <w:p w14:paraId="36D6E6DF" w14:textId="77777777" w:rsidR="000E3CEE" w:rsidRPr="00F90EFF" w:rsidRDefault="000E3CEE" w:rsidP="00AB1F0F">
            <w:pPr>
              <w:jc w:val="right"/>
              <w:rPr>
                <w:sz w:val="16"/>
                <w:szCs w:val="16"/>
              </w:rPr>
            </w:pPr>
            <w:r w:rsidRPr="00F90EFF">
              <w:rPr>
                <w:sz w:val="16"/>
                <w:szCs w:val="16"/>
              </w:rPr>
              <w:t>87 988,43</w:t>
            </w:r>
          </w:p>
        </w:tc>
        <w:tc>
          <w:tcPr>
            <w:tcW w:w="1560" w:type="dxa"/>
            <w:tcBorders>
              <w:top w:val="nil"/>
              <w:left w:val="nil"/>
              <w:bottom w:val="single" w:sz="4" w:space="0" w:color="auto"/>
              <w:right w:val="single" w:sz="8" w:space="0" w:color="auto"/>
            </w:tcBorders>
            <w:shd w:val="clear" w:color="auto" w:fill="auto"/>
            <w:vAlign w:val="center"/>
            <w:hideMark/>
          </w:tcPr>
          <w:p w14:paraId="6D63BF24" w14:textId="77777777" w:rsidR="000E3CEE" w:rsidRPr="00F90EFF" w:rsidRDefault="000E3CEE" w:rsidP="00AB1F0F">
            <w:pPr>
              <w:jc w:val="right"/>
              <w:rPr>
                <w:sz w:val="16"/>
                <w:szCs w:val="16"/>
              </w:rPr>
            </w:pPr>
            <w:r w:rsidRPr="00F90EFF">
              <w:rPr>
                <w:sz w:val="16"/>
                <w:szCs w:val="16"/>
              </w:rPr>
              <w:t>911,57</w:t>
            </w:r>
          </w:p>
        </w:tc>
      </w:tr>
      <w:tr w:rsidR="000E3CEE" w:rsidRPr="00F90EFF" w14:paraId="1B28FADB"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42F42DF" w14:textId="77777777" w:rsidR="000E3CEE" w:rsidRPr="00F90EFF" w:rsidRDefault="000E3CEE" w:rsidP="00AB1F0F">
            <w:pPr>
              <w:rPr>
                <w:sz w:val="16"/>
                <w:szCs w:val="16"/>
              </w:rPr>
            </w:pPr>
            <w:r w:rsidRPr="00F90EFF">
              <w:rPr>
                <w:sz w:val="16"/>
                <w:szCs w:val="16"/>
              </w:rPr>
              <w:t xml:space="preserve">Проектирование сети автомобильных дорог общего пользования и </w:t>
            </w:r>
            <w:proofErr w:type="spellStart"/>
            <w:r w:rsidRPr="00F90EFF">
              <w:rPr>
                <w:sz w:val="16"/>
                <w:szCs w:val="16"/>
              </w:rPr>
              <w:t>искусственноых</w:t>
            </w:r>
            <w:proofErr w:type="spellEnd"/>
            <w:r w:rsidRPr="00F90EFF">
              <w:rPr>
                <w:sz w:val="16"/>
                <w:szCs w:val="16"/>
              </w:rPr>
              <w:t xml:space="preserve"> сооружений на них в Куйбышевском районе</w:t>
            </w:r>
          </w:p>
        </w:tc>
        <w:tc>
          <w:tcPr>
            <w:tcW w:w="571" w:type="dxa"/>
            <w:tcBorders>
              <w:top w:val="nil"/>
              <w:left w:val="nil"/>
              <w:bottom w:val="single" w:sz="4" w:space="0" w:color="auto"/>
              <w:right w:val="single" w:sz="8" w:space="0" w:color="auto"/>
            </w:tcBorders>
            <w:shd w:val="clear" w:color="auto" w:fill="auto"/>
            <w:vAlign w:val="center"/>
            <w:hideMark/>
          </w:tcPr>
          <w:p w14:paraId="1425246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FF25084" w14:textId="77777777" w:rsidR="000E3CEE" w:rsidRPr="00F90EFF" w:rsidRDefault="000E3CEE" w:rsidP="00AB1F0F">
            <w:pPr>
              <w:rPr>
                <w:sz w:val="16"/>
                <w:szCs w:val="16"/>
              </w:rPr>
            </w:pPr>
            <w:r w:rsidRPr="00F90EFF">
              <w:rPr>
                <w:sz w:val="16"/>
                <w:szCs w:val="16"/>
              </w:rPr>
              <w:t>000 0503 9900005350 000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E07D4A2" w14:textId="77777777" w:rsidR="000E3CEE" w:rsidRPr="00F90EFF" w:rsidRDefault="000E3CEE" w:rsidP="00AB1F0F">
            <w:pPr>
              <w:jc w:val="right"/>
              <w:rPr>
                <w:sz w:val="16"/>
                <w:szCs w:val="16"/>
              </w:rPr>
            </w:pPr>
            <w:r w:rsidRPr="00F90EFF">
              <w:rPr>
                <w:sz w:val="16"/>
                <w:szCs w:val="16"/>
              </w:rPr>
              <w:t>234 337,14</w:t>
            </w:r>
          </w:p>
        </w:tc>
        <w:tc>
          <w:tcPr>
            <w:tcW w:w="1560" w:type="dxa"/>
            <w:tcBorders>
              <w:top w:val="nil"/>
              <w:left w:val="nil"/>
              <w:bottom w:val="single" w:sz="4" w:space="0" w:color="auto"/>
              <w:right w:val="single" w:sz="8" w:space="0" w:color="auto"/>
            </w:tcBorders>
            <w:shd w:val="clear" w:color="auto" w:fill="auto"/>
            <w:vAlign w:val="center"/>
            <w:hideMark/>
          </w:tcPr>
          <w:p w14:paraId="4D752E48" w14:textId="77777777" w:rsidR="000E3CEE" w:rsidRPr="00F90EFF" w:rsidRDefault="000E3CEE" w:rsidP="00AB1F0F">
            <w:pPr>
              <w:jc w:val="right"/>
              <w:rPr>
                <w:sz w:val="16"/>
                <w:szCs w:val="16"/>
              </w:rPr>
            </w:pPr>
            <w:r w:rsidRPr="00F90EFF">
              <w:rPr>
                <w:sz w:val="16"/>
                <w:szCs w:val="16"/>
              </w:rPr>
              <w:t>190 813,84</w:t>
            </w:r>
          </w:p>
        </w:tc>
        <w:tc>
          <w:tcPr>
            <w:tcW w:w="1560" w:type="dxa"/>
            <w:tcBorders>
              <w:top w:val="nil"/>
              <w:left w:val="nil"/>
              <w:bottom w:val="single" w:sz="4" w:space="0" w:color="auto"/>
              <w:right w:val="single" w:sz="8" w:space="0" w:color="auto"/>
            </w:tcBorders>
            <w:shd w:val="clear" w:color="auto" w:fill="auto"/>
            <w:vAlign w:val="center"/>
            <w:hideMark/>
          </w:tcPr>
          <w:p w14:paraId="237D5B6C" w14:textId="77777777" w:rsidR="000E3CEE" w:rsidRPr="00F90EFF" w:rsidRDefault="000E3CEE" w:rsidP="00AB1F0F">
            <w:pPr>
              <w:jc w:val="right"/>
              <w:rPr>
                <w:sz w:val="16"/>
                <w:szCs w:val="16"/>
              </w:rPr>
            </w:pPr>
            <w:r w:rsidRPr="00F90EFF">
              <w:rPr>
                <w:sz w:val="16"/>
                <w:szCs w:val="16"/>
              </w:rPr>
              <w:t>43 523,30</w:t>
            </w:r>
          </w:p>
        </w:tc>
      </w:tr>
      <w:tr w:rsidR="000E3CEE" w:rsidRPr="00F90EFF" w14:paraId="7D5B93F3"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E2C5504"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55C6296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E305CE5" w14:textId="77777777" w:rsidR="000E3CEE" w:rsidRPr="00F90EFF" w:rsidRDefault="000E3CEE" w:rsidP="00AB1F0F">
            <w:pPr>
              <w:rPr>
                <w:sz w:val="16"/>
                <w:szCs w:val="16"/>
              </w:rPr>
            </w:pPr>
            <w:r w:rsidRPr="00F90EFF">
              <w:rPr>
                <w:sz w:val="16"/>
                <w:szCs w:val="16"/>
              </w:rPr>
              <w:t>000 0503 9900005350 200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068814E" w14:textId="77777777" w:rsidR="000E3CEE" w:rsidRPr="00F90EFF" w:rsidRDefault="000E3CEE" w:rsidP="00AB1F0F">
            <w:pPr>
              <w:jc w:val="right"/>
              <w:rPr>
                <w:sz w:val="16"/>
                <w:szCs w:val="16"/>
              </w:rPr>
            </w:pPr>
            <w:r w:rsidRPr="00F90EFF">
              <w:rPr>
                <w:sz w:val="16"/>
                <w:szCs w:val="16"/>
              </w:rPr>
              <w:t>234 337,14</w:t>
            </w:r>
          </w:p>
        </w:tc>
        <w:tc>
          <w:tcPr>
            <w:tcW w:w="1560" w:type="dxa"/>
            <w:tcBorders>
              <w:top w:val="nil"/>
              <w:left w:val="nil"/>
              <w:bottom w:val="single" w:sz="4" w:space="0" w:color="auto"/>
              <w:right w:val="single" w:sz="8" w:space="0" w:color="auto"/>
            </w:tcBorders>
            <w:shd w:val="clear" w:color="auto" w:fill="auto"/>
            <w:vAlign w:val="center"/>
            <w:hideMark/>
          </w:tcPr>
          <w:p w14:paraId="14354516" w14:textId="77777777" w:rsidR="000E3CEE" w:rsidRPr="00F90EFF" w:rsidRDefault="000E3CEE" w:rsidP="00AB1F0F">
            <w:pPr>
              <w:jc w:val="right"/>
              <w:rPr>
                <w:sz w:val="16"/>
                <w:szCs w:val="16"/>
              </w:rPr>
            </w:pPr>
            <w:r w:rsidRPr="00F90EFF">
              <w:rPr>
                <w:sz w:val="16"/>
                <w:szCs w:val="16"/>
              </w:rPr>
              <w:t>190 813,84</w:t>
            </w:r>
          </w:p>
        </w:tc>
        <w:tc>
          <w:tcPr>
            <w:tcW w:w="1560" w:type="dxa"/>
            <w:tcBorders>
              <w:top w:val="nil"/>
              <w:left w:val="nil"/>
              <w:bottom w:val="single" w:sz="4" w:space="0" w:color="auto"/>
              <w:right w:val="single" w:sz="8" w:space="0" w:color="auto"/>
            </w:tcBorders>
            <w:shd w:val="clear" w:color="auto" w:fill="auto"/>
            <w:vAlign w:val="center"/>
            <w:hideMark/>
          </w:tcPr>
          <w:p w14:paraId="5AA815DD" w14:textId="77777777" w:rsidR="000E3CEE" w:rsidRPr="00F90EFF" w:rsidRDefault="000E3CEE" w:rsidP="00AB1F0F">
            <w:pPr>
              <w:jc w:val="right"/>
              <w:rPr>
                <w:sz w:val="16"/>
                <w:szCs w:val="16"/>
              </w:rPr>
            </w:pPr>
            <w:r w:rsidRPr="00F90EFF">
              <w:rPr>
                <w:sz w:val="16"/>
                <w:szCs w:val="16"/>
              </w:rPr>
              <w:t>43 523,30</w:t>
            </w:r>
          </w:p>
        </w:tc>
      </w:tr>
      <w:tr w:rsidR="000E3CEE" w:rsidRPr="00F90EFF" w14:paraId="23E1443F"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D47DB39"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08B1DC9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2A697B1B" w14:textId="77777777" w:rsidR="000E3CEE" w:rsidRPr="00F90EFF" w:rsidRDefault="000E3CEE" w:rsidP="00AB1F0F">
            <w:pPr>
              <w:rPr>
                <w:sz w:val="16"/>
                <w:szCs w:val="16"/>
              </w:rPr>
            </w:pPr>
            <w:r w:rsidRPr="00F90EFF">
              <w:rPr>
                <w:sz w:val="16"/>
                <w:szCs w:val="16"/>
              </w:rPr>
              <w:t>000 0503 9900005350 240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BA48F41" w14:textId="77777777" w:rsidR="000E3CEE" w:rsidRPr="00F90EFF" w:rsidRDefault="000E3CEE" w:rsidP="00AB1F0F">
            <w:pPr>
              <w:jc w:val="right"/>
              <w:rPr>
                <w:sz w:val="16"/>
                <w:szCs w:val="16"/>
              </w:rPr>
            </w:pPr>
            <w:r w:rsidRPr="00F90EFF">
              <w:rPr>
                <w:sz w:val="16"/>
                <w:szCs w:val="16"/>
              </w:rPr>
              <w:t>234 337,14</w:t>
            </w:r>
          </w:p>
        </w:tc>
        <w:tc>
          <w:tcPr>
            <w:tcW w:w="1560" w:type="dxa"/>
            <w:tcBorders>
              <w:top w:val="nil"/>
              <w:left w:val="nil"/>
              <w:bottom w:val="single" w:sz="4" w:space="0" w:color="auto"/>
              <w:right w:val="single" w:sz="8" w:space="0" w:color="auto"/>
            </w:tcBorders>
            <w:shd w:val="clear" w:color="auto" w:fill="auto"/>
            <w:vAlign w:val="center"/>
            <w:hideMark/>
          </w:tcPr>
          <w:p w14:paraId="63187F49" w14:textId="77777777" w:rsidR="000E3CEE" w:rsidRPr="00F90EFF" w:rsidRDefault="000E3CEE" w:rsidP="00AB1F0F">
            <w:pPr>
              <w:jc w:val="right"/>
              <w:rPr>
                <w:sz w:val="16"/>
                <w:szCs w:val="16"/>
              </w:rPr>
            </w:pPr>
            <w:r w:rsidRPr="00F90EFF">
              <w:rPr>
                <w:sz w:val="16"/>
                <w:szCs w:val="16"/>
              </w:rPr>
              <w:t>190 813,84</w:t>
            </w:r>
          </w:p>
        </w:tc>
        <w:tc>
          <w:tcPr>
            <w:tcW w:w="1560" w:type="dxa"/>
            <w:tcBorders>
              <w:top w:val="nil"/>
              <w:left w:val="nil"/>
              <w:bottom w:val="single" w:sz="4" w:space="0" w:color="auto"/>
              <w:right w:val="single" w:sz="8" w:space="0" w:color="auto"/>
            </w:tcBorders>
            <w:shd w:val="clear" w:color="auto" w:fill="auto"/>
            <w:vAlign w:val="center"/>
            <w:hideMark/>
          </w:tcPr>
          <w:p w14:paraId="3DD80915" w14:textId="77777777" w:rsidR="000E3CEE" w:rsidRPr="00F90EFF" w:rsidRDefault="000E3CEE" w:rsidP="00AB1F0F">
            <w:pPr>
              <w:jc w:val="right"/>
              <w:rPr>
                <w:sz w:val="16"/>
                <w:szCs w:val="16"/>
              </w:rPr>
            </w:pPr>
            <w:r w:rsidRPr="00F90EFF">
              <w:rPr>
                <w:sz w:val="16"/>
                <w:szCs w:val="16"/>
              </w:rPr>
              <w:t>43 523,30</w:t>
            </w:r>
          </w:p>
        </w:tc>
      </w:tr>
      <w:tr w:rsidR="000E3CEE" w:rsidRPr="00F90EFF" w14:paraId="65A91CAE"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403E1A8"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73F4A96B"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C146157" w14:textId="77777777" w:rsidR="000E3CEE" w:rsidRPr="00F90EFF" w:rsidRDefault="000E3CEE" w:rsidP="00AB1F0F">
            <w:pPr>
              <w:rPr>
                <w:sz w:val="16"/>
                <w:szCs w:val="16"/>
              </w:rPr>
            </w:pPr>
            <w:r w:rsidRPr="00F90EFF">
              <w:rPr>
                <w:sz w:val="16"/>
                <w:szCs w:val="16"/>
              </w:rPr>
              <w:t>000 0503 9900005350 244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4E6F6A3" w14:textId="77777777" w:rsidR="000E3CEE" w:rsidRPr="00F90EFF" w:rsidRDefault="000E3CEE" w:rsidP="00AB1F0F">
            <w:pPr>
              <w:jc w:val="right"/>
              <w:rPr>
                <w:sz w:val="16"/>
                <w:szCs w:val="16"/>
              </w:rPr>
            </w:pPr>
            <w:r w:rsidRPr="00F90EFF">
              <w:rPr>
                <w:sz w:val="16"/>
                <w:szCs w:val="16"/>
              </w:rPr>
              <w:t>234 337,14</w:t>
            </w:r>
          </w:p>
        </w:tc>
        <w:tc>
          <w:tcPr>
            <w:tcW w:w="1560" w:type="dxa"/>
            <w:tcBorders>
              <w:top w:val="nil"/>
              <w:left w:val="nil"/>
              <w:bottom w:val="single" w:sz="4" w:space="0" w:color="auto"/>
              <w:right w:val="single" w:sz="8" w:space="0" w:color="auto"/>
            </w:tcBorders>
            <w:shd w:val="clear" w:color="auto" w:fill="auto"/>
            <w:vAlign w:val="center"/>
            <w:hideMark/>
          </w:tcPr>
          <w:p w14:paraId="2B908F40" w14:textId="77777777" w:rsidR="000E3CEE" w:rsidRPr="00F90EFF" w:rsidRDefault="000E3CEE" w:rsidP="00AB1F0F">
            <w:pPr>
              <w:jc w:val="right"/>
              <w:rPr>
                <w:sz w:val="16"/>
                <w:szCs w:val="16"/>
              </w:rPr>
            </w:pPr>
            <w:r w:rsidRPr="00F90EFF">
              <w:rPr>
                <w:sz w:val="16"/>
                <w:szCs w:val="16"/>
              </w:rPr>
              <w:t>190 813,84</w:t>
            </w:r>
          </w:p>
        </w:tc>
        <w:tc>
          <w:tcPr>
            <w:tcW w:w="1560" w:type="dxa"/>
            <w:tcBorders>
              <w:top w:val="nil"/>
              <w:left w:val="nil"/>
              <w:bottom w:val="single" w:sz="4" w:space="0" w:color="auto"/>
              <w:right w:val="single" w:sz="8" w:space="0" w:color="auto"/>
            </w:tcBorders>
            <w:shd w:val="clear" w:color="auto" w:fill="auto"/>
            <w:vAlign w:val="center"/>
            <w:hideMark/>
          </w:tcPr>
          <w:p w14:paraId="63D46164" w14:textId="77777777" w:rsidR="000E3CEE" w:rsidRPr="00F90EFF" w:rsidRDefault="000E3CEE" w:rsidP="00AB1F0F">
            <w:pPr>
              <w:jc w:val="right"/>
              <w:rPr>
                <w:sz w:val="16"/>
                <w:szCs w:val="16"/>
              </w:rPr>
            </w:pPr>
            <w:r w:rsidRPr="00F90EFF">
              <w:rPr>
                <w:sz w:val="16"/>
                <w:szCs w:val="16"/>
              </w:rPr>
              <w:t>43 523,30</w:t>
            </w:r>
          </w:p>
        </w:tc>
      </w:tr>
      <w:tr w:rsidR="000E3CEE" w:rsidRPr="00F90EFF" w14:paraId="1302AE0B"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3BE39DF" w14:textId="77777777" w:rsidR="000E3CEE" w:rsidRPr="00F90EFF" w:rsidRDefault="000E3CEE" w:rsidP="00AB1F0F">
            <w:pPr>
              <w:rPr>
                <w:sz w:val="16"/>
                <w:szCs w:val="16"/>
              </w:rPr>
            </w:pPr>
            <w:r w:rsidRPr="00F90EFF">
              <w:rPr>
                <w:sz w:val="16"/>
                <w:szCs w:val="16"/>
              </w:rPr>
              <w:t>Другие вопросы в области жилищно-коммунального хозяйства</w:t>
            </w:r>
          </w:p>
        </w:tc>
        <w:tc>
          <w:tcPr>
            <w:tcW w:w="571" w:type="dxa"/>
            <w:tcBorders>
              <w:top w:val="nil"/>
              <w:left w:val="nil"/>
              <w:bottom w:val="single" w:sz="4" w:space="0" w:color="auto"/>
              <w:right w:val="single" w:sz="8" w:space="0" w:color="auto"/>
            </w:tcBorders>
            <w:shd w:val="clear" w:color="auto" w:fill="auto"/>
            <w:vAlign w:val="center"/>
            <w:hideMark/>
          </w:tcPr>
          <w:p w14:paraId="53BEE0C0"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CC0FD31" w14:textId="77777777" w:rsidR="000E3CEE" w:rsidRPr="00F90EFF" w:rsidRDefault="000E3CEE" w:rsidP="00AB1F0F">
            <w:pPr>
              <w:rPr>
                <w:sz w:val="16"/>
                <w:szCs w:val="16"/>
              </w:rPr>
            </w:pPr>
            <w:r w:rsidRPr="00F90EFF">
              <w:rPr>
                <w:sz w:val="16"/>
                <w:szCs w:val="16"/>
              </w:rPr>
              <w:t>000 0505 0000000000 000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2BE19AA" w14:textId="77777777" w:rsidR="000E3CEE" w:rsidRPr="00F90EFF" w:rsidRDefault="000E3CEE" w:rsidP="00AB1F0F">
            <w:pPr>
              <w:jc w:val="right"/>
              <w:rPr>
                <w:sz w:val="16"/>
                <w:szCs w:val="16"/>
              </w:rPr>
            </w:pPr>
            <w:r w:rsidRPr="00F90EFF">
              <w:rPr>
                <w:sz w:val="16"/>
                <w:szCs w:val="16"/>
              </w:rPr>
              <w:t>47 499,33</w:t>
            </w:r>
          </w:p>
        </w:tc>
        <w:tc>
          <w:tcPr>
            <w:tcW w:w="1560" w:type="dxa"/>
            <w:tcBorders>
              <w:top w:val="nil"/>
              <w:left w:val="nil"/>
              <w:bottom w:val="single" w:sz="4" w:space="0" w:color="auto"/>
              <w:right w:val="single" w:sz="8" w:space="0" w:color="auto"/>
            </w:tcBorders>
            <w:shd w:val="clear" w:color="auto" w:fill="auto"/>
            <w:vAlign w:val="center"/>
            <w:hideMark/>
          </w:tcPr>
          <w:p w14:paraId="01EB78EF" w14:textId="77777777" w:rsidR="000E3CEE" w:rsidRPr="00F90EFF" w:rsidRDefault="000E3CEE" w:rsidP="00AB1F0F">
            <w:pPr>
              <w:jc w:val="right"/>
              <w:rPr>
                <w:sz w:val="16"/>
                <w:szCs w:val="16"/>
              </w:rPr>
            </w:pPr>
            <w:r w:rsidRPr="00F90EFF">
              <w:rPr>
                <w:sz w:val="16"/>
                <w:szCs w:val="16"/>
              </w:rPr>
              <w:t>47 497,88</w:t>
            </w:r>
          </w:p>
        </w:tc>
        <w:tc>
          <w:tcPr>
            <w:tcW w:w="1560" w:type="dxa"/>
            <w:tcBorders>
              <w:top w:val="nil"/>
              <w:left w:val="nil"/>
              <w:bottom w:val="single" w:sz="4" w:space="0" w:color="auto"/>
              <w:right w:val="single" w:sz="8" w:space="0" w:color="auto"/>
            </w:tcBorders>
            <w:shd w:val="clear" w:color="auto" w:fill="auto"/>
            <w:vAlign w:val="center"/>
            <w:hideMark/>
          </w:tcPr>
          <w:p w14:paraId="418B2B23" w14:textId="77777777" w:rsidR="000E3CEE" w:rsidRPr="00F90EFF" w:rsidRDefault="000E3CEE" w:rsidP="00AB1F0F">
            <w:pPr>
              <w:jc w:val="right"/>
              <w:rPr>
                <w:sz w:val="16"/>
                <w:szCs w:val="16"/>
              </w:rPr>
            </w:pPr>
            <w:r w:rsidRPr="00F90EFF">
              <w:rPr>
                <w:sz w:val="16"/>
                <w:szCs w:val="16"/>
              </w:rPr>
              <w:t>1,45</w:t>
            </w:r>
          </w:p>
        </w:tc>
      </w:tr>
      <w:tr w:rsidR="000E3CEE" w:rsidRPr="00F90EFF" w14:paraId="21EF73FB"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8DB9BAF" w14:textId="77777777" w:rsidR="000E3CEE" w:rsidRPr="00F90EFF" w:rsidRDefault="000E3CEE" w:rsidP="00AB1F0F">
            <w:pPr>
              <w:rPr>
                <w:sz w:val="16"/>
                <w:szCs w:val="16"/>
              </w:rPr>
            </w:pPr>
            <w:r w:rsidRPr="00F90EFF">
              <w:rPr>
                <w:sz w:val="16"/>
                <w:szCs w:val="16"/>
              </w:rPr>
              <w:t>Капитальный ремонт муниципального жилого фонда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4BF0718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240F40E" w14:textId="77777777" w:rsidR="000E3CEE" w:rsidRPr="00F90EFF" w:rsidRDefault="000E3CEE" w:rsidP="00AB1F0F">
            <w:pPr>
              <w:rPr>
                <w:sz w:val="16"/>
                <w:szCs w:val="16"/>
              </w:rPr>
            </w:pPr>
            <w:r w:rsidRPr="00F90EFF">
              <w:rPr>
                <w:sz w:val="16"/>
                <w:szCs w:val="16"/>
              </w:rPr>
              <w:t>000 0505 9900005110 000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0DFA203" w14:textId="77777777" w:rsidR="000E3CEE" w:rsidRPr="00F90EFF" w:rsidRDefault="000E3CEE" w:rsidP="00AB1F0F">
            <w:pPr>
              <w:jc w:val="right"/>
              <w:rPr>
                <w:sz w:val="16"/>
                <w:szCs w:val="16"/>
              </w:rPr>
            </w:pPr>
            <w:r w:rsidRPr="00F90EFF">
              <w:rPr>
                <w:sz w:val="16"/>
                <w:szCs w:val="16"/>
              </w:rPr>
              <w:t>47 499,33</w:t>
            </w:r>
          </w:p>
        </w:tc>
        <w:tc>
          <w:tcPr>
            <w:tcW w:w="1560" w:type="dxa"/>
            <w:tcBorders>
              <w:top w:val="nil"/>
              <w:left w:val="nil"/>
              <w:bottom w:val="single" w:sz="4" w:space="0" w:color="auto"/>
              <w:right w:val="single" w:sz="8" w:space="0" w:color="auto"/>
            </w:tcBorders>
            <w:shd w:val="clear" w:color="auto" w:fill="auto"/>
            <w:vAlign w:val="center"/>
            <w:hideMark/>
          </w:tcPr>
          <w:p w14:paraId="4E5740A1" w14:textId="77777777" w:rsidR="000E3CEE" w:rsidRPr="00F90EFF" w:rsidRDefault="000E3CEE" w:rsidP="00AB1F0F">
            <w:pPr>
              <w:jc w:val="right"/>
              <w:rPr>
                <w:sz w:val="16"/>
                <w:szCs w:val="16"/>
              </w:rPr>
            </w:pPr>
            <w:r w:rsidRPr="00F90EFF">
              <w:rPr>
                <w:sz w:val="16"/>
                <w:szCs w:val="16"/>
              </w:rPr>
              <w:t>47 497,88</w:t>
            </w:r>
          </w:p>
        </w:tc>
        <w:tc>
          <w:tcPr>
            <w:tcW w:w="1560" w:type="dxa"/>
            <w:tcBorders>
              <w:top w:val="nil"/>
              <w:left w:val="nil"/>
              <w:bottom w:val="single" w:sz="4" w:space="0" w:color="auto"/>
              <w:right w:val="single" w:sz="8" w:space="0" w:color="auto"/>
            </w:tcBorders>
            <w:shd w:val="clear" w:color="auto" w:fill="auto"/>
            <w:vAlign w:val="center"/>
            <w:hideMark/>
          </w:tcPr>
          <w:p w14:paraId="04573DEE" w14:textId="77777777" w:rsidR="000E3CEE" w:rsidRPr="00F90EFF" w:rsidRDefault="000E3CEE" w:rsidP="00AB1F0F">
            <w:pPr>
              <w:jc w:val="right"/>
              <w:rPr>
                <w:sz w:val="16"/>
                <w:szCs w:val="16"/>
              </w:rPr>
            </w:pPr>
            <w:r w:rsidRPr="00F90EFF">
              <w:rPr>
                <w:sz w:val="16"/>
                <w:szCs w:val="16"/>
              </w:rPr>
              <w:t>1,45</w:t>
            </w:r>
          </w:p>
        </w:tc>
      </w:tr>
      <w:tr w:rsidR="000E3CEE" w:rsidRPr="00F90EFF" w14:paraId="46BF496B"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A413793"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32FE08FA"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6AB1AFD" w14:textId="77777777" w:rsidR="000E3CEE" w:rsidRPr="00F90EFF" w:rsidRDefault="000E3CEE" w:rsidP="00AB1F0F">
            <w:pPr>
              <w:rPr>
                <w:sz w:val="16"/>
                <w:szCs w:val="16"/>
              </w:rPr>
            </w:pPr>
            <w:r w:rsidRPr="00F90EFF">
              <w:rPr>
                <w:sz w:val="16"/>
                <w:szCs w:val="16"/>
              </w:rPr>
              <w:t>000 0505 9900005110 200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D373047" w14:textId="77777777" w:rsidR="000E3CEE" w:rsidRPr="00F90EFF" w:rsidRDefault="000E3CEE" w:rsidP="00AB1F0F">
            <w:pPr>
              <w:jc w:val="right"/>
              <w:rPr>
                <w:sz w:val="16"/>
                <w:szCs w:val="16"/>
              </w:rPr>
            </w:pPr>
            <w:r w:rsidRPr="00F90EFF">
              <w:rPr>
                <w:sz w:val="16"/>
                <w:szCs w:val="16"/>
              </w:rPr>
              <w:t>47 493,80</w:t>
            </w:r>
          </w:p>
        </w:tc>
        <w:tc>
          <w:tcPr>
            <w:tcW w:w="1560" w:type="dxa"/>
            <w:tcBorders>
              <w:top w:val="nil"/>
              <w:left w:val="nil"/>
              <w:bottom w:val="single" w:sz="4" w:space="0" w:color="auto"/>
              <w:right w:val="single" w:sz="8" w:space="0" w:color="auto"/>
            </w:tcBorders>
            <w:shd w:val="clear" w:color="auto" w:fill="auto"/>
            <w:vAlign w:val="center"/>
            <w:hideMark/>
          </w:tcPr>
          <w:p w14:paraId="494401DD" w14:textId="77777777" w:rsidR="000E3CEE" w:rsidRPr="00F90EFF" w:rsidRDefault="000E3CEE" w:rsidP="00AB1F0F">
            <w:pPr>
              <w:jc w:val="right"/>
              <w:rPr>
                <w:sz w:val="16"/>
                <w:szCs w:val="16"/>
              </w:rPr>
            </w:pPr>
            <w:r w:rsidRPr="00F90EFF">
              <w:rPr>
                <w:sz w:val="16"/>
                <w:szCs w:val="16"/>
              </w:rPr>
              <w:t>47 493,80</w:t>
            </w:r>
          </w:p>
        </w:tc>
        <w:tc>
          <w:tcPr>
            <w:tcW w:w="1560" w:type="dxa"/>
            <w:tcBorders>
              <w:top w:val="nil"/>
              <w:left w:val="nil"/>
              <w:bottom w:val="single" w:sz="4" w:space="0" w:color="auto"/>
              <w:right w:val="single" w:sz="8" w:space="0" w:color="auto"/>
            </w:tcBorders>
            <w:shd w:val="clear" w:color="auto" w:fill="auto"/>
            <w:vAlign w:val="center"/>
            <w:hideMark/>
          </w:tcPr>
          <w:p w14:paraId="51084EAE" w14:textId="77777777" w:rsidR="000E3CEE" w:rsidRPr="00F90EFF" w:rsidRDefault="000E3CEE" w:rsidP="00AB1F0F">
            <w:pPr>
              <w:jc w:val="right"/>
              <w:rPr>
                <w:sz w:val="16"/>
                <w:szCs w:val="16"/>
              </w:rPr>
            </w:pPr>
            <w:r w:rsidRPr="00F90EFF">
              <w:rPr>
                <w:sz w:val="16"/>
                <w:szCs w:val="16"/>
              </w:rPr>
              <w:t>-</w:t>
            </w:r>
          </w:p>
        </w:tc>
      </w:tr>
      <w:tr w:rsidR="000E3CEE" w:rsidRPr="00F90EFF" w14:paraId="38526B24"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3707067"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7B94F3C9"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C595417" w14:textId="77777777" w:rsidR="000E3CEE" w:rsidRPr="00F90EFF" w:rsidRDefault="000E3CEE" w:rsidP="00AB1F0F">
            <w:pPr>
              <w:rPr>
                <w:sz w:val="16"/>
                <w:szCs w:val="16"/>
              </w:rPr>
            </w:pPr>
            <w:r w:rsidRPr="00F90EFF">
              <w:rPr>
                <w:sz w:val="16"/>
                <w:szCs w:val="16"/>
              </w:rPr>
              <w:t>000 0505 9900005110 240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9FBC9C1" w14:textId="77777777" w:rsidR="000E3CEE" w:rsidRPr="00F90EFF" w:rsidRDefault="000E3CEE" w:rsidP="00AB1F0F">
            <w:pPr>
              <w:jc w:val="right"/>
              <w:rPr>
                <w:sz w:val="16"/>
                <w:szCs w:val="16"/>
              </w:rPr>
            </w:pPr>
            <w:r w:rsidRPr="00F90EFF">
              <w:rPr>
                <w:sz w:val="16"/>
                <w:szCs w:val="16"/>
              </w:rPr>
              <w:t>47 493,80</w:t>
            </w:r>
          </w:p>
        </w:tc>
        <w:tc>
          <w:tcPr>
            <w:tcW w:w="1560" w:type="dxa"/>
            <w:tcBorders>
              <w:top w:val="nil"/>
              <w:left w:val="nil"/>
              <w:bottom w:val="single" w:sz="4" w:space="0" w:color="auto"/>
              <w:right w:val="single" w:sz="8" w:space="0" w:color="auto"/>
            </w:tcBorders>
            <w:shd w:val="clear" w:color="auto" w:fill="auto"/>
            <w:vAlign w:val="center"/>
            <w:hideMark/>
          </w:tcPr>
          <w:p w14:paraId="3B77AAF5" w14:textId="77777777" w:rsidR="000E3CEE" w:rsidRPr="00F90EFF" w:rsidRDefault="000E3CEE" w:rsidP="00AB1F0F">
            <w:pPr>
              <w:jc w:val="right"/>
              <w:rPr>
                <w:sz w:val="16"/>
                <w:szCs w:val="16"/>
              </w:rPr>
            </w:pPr>
            <w:r w:rsidRPr="00F90EFF">
              <w:rPr>
                <w:sz w:val="16"/>
                <w:szCs w:val="16"/>
              </w:rPr>
              <w:t>47 493,80</w:t>
            </w:r>
          </w:p>
        </w:tc>
        <w:tc>
          <w:tcPr>
            <w:tcW w:w="1560" w:type="dxa"/>
            <w:tcBorders>
              <w:top w:val="nil"/>
              <w:left w:val="nil"/>
              <w:bottom w:val="single" w:sz="4" w:space="0" w:color="auto"/>
              <w:right w:val="single" w:sz="8" w:space="0" w:color="auto"/>
            </w:tcBorders>
            <w:shd w:val="clear" w:color="auto" w:fill="auto"/>
            <w:vAlign w:val="center"/>
            <w:hideMark/>
          </w:tcPr>
          <w:p w14:paraId="78E65B88" w14:textId="77777777" w:rsidR="000E3CEE" w:rsidRPr="00F90EFF" w:rsidRDefault="000E3CEE" w:rsidP="00AB1F0F">
            <w:pPr>
              <w:jc w:val="right"/>
              <w:rPr>
                <w:sz w:val="16"/>
                <w:szCs w:val="16"/>
              </w:rPr>
            </w:pPr>
            <w:r w:rsidRPr="00F90EFF">
              <w:rPr>
                <w:sz w:val="16"/>
                <w:szCs w:val="16"/>
              </w:rPr>
              <w:t>-</w:t>
            </w:r>
          </w:p>
        </w:tc>
      </w:tr>
      <w:tr w:rsidR="000E3CEE" w:rsidRPr="00F90EFF" w14:paraId="42279EFF"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CE50BEF"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0A07B116"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42143A0" w14:textId="77777777" w:rsidR="000E3CEE" w:rsidRPr="00F90EFF" w:rsidRDefault="000E3CEE" w:rsidP="00AB1F0F">
            <w:pPr>
              <w:rPr>
                <w:sz w:val="16"/>
                <w:szCs w:val="16"/>
              </w:rPr>
            </w:pPr>
            <w:r w:rsidRPr="00F90EFF">
              <w:rPr>
                <w:sz w:val="16"/>
                <w:szCs w:val="16"/>
              </w:rPr>
              <w:t>000 0505 9900005110 244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B2C3886" w14:textId="77777777" w:rsidR="000E3CEE" w:rsidRPr="00F90EFF" w:rsidRDefault="000E3CEE" w:rsidP="00AB1F0F">
            <w:pPr>
              <w:jc w:val="right"/>
              <w:rPr>
                <w:sz w:val="16"/>
                <w:szCs w:val="16"/>
              </w:rPr>
            </w:pPr>
            <w:r w:rsidRPr="00F90EFF">
              <w:rPr>
                <w:sz w:val="16"/>
                <w:szCs w:val="16"/>
              </w:rPr>
              <w:t>47 493,80</w:t>
            </w:r>
          </w:p>
        </w:tc>
        <w:tc>
          <w:tcPr>
            <w:tcW w:w="1560" w:type="dxa"/>
            <w:tcBorders>
              <w:top w:val="nil"/>
              <w:left w:val="nil"/>
              <w:bottom w:val="single" w:sz="4" w:space="0" w:color="auto"/>
              <w:right w:val="single" w:sz="8" w:space="0" w:color="auto"/>
            </w:tcBorders>
            <w:shd w:val="clear" w:color="auto" w:fill="auto"/>
            <w:vAlign w:val="center"/>
            <w:hideMark/>
          </w:tcPr>
          <w:p w14:paraId="1A815FFF" w14:textId="77777777" w:rsidR="000E3CEE" w:rsidRPr="00F90EFF" w:rsidRDefault="000E3CEE" w:rsidP="00AB1F0F">
            <w:pPr>
              <w:jc w:val="right"/>
              <w:rPr>
                <w:sz w:val="16"/>
                <w:szCs w:val="16"/>
              </w:rPr>
            </w:pPr>
            <w:r w:rsidRPr="00F90EFF">
              <w:rPr>
                <w:sz w:val="16"/>
                <w:szCs w:val="16"/>
              </w:rPr>
              <w:t>47 493,80</w:t>
            </w:r>
          </w:p>
        </w:tc>
        <w:tc>
          <w:tcPr>
            <w:tcW w:w="1560" w:type="dxa"/>
            <w:tcBorders>
              <w:top w:val="nil"/>
              <w:left w:val="nil"/>
              <w:bottom w:val="single" w:sz="4" w:space="0" w:color="auto"/>
              <w:right w:val="single" w:sz="8" w:space="0" w:color="auto"/>
            </w:tcBorders>
            <w:shd w:val="clear" w:color="auto" w:fill="auto"/>
            <w:vAlign w:val="center"/>
            <w:hideMark/>
          </w:tcPr>
          <w:p w14:paraId="704C8217" w14:textId="77777777" w:rsidR="000E3CEE" w:rsidRPr="00F90EFF" w:rsidRDefault="000E3CEE" w:rsidP="00AB1F0F">
            <w:pPr>
              <w:jc w:val="right"/>
              <w:rPr>
                <w:sz w:val="16"/>
                <w:szCs w:val="16"/>
              </w:rPr>
            </w:pPr>
            <w:r w:rsidRPr="00F90EFF">
              <w:rPr>
                <w:sz w:val="16"/>
                <w:szCs w:val="16"/>
              </w:rPr>
              <w:t>-</w:t>
            </w:r>
          </w:p>
        </w:tc>
      </w:tr>
      <w:tr w:rsidR="000E3CEE" w:rsidRPr="00F90EFF" w14:paraId="1805B35E"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50B732F" w14:textId="77777777" w:rsidR="000E3CEE" w:rsidRPr="00F90EFF" w:rsidRDefault="000E3CEE" w:rsidP="00AB1F0F">
            <w:pPr>
              <w:rPr>
                <w:sz w:val="16"/>
                <w:szCs w:val="16"/>
              </w:rPr>
            </w:pPr>
            <w:r w:rsidRPr="00F90EFF">
              <w:rPr>
                <w:sz w:val="16"/>
                <w:szCs w:val="16"/>
              </w:rPr>
              <w:t>Иные бюджетные ассигнования</w:t>
            </w:r>
          </w:p>
        </w:tc>
        <w:tc>
          <w:tcPr>
            <w:tcW w:w="571" w:type="dxa"/>
            <w:tcBorders>
              <w:top w:val="nil"/>
              <w:left w:val="nil"/>
              <w:bottom w:val="single" w:sz="4" w:space="0" w:color="auto"/>
              <w:right w:val="single" w:sz="8" w:space="0" w:color="auto"/>
            </w:tcBorders>
            <w:shd w:val="clear" w:color="auto" w:fill="auto"/>
            <w:vAlign w:val="center"/>
            <w:hideMark/>
          </w:tcPr>
          <w:p w14:paraId="234E7DA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538717A" w14:textId="77777777" w:rsidR="000E3CEE" w:rsidRPr="00F90EFF" w:rsidRDefault="000E3CEE" w:rsidP="00AB1F0F">
            <w:pPr>
              <w:rPr>
                <w:sz w:val="16"/>
                <w:szCs w:val="16"/>
              </w:rPr>
            </w:pPr>
            <w:r w:rsidRPr="00F90EFF">
              <w:rPr>
                <w:sz w:val="16"/>
                <w:szCs w:val="16"/>
              </w:rPr>
              <w:t>000 0505 9900005110 800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1661310" w14:textId="77777777" w:rsidR="000E3CEE" w:rsidRPr="00F90EFF" w:rsidRDefault="000E3CEE" w:rsidP="00AB1F0F">
            <w:pPr>
              <w:jc w:val="right"/>
              <w:rPr>
                <w:sz w:val="16"/>
                <w:szCs w:val="16"/>
              </w:rPr>
            </w:pPr>
            <w:r w:rsidRPr="00F90EFF">
              <w:rPr>
                <w:sz w:val="16"/>
                <w:szCs w:val="16"/>
              </w:rPr>
              <w:t>5,53</w:t>
            </w:r>
          </w:p>
        </w:tc>
        <w:tc>
          <w:tcPr>
            <w:tcW w:w="1560" w:type="dxa"/>
            <w:tcBorders>
              <w:top w:val="nil"/>
              <w:left w:val="nil"/>
              <w:bottom w:val="single" w:sz="4" w:space="0" w:color="auto"/>
              <w:right w:val="single" w:sz="8" w:space="0" w:color="auto"/>
            </w:tcBorders>
            <w:shd w:val="clear" w:color="auto" w:fill="auto"/>
            <w:vAlign w:val="center"/>
            <w:hideMark/>
          </w:tcPr>
          <w:p w14:paraId="33F61A11" w14:textId="77777777" w:rsidR="000E3CEE" w:rsidRPr="00F90EFF" w:rsidRDefault="000E3CEE" w:rsidP="00AB1F0F">
            <w:pPr>
              <w:jc w:val="right"/>
              <w:rPr>
                <w:sz w:val="16"/>
                <w:szCs w:val="16"/>
              </w:rPr>
            </w:pPr>
            <w:r w:rsidRPr="00F90EFF">
              <w:rPr>
                <w:sz w:val="16"/>
                <w:szCs w:val="16"/>
              </w:rPr>
              <w:t>4,08</w:t>
            </w:r>
          </w:p>
        </w:tc>
        <w:tc>
          <w:tcPr>
            <w:tcW w:w="1560" w:type="dxa"/>
            <w:tcBorders>
              <w:top w:val="nil"/>
              <w:left w:val="nil"/>
              <w:bottom w:val="single" w:sz="4" w:space="0" w:color="auto"/>
              <w:right w:val="single" w:sz="8" w:space="0" w:color="auto"/>
            </w:tcBorders>
            <w:shd w:val="clear" w:color="auto" w:fill="auto"/>
            <w:vAlign w:val="center"/>
            <w:hideMark/>
          </w:tcPr>
          <w:p w14:paraId="0352BC12" w14:textId="77777777" w:rsidR="000E3CEE" w:rsidRPr="00F90EFF" w:rsidRDefault="000E3CEE" w:rsidP="00AB1F0F">
            <w:pPr>
              <w:jc w:val="right"/>
              <w:rPr>
                <w:sz w:val="16"/>
                <w:szCs w:val="16"/>
              </w:rPr>
            </w:pPr>
            <w:r w:rsidRPr="00F90EFF">
              <w:rPr>
                <w:sz w:val="16"/>
                <w:szCs w:val="16"/>
              </w:rPr>
              <w:t>1,45</w:t>
            </w:r>
          </w:p>
        </w:tc>
      </w:tr>
      <w:tr w:rsidR="000E3CEE" w:rsidRPr="00F90EFF" w14:paraId="541368A0"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DBED2CD" w14:textId="77777777" w:rsidR="000E3CEE" w:rsidRPr="00F90EFF" w:rsidRDefault="000E3CEE" w:rsidP="00AB1F0F">
            <w:pPr>
              <w:rPr>
                <w:sz w:val="16"/>
                <w:szCs w:val="16"/>
              </w:rPr>
            </w:pPr>
            <w:r w:rsidRPr="00F90EFF">
              <w:rPr>
                <w:sz w:val="16"/>
                <w:szCs w:val="16"/>
              </w:rPr>
              <w:t>Уплата налогов, сборов и иных платежей</w:t>
            </w:r>
          </w:p>
        </w:tc>
        <w:tc>
          <w:tcPr>
            <w:tcW w:w="571" w:type="dxa"/>
            <w:tcBorders>
              <w:top w:val="nil"/>
              <w:left w:val="nil"/>
              <w:bottom w:val="single" w:sz="4" w:space="0" w:color="auto"/>
              <w:right w:val="single" w:sz="8" w:space="0" w:color="auto"/>
            </w:tcBorders>
            <w:shd w:val="clear" w:color="auto" w:fill="auto"/>
            <w:vAlign w:val="center"/>
            <w:hideMark/>
          </w:tcPr>
          <w:p w14:paraId="0CA9CF0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978F19F" w14:textId="77777777" w:rsidR="000E3CEE" w:rsidRPr="00F90EFF" w:rsidRDefault="000E3CEE" w:rsidP="00AB1F0F">
            <w:pPr>
              <w:rPr>
                <w:sz w:val="16"/>
                <w:szCs w:val="16"/>
              </w:rPr>
            </w:pPr>
            <w:r w:rsidRPr="00F90EFF">
              <w:rPr>
                <w:sz w:val="16"/>
                <w:szCs w:val="16"/>
              </w:rPr>
              <w:t>000 0505 9900005110 850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FDA610A" w14:textId="77777777" w:rsidR="000E3CEE" w:rsidRPr="00F90EFF" w:rsidRDefault="000E3CEE" w:rsidP="00AB1F0F">
            <w:pPr>
              <w:jc w:val="right"/>
              <w:rPr>
                <w:sz w:val="16"/>
                <w:szCs w:val="16"/>
              </w:rPr>
            </w:pPr>
            <w:r w:rsidRPr="00F90EFF">
              <w:rPr>
                <w:sz w:val="16"/>
                <w:szCs w:val="16"/>
              </w:rPr>
              <w:t>5,53</w:t>
            </w:r>
          </w:p>
        </w:tc>
        <w:tc>
          <w:tcPr>
            <w:tcW w:w="1560" w:type="dxa"/>
            <w:tcBorders>
              <w:top w:val="nil"/>
              <w:left w:val="nil"/>
              <w:bottom w:val="single" w:sz="4" w:space="0" w:color="auto"/>
              <w:right w:val="single" w:sz="8" w:space="0" w:color="auto"/>
            </w:tcBorders>
            <w:shd w:val="clear" w:color="auto" w:fill="auto"/>
            <w:vAlign w:val="center"/>
            <w:hideMark/>
          </w:tcPr>
          <w:p w14:paraId="57C99546" w14:textId="77777777" w:rsidR="000E3CEE" w:rsidRPr="00F90EFF" w:rsidRDefault="000E3CEE" w:rsidP="00AB1F0F">
            <w:pPr>
              <w:jc w:val="right"/>
              <w:rPr>
                <w:sz w:val="16"/>
                <w:szCs w:val="16"/>
              </w:rPr>
            </w:pPr>
            <w:r w:rsidRPr="00F90EFF">
              <w:rPr>
                <w:sz w:val="16"/>
                <w:szCs w:val="16"/>
              </w:rPr>
              <w:t>4,08</w:t>
            </w:r>
          </w:p>
        </w:tc>
        <w:tc>
          <w:tcPr>
            <w:tcW w:w="1560" w:type="dxa"/>
            <w:tcBorders>
              <w:top w:val="nil"/>
              <w:left w:val="nil"/>
              <w:bottom w:val="single" w:sz="4" w:space="0" w:color="auto"/>
              <w:right w:val="single" w:sz="8" w:space="0" w:color="auto"/>
            </w:tcBorders>
            <w:shd w:val="clear" w:color="auto" w:fill="auto"/>
            <w:vAlign w:val="center"/>
            <w:hideMark/>
          </w:tcPr>
          <w:p w14:paraId="6B7073B2" w14:textId="77777777" w:rsidR="000E3CEE" w:rsidRPr="00F90EFF" w:rsidRDefault="000E3CEE" w:rsidP="00AB1F0F">
            <w:pPr>
              <w:jc w:val="right"/>
              <w:rPr>
                <w:sz w:val="16"/>
                <w:szCs w:val="16"/>
              </w:rPr>
            </w:pPr>
            <w:r w:rsidRPr="00F90EFF">
              <w:rPr>
                <w:sz w:val="16"/>
                <w:szCs w:val="16"/>
              </w:rPr>
              <w:t>1,45</w:t>
            </w:r>
          </w:p>
        </w:tc>
      </w:tr>
      <w:tr w:rsidR="000E3CEE" w:rsidRPr="00F90EFF" w14:paraId="3D327E2D"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7A1B0CC" w14:textId="77777777" w:rsidR="000E3CEE" w:rsidRPr="00F90EFF" w:rsidRDefault="000E3CEE" w:rsidP="00AB1F0F">
            <w:pPr>
              <w:rPr>
                <w:sz w:val="16"/>
                <w:szCs w:val="16"/>
              </w:rPr>
            </w:pPr>
            <w:r w:rsidRPr="00F90EFF">
              <w:rPr>
                <w:sz w:val="16"/>
                <w:szCs w:val="16"/>
              </w:rPr>
              <w:t>Уплата иных платежей</w:t>
            </w:r>
          </w:p>
        </w:tc>
        <w:tc>
          <w:tcPr>
            <w:tcW w:w="571" w:type="dxa"/>
            <w:tcBorders>
              <w:top w:val="nil"/>
              <w:left w:val="nil"/>
              <w:bottom w:val="single" w:sz="4" w:space="0" w:color="auto"/>
              <w:right w:val="single" w:sz="8" w:space="0" w:color="auto"/>
            </w:tcBorders>
            <w:shd w:val="clear" w:color="auto" w:fill="auto"/>
            <w:vAlign w:val="center"/>
            <w:hideMark/>
          </w:tcPr>
          <w:p w14:paraId="61084073"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49D5A6A" w14:textId="77777777" w:rsidR="000E3CEE" w:rsidRPr="00F90EFF" w:rsidRDefault="000E3CEE" w:rsidP="00AB1F0F">
            <w:pPr>
              <w:rPr>
                <w:sz w:val="16"/>
                <w:szCs w:val="16"/>
              </w:rPr>
            </w:pPr>
            <w:r w:rsidRPr="00F90EFF">
              <w:rPr>
                <w:sz w:val="16"/>
                <w:szCs w:val="16"/>
              </w:rPr>
              <w:t>000 0505 9900005110 853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3A257CA" w14:textId="77777777" w:rsidR="000E3CEE" w:rsidRPr="00F90EFF" w:rsidRDefault="000E3CEE" w:rsidP="00AB1F0F">
            <w:pPr>
              <w:jc w:val="right"/>
              <w:rPr>
                <w:sz w:val="16"/>
                <w:szCs w:val="16"/>
              </w:rPr>
            </w:pPr>
            <w:r w:rsidRPr="00F90EFF">
              <w:rPr>
                <w:sz w:val="16"/>
                <w:szCs w:val="16"/>
              </w:rPr>
              <w:t>5,53</w:t>
            </w:r>
          </w:p>
        </w:tc>
        <w:tc>
          <w:tcPr>
            <w:tcW w:w="1560" w:type="dxa"/>
            <w:tcBorders>
              <w:top w:val="nil"/>
              <w:left w:val="nil"/>
              <w:bottom w:val="single" w:sz="4" w:space="0" w:color="auto"/>
              <w:right w:val="single" w:sz="8" w:space="0" w:color="auto"/>
            </w:tcBorders>
            <w:shd w:val="clear" w:color="auto" w:fill="auto"/>
            <w:vAlign w:val="center"/>
            <w:hideMark/>
          </w:tcPr>
          <w:p w14:paraId="360EE4EF" w14:textId="77777777" w:rsidR="000E3CEE" w:rsidRPr="00F90EFF" w:rsidRDefault="000E3CEE" w:rsidP="00AB1F0F">
            <w:pPr>
              <w:jc w:val="right"/>
              <w:rPr>
                <w:sz w:val="16"/>
                <w:szCs w:val="16"/>
              </w:rPr>
            </w:pPr>
            <w:r w:rsidRPr="00F90EFF">
              <w:rPr>
                <w:sz w:val="16"/>
                <w:szCs w:val="16"/>
              </w:rPr>
              <w:t>4,08</w:t>
            </w:r>
          </w:p>
        </w:tc>
        <w:tc>
          <w:tcPr>
            <w:tcW w:w="1560" w:type="dxa"/>
            <w:tcBorders>
              <w:top w:val="nil"/>
              <w:left w:val="nil"/>
              <w:bottom w:val="single" w:sz="4" w:space="0" w:color="auto"/>
              <w:right w:val="single" w:sz="8" w:space="0" w:color="auto"/>
            </w:tcBorders>
            <w:shd w:val="clear" w:color="auto" w:fill="auto"/>
            <w:vAlign w:val="center"/>
            <w:hideMark/>
          </w:tcPr>
          <w:p w14:paraId="747164BC" w14:textId="77777777" w:rsidR="000E3CEE" w:rsidRPr="00F90EFF" w:rsidRDefault="000E3CEE" w:rsidP="00AB1F0F">
            <w:pPr>
              <w:jc w:val="right"/>
              <w:rPr>
                <w:sz w:val="16"/>
                <w:szCs w:val="16"/>
              </w:rPr>
            </w:pPr>
            <w:r w:rsidRPr="00F90EFF">
              <w:rPr>
                <w:sz w:val="16"/>
                <w:szCs w:val="16"/>
              </w:rPr>
              <w:t>1,45</w:t>
            </w:r>
          </w:p>
        </w:tc>
      </w:tr>
      <w:tr w:rsidR="000E3CEE" w:rsidRPr="00F90EFF" w14:paraId="1DD9272A"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51F642E" w14:textId="77777777" w:rsidR="000E3CEE" w:rsidRPr="00F90EFF" w:rsidRDefault="000E3CEE" w:rsidP="00AB1F0F">
            <w:pPr>
              <w:rPr>
                <w:sz w:val="16"/>
                <w:szCs w:val="16"/>
              </w:rPr>
            </w:pPr>
            <w:r w:rsidRPr="00F90EFF">
              <w:rPr>
                <w:sz w:val="16"/>
                <w:szCs w:val="16"/>
              </w:rPr>
              <w:t>Культура</w:t>
            </w:r>
          </w:p>
        </w:tc>
        <w:tc>
          <w:tcPr>
            <w:tcW w:w="571" w:type="dxa"/>
            <w:tcBorders>
              <w:top w:val="nil"/>
              <w:left w:val="nil"/>
              <w:bottom w:val="single" w:sz="4" w:space="0" w:color="auto"/>
              <w:right w:val="single" w:sz="8" w:space="0" w:color="auto"/>
            </w:tcBorders>
            <w:shd w:val="clear" w:color="auto" w:fill="auto"/>
            <w:vAlign w:val="center"/>
            <w:hideMark/>
          </w:tcPr>
          <w:p w14:paraId="30531EC4"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FD007D0" w14:textId="77777777" w:rsidR="000E3CEE" w:rsidRPr="00F90EFF" w:rsidRDefault="000E3CEE" w:rsidP="00AB1F0F">
            <w:pPr>
              <w:rPr>
                <w:sz w:val="16"/>
                <w:szCs w:val="16"/>
              </w:rPr>
            </w:pPr>
            <w:r w:rsidRPr="00F90EFF">
              <w:rPr>
                <w:sz w:val="16"/>
                <w:szCs w:val="16"/>
              </w:rPr>
              <w:t>000 0801 0000000000 000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AC8A2C2" w14:textId="77777777" w:rsidR="000E3CEE" w:rsidRPr="00F90EFF" w:rsidRDefault="000E3CEE" w:rsidP="00AB1F0F">
            <w:pPr>
              <w:jc w:val="right"/>
              <w:rPr>
                <w:sz w:val="16"/>
                <w:szCs w:val="16"/>
              </w:rPr>
            </w:pPr>
            <w:r w:rsidRPr="00F90EFF">
              <w:rPr>
                <w:sz w:val="16"/>
                <w:szCs w:val="16"/>
              </w:rPr>
              <w:t>5 472 582,09</w:t>
            </w:r>
          </w:p>
        </w:tc>
        <w:tc>
          <w:tcPr>
            <w:tcW w:w="1560" w:type="dxa"/>
            <w:tcBorders>
              <w:top w:val="nil"/>
              <w:left w:val="nil"/>
              <w:bottom w:val="single" w:sz="4" w:space="0" w:color="auto"/>
              <w:right w:val="single" w:sz="8" w:space="0" w:color="auto"/>
            </w:tcBorders>
            <w:shd w:val="clear" w:color="auto" w:fill="auto"/>
            <w:vAlign w:val="center"/>
            <w:hideMark/>
          </w:tcPr>
          <w:p w14:paraId="2E18D168" w14:textId="77777777" w:rsidR="000E3CEE" w:rsidRPr="00F90EFF" w:rsidRDefault="000E3CEE" w:rsidP="00AB1F0F">
            <w:pPr>
              <w:jc w:val="right"/>
              <w:rPr>
                <w:sz w:val="16"/>
                <w:szCs w:val="16"/>
              </w:rPr>
            </w:pPr>
            <w:r w:rsidRPr="00F90EFF">
              <w:rPr>
                <w:sz w:val="16"/>
                <w:szCs w:val="16"/>
              </w:rPr>
              <w:t>5 472 582,09</w:t>
            </w:r>
          </w:p>
        </w:tc>
        <w:tc>
          <w:tcPr>
            <w:tcW w:w="1560" w:type="dxa"/>
            <w:tcBorders>
              <w:top w:val="nil"/>
              <w:left w:val="nil"/>
              <w:bottom w:val="single" w:sz="4" w:space="0" w:color="auto"/>
              <w:right w:val="single" w:sz="8" w:space="0" w:color="auto"/>
            </w:tcBorders>
            <w:shd w:val="clear" w:color="auto" w:fill="auto"/>
            <w:vAlign w:val="center"/>
            <w:hideMark/>
          </w:tcPr>
          <w:p w14:paraId="09265009" w14:textId="77777777" w:rsidR="000E3CEE" w:rsidRPr="00F90EFF" w:rsidRDefault="000E3CEE" w:rsidP="00AB1F0F">
            <w:pPr>
              <w:jc w:val="right"/>
              <w:rPr>
                <w:sz w:val="16"/>
                <w:szCs w:val="16"/>
              </w:rPr>
            </w:pPr>
            <w:r w:rsidRPr="00F90EFF">
              <w:rPr>
                <w:sz w:val="16"/>
                <w:szCs w:val="16"/>
              </w:rPr>
              <w:t>-</w:t>
            </w:r>
          </w:p>
        </w:tc>
      </w:tr>
      <w:tr w:rsidR="000E3CEE" w:rsidRPr="00F90EFF" w14:paraId="612E322A"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EC02B15" w14:textId="77777777" w:rsidR="000E3CEE" w:rsidRPr="00F90EFF" w:rsidRDefault="000E3CEE" w:rsidP="00AB1F0F">
            <w:pPr>
              <w:rPr>
                <w:sz w:val="16"/>
                <w:szCs w:val="16"/>
              </w:rPr>
            </w:pPr>
            <w:r w:rsidRPr="00F90EFF">
              <w:rPr>
                <w:sz w:val="16"/>
                <w:szCs w:val="16"/>
              </w:rPr>
              <w:t>Реализация мероприятий МП "Развитие культуры в Куйбышевском районе"</w:t>
            </w:r>
          </w:p>
        </w:tc>
        <w:tc>
          <w:tcPr>
            <w:tcW w:w="571" w:type="dxa"/>
            <w:tcBorders>
              <w:top w:val="nil"/>
              <w:left w:val="nil"/>
              <w:bottom w:val="single" w:sz="4" w:space="0" w:color="auto"/>
              <w:right w:val="single" w:sz="8" w:space="0" w:color="auto"/>
            </w:tcBorders>
            <w:shd w:val="clear" w:color="auto" w:fill="auto"/>
            <w:vAlign w:val="center"/>
            <w:hideMark/>
          </w:tcPr>
          <w:p w14:paraId="1D41A0A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9BC8F83" w14:textId="77777777" w:rsidR="000E3CEE" w:rsidRPr="00F90EFF" w:rsidRDefault="000E3CEE" w:rsidP="00AB1F0F">
            <w:pPr>
              <w:rPr>
                <w:sz w:val="16"/>
                <w:szCs w:val="16"/>
              </w:rPr>
            </w:pPr>
            <w:r w:rsidRPr="00F90EFF">
              <w:rPr>
                <w:sz w:val="16"/>
                <w:szCs w:val="16"/>
              </w:rPr>
              <w:t>000 0801 0800089500 000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1DA8FEC"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48D029F9"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74E71C1B" w14:textId="77777777" w:rsidR="000E3CEE" w:rsidRPr="00F90EFF" w:rsidRDefault="000E3CEE" w:rsidP="00AB1F0F">
            <w:pPr>
              <w:jc w:val="right"/>
              <w:rPr>
                <w:sz w:val="16"/>
                <w:szCs w:val="16"/>
              </w:rPr>
            </w:pPr>
            <w:r w:rsidRPr="00F90EFF">
              <w:rPr>
                <w:sz w:val="16"/>
                <w:szCs w:val="16"/>
              </w:rPr>
              <w:t>-</w:t>
            </w:r>
          </w:p>
        </w:tc>
      </w:tr>
      <w:tr w:rsidR="000E3CEE" w:rsidRPr="00F90EFF" w14:paraId="6D42BF3C"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44766ED" w14:textId="77777777" w:rsidR="000E3CEE" w:rsidRPr="00F90EFF" w:rsidRDefault="000E3CEE" w:rsidP="00AB1F0F">
            <w:pPr>
              <w:rPr>
                <w:sz w:val="16"/>
                <w:szCs w:val="16"/>
              </w:rPr>
            </w:pPr>
            <w:r w:rsidRPr="00F90EFF">
              <w:rPr>
                <w:sz w:val="16"/>
                <w:szCs w:val="16"/>
              </w:rPr>
              <w:t>Закупка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02445AA2"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1355A5BD" w14:textId="77777777" w:rsidR="000E3CEE" w:rsidRPr="00F90EFF" w:rsidRDefault="000E3CEE" w:rsidP="00AB1F0F">
            <w:pPr>
              <w:rPr>
                <w:sz w:val="16"/>
                <w:szCs w:val="16"/>
              </w:rPr>
            </w:pPr>
            <w:r w:rsidRPr="00F90EFF">
              <w:rPr>
                <w:sz w:val="16"/>
                <w:szCs w:val="16"/>
              </w:rPr>
              <w:t>000 0801 0800089500 200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7C3EF92"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12CA8F74"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7FEE1FB1" w14:textId="77777777" w:rsidR="000E3CEE" w:rsidRPr="00F90EFF" w:rsidRDefault="000E3CEE" w:rsidP="00AB1F0F">
            <w:pPr>
              <w:jc w:val="right"/>
              <w:rPr>
                <w:sz w:val="16"/>
                <w:szCs w:val="16"/>
              </w:rPr>
            </w:pPr>
            <w:r w:rsidRPr="00F90EFF">
              <w:rPr>
                <w:sz w:val="16"/>
                <w:szCs w:val="16"/>
              </w:rPr>
              <w:t>-</w:t>
            </w:r>
          </w:p>
        </w:tc>
      </w:tr>
      <w:tr w:rsidR="000E3CEE" w:rsidRPr="00F90EFF" w14:paraId="6945BCBC" w14:textId="77777777" w:rsidTr="00AB1F0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4AF5D67" w14:textId="77777777" w:rsidR="000E3CEE" w:rsidRPr="00F90EFF" w:rsidRDefault="000E3CEE" w:rsidP="00AB1F0F">
            <w:pPr>
              <w:rPr>
                <w:sz w:val="16"/>
                <w:szCs w:val="16"/>
              </w:rPr>
            </w:pPr>
            <w:r w:rsidRPr="00F90EFF">
              <w:rPr>
                <w:sz w:val="16"/>
                <w:szCs w:val="16"/>
              </w:rPr>
              <w:t>Иные закупки товаров, работ и услуг для обеспечения государственных (муниципальных) нужд</w:t>
            </w:r>
          </w:p>
        </w:tc>
        <w:tc>
          <w:tcPr>
            <w:tcW w:w="571" w:type="dxa"/>
            <w:tcBorders>
              <w:top w:val="nil"/>
              <w:left w:val="nil"/>
              <w:bottom w:val="single" w:sz="4" w:space="0" w:color="auto"/>
              <w:right w:val="single" w:sz="8" w:space="0" w:color="auto"/>
            </w:tcBorders>
            <w:shd w:val="clear" w:color="auto" w:fill="auto"/>
            <w:vAlign w:val="center"/>
            <w:hideMark/>
          </w:tcPr>
          <w:p w14:paraId="469F14F4"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FF3BAFE" w14:textId="77777777" w:rsidR="000E3CEE" w:rsidRPr="00F90EFF" w:rsidRDefault="000E3CEE" w:rsidP="00AB1F0F">
            <w:pPr>
              <w:rPr>
                <w:sz w:val="16"/>
                <w:szCs w:val="16"/>
              </w:rPr>
            </w:pPr>
            <w:r w:rsidRPr="00F90EFF">
              <w:rPr>
                <w:sz w:val="16"/>
                <w:szCs w:val="16"/>
              </w:rPr>
              <w:t>000 0801 0800089500 240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45980C3"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18AD6E31"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50690DDD" w14:textId="77777777" w:rsidR="000E3CEE" w:rsidRPr="00F90EFF" w:rsidRDefault="000E3CEE" w:rsidP="00AB1F0F">
            <w:pPr>
              <w:jc w:val="right"/>
              <w:rPr>
                <w:sz w:val="16"/>
                <w:szCs w:val="16"/>
              </w:rPr>
            </w:pPr>
            <w:r w:rsidRPr="00F90EFF">
              <w:rPr>
                <w:sz w:val="16"/>
                <w:szCs w:val="16"/>
              </w:rPr>
              <w:t>-</w:t>
            </w:r>
          </w:p>
        </w:tc>
      </w:tr>
      <w:tr w:rsidR="000E3CEE" w:rsidRPr="00F90EFF" w14:paraId="241A9851"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3667641" w14:textId="77777777" w:rsidR="000E3CEE" w:rsidRPr="00F90EFF" w:rsidRDefault="000E3CEE" w:rsidP="00AB1F0F">
            <w:pPr>
              <w:rPr>
                <w:sz w:val="16"/>
                <w:szCs w:val="16"/>
              </w:rPr>
            </w:pPr>
            <w:r w:rsidRPr="00F90EFF">
              <w:rPr>
                <w:sz w:val="16"/>
                <w:szCs w:val="16"/>
              </w:rPr>
              <w:t>Прочая закупка товаров, работ и услуг</w:t>
            </w:r>
          </w:p>
        </w:tc>
        <w:tc>
          <w:tcPr>
            <w:tcW w:w="571" w:type="dxa"/>
            <w:tcBorders>
              <w:top w:val="nil"/>
              <w:left w:val="nil"/>
              <w:bottom w:val="single" w:sz="4" w:space="0" w:color="auto"/>
              <w:right w:val="single" w:sz="8" w:space="0" w:color="auto"/>
            </w:tcBorders>
            <w:shd w:val="clear" w:color="auto" w:fill="auto"/>
            <w:vAlign w:val="center"/>
            <w:hideMark/>
          </w:tcPr>
          <w:p w14:paraId="7CD35C0C"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37F40A7" w14:textId="77777777" w:rsidR="000E3CEE" w:rsidRPr="00F90EFF" w:rsidRDefault="000E3CEE" w:rsidP="00AB1F0F">
            <w:pPr>
              <w:rPr>
                <w:sz w:val="16"/>
                <w:szCs w:val="16"/>
              </w:rPr>
            </w:pPr>
            <w:r w:rsidRPr="00F90EFF">
              <w:rPr>
                <w:sz w:val="16"/>
                <w:szCs w:val="16"/>
              </w:rPr>
              <w:t>000 0801 0800089500 244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3E03017"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5AA1D1FF" w14:textId="77777777" w:rsidR="000E3CEE" w:rsidRPr="00F90EFF" w:rsidRDefault="000E3CEE" w:rsidP="00AB1F0F">
            <w:pPr>
              <w:jc w:val="right"/>
              <w:rPr>
                <w:sz w:val="16"/>
                <w:szCs w:val="16"/>
              </w:rPr>
            </w:pPr>
            <w:r w:rsidRPr="00F90EFF">
              <w:rPr>
                <w:sz w:val="16"/>
                <w:szCs w:val="16"/>
              </w:rPr>
              <w:t>288 000,00</w:t>
            </w:r>
          </w:p>
        </w:tc>
        <w:tc>
          <w:tcPr>
            <w:tcW w:w="1560" w:type="dxa"/>
            <w:tcBorders>
              <w:top w:val="nil"/>
              <w:left w:val="nil"/>
              <w:bottom w:val="single" w:sz="4" w:space="0" w:color="auto"/>
              <w:right w:val="single" w:sz="8" w:space="0" w:color="auto"/>
            </w:tcBorders>
            <w:shd w:val="clear" w:color="auto" w:fill="auto"/>
            <w:vAlign w:val="center"/>
            <w:hideMark/>
          </w:tcPr>
          <w:p w14:paraId="0D021635" w14:textId="77777777" w:rsidR="000E3CEE" w:rsidRPr="00F90EFF" w:rsidRDefault="000E3CEE" w:rsidP="00AB1F0F">
            <w:pPr>
              <w:jc w:val="right"/>
              <w:rPr>
                <w:sz w:val="16"/>
                <w:szCs w:val="16"/>
              </w:rPr>
            </w:pPr>
            <w:r w:rsidRPr="00F90EFF">
              <w:rPr>
                <w:sz w:val="16"/>
                <w:szCs w:val="16"/>
              </w:rPr>
              <w:t>-</w:t>
            </w:r>
          </w:p>
        </w:tc>
      </w:tr>
      <w:tr w:rsidR="000E3CEE" w:rsidRPr="00F90EFF" w14:paraId="1757374F" w14:textId="77777777" w:rsidTr="00AB1F0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B522395" w14:textId="77777777" w:rsidR="000E3CEE" w:rsidRPr="00F90EFF" w:rsidRDefault="000E3CEE" w:rsidP="00AB1F0F">
            <w:pPr>
              <w:rPr>
                <w:sz w:val="16"/>
                <w:szCs w:val="16"/>
              </w:rPr>
            </w:pPr>
            <w:r w:rsidRPr="00F90EFF">
              <w:rPr>
                <w:sz w:val="16"/>
                <w:szCs w:val="16"/>
              </w:rPr>
              <w:t>Расходы на обеспечение деятельности (оказание услуг) муниципальных учреждений культуры и мероприятий в сфере культуры и кинематографии Куйбышевского района</w:t>
            </w:r>
          </w:p>
        </w:tc>
        <w:tc>
          <w:tcPr>
            <w:tcW w:w="571" w:type="dxa"/>
            <w:tcBorders>
              <w:top w:val="nil"/>
              <w:left w:val="nil"/>
              <w:bottom w:val="single" w:sz="4" w:space="0" w:color="auto"/>
              <w:right w:val="single" w:sz="8" w:space="0" w:color="auto"/>
            </w:tcBorders>
            <w:shd w:val="clear" w:color="auto" w:fill="auto"/>
            <w:vAlign w:val="center"/>
            <w:hideMark/>
          </w:tcPr>
          <w:p w14:paraId="092BE1E6"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385F511" w14:textId="77777777" w:rsidR="000E3CEE" w:rsidRPr="00F90EFF" w:rsidRDefault="000E3CEE" w:rsidP="00AB1F0F">
            <w:pPr>
              <w:rPr>
                <w:sz w:val="16"/>
                <w:szCs w:val="16"/>
              </w:rPr>
            </w:pPr>
            <w:r w:rsidRPr="00F90EFF">
              <w:rPr>
                <w:sz w:val="16"/>
                <w:szCs w:val="16"/>
              </w:rPr>
              <w:t>000 0801 9900008190 000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5177613" w14:textId="77777777" w:rsidR="000E3CEE" w:rsidRPr="00F90EFF" w:rsidRDefault="000E3CEE" w:rsidP="00AB1F0F">
            <w:pPr>
              <w:jc w:val="right"/>
              <w:rPr>
                <w:sz w:val="16"/>
                <w:szCs w:val="16"/>
              </w:rPr>
            </w:pPr>
            <w:r w:rsidRPr="00F90EFF">
              <w:rPr>
                <w:sz w:val="16"/>
                <w:szCs w:val="16"/>
              </w:rPr>
              <w:t>5 184 582,09</w:t>
            </w:r>
          </w:p>
        </w:tc>
        <w:tc>
          <w:tcPr>
            <w:tcW w:w="1560" w:type="dxa"/>
            <w:tcBorders>
              <w:top w:val="nil"/>
              <w:left w:val="nil"/>
              <w:bottom w:val="single" w:sz="4" w:space="0" w:color="auto"/>
              <w:right w:val="single" w:sz="8" w:space="0" w:color="auto"/>
            </w:tcBorders>
            <w:shd w:val="clear" w:color="auto" w:fill="auto"/>
            <w:vAlign w:val="center"/>
            <w:hideMark/>
          </w:tcPr>
          <w:p w14:paraId="20199C22" w14:textId="77777777" w:rsidR="000E3CEE" w:rsidRPr="00F90EFF" w:rsidRDefault="000E3CEE" w:rsidP="00AB1F0F">
            <w:pPr>
              <w:jc w:val="right"/>
              <w:rPr>
                <w:sz w:val="16"/>
                <w:szCs w:val="16"/>
              </w:rPr>
            </w:pPr>
            <w:r w:rsidRPr="00F90EFF">
              <w:rPr>
                <w:sz w:val="16"/>
                <w:szCs w:val="16"/>
              </w:rPr>
              <w:t>5 184 582,09</w:t>
            </w:r>
          </w:p>
        </w:tc>
        <w:tc>
          <w:tcPr>
            <w:tcW w:w="1560" w:type="dxa"/>
            <w:tcBorders>
              <w:top w:val="nil"/>
              <w:left w:val="nil"/>
              <w:bottom w:val="single" w:sz="4" w:space="0" w:color="auto"/>
              <w:right w:val="single" w:sz="8" w:space="0" w:color="auto"/>
            </w:tcBorders>
            <w:shd w:val="clear" w:color="auto" w:fill="auto"/>
            <w:vAlign w:val="center"/>
            <w:hideMark/>
          </w:tcPr>
          <w:p w14:paraId="1187871E" w14:textId="77777777" w:rsidR="000E3CEE" w:rsidRPr="00F90EFF" w:rsidRDefault="000E3CEE" w:rsidP="00AB1F0F">
            <w:pPr>
              <w:jc w:val="right"/>
              <w:rPr>
                <w:sz w:val="16"/>
                <w:szCs w:val="16"/>
              </w:rPr>
            </w:pPr>
            <w:r w:rsidRPr="00F90EFF">
              <w:rPr>
                <w:sz w:val="16"/>
                <w:szCs w:val="16"/>
              </w:rPr>
              <w:t>-</w:t>
            </w:r>
          </w:p>
        </w:tc>
      </w:tr>
      <w:tr w:rsidR="000E3CEE" w:rsidRPr="00F90EFF" w14:paraId="5C9FF34A"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07F18807" w14:textId="77777777" w:rsidR="000E3CEE" w:rsidRPr="00F90EFF" w:rsidRDefault="000E3CEE" w:rsidP="00AB1F0F">
            <w:pPr>
              <w:rPr>
                <w:sz w:val="16"/>
                <w:szCs w:val="16"/>
              </w:rPr>
            </w:pPr>
            <w:r w:rsidRPr="00F90EFF">
              <w:rPr>
                <w:sz w:val="16"/>
                <w:szCs w:val="16"/>
              </w:rPr>
              <w:t>Межбюджетные трансферты</w:t>
            </w:r>
          </w:p>
        </w:tc>
        <w:tc>
          <w:tcPr>
            <w:tcW w:w="571" w:type="dxa"/>
            <w:tcBorders>
              <w:top w:val="nil"/>
              <w:left w:val="nil"/>
              <w:bottom w:val="single" w:sz="4" w:space="0" w:color="auto"/>
              <w:right w:val="single" w:sz="8" w:space="0" w:color="auto"/>
            </w:tcBorders>
            <w:shd w:val="clear" w:color="auto" w:fill="auto"/>
            <w:vAlign w:val="center"/>
            <w:hideMark/>
          </w:tcPr>
          <w:p w14:paraId="57FC1C1B"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DCF0E0C" w14:textId="77777777" w:rsidR="000E3CEE" w:rsidRPr="00F90EFF" w:rsidRDefault="000E3CEE" w:rsidP="00AB1F0F">
            <w:pPr>
              <w:rPr>
                <w:sz w:val="16"/>
                <w:szCs w:val="16"/>
              </w:rPr>
            </w:pPr>
            <w:r w:rsidRPr="00F90EFF">
              <w:rPr>
                <w:sz w:val="16"/>
                <w:szCs w:val="16"/>
              </w:rPr>
              <w:t>000 0801 9900008190 500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B5AE530" w14:textId="77777777" w:rsidR="000E3CEE" w:rsidRPr="00F90EFF" w:rsidRDefault="000E3CEE" w:rsidP="00AB1F0F">
            <w:pPr>
              <w:jc w:val="right"/>
              <w:rPr>
                <w:sz w:val="16"/>
                <w:szCs w:val="16"/>
              </w:rPr>
            </w:pPr>
            <w:r w:rsidRPr="00F90EFF">
              <w:rPr>
                <w:sz w:val="16"/>
                <w:szCs w:val="16"/>
              </w:rPr>
              <w:t>5 184 582,09</w:t>
            </w:r>
          </w:p>
        </w:tc>
        <w:tc>
          <w:tcPr>
            <w:tcW w:w="1560" w:type="dxa"/>
            <w:tcBorders>
              <w:top w:val="nil"/>
              <w:left w:val="nil"/>
              <w:bottom w:val="single" w:sz="4" w:space="0" w:color="auto"/>
              <w:right w:val="single" w:sz="8" w:space="0" w:color="auto"/>
            </w:tcBorders>
            <w:shd w:val="clear" w:color="auto" w:fill="auto"/>
            <w:vAlign w:val="center"/>
            <w:hideMark/>
          </w:tcPr>
          <w:p w14:paraId="39171B9C" w14:textId="77777777" w:rsidR="000E3CEE" w:rsidRPr="00F90EFF" w:rsidRDefault="000E3CEE" w:rsidP="00AB1F0F">
            <w:pPr>
              <w:jc w:val="right"/>
              <w:rPr>
                <w:sz w:val="16"/>
                <w:szCs w:val="16"/>
              </w:rPr>
            </w:pPr>
            <w:r w:rsidRPr="00F90EFF">
              <w:rPr>
                <w:sz w:val="16"/>
                <w:szCs w:val="16"/>
              </w:rPr>
              <w:t>5 184 582,09</w:t>
            </w:r>
          </w:p>
        </w:tc>
        <w:tc>
          <w:tcPr>
            <w:tcW w:w="1560" w:type="dxa"/>
            <w:tcBorders>
              <w:top w:val="nil"/>
              <w:left w:val="nil"/>
              <w:bottom w:val="single" w:sz="4" w:space="0" w:color="auto"/>
              <w:right w:val="single" w:sz="8" w:space="0" w:color="auto"/>
            </w:tcBorders>
            <w:shd w:val="clear" w:color="auto" w:fill="auto"/>
            <w:vAlign w:val="center"/>
            <w:hideMark/>
          </w:tcPr>
          <w:p w14:paraId="468AF9DA" w14:textId="77777777" w:rsidR="000E3CEE" w:rsidRPr="00F90EFF" w:rsidRDefault="000E3CEE" w:rsidP="00AB1F0F">
            <w:pPr>
              <w:jc w:val="right"/>
              <w:rPr>
                <w:sz w:val="16"/>
                <w:szCs w:val="16"/>
              </w:rPr>
            </w:pPr>
            <w:r w:rsidRPr="00F90EFF">
              <w:rPr>
                <w:sz w:val="16"/>
                <w:szCs w:val="16"/>
              </w:rPr>
              <w:t>-</w:t>
            </w:r>
          </w:p>
        </w:tc>
      </w:tr>
      <w:tr w:rsidR="000E3CEE" w:rsidRPr="00F90EFF" w14:paraId="46635737"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F454894" w14:textId="77777777" w:rsidR="000E3CEE" w:rsidRPr="00F90EFF" w:rsidRDefault="000E3CEE" w:rsidP="00AB1F0F">
            <w:pPr>
              <w:rPr>
                <w:sz w:val="16"/>
                <w:szCs w:val="16"/>
              </w:rPr>
            </w:pPr>
            <w:r w:rsidRPr="00F90EFF">
              <w:rPr>
                <w:sz w:val="16"/>
                <w:szCs w:val="16"/>
              </w:rPr>
              <w:t>Иные межбюджетные трансферты</w:t>
            </w:r>
          </w:p>
        </w:tc>
        <w:tc>
          <w:tcPr>
            <w:tcW w:w="571" w:type="dxa"/>
            <w:tcBorders>
              <w:top w:val="nil"/>
              <w:left w:val="nil"/>
              <w:bottom w:val="single" w:sz="4" w:space="0" w:color="auto"/>
              <w:right w:val="single" w:sz="8" w:space="0" w:color="auto"/>
            </w:tcBorders>
            <w:shd w:val="clear" w:color="auto" w:fill="auto"/>
            <w:vAlign w:val="center"/>
            <w:hideMark/>
          </w:tcPr>
          <w:p w14:paraId="1FFE48C8"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93AF399" w14:textId="77777777" w:rsidR="000E3CEE" w:rsidRPr="00F90EFF" w:rsidRDefault="000E3CEE" w:rsidP="00AB1F0F">
            <w:pPr>
              <w:rPr>
                <w:sz w:val="16"/>
                <w:szCs w:val="16"/>
              </w:rPr>
            </w:pPr>
            <w:r w:rsidRPr="00F90EFF">
              <w:rPr>
                <w:sz w:val="16"/>
                <w:szCs w:val="16"/>
              </w:rPr>
              <w:t>000 0801 9900008190 540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5A037B4" w14:textId="77777777" w:rsidR="000E3CEE" w:rsidRPr="00F90EFF" w:rsidRDefault="000E3CEE" w:rsidP="00AB1F0F">
            <w:pPr>
              <w:jc w:val="right"/>
              <w:rPr>
                <w:sz w:val="16"/>
                <w:szCs w:val="16"/>
              </w:rPr>
            </w:pPr>
            <w:r w:rsidRPr="00F90EFF">
              <w:rPr>
                <w:sz w:val="16"/>
                <w:szCs w:val="16"/>
              </w:rPr>
              <w:t>5 184 582,09</w:t>
            </w:r>
          </w:p>
        </w:tc>
        <w:tc>
          <w:tcPr>
            <w:tcW w:w="1560" w:type="dxa"/>
            <w:tcBorders>
              <w:top w:val="nil"/>
              <w:left w:val="nil"/>
              <w:bottom w:val="single" w:sz="4" w:space="0" w:color="auto"/>
              <w:right w:val="single" w:sz="8" w:space="0" w:color="auto"/>
            </w:tcBorders>
            <w:shd w:val="clear" w:color="auto" w:fill="auto"/>
            <w:vAlign w:val="center"/>
            <w:hideMark/>
          </w:tcPr>
          <w:p w14:paraId="4E85EFCC" w14:textId="77777777" w:rsidR="000E3CEE" w:rsidRPr="00F90EFF" w:rsidRDefault="000E3CEE" w:rsidP="00AB1F0F">
            <w:pPr>
              <w:jc w:val="right"/>
              <w:rPr>
                <w:sz w:val="16"/>
                <w:szCs w:val="16"/>
              </w:rPr>
            </w:pPr>
            <w:r w:rsidRPr="00F90EFF">
              <w:rPr>
                <w:sz w:val="16"/>
                <w:szCs w:val="16"/>
              </w:rPr>
              <w:t>5 184 582,09</w:t>
            </w:r>
          </w:p>
        </w:tc>
        <w:tc>
          <w:tcPr>
            <w:tcW w:w="1560" w:type="dxa"/>
            <w:tcBorders>
              <w:top w:val="nil"/>
              <w:left w:val="nil"/>
              <w:bottom w:val="single" w:sz="4" w:space="0" w:color="auto"/>
              <w:right w:val="single" w:sz="8" w:space="0" w:color="auto"/>
            </w:tcBorders>
            <w:shd w:val="clear" w:color="auto" w:fill="auto"/>
            <w:vAlign w:val="center"/>
            <w:hideMark/>
          </w:tcPr>
          <w:p w14:paraId="034D452C" w14:textId="77777777" w:rsidR="000E3CEE" w:rsidRPr="00F90EFF" w:rsidRDefault="000E3CEE" w:rsidP="00AB1F0F">
            <w:pPr>
              <w:jc w:val="right"/>
              <w:rPr>
                <w:sz w:val="16"/>
                <w:szCs w:val="16"/>
              </w:rPr>
            </w:pPr>
            <w:r w:rsidRPr="00F90EFF">
              <w:rPr>
                <w:sz w:val="16"/>
                <w:szCs w:val="16"/>
              </w:rPr>
              <w:t>-</w:t>
            </w:r>
          </w:p>
        </w:tc>
      </w:tr>
      <w:tr w:rsidR="000E3CEE" w:rsidRPr="00F90EFF" w14:paraId="4439CF7C"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6C15B598" w14:textId="77777777" w:rsidR="000E3CEE" w:rsidRPr="00F90EFF" w:rsidRDefault="000E3CEE" w:rsidP="00AB1F0F">
            <w:pPr>
              <w:rPr>
                <w:sz w:val="16"/>
                <w:szCs w:val="16"/>
              </w:rPr>
            </w:pPr>
            <w:r w:rsidRPr="00F90EFF">
              <w:rPr>
                <w:sz w:val="16"/>
                <w:szCs w:val="16"/>
              </w:rPr>
              <w:t>Пенсионное обеспечение</w:t>
            </w:r>
          </w:p>
        </w:tc>
        <w:tc>
          <w:tcPr>
            <w:tcW w:w="571" w:type="dxa"/>
            <w:tcBorders>
              <w:top w:val="nil"/>
              <w:left w:val="nil"/>
              <w:bottom w:val="single" w:sz="4" w:space="0" w:color="auto"/>
              <w:right w:val="single" w:sz="8" w:space="0" w:color="auto"/>
            </w:tcBorders>
            <w:shd w:val="clear" w:color="auto" w:fill="auto"/>
            <w:vAlign w:val="center"/>
            <w:hideMark/>
          </w:tcPr>
          <w:p w14:paraId="17E4662E"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3030C429" w14:textId="77777777" w:rsidR="000E3CEE" w:rsidRPr="00F90EFF" w:rsidRDefault="000E3CEE" w:rsidP="00AB1F0F">
            <w:pPr>
              <w:rPr>
                <w:sz w:val="16"/>
                <w:szCs w:val="16"/>
              </w:rPr>
            </w:pPr>
            <w:r w:rsidRPr="00F90EFF">
              <w:rPr>
                <w:sz w:val="16"/>
                <w:szCs w:val="16"/>
              </w:rPr>
              <w:t>000 1001 0000000000 000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9E21D61" w14:textId="77777777" w:rsidR="000E3CEE" w:rsidRPr="00F90EFF" w:rsidRDefault="000E3CEE" w:rsidP="00AB1F0F">
            <w:pPr>
              <w:jc w:val="right"/>
              <w:rPr>
                <w:sz w:val="16"/>
                <w:szCs w:val="16"/>
              </w:rPr>
            </w:pPr>
            <w:r w:rsidRPr="00F90EFF">
              <w:rPr>
                <w:sz w:val="16"/>
                <w:szCs w:val="16"/>
              </w:rPr>
              <w:t>244 046,40</w:t>
            </w:r>
          </w:p>
        </w:tc>
        <w:tc>
          <w:tcPr>
            <w:tcW w:w="1560" w:type="dxa"/>
            <w:tcBorders>
              <w:top w:val="nil"/>
              <w:left w:val="nil"/>
              <w:bottom w:val="single" w:sz="4" w:space="0" w:color="auto"/>
              <w:right w:val="single" w:sz="8" w:space="0" w:color="auto"/>
            </w:tcBorders>
            <w:shd w:val="clear" w:color="auto" w:fill="auto"/>
            <w:vAlign w:val="center"/>
            <w:hideMark/>
          </w:tcPr>
          <w:p w14:paraId="528DECD3" w14:textId="77777777" w:rsidR="000E3CEE" w:rsidRPr="00F90EFF" w:rsidRDefault="000E3CEE" w:rsidP="00AB1F0F">
            <w:pPr>
              <w:jc w:val="right"/>
              <w:rPr>
                <w:sz w:val="16"/>
                <w:szCs w:val="16"/>
              </w:rPr>
            </w:pPr>
            <w:r w:rsidRPr="00F90EFF">
              <w:rPr>
                <w:sz w:val="16"/>
                <w:szCs w:val="16"/>
              </w:rPr>
              <w:t>244 046,40</w:t>
            </w:r>
          </w:p>
        </w:tc>
        <w:tc>
          <w:tcPr>
            <w:tcW w:w="1560" w:type="dxa"/>
            <w:tcBorders>
              <w:top w:val="nil"/>
              <w:left w:val="nil"/>
              <w:bottom w:val="single" w:sz="4" w:space="0" w:color="auto"/>
              <w:right w:val="single" w:sz="8" w:space="0" w:color="auto"/>
            </w:tcBorders>
            <w:shd w:val="clear" w:color="auto" w:fill="auto"/>
            <w:vAlign w:val="center"/>
            <w:hideMark/>
          </w:tcPr>
          <w:p w14:paraId="29C34BA5" w14:textId="77777777" w:rsidR="000E3CEE" w:rsidRPr="00F90EFF" w:rsidRDefault="000E3CEE" w:rsidP="00AB1F0F">
            <w:pPr>
              <w:jc w:val="right"/>
              <w:rPr>
                <w:sz w:val="16"/>
                <w:szCs w:val="16"/>
              </w:rPr>
            </w:pPr>
            <w:r w:rsidRPr="00F90EFF">
              <w:rPr>
                <w:sz w:val="16"/>
                <w:szCs w:val="16"/>
              </w:rPr>
              <w:t>-</w:t>
            </w:r>
          </w:p>
        </w:tc>
      </w:tr>
      <w:tr w:rsidR="000E3CEE" w:rsidRPr="00F90EFF" w14:paraId="56AC2E6F"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78D99A04" w14:textId="77777777" w:rsidR="000E3CEE" w:rsidRPr="00F90EFF" w:rsidRDefault="000E3CEE" w:rsidP="00AB1F0F">
            <w:pPr>
              <w:rPr>
                <w:sz w:val="16"/>
                <w:szCs w:val="16"/>
              </w:rPr>
            </w:pPr>
            <w:r w:rsidRPr="00F90EFF">
              <w:rPr>
                <w:sz w:val="16"/>
                <w:szCs w:val="16"/>
              </w:rPr>
              <w:t>Выплата муниципальной социальной доплаты к пенсии</w:t>
            </w:r>
          </w:p>
        </w:tc>
        <w:tc>
          <w:tcPr>
            <w:tcW w:w="571" w:type="dxa"/>
            <w:tcBorders>
              <w:top w:val="nil"/>
              <w:left w:val="nil"/>
              <w:bottom w:val="single" w:sz="4" w:space="0" w:color="auto"/>
              <w:right w:val="single" w:sz="8" w:space="0" w:color="auto"/>
            </w:tcBorders>
            <w:shd w:val="clear" w:color="auto" w:fill="auto"/>
            <w:vAlign w:val="center"/>
            <w:hideMark/>
          </w:tcPr>
          <w:p w14:paraId="4EF680B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1B4D0A8" w14:textId="77777777" w:rsidR="000E3CEE" w:rsidRPr="00F90EFF" w:rsidRDefault="000E3CEE" w:rsidP="00AB1F0F">
            <w:pPr>
              <w:rPr>
                <w:sz w:val="16"/>
                <w:szCs w:val="16"/>
              </w:rPr>
            </w:pPr>
            <w:r w:rsidRPr="00F90EFF">
              <w:rPr>
                <w:sz w:val="16"/>
                <w:szCs w:val="16"/>
              </w:rPr>
              <w:t>000 1001 9900010100 000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0B5B79C"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0651E22C"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0E5E6743" w14:textId="77777777" w:rsidR="000E3CEE" w:rsidRPr="00F90EFF" w:rsidRDefault="000E3CEE" w:rsidP="00AB1F0F">
            <w:pPr>
              <w:jc w:val="right"/>
              <w:rPr>
                <w:sz w:val="16"/>
                <w:szCs w:val="16"/>
              </w:rPr>
            </w:pPr>
            <w:r w:rsidRPr="00F90EFF">
              <w:rPr>
                <w:sz w:val="16"/>
                <w:szCs w:val="16"/>
              </w:rPr>
              <w:t>-</w:t>
            </w:r>
          </w:p>
        </w:tc>
      </w:tr>
      <w:tr w:rsidR="000E3CEE" w:rsidRPr="00F90EFF" w14:paraId="524C8290"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267E41E6" w14:textId="77777777" w:rsidR="000E3CEE" w:rsidRPr="00F90EFF" w:rsidRDefault="000E3CEE" w:rsidP="00AB1F0F">
            <w:pPr>
              <w:rPr>
                <w:sz w:val="16"/>
                <w:szCs w:val="16"/>
              </w:rPr>
            </w:pPr>
            <w:r w:rsidRPr="00F90EFF">
              <w:rPr>
                <w:sz w:val="16"/>
                <w:szCs w:val="16"/>
              </w:rPr>
              <w:t>Социальное обеспечение и иные выплаты населению</w:t>
            </w:r>
          </w:p>
        </w:tc>
        <w:tc>
          <w:tcPr>
            <w:tcW w:w="571" w:type="dxa"/>
            <w:tcBorders>
              <w:top w:val="nil"/>
              <w:left w:val="nil"/>
              <w:bottom w:val="single" w:sz="4" w:space="0" w:color="auto"/>
              <w:right w:val="single" w:sz="8" w:space="0" w:color="auto"/>
            </w:tcBorders>
            <w:shd w:val="clear" w:color="auto" w:fill="auto"/>
            <w:vAlign w:val="center"/>
            <w:hideMark/>
          </w:tcPr>
          <w:p w14:paraId="54B2EBC5"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F0BCEE3" w14:textId="77777777" w:rsidR="000E3CEE" w:rsidRPr="00F90EFF" w:rsidRDefault="000E3CEE" w:rsidP="00AB1F0F">
            <w:pPr>
              <w:rPr>
                <w:sz w:val="16"/>
                <w:szCs w:val="16"/>
              </w:rPr>
            </w:pPr>
            <w:r w:rsidRPr="00F90EFF">
              <w:rPr>
                <w:sz w:val="16"/>
                <w:szCs w:val="16"/>
              </w:rPr>
              <w:t>000 1001 9900010100 300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330CD101"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0DBAD4A1"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537BDFFB" w14:textId="77777777" w:rsidR="000E3CEE" w:rsidRPr="00F90EFF" w:rsidRDefault="000E3CEE" w:rsidP="00AB1F0F">
            <w:pPr>
              <w:jc w:val="right"/>
              <w:rPr>
                <w:sz w:val="16"/>
                <w:szCs w:val="16"/>
              </w:rPr>
            </w:pPr>
            <w:r w:rsidRPr="00F90EFF">
              <w:rPr>
                <w:sz w:val="16"/>
                <w:szCs w:val="16"/>
              </w:rPr>
              <w:t>-</w:t>
            </w:r>
          </w:p>
        </w:tc>
      </w:tr>
      <w:tr w:rsidR="000E3CEE" w:rsidRPr="00F90EFF" w14:paraId="19D90B36"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5C39BB1B" w14:textId="77777777" w:rsidR="000E3CEE" w:rsidRPr="00F90EFF" w:rsidRDefault="000E3CEE" w:rsidP="00AB1F0F">
            <w:pPr>
              <w:rPr>
                <w:sz w:val="16"/>
                <w:szCs w:val="16"/>
              </w:rPr>
            </w:pPr>
            <w:r w:rsidRPr="00F90EFF">
              <w:rPr>
                <w:sz w:val="16"/>
                <w:szCs w:val="16"/>
              </w:rPr>
              <w:t>Публичные нормативные социальные выплаты гражданам</w:t>
            </w:r>
          </w:p>
        </w:tc>
        <w:tc>
          <w:tcPr>
            <w:tcW w:w="571" w:type="dxa"/>
            <w:tcBorders>
              <w:top w:val="nil"/>
              <w:left w:val="nil"/>
              <w:bottom w:val="single" w:sz="4" w:space="0" w:color="auto"/>
              <w:right w:val="single" w:sz="8" w:space="0" w:color="auto"/>
            </w:tcBorders>
            <w:shd w:val="clear" w:color="auto" w:fill="auto"/>
            <w:vAlign w:val="center"/>
            <w:hideMark/>
          </w:tcPr>
          <w:p w14:paraId="2DCBF11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3EE04D6" w14:textId="77777777" w:rsidR="000E3CEE" w:rsidRPr="00F90EFF" w:rsidRDefault="000E3CEE" w:rsidP="00AB1F0F">
            <w:pPr>
              <w:rPr>
                <w:sz w:val="16"/>
                <w:szCs w:val="16"/>
              </w:rPr>
            </w:pPr>
            <w:r w:rsidRPr="00F90EFF">
              <w:rPr>
                <w:sz w:val="16"/>
                <w:szCs w:val="16"/>
              </w:rPr>
              <w:t>000 1001 9900010100 310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D3C3FA9"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6B631FE4"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54CB6470" w14:textId="77777777" w:rsidR="000E3CEE" w:rsidRPr="00F90EFF" w:rsidRDefault="000E3CEE" w:rsidP="00AB1F0F">
            <w:pPr>
              <w:jc w:val="right"/>
              <w:rPr>
                <w:sz w:val="16"/>
                <w:szCs w:val="16"/>
              </w:rPr>
            </w:pPr>
            <w:r w:rsidRPr="00F90EFF">
              <w:rPr>
                <w:sz w:val="16"/>
                <w:szCs w:val="16"/>
              </w:rPr>
              <w:t>-</w:t>
            </w:r>
          </w:p>
        </w:tc>
      </w:tr>
      <w:tr w:rsidR="000E3CEE" w:rsidRPr="00F90EFF" w14:paraId="2A7CE826"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68FC706" w14:textId="77777777" w:rsidR="000E3CEE" w:rsidRPr="00F90EFF" w:rsidRDefault="000E3CEE" w:rsidP="00AB1F0F">
            <w:pPr>
              <w:rPr>
                <w:sz w:val="16"/>
                <w:szCs w:val="16"/>
              </w:rPr>
            </w:pPr>
            <w:r w:rsidRPr="00F90EFF">
              <w:rPr>
                <w:sz w:val="16"/>
                <w:szCs w:val="16"/>
              </w:rPr>
              <w:t>Иные пенсии, социальные доплаты к пенсиям</w:t>
            </w:r>
          </w:p>
        </w:tc>
        <w:tc>
          <w:tcPr>
            <w:tcW w:w="571" w:type="dxa"/>
            <w:tcBorders>
              <w:top w:val="nil"/>
              <w:left w:val="nil"/>
              <w:bottom w:val="single" w:sz="4" w:space="0" w:color="auto"/>
              <w:right w:val="single" w:sz="8" w:space="0" w:color="auto"/>
            </w:tcBorders>
            <w:shd w:val="clear" w:color="auto" w:fill="auto"/>
            <w:vAlign w:val="center"/>
            <w:hideMark/>
          </w:tcPr>
          <w:p w14:paraId="44D2F1B1"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6B8EFC33" w14:textId="77777777" w:rsidR="000E3CEE" w:rsidRPr="00F90EFF" w:rsidRDefault="000E3CEE" w:rsidP="00AB1F0F">
            <w:pPr>
              <w:rPr>
                <w:sz w:val="16"/>
                <w:szCs w:val="16"/>
              </w:rPr>
            </w:pPr>
            <w:r w:rsidRPr="00F90EFF">
              <w:rPr>
                <w:sz w:val="16"/>
                <w:szCs w:val="16"/>
              </w:rPr>
              <w:t>000 1001 9900010100 312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676E15C1"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0545763E" w14:textId="77777777" w:rsidR="000E3CEE" w:rsidRPr="00F90EFF" w:rsidRDefault="000E3CEE" w:rsidP="00AB1F0F">
            <w:pPr>
              <w:jc w:val="right"/>
              <w:rPr>
                <w:sz w:val="16"/>
                <w:szCs w:val="16"/>
              </w:rPr>
            </w:pPr>
            <w:r w:rsidRPr="00F90EFF">
              <w:rPr>
                <w:sz w:val="16"/>
                <w:szCs w:val="16"/>
              </w:rPr>
              <w:t>203 372,00</w:t>
            </w:r>
          </w:p>
        </w:tc>
        <w:tc>
          <w:tcPr>
            <w:tcW w:w="1560" w:type="dxa"/>
            <w:tcBorders>
              <w:top w:val="nil"/>
              <w:left w:val="nil"/>
              <w:bottom w:val="single" w:sz="4" w:space="0" w:color="auto"/>
              <w:right w:val="single" w:sz="8" w:space="0" w:color="auto"/>
            </w:tcBorders>
            <w:shd w:val="clear" w:color="auto" w:fill="auto"/>
            <w:vAlign w:val="center"/>
            <w:hideMark/>
          </w:tcPr>
          <w:p w14:paraId="54D5D5EE" w14:textId="77777777" w:rsidR="000E3CEE" w:rsidRPr="00F90EFF" w:rsidRDefault="000E3CEE" w:rsidP="00AB1F0F">
            <w:pPr>
              <w:jc w:val="right"/>
              <w:rPr>
                <w:sz w:val="16"/>
                <w:szCs w:val="16"/>
              </w:rPr>
            </w:pPr>
            <w:r w:rsidRPr="00F90EFF">
              <w:rPr>
                <w:sz w:val="16"/>
                <w:szCs w:val="16"/>
              </w:rPr>
              <w:t>-</w:t>
            </w:r>
          </w:p>
        </w:tc>
      </w:tr>
      <w:tr w:rsidR="000E3CEE" w:rsidRPr="00F90EFF" w14:paraId="00C56ACE" w14:textId="77777777" w:rsidTr="00AB1F0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14E2C7BC" w14:textId="77777777" w:rsidR="000E3CEE" w:rsidRPr="00F90EFF" w:rsidRDefault="000E3CEE" w:rsidP="00AB1F0F">
            <w:pPr>
              <w:rPr>
                <w:sz w:val="16"/>
                <w:szCs w:val="16"/>
              </w:rPr>
            </w:pPr>
            <w:r w:rsidRPr="00F90EFF">
              <w:rPr>
                <w:sz w:val="16"/>
                <w:szCs w:val="16"/>
              </w:rPr>
              <w:t xml:space="preserve">Реализация мероприятий по обеспечению сбалансированности местных </w:t>
            </w:r>
            <w:proofErr w:type="gramStart"/>
            <w:r w:rsidRPr="00F90EFF">
              <w:rPr>
                <w:sz w:val="16"/>
                <w:szCs w:val="16"/>
              </w:rPr>
              <w:t>бюджетов  государственной</w:t>
            </w:r>
            <w:proofErr w:type="gramEnd"/>
            <w:r w:rsidRPr="00F90EFF">
              <w:rPr>
                <w:sz w:val="16"/>
                <w:szCs w:val="16"/>
              </w:rPr>
              <w:t xml:space="preserve"> программы Новосибирской области "Управление  финансами в Новосибирской области"</w:t>
            </w:r>
          </w:p>
        </w:tc>
        <w:tc>
          <w:tcPr>
            <w:tcW w:w="571" w:type="dxa"/>
            <w:tcBorders>
              <w:top w:val="nil"/>
              <w:left w:val="nil"/>
              <w:bottom w:val="single" w:sz="4" w:space="0" w:color="auto"/>
              <w:right w:val="single" w:sz="8" w:space="0" w:color="auto"/>
            </w:tcBorders>
            <w:shd w:val="clear" w:color="auto" w:fill="auto"/>
            <w:vAlign w:val="center"/>
            <w:hideMark/>
          </w:tcPr>
          <w:p w14:paraId="5B15272D"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58CC5CF" w14:textId="77777777" w:rsidR="000E3CEE" w:rsidRPr="00F90EFF" w:rsidRDefault="000E3CEE" w:rsidP="00AB1F0F">
            <w:pPr>
              <w:rPr>
                <w:sz w:val="16"/>
                <w:szCs w:val="16"/>
              </w:rPr>
            </w:pPr>
            <w:r w:rsidRPr="00F90EFF">
              <w:rPr>
                <w:sz w:val="16"/>
                <w:szCs w:val="16"/>
              </w:rPr>
              <w:t>000 1001 9900070510 000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48D7596"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11E4B7BD"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0E6982A3" w14:textId="77777777" w:rsidR="000E3CEE" w:rsidRPr="00F90EFF" w:rsidRDefault="000E3CEE" w:rsidP="00AB1F0F">
            <w:pPr>
              <w:jc w:val="right"/>
              <w:rPr>
                <w:sz w:val="16"/>
                <w:szCs w:val="16"/>
              </w:rPr>
            </w:pPr>
            <w:r w:rsidRPr="00F90EFF">
              <w:rPr>
                <w:sz w:val="16"/>
                <w:szCs w:val="16"/>
              </w:rPr>
              <w:t>-</w:t>
            </w:r>
          </w:p>
        </w:tc>
      </w:tr>
      <w:tr w:rsidR="000E3CEE" w:rsidRPr="00F90EFF" w14:paraId="47DED9A1"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309F0E2B" w14:textId="77777777" w:rsidR="000E3CEE" w:rsidRPr="00F90EFF" w:rsidRDefault="000E3CEE" w:rsidP="00AB1F0F">
            <w:pPr>
              <w:rPr>
                <w:sz w:val="16"/>
                <w:szCs w:val="16"/>
              </w:rPr>
            </w:pPr>
            <w:r w:rsidRPr="00F90EFF">
              <w:rPr>
                <w:sz w:val="16"/>
                <w:szCs w:val="16"/>
              </w:rPr>
              <w:t>Социальное обеспечение и иные выплаты населению</w:t>
            </w:r>
          </w:p>
        </w:tc>
        <w:tc>
          <w:tcPr>
            <w:tcW w:w="571" w:type="dxa"/>
            <w:tcBorders>
              <w:top w:val="nil"/>
              <w:left w:val="nil"/>
              <w:bottom w:val="single" w:sz="4" w:space="0" w:color="auto"/>
              <w:right w:val="single" w:sz="8" w:space="0" w:color="auto"/>
            </w:tcBorders>
            <w:shd w:val="clear" w:color="auto" w:fill="auto"/>
            <w:vAlign w:val="center"/>
            <w:hideMark/>
          </w:tcPr>
          <w:p w14:paraId="60EF5D5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59DCB027" w14:textId="77777777" w:rsidR="000E3CEE" w:rsidRPr="00F90EFF" w:rsidRDefault="000E3CEE" w:rsidP="00AB1F0F">
            <w:pPr>
              <w:rPr>
                <w:sz w:val="16"/>
                <w:szCs w:val="16"/>
              </w:rPr>
            </w:pPr>
            <w:r w:rsidRPr="00F90EFF">
              <w:rPr>
                <w:sz w:val="16"/>
                <w:szCs w:val="16"/>
              </w:rPr>
              <w:t>000 1001 9900070510 300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025EACBA"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051505E9"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129060D0" w14:textId="77777777" w:rsidR="000E3CEE" w:rsidRPr="00F90EFF" w:rsidRDefault="000E3CEE" w:rsidP="00AB1F0F">
            <w:pPr>
              <w:jc w:val="right"/>
              <w:rPr>
                <w:sz w:val="16"/>
                <w:szCs w:val="16"/>
              </w:rPr>
            </w:pPr>
            <w:r w:rsidRPr="00F90EFF">
              <w:rPr>
                <w:sz w:val="16"/>
                <w:szCs w:val="16"/>
              </w:rPr>
              <w:t>-</w:t>
            </w:r>
          </w:p>
        </w:tc>
      </w:tr>
      <w:tr w:rsidR="000E3CEE" w:rsidRPr="00F90EFF" w14:paraId="65DC230C" w14:textId="77777777" w:rsidTr="00AB1F0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B4FCA6B" w14:textId="77777777" w:rsidR="000E3CEE" w:rsidRPr="00F90EFF" w:rsidRDefault="000E3CEE" w:rsidP="00AB1F0F">
            <w:pPr>
              <w:rPr>
                <w:sz w:val="16"/>
                <w:szCs w:val="16"/>
              </w:rPr>
            </w:pPr>
            <w:r w:rsidRPr="00F90EFF">
              <w:rPr>
                <w:sz w:val="16"/>
                <w:szCs w:val="16"/>
              </w:rPr>
              <w:t>Публичные нормативные социальные выплаты гражданам</w:t>
            </w:r>
          </w:p>
        </w:tc>
        <w:tc>
          <w:tcPr>
            <w:tcW w:w="571" w:type="dxa"/>
            <w:tcBorders>
              <w:top w:val="nil"/>
              <w:left w:val="nil"/>
              <w:bottom w:val="single" w:sz="4" w:space="0" w:color="auto"/>
              <w:right w:val="single" w:sz="8" w:space="0" w:color="auto"/>
            </w:tcBorders>
            <w:shd w:val="clear" w:color="auto" w:fill="auto"/>
            <w:vAlign w:val="center"/>
            <w:hideMark/>
          </w:tcPr>
          <w:p w14:paraId="4F15539F"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0035D20F" w14:textId="77777777" w:rsidR="000E3CEE" w:rsidRPr="00F90EFF" w:rsidRDefault="000E3CEE" w:rsidP="00AB1F0F">
            <w:pPr>
              <w:rPr>
                <w:sz w:val="16"/>
                <w:szCs w:val="16"/>
              </w:rPr>
            </w:pPr>
            <w:r w:rsidRPr="00F90EFF">
              <w:rPr>
                <w:sz w:val="16"/>
                <w:szCs w:val="16"/>
              </w:rPr>
              <w:t>000 1001 9900070510 310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2BC82E04"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399A1B82"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681E1A19" w14:textId="77777777" w:rsidR="000E3CEE" w:rsidRPr="00F90EFF" w:rsidRDefault="000E3CEE" w:rsidP="00AB1F0F">
            <w:pPr>
              <w:jc w:val="right"/>
              <w:rPr>
                <w:sz w:val="16"/>
                <w:szCs w:val="16"/>
              </w:rPr>
            </w:pPr>
            <w:r w:rsidRPr="00F90EFF">
              <w:rPr>
                <w:sz w:val="16"/>
                <w:szCs w:val="16"/>
              </w:rPr>
              <w:t>-</w:t>
            </w:r>
          </w:p>
        </w:tc>
      </w:tr>
      <w:tr w:rsidR="000E3CEE" w:rsidRPr="00F90EFF" w14:paraId="3659D1E5" w14:textId="77777777" w:rsidTr="00AB1F0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14:paraId="493967C3" w14:textId="77777777" w:rsidR="000E3CEE" w:rsidRPr="00F90EFF" w:rsidRDefault="000E3CEE" w:rsidP="00AB1F0F">
            <w:pPr>
              <w:rPr>
                <w:sz w:val="16"/>
                <w:szCs w:val="16"/>
              </w:rPr>
            </w:pPr>
            <w:r w:rsidRPr="00F90EFF">
              <w:rPr>
                <w:sz w:val="16"/>
                <w:szCs w:val="16"/>
              </w:rPr>
              <w:t>Иные пенсии, социальные доплаты к пенсиям</w:t>
            </w:r>
          </w:p>
        </w:tc>
        <w:tc>
          <w:tcPr>
            <w:tcW w:w="571" w:type="dxa"/>
            <w:tcBorders>
              <w:top w:val="nil"/>
              <w:left w:val="nil"/>
              <w:bottom w:val="single" w:sz="4" w:space="0" w:color="auto"/>
              <w:right w:val="single" w:sz="8" w:space="0" w:color="auto"/>
            </w:tcBorders>
            <w:shd w:val="clear" w:color="auto" w:fill="auto"/>
            <w:vAlign w:val="center"/>
            <w:hideMark/>
          </w:tcPr>
          <w:p w14:paraId="3A4E8CF7" w14:textId="77777777" w:rsidR="000E3CEE" w:rsidRPr="00F90EFF" w:rsidRDefault="000E3CEE" w:rsidP="00AB1F0F">
            <w:pPr>
              <w:rPr>
                <w:sz w:val="16"/>
                <w:szCs w:val="16"/>
              </w:rPr>
            </w:pPr>
            <w:r w:rsidRPr="00F90EFF">
              <w:rPr>
                <w:sz w:val="16"/>
                <w:szCs w:val="16"/>
              </w:rPr>
              <w:t> </w:t>
            </w:r>
          </w:p>
        </w:tc>
        <w:tc>
          <w:tcPr>
            <w:tcW w:w="2100" w:type="dxa"/>
            <w:tcBorders>
              <w:top w:val="nil"/>
              <w:left w:val="nil"/>
              <w:bottom w:val="single" w:sz="4" w:space="0" w:color="auto"/>
              <w:right w:val="nil"/>
            </w:tcBorders>
            <w:shd w:val="clear" w:color="auto" w:fill="auto"/>
            <w:vAlign w:val="center"/>
            <w:hideMark/>
          </w:tcPr>
          <w:p w14:paraId="7282B37F" w14:textId="77777777" w:rsidR="000E3CEE" w:rsidRPr="00F90EFF" w:rsidRDefault="000E3CEE" w:rsidP="00AB1F0F">
            <w:pPr>
              <w:rPr>
                <w:sz w:val="16"/>
                <w:szCs w:val="16"/>
              </w:rPr>
            </w:pPr>
            <w:r w:rsidRPr="00F90EFF">
              <w:rPr>
                <w:sz w:val="16"/>
                <w:szCs w:val="16"/>
              </w:rPr>
              <w:t>000 1001 9900070510 312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B2D1230"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2B1F8971" w14:textId="77777777" w:rsidR="000E3CEE" w:rsidRPr="00F90EFF" w:rsidRDefault="000E3CEE" w:rsidP="00AB1F0F">
            <w:pPr>
              <w:jc w:val="right"/>
              <w:rPr>
                <w:sz w:val="16"/>
                <w:szCs w:val="16"/>
              </w:rPr>
            </w:pPr>
            <w:r w:rsidRPr="00F90EFF">
              <w:rPr>
                <w:sz w:val="16"/>
                <w:szCs w:val="16"/>
              </w:rPr>
              <w:t>40 674,40</w:t>
            </w:r>
          </w:p>
        </w:tc>
        <w:tc>
          <w:tcPr>
            <w:tcW w:w="1560" w:type="dxa"/>
            <w:tcBorders>
              <w:top w:val="nil"/>
              <w:left w:val="nil"/>
              <w:bottom w:val="single" w:sz="4" w:space="0" w:color="auto"/>
              <w:right w:val="single" w:sz="8" w:space="0" w:color="auto"/>
            </w:tcBorders>
            <w:shd w:val="clear" w:color="auto" w:fill="auto"/>
            <w:vAlign w:val="center"/>
            <w:hideMark/>
          </w:tcPr>
          <w:p w14:paraId="73E86AE5" w14:textId="77777777" w:rsidR="000E3CEE" w:rsidRPr="00F90EFF" w:rsidRDefault="000E3CEE" w:rsidP="00AB1F0F">
            <w:pPr>
              <w:jc w:val="right"/>
              <w:rPr>
                <w:sz w:val="16"/>
                <w:szCs w:val="16"/>
              </w:rPr>
            </w:pPr>
            <w:r w:rsidRPr="00F90EFF">
              <w:rPr>
                <w:sz w:val="16"/>
                <w:szCs w:val="16"/>
              </w:rPr>
              <w:t>-</w:t>
            </w:r>
          </w:p>
        </w:tc>
      </w:tr>
      <w:tr w:rsidR="000E3CEE" w:rsidRPr="00F90EFF" w14:paraId="04E5ED63" w14:textId="77777777" w:rsidTr="00AB1F0F">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2ED61E07" w14:textId="77777777" w:rsidR="000E3CEE" w:rsidRPr="00F90EFF" w:rsidRDefault="000E3CEE" w:rsidP="00AB1F0F">
            <w:pPr>
              <w:rPr>
                <w:sz w:val="16"/>
                <w:szCs w:val="16"/>
              </w:rPr>
            </w:pPr>
            <w:r w:rsidRPr="00F90EFF">
              <w:rPr>
                <w:sz w:val="16"/>
                <w:szCs w:val="16"/>
              </w:rPr>
              <w:t>Результат исполнения бюджета (дефицит / профицит)</w:t>
            </w:r>
          </w:p>
        </w:tc>
        <w:tc>
          <w:tcPr>
            <w:tcW w:w="571" w:type="dxa"/>
            <w:tcBorders>
              <w:top w:val="nil"/>
              <w:left w:val="nil"/>
              <w:bottom w:val="single" w:sz="8" w:space="0" w:color="auto"/>
              <w:right w:val="single" w:sz="8" w:space="0" w:color="auto"/>
            </w:tcBorders>
            <w:shd w:val="clear" w:color="auto" w:fill="auto"/>
            <w:vAlign w:val="center"/>
            <w:hideMark/>
          </w:tcPr>
          <w:p w14:paraId="674AB23B" w14:textId="77777777" w:rsidR="000E3CEE" w:rsidRPr="00F90EFF" w:rsidRDefault="000E3CEE" w:rsidP="00AB1F0F">
            <w:pPr>
              <w:rPr>
                <w:sz w:val="16"/>
                <w:szCs w:val="16"/>
              </w:rPr>
            </w:pPr>
            <w:r w:rsidRPr="00F90EFF">
              <w:rPr>
                <w:sz w:val="16"/>
                <w:szCs w:val="16"/>
              </w:rPr>
              <w:t>450</w:t>
            </w:r>
          </w:p>
        </w:tc>
        <w:tc>
          <w:tcPr>
            <w:tcW w:w="2100" w:type="dxa"/>
            <w:tcBorders>
              <w:top w:val="nil"/>
              <w:left w:val="nil"/>
              <w:bottom w:val="single" w:sz="8" w:space="0" w:color="auto"/>
              <w:right w:val="nil"/>
            </w:tcBorders>
            <w:shd w:val="clear" w:color="auto" w:fill="auto"/>
            <w:vAlign w:val="center"/>
            <w:hideMark/>
          </w:tcPr>
          <w:p w14:paraId="37A46A69" w14:textId="77777777" w:rsidR="000E3CEE" w:rsidRPr="00F90EFF" w:rsidRDefault="000E3CEE" w:rsidP="00AB1F0F">
            <w:pPr>
              <w:rPr>
                <w:sz w:val="16"/>
                <w:szCs w:val="16"/>
              </w:rPr>
            </w:pPr>
            <w:r w:rsidRPr="00F90EFF">
              <w:rPr>
                <w:sz w:val="16"/>
                <w:szCs w:val="16"/>
              </w:rPr>
              <w:t>000 9600 0000000000 000</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399303FA" w14:textId="77777777" w:rsidR="000E3CEE" w:rsidRPr="00F90EFF" w:rsidRDefault="000E3CEE" w:rsidP="00AB1F0F">
            <w:pPr>
              <w:jc w:val="right"/>
              <w:rPr>
                <w:sz w:val="16"/>
                <w:szCs w:val="16"/>
              </w:rPr>
            </w:pPr>
            <w:r w:rsidRPr="00F90EFF">
              <w:rPr>
                <w:sz w:val="16"/>
                <w:szCs w:val="16"/>
              </w:rPr>
              <w:t>-114 315,97</w:t>
            </w:r>
          </w:p>
        </w:tc>
        <w:tc>
          <w:tcPr>
            <w:tcW w:w="1560" w:type="dxa"/>
            <w:tcBorders>
              <w:top w:val="nil"/>
              <w:left w:val="nil"/>
              <w:bottom w:val="single" w:sz="8" w:space="0" w:color="auto"/>
              <w:right w:val="single" w:sz="8" w:space="0" w:color="auto"/>
            </w:tcBorders>
            <w:shd w:val="clear" w:color="auto" w:fill="auto"/>
            <w:vAlign w:val="center"/>
            <w:hideMark/>
          </w:tcPr>
          <w:p w14:paraId="580C72BF" w14:textId="77777777" w:rsidR="000E3CEE" w:rsidRPr="00F90EFF" w:rsidRDefault="000E3CEE" w:rsidP="00AB1F0F">
            <w:pPr>
              <w:jc w:val="right"/>
              <w:rPr>
                <w:sz w:val="16"/>
                <w:szCs w:val="16"/>
              </w:rPr>
            </w:pPr>
            <w:r w:rsidRPr="00F90EFF">
              <w:rPr>
                <w:sz w:val="16"/>
                <w:szCs w:val="16"/>
              </w:rPr>
              <w:t>257 567,68</w:t>
            </w:r>
          </w:p>
        </w:tc>
        <w:tc>
          <w:tcPr>
            <w:tcW w:w="1560" w:type="dxa"/>
            <w:tcBorders>
              <w:top w:val="nil"/>
              <w:left w:val="nil"/>
              <w:bottom w:val="single" w:sz="8" w:space="0" w:color="auto"/>
              <w:right w:val="single" w:sz="8" w:space="0" w:color="auto"/>
            </w:tcBorders>
            <w:shd w:val="clear" w:color="auto" w:fill="auto"/>
            <w:vAlign w:val="center"/>
            <w:hideMark/>
          </w:tcPr>
          <w:p w14:paraId="709AFCEC" w14:textId="77777777" w:rsidR="000E3CEE" w:rsidRPr="00F90EFF" w:rsidRDefault="000E3CEE" w:rsidP="00AB1F0F">
            <w:pPr>
              <w:jc w:val="right"/>
              <w:rPr>
                <w:sz w:val="16"/>
                <w:szCs w:val="16"/>
              </w:rPr>
            </w:pPr>
            <w:r w:rsidRPr="00F90EFF">
              <w:rPr>
                <w:sz w:val="16"/>
                <w:szCs w:val="16"/>
              </w:rPr>
              <w:t>-</w:t>
            </w:r>
          </w:p>
        </w:tc>
      </w:tr>
    </w:tbl>
    <w:p w14:paraId="03D0A7FD" w14:textId="77777777" w:rsidR="000E3CEE" w:rsidRPr="00050100" w:rsidRDefault="000E3CEE" w:rsidP="000E3CEE">
      <w:pPr>
        <w:rPr>
          <w:sz w:val="28"/>
          <w:szCs w:val="28"/>
        </w:rPr>
      </w:pPr>
    </w:p>
    <w:tbl>
      <w:tblPr>
        <w:tblW w:w="10712" w:type="dxa"/>
        <w:tblInd w:w="-885" w:type="dxa"/>
        <w:tblLook w:val="04A0" w:firstRow="1" w:lastRow="0" w:firstColumn="1" w:lastColumn="0" w:noHBand="0" w:noVBand="1"/>
      </w:tblPr>
      <w:tblGrid>
        <w:gridCol w:w="3011"/>
        <w:gridCol w:w="586"/>
        <w:gridCol w:w="2358"/>
        <w:gridCol w:w="1627"/>
        <w:gridCol w:w="1444"/>
        <w:gridCol w:w="1686"/>
      </w:tblGrid>
      <w:tr w:rsidR="000E3CEE" w:rsidRPr="00CE0988" w14:paraId="243B2082" w14:textId="77777777" w:rsidTr="00AB1F0F">
        <w:trPr>
          <w:trHeight w:val="300"/>
        </w:trPr>
        <w:tc>
          <w:tcPr>
            <w:tcW w:w="10712" w:type="dxa"/>
            <w:gridSpan w:val="6"/>
            <w:tcBorders>
              <w:top w:val="nil"/>
              <w:left w:val="nil"/>
              <w:bottom w:val="nil"/>
              <w:right w:val="nil"/>
            </w:tcBorders>
            <w:shd w:val="clear" w:color="auto" w:fill="auto"/>
            <w:noWrap/>
            <w:vAlign w:val="bottom"/>
            <w:hideMark/>
          </w:tcPr>
          <w:p w14:paraId="76C95126" w14:textId="77777777" w:rsidR="000E3CEE" w:rsidRPr="00CE0988" w:rsidRDefault="000E3CEE" w:rsidP="00AB1F0F">
            <w:pPr>
              <w:jc w:val="center"/>
              <w:rPr>
                <w:b/>
                <w:bCs/>
                <w:sz w:val="16"/>
                <w:szCs w:val="16"/>
              </w:rPr>
            </w:pPr>
            <w:r w:rsidRPr="00CE0988">
              <w:rPr>
                <w:b/>
                <w:bCs/>
                <w:sz w:val="16"/>
                <w:szCs w:val="16"/>
              </w:rPr>
              <w:t>3. Источники финансирования дефицита бюджета</w:t>
            </w:r>
          </w:p>
        </w:tc>
      </w:tr>
      <w:tr w:rsidR="000E3CEE" w:rsidRPr="00CE0988" w14:paraId="3CA99930" w14:textId="77777777" w:rsidTr="00AB1F0F">
        <w:trPr>
          <w:trHeight w:val="270"/>
        </w:trPr>
        <w:tc>
          <w:tcPr>
            <w:tcW w:w="3011" w:type="dxa"/>
            <w:tcBorders>
              <w:top w:val="nil"/>
              <w:left w:val="nil"/>
              <w:bottom w:val="nil"/>
              <w:right w:val="nil"/>
            </w:tcBorders>
            <w:shd w:val="clear" w:color="auto" w:fill="auto"/>
            <w:noWrap/>
            <w:vAlign w:val="bottom"/>
            <w:hideMark/>
          </w:tcPr>
          <w:p w14:paraId="0B5ADEE4" w14:textId="77777777" w:rsidR="000E3CEE" w:rsidRPr="00CE0988" w:rsidRDefault="000E3CEE" w:rsidP="00AB1F0F">
            <w:pPr>
              <w:jc w:val="center"/>
              <w:rPr>
                <w:b/>
                <w:bCs/>
                <w:sz w:val="16"/>
                <w:szCs w:val="16"/>
              </w:rPr>
            </w:pPr>
          </w:p>
        </w:tc>
        <w:tc>
          <w:tcPr>
            <w:tcW w:w="586" w:type="dxa"/>
            <w:tcBorders>
              <w:top w:val="nil"/>
              <w:left w:val="nil"/>
              <w:bottom w:val="nil"/>
              <w:right w:val="nil"/>
            </w:tcBorders>
            <w:shd w:val="clear" w:color="auto" w:fill="auto"/>
            <w:noWrap/>
            <w:vAlign w:val="bottom"/>
            <w:hideMark/>
          </w:tcPr>
          <w:p w14:paraId="38258521" w14:textId="77777777" w:rsidR="000E3CEE" w:rsidRPr="00CE0988" w:rsidRDefault="000E3CEE" w:rsidP="00AB1F0F">
            <w:pPr>
              <w:rPr>
                <w:sz w:val="16"/>
                <w:szCs w:val="16"/>
              </w:rPr>
            </w:pPr>
          </w:p>
        </w:tc>
        <w:tc>
          <w:tcPr>
            <w:tcW w:w="2358" w:type="dxa"/>
            <w:tcBorders>
              <w:top w:val="nil"/>
              <w:left w:val="nil"/>
              <w:bottom w:val="nil"/>
              <w:right w:val="nil"/>
            </w:tcBorders>
            <w:shd w:val="clear" w:color="auto" w:fill="auto"/>
            <w:noWrap/>
            <w:vAlign w:val="bottom"/>
            <w:hideMark/>
          </w:tcPr>
          <w:p w14:paraId="12711497" w14:textId="77777777" w:rsidR="000E3CEE" w:rsidRPr="00CE0988" w:rsidRDefault="000E3CEE" w:rsidP="00AB1F0F">
            <w:pPr>
              <w:rPr>
                <w:sz w:val="16"/>
                <w:szCs w:val="16"/>
              </w:rPr>
            </w:pPr>
          </w:p>
        </w:tc>
        <w:tc>
          <w:tcPr>
            <w:tcW w:w="1627" w:type="dxa"/>
            <w:tcBorders>
              <w:top w:val="nil"/>
              <w:left w:val="nil"/>
              <w:bottom w:val="nil"/>
              <w:right w:val="nil"/>
            </w:tcBorders>
            <w:shd w:val="clear" w:color="auto" w:fill="auto"/>
            <w:noWrap/>
            <w:vAlign w:val="bottom"/>
            <w:hideMark/>
          </w:tcPr>
          <w:p w14:paraId="172F90EB" w14:textId="77777777" w:rsidR="000E3CEE" w:rsidRPr="00CE0988" w:rsidRDefault="000E3CEE" w:rsidP="00AB1F0F">
            <w:pPr>
              <w:rPr>
                <w:sz w:val="16"/>
                <w:szCs w:val="16"/>
              </w:rPr>
            </w:pPr>
          </w:p>
        </w:tc>
        <w:tc>
          <w:tcPr>
            <w:tcW w:w="1444" w:type="dxa"/>
            <w:tcBorders>
              <w:top w:val="nil"/>
              <w:left w:val="nil"/>
              <w:bottom w:val="nil"/>
              <w:right w:val="nil"/>
            </w:tcBorders>
            <w:shd w:val="clear" w:color="auto" w:fill="auto"/>
            <w:noWrap/>
            <w:vAlign w:val="bottom"/>
            <w:hideMark/>
          </w:tcPr>
          <w:p w14:paraId="16D7335B" w14:textId="77777777" w:rsidR="000E3CEE" w:rsidRPr="00CE0988" w:rsidRDefault="000E3CEE" w:rsidP="00AB1F0F">
            <w:pPr>
              <w:rPr>
                <w:sz w:val="16"/>
                <w:szCs w:val="16"/>
              </w:rPr>
            </w:pPr>
          </w:p>
        </w:tc>
        <w:tc>
          <w:tcPr>
            <w:tcW w:w="1686" w:type="dxa"/>
            <w:tcBorders>
              <w:top w:val="nil"/>
              <w:left w:val="nil"/>
              <w:bottom w:val="nil"/>
              <w:right w:val="nil"/>
            </w:tcBorders>
            <w:shd w:val="clear" w:color="auto" w:fill="auto"/>
            <w:noWrap/>
            <w:vAlign w:val="bottom"/>
            <w:hideMark/>
          </w:tcPr>
          <w:p w14:paraId="58D9F56F" w14:textId="77777777" w:rsidR="000E3CEE" w:rsidRPr="00CE0988" w:rsidRDefault="000E3CEE" w:rsidP="00AB1F0F">
            <w:pPr>
              <w:rPr>
                <w:sz w:val="16"/>
                <w:szCs w:val="16"/>
              </w:rPr>
            </w:pPr>
          </w:p>
        </w:tc>
      </w:tr>
      <w:tr w:rsidR="000E3CEE" w:rsidRPr="00CE0988" w14:paraId="195E0919" w14:textId="77777777" w:rsidTr="00AB1F0F">
        <w:trPr>
          <w:trHeight w:val="184"/>
        </w:trPr>
        <w:tc>
          <w:tcPr>
            <w:tcW w:w="301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1669590" w14:textId="77777777" w:rsidR="000E3CEE" w:rsidRPr="00CE0988" w:rsidRDefault="000E3CEE" w:rsidP="00AB1F0F">
            <w:pPr>
              <w:jc w:val="center"/>
              <w:rPr>
                <w:sz w:val="16"/>
                <w:szCs w:val="16"/>
              </w:rPr>
            </w:pPr>
            <w:r w:rsidRPr="00CE0988">
              <w:rPr>
                <w:sz w:val="16"/>
                <w:szCs w:val="16"/>
              </w:rPr>
              <w:t xml:space="preserve"> Наименование показателя</w:t>
            </w:r>
          </w:p>
        </w:tc>
        <w:tc>
          <w:tcPr>
            <w:tcW w:w="58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78487F5" w14:textId="77777777" w:rsidR="000E3CEE" w:rsidRPr="00CE0988" w:rsidRDefault="000E3CEE" w:rsidP="00AB1F0F">
            <w:pPr>
              <w:jc w:val="center"/>
              <w:rPr>
                <w:sz w:val="16"/>
                <w:szCs w:val="16"/>
              </w:rPr>
            </w:pPr>
            <w:r w:rsidRPr="00CE0988">
              <w:rPr>
                <w:sz w:val="16"/>
                <w:szCs w:val="16"/>
              </w:rPr>
              <w:t xml:space="preserve">Код </w:t>
            </w:r>
            <w:proofErr w:type="spellStart"/>
            <w:proofErr w:type="gramStart"/>
            <w:r w:rsidRPr="00CE0988">
              <w:rPr>
                <w:sz w:val="16"/>
                <w:szCs w:val="16"/>
              </w:rPr>
              <w:t>стро-ки</w:t>
            </w:r>
            <w:proofErr w:type="spellEnd"/>
            <w:proofErr w:type="gramEnd"/>
          </w:p>
        </w:tc>
        <w:tc>
          <w:tcPr>
            <w:tcW w:w="2358"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6260A941" w14:textId="77777777" w:rsidR="000E3CEE" w:rsidRPr="00CE0988" w:rsidRDefault="000E3CEE" w:rsidP="00AB1F0F">
            <w:pPr>
              <w:jc w:val="center"/>
              <w:rPr>
                <w:sz w:val="16"/>
                <w:szCs w:val="16"/>
              </w:rPr>
            </w:pPr>
            <w:r w:rsidRPr="00CE0988">
              <w:rPr>
                <w:sz w:val="16"/>
                <w:szCs w:val="16"/>
              </w:rPr>
              <w:t xml:space="preserve">Код источника финансирования дефицита </w:t>
            </w:r>
            <w:r w:rsidRPr="00CE0988">
              <w:rPr>
                <w:sz w:val="16"/>
                <w:szCs w:val="16"/>
              </w:rPr>
              <w:lastRenderedPageBreak/>
              <w:t>бюджета по бюджетной классификации</w:t>
            </w:r>
          </w:p>
        </w:tc>
        <w:tc>
          <w:tcPr>
            <w:tcW w:w="1627" w:type="dxa"/>
            <w:vMerge w:val="restart"/>
            <w:tcBorders>
              <w:top w:val="single" w:sz="8" w:space="0" w:color="auto"/>
              <w:left w:val="single" w:sz="8" w:space="0" w:color="auto"/>
              <w:bottom w:val="single" w:sz="4" w:space="0" w:color="000000"/>
              <w:right w:val="nil"/>
            </w:tcBorders>
            <w:shd w:val="clear" w:color="auto" w:fill="auto"/>
            <w:vAlign w:val="center"/>
            <w:hideMark/>
          </w:tcPr>
          <w:p w14:paraId="314A07FE" w14:textId="77777777" w:rsidR="000E3CEE" w:rsidRPr="00CE0988" w:rsidRDefault="000E3CEE" w:rsidP="00AB1F0F">
            <w:pPr>
              <w:jc w:val="center"/>
              <w:rPr>
                <w:sz w:val="16"/>
                <w:szCs w:val="16"/>
              </w:rPr>
            </w:pPr>
            <w:r w:rsidRPr="00CE0988">
              <w:rPr>
                <w:sz w:val="16"/>
                <w:szCs w:val="16"/>
              </w:rPr>
              <w:lastRenderedPageBreak/>
              <w:t>Утвержденные бюджетные назначения</w:t>
            </w:r>
          </w:p>
        </w:tc>
        <w:tc>
          <w:tcPr>
            <w:tcW w:w="1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216BE7" w14:textId="77777777" w:rsidR="000E3CEE" w:rsidRPr="00CE0988" w:rsidRDefault="000E3CEE" w:rsidP="00AB1F0F">
            <w:pPr>
              <w:jc w:val="center"/>
              <w:rPr>
                <w:sz w:val="16"/>
                <w:szCs w:val="16"/>
              </w:rPr>
            </w:pPr>
            <w:r w:rsidRPr="00CE0988">
              <w:rPr>
                <w:sz w:val="16"/>
                <w:szCs w:val="16"/>
              </w:rPr>
              <w:t>Исполнено</w:t>
            </w:r>
          </w:p>
        </w:tc>
        <w:tc>
          <w:tcPr>
            <w:tcW w:w="1686" w:type="dxa"/>
            <w:vMerge w:val="restart"/>
            <w:tcBorders>
              <w:top w:val="single" w:sz="8" w:space="0" w:color="auto"/>
              <w:left w:val="nil"/>
              <w:bottom w:val="single" w:sz="4" w:space="0" w:color="000000"/>
              <w:right w:val="single" w:sz="8" w:space="0" w:color="auto"/>
            </w:tcBorders>
            <w:shd w:val="clear" w:color="auto" w:fill="auto"/>
            <w:vAlign w:val="center"/>
            <w:hideMark/>
          </w:tcPr>
          <w:p w14:paraId="1D351B1E" w14:textId="77777777" w:rsidR="000E3CEE" w:rsidRPr="00CE0988" w:rsidRDefault="000E3CEE" w:rsidP="00AB1F0F">
            <w:pPr>
              <w:jc w:val="center"/>
              <w:rPr>
                <w:sz w:val="16"/>
                <w:szCs w:val="16"/>
              </w:rPr>
            </w:pPr>
            <w:r w:rsidRPr="00CE0988">
              <w:rPr>
                <w:sz w:val="16"/>
                <w:szCs w:val="16"/>
              </w:rPr>
              <w:t>Неисполненные назначения</w:t>
            </w:r>
          </w:p>
        </w:tc>
      </w:tr>
      <w:tr w:rsidR="000E3CEE" w:rsidRPr="00CE0988" w14:paraId="7584551B" w14:textId="77777777" w:rsidTr="00AB1F0F">
        <w:trPr>
          <w:trHeight w:val="184"/>
        </w:trPr>
        <w:tc>
          <w:tcPr>
            <w:tcW w:w="3011" w:type="dxa"/>
            <w:vMerge/>
            <w:tcBorders>
              <w:top w:val="single" w:sz="8" w:space="0" w:color="auto"/>
              <w:left w:val="single" w:sz="8" w:space="0" w:color="auto"/>
              <w:bottom w:val="single" w:sz="4" w:space="0" w:color="auto"/>
              <w:right w:val="single" w:sz="8" w:space="0" w:color="auto"/>
            </w:tcBorders>
            <w:vAlign w:val="center"/>
            <w:hideMark/>
          </w:tcPr>
          <w:p w14:paraId="478FB29D" w14:textId="77777777" w:rsidR="000E3CEE" w:rsidRPr="00CE0988" w:rsidRDefault="000E3CEE" w:rsidP="00AB1F0F">
            <w:pPr>
              <w:rPr>
                <w:sz w:val="16"/>
                <w:szCs w:val="16"/>
              </w:rPr>
            </w:pPr>
          </w:p>
        </w:tc>
        <w:tc>
          <w:tcPr>
            <w:tcW w:w="586" w:type="dxa"/>
            <w:vMerge/>
            <w:tcBorders>
              <w:top w:val="single" w:sz="8" w:space="0" w:color="auto"/>
              <w:left w:val="single" w:sz="8" w:space="0" w:color="auto"/>
              <w:bottom w:val="single" w:sz="4" w:space="0" w:color="auto"/>
              <w:right w:val="single" w:sz="8" w:space="0" w:color="auto"/>
            </w:tcBorders>
            <w:vAlign w:val="center"/>
            <w:hideMark/>
          </w:tcPr>
          <w:p w14:paraId="6EC40327" w14:textId="77777777" w:rsidR="000E3CEE" w:rsidRPr="00CE0988" w:rsidRDefault="000E3CEE" w:rsidP="00AB1F0F">
            <w:pPr>
              <w:rPr>
                <w:sz w:val="16"/>
                <w:szCs w:val="16"/>
              </w:rPr>
            </w:pPr>
          </w:p>
        </w:tc>
        <w:tc>
          <w:tcPr>
            <w:tcW w:w="2358" w:type="dxa"/>
            <w:vMerge/>
            <w:tcBorders>
              <w:top w:val="single" w:sz="8" w:space="0" w:color="auto"/>
              <w:left w:val="single" w:sz="8" w:space="0" w:color="auto"/>
              <w:bottom w:val="single" w:sz="4" w:space="0" w:color="000000"/>
              <w:right w:val="single" w:sz="8" w:space="0" w:color="auto"/>
            </w:tcBorders>
            <w:vAlign w:val="center"/>
            <w:hideMark/>
          </w:tcPr>
          <w:p w14:paraId="70B9F25D" w14:textId="77777777" w:rsidR="000E3CEE" w:rsidRPr="00CE0988" w:rsidRDefault="000E3CEE" w:rsidP="00AB1F0F">
            <w:pPr>
              <w:rPr>
                <w:sz w:val="16"/>
                <w:szCs w:val="16"/>
              </w:rPr>
            </w:pPr>
          </w:p>
        </w:tc>
        <w:tc>
          <w:tcPr>
            <w:tcW w:w="1627" w:type="dxa"/>
            <w:vMerge/>
            <w:tcBorders>
              <w:top w:val="single" w:sz="8" w:space="0" w:color="auto"/>
              <w:left w:val="single" w:sz="8" w:space="0" w:color="auto"/>
              <w:bottom w:val="single" w:sz="4" w:space="0" w:color="000000"/>
              <w:right w:val="nil"/>
            </w:tcBorders>
            <w:vAlign w:val="center"/>
            <w:hideMark/>
          </w:tcPr>
          <w:p w14:paraId="2893DC16" w14:textId="77777777" w:rsidR="000E3CEE" w:rsidRPr="00CE0988" w:rsidRDefault="000E3CEE" w:rsidP="00AB1F0F">
            <w:pPr>
              <w:rP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B6F0D09" w14:textId="77777777" w:rsidR="000E3CEE" w:rsidRPr="00CE0988" w:rsidRDefault="000E3CEE" w:rsidP="00AB1F0F">
            <w:pPr>
              <w:rPr>
                <w:sz w:val="16"/>
                <w:szCs w:val="16"/>
              </w:rPr>
            </w:pPr>
          </w:p>
        </w:tc>
        <w:tc>
          <w:tcPr>
            <w:tcW w:w="1686" w:type="dxa"/>
            <w:vMerge/>
            <w:tcBorders>
              <w:top w:val="single" w:sz="8" w:space="0" w:color="auto"/>
              <w:left w:val="nil"/>
              <w:bottom w:val="single" w:sz="4" w:space="0" w:color="000000"/>
              <w:right w:val="single" w:sz="8" w:space="0" w:color="auto"/>
            </w:tcBorders>
            <w:vAlign w:val="center"/>
            <w:hideMark/>
          </w:tcPr>
          <w:p w14:paraId="7E53F253" w14:textId="77777777" w:rsidR="000E3CEE" w:rsidRPr="00CE0988" w:rsidRDefault="000E3CEE" w:rsidP="00AB1F0F">
            <w:pPr>
              <w:rPr>
                <w:sz w:val="16"/>
                <w:szCs w:val="16"/>
              </w:rPr>
            </w:pPr>
          </w:p>
        </w:tc>
      </w:tr>
      <w:tr w:rsidR="000E3CEE" w:rsidRPr="00CE0988" w14:paraId="5A031D8E" w14:textId="77777777" w:rsidTr="00AB1F0F">
        <w:trPr>
          <w:trHeight w:val="184"/>
        </w:trPr>
        <w:tc>
          <w:tcPr>
            <w:tcW w:w="3011" w:type="dxa"/>
            <w:vMerge/>
            <w:tcBorders>
              <w:top w:val="single" w:sz="8" w:space="0" w:color="auto"/>
              <w:left w:val="single" w:sz="8" w:space="0" w:color="auto"/>
              <w:bottom w:val="single" w:sz="4" w:space="0" w:color="auto"/>
              <w:right w:val="single" w:sz="8" w:space="0" w:color="auto"/>
            </w:tcBorders>
            <w:vAlign w:val="center"/>
            <w:hideMark/>
          </w:tcPr>
          <w:p w14:paraId="70C1EFDB" w14:textId="77777777" w:rsidR="000E3CEE" w:rsidRPr="00CE0988" w:rsidRDefault="000E3CEE" w:rsidP="00AB1F0F">
            <w:pPr>
              <w:rPr>
                <w:sz w:val="16"/>
                <w:szCs w:val="16"/>
              </w:rPr>
            </w:pPr>
          </w:p>
        </w:tc>
        <w:tc>
          <w:tcPr>
            <w:tcW w:w="586" w:type="dxa"/>
            <w:vMerge/>
            <w:tcBorders>
              <w:top w:val="single" w:sz="8" w:space="0" w:color="auto"/>
              <w:left w:val="single" w:sz="8" w:space="0" w:color="auto"/>
              <w:bottom w:val="single" w:sz="4" w:space="0" w:color="auto"/>
              <w:right w:val="single" w:sz="8" w:space="0" w:color="auto"/>
            </w:tcBorders>
            <w:vAlign w:val="center"/>
            <w:hideMark/>
          </w:tcPr>
          <w:p w14:paraId="5B1B98EC" w14:textId="77777777" w:rsidR="000E3CEE" w:rsidRPr="00CE0988" w:rsidRDefault="000E3CEE" w:rsidP="00AB1F0F">
            <w:pPr>
              <w:rPr>
                <w:sz w:val="16"/>
                <w:szCs w:val="16"/>
              </w:rPr>
            </w:pPr>
          </w:p>
        </w:tc>
        <w:tc>
          <w:tcPr>
            <w:tcW w:w="2358" w:type="dxa"/>
            <w:vMerge/>
            <w:tcBorders>
              <w:top w:val="single" w:sz="8" w:space="0" w:color="auto"/>
              <w:left w:val="single" w:sz="8" w:space="0" w:color="auto"/>
              <w:bottom w:val="single" w:sz="4" w:space="0" w:color="000000"/>
              <w:right w:val="single" w:sz="8" w:space="0" w:color="auto"/>
            </w:tcBorders>
            <w:vAlign w:val="center"/>
            <w:hideMark/>
          </w:tcPr>
          <w:p w14:paraId="4CC67305" w14:textId="77777777" w:rsidR="000E3CEE" w:rsidRPr="00CE0988" w:rsidRDefault="000E3CEE" w:rsidP="00AB1F0F">
            <w:pPr>
              <w:rPr>
                <w:sz w:val="16"/>
                <w:szCs w:val="16"/>
              </w:rPr>
            </w:pPr>
          </w:p>
        </w:tc>
        <w:tc>
          <w:tcPr>
            <w:tcW w:w="1627" w:type="dxa"/>
            <w:vMerge/>
            <w:tcBorders>
              <w:top w:val="single" w:sz="8" w:space="0" w:color="auto"/>
              <w:left w:val="single" w:sz="8" w:space="0" w:color="auto"/>
              <w:bottom w:val="single" w:sz="4" w:space="0" w:color="000000"/>
              <w:right w:val="nil"/>
            </w:tcBorders>
            <w:vAlign w:val="center"/>
            <w:hideMark/>
          </w:tcPr>
          <w:p w14:paraId="7437661F" w14:textId="77777777" w:rsidR="000E3CEE" w:rsidRPr="00CE0988" w:rsidRDefault="000E3CEE" w:rsidP="00AB1F0F">
            <w:pPr>
              <w:rP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0C55B544" w14:textId="77777777" w:rsidR="000E3CEE" w:rsidRPr="00CE0988" w:rsidRDefault="000E3CEE" w:rsidP="00AB1F0F">
            <w:pPr>
              <w:rPr>
                <w:sz w:val="16"/>
                <w:szCs w:val="16"/>
              </w:rPr>
            </w:pPr>
          </w:p>
        </w:tc>
        <w:tc>
          <w:tcPr>
            <w:tcW w:w="1686" w:type="dxa"/>
            <w:vMerge/>
            <w:tcBorders>
              <w:top w:val="single" w:sz="8" w:space="0" w:color="auto"/>
              <w:left w:val="nil"/>
              <w:bottom w:val="single" w:sz="4" w:space="0" w:color="000000"/>
              <w:right w:val="single" w:sz="8" w:space="0" w:color="auto"/>
            </w:tcBorders>
            <w:vAlign w:val="center"/>
            <w:hideMark/>
          </w:tcPr>
          <w:p w14:paraId="4F17AADF" w14:textId="77777777" w:rsidR="000E3CEE" w:rsidRPr="00CE0988" w:rsidRDefault="000E3CEE" w:rsidP="00AB1F0F">
            <w:pPr>
              <w:rPr>
                <w:sz w:val="16"/>
                <w:szCs w:val="16"/>
              </w:rPr>
            </w:pPr>
          </w:p>
        </w:tc>
      </w:tr>
      <w:tr w:rsidR="000E3CEE" w:rsidRPr="00CE0988" w14:paraId="59DAAEFD" w14:textId="77777777" w:rsidTr="00AB1F0F">
        <w:trPr>
          <w:trHeight w:val="285"/>
        </w:trPr>
        <w:tc>
          <w:tcPr>
            <w:tcW w:w="3011" w:type="dxa"/>
            <w:vMerge/>
            <w:tcBorders>
              <w:top w:val="single" w:sz="8" w:space="0" w:color="auto"/>
              <w:left w:val="single" w:sz="8" w:space="0" w:color="auto"/>
              <w:bottom w:val="single" w:sz="4" w:space="0" w:color="auto"/>
              <w:right w:val="single" w:sz="8" w:space="0" w:color="auto"/>
            </w:tcBorders>
            <w:vAlign w:val="center"/>
            <w:hideMark/>
          </w:tcPr>
          <w:p w14:paraId="4491A3AE" w14:textId="77777777" w:rsidR="000E3CEE" w:rsidRPr="00CE0988" w:rsidRDefault="000E3CEE" w:rsidP="00AB1F0F">
            <w:pPr>
              <w:rPr>
                <w:sz w:val="16"/>
                <w:szCs w:val="16"/>
              </w:rPr>
            </w:pPr>
          </w:p>
        </w:tc>
        <w:tc>
          <w:tcPr>
            <w:tcW w:w="586" w:type="dxa"/>
            <w:vMerge/>
            <w:tcBorders>
              <w:top w:val="single" w:sz="8" w:space="0" w:color="auto"/>
              <w:left w:val="single" w:sz="8" w:space="0" w:color="auto"/>
              <w:bottom w:val="single" w:sz="4" w:space="0" w:color="auto"/>
              <w:right w:val="single" w:sz="8" w:space="0" w:color="auto"/>
            </w:tcBorders>
            <w:vAlign w:val="center"/>
            <w:hideMark/>
          </w:tcPr>
          <w:p w14:paraId="224134E9" w14:textId="77777777" w:rsidR="000E3CEE" w:rsidRPr="00CE0988" w:rsidRDefault="000E3CEE" w:rsidP="00AB1F0F">
            <w:pPr>
              <w:rPr>
                <w:sz w:val="16"/>
                <w:szCs w:val="16"/>
              </w:rPr>
            </w:pPr>
          </w:p>
        </w:tc>
        <w:tc>
          <w:tcPr>
            <w:tcW w:w="2358" w:type="dxa"/>
            <w:vMerge/>
            <w:tcBorders>
              <w:top w:val="single" w:sz="8" w:space="0" w:color="auto"/>
              <w:left w:val="single" w:sz="8" w:space="0" w:color="auto"/>
              <w:bottom w:val="single" w:sz="4" w:space="0" w:color="000000"/>
              <w:right w:val="single" w:sz="8" w:space="0" w:color="auto"/>
            </w:tcBorders>
            <w:vAlign w:val="center"/>
            <w:hideMark/>
          </w:tcPr>
          <w:p w14:paraId="3A979B4C" w14:textId="77777777" w:rsidR="000E3CEE" w:rsidRPr="00CE0988" w:rsidRDefault="000E3CEE" w:rsidP="00AB1F0F">
            <w:pPr>
              <w:rPr>
                <w:sz w:val="16"/>
                <w:szCs w:val="16"/>
              </w:rPr>
            </w:pPr>
          </w:p>
        </w:tc>
        <w:tc>
          <w:tcPr>
            <w:tcW w:w="1627" w:type="dxa"/>
            <w:vMerge/>
            <w:tcBorders>
              <w:top w:val="single" w:sz="8" w:space="0" w:color="auto"/>
              <w:left w:val="single" w:sz="8" w:space="0" w:color="auto"/>
              <w:bottom w:val="single" w:sz="4" w:space="0" w:color="000000"/>
              <w:right w:val="nil"/>
            </w:tcBorders>
            <w:vAlign w:val="center"/>
            <w:hideMark/>
          </w:tcPr>
          <w:p w14:paraId="652D857A" w14:textId="77777777" w:rsidR="000E3CEE" w:rsidRPr="00CE0988" w:rsidRDefault="000E3CEE" w:rsidP="00AB1F0F">
            <w:pPr>
              <w:rP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1E66957B" w14:textId="77777777" w:rsidR="000E3CEE" w:rsidRPr="00CE0988" w:rsidRDefault="000E3CEE" w:rsidP="00AB1F0F">
            <w:pPr>
              <w:rPr>
                <w:sz w:val="16"/>
                <w:szCs w:val="16"/>
              </w:rPr>
            </w:pPr>
          </w:p>
        </w:tc>
        <w:tc>
          <w:tcPr>
            <w:tcW w:w="1686" w:type="dxa"/>
            <w:vMerge/>
            <w:tcBorders>
              <w:top w:val="single" w:sz="8" w:space="0" w:color="auto"/>
              <w:left w:val="nil"/>
              <w:bottom w:val="single" w:sz="4" w:space="0" w:color="000000"/>
              <w:right w:val="single" w:sz="8" w:space="0" w:color="auto"/>
            </w:tcBorders>
            <w:vAlign w:val="center"/>
            <w:hideMark/>
          </w:tcPr>
          <w:p w14:paraId="60814255" w14:textId="77777777" w:rsidR="000E3CEE" w:rsidRPr="00CE0988" w:rsidRDefault="000E3CEE" w:rsidP="00AB1F0F">
            <w:pPr>
              <w:rPr>
                <w:sz w:val="16"/>
                <w:szCs w:val="16"/>
              </w:rPr>
            </w:pPr>
          </w:p>
        </w:tc>
      </w:tr>
      <w:tr w:rsidR="000E3CEE" w:rsidRPr="00CE0988" w14:paraId="628A2352" w14:textId="77777777" w:rsidTr="00AB1F0F">
        <w:trPr>
          <w:trHeight w:val="184"/>
        </w:trPr>
        <w:tc>
          <w:tcPr>
            <w:tcW w:w="3011" w:type="dxa"/>
            <w:vMerge/>
            <w:tcBorders>
              <w:top w:val="single" w:sz="8" w:space="0" w:color="auto"/>
              <w:left w:val="single" w:sz="8" w:space="0" w:color="auto"/>
              <w:bottom w:val="single" w:sz="4" w:space="0" w:color="auto"/>
              <w:right w:val="single" w:sz="8" w:space="0" w:color="auto"/>
            </w:tcBorders>
            <w:vAlign w:val="center"/>
            <w:hideMark/>
          </w:tcPr>
          <w:p w14:paraId="35780045" w14:textId="77777777" w:rsidR="000E3CEE" w:rsidRPr="00CE0988" w:rsidRDefault="000E3CEE" w:rsidP="00AB1F0F">
            <w:pPr>
              <w:rPr>
                <w:sz w:val="16"/>
                <w:szCs w:val="16"/>
              </w:rPr>
            </w:pPr>
          </w:p>
        </w:tc>
        <w:tc>
          <w:tcPr>
            <w:tcW w:w="586" w:type="dxa"/>
            <w:vMerge/>
            <w:tcBorders>
              <w:top w:val="single" w:sz="8" w:space="0" w:color="auto"/>
              <w:left w:val="single" w:sz="8" w:space="0" w:color="auto"/>
              <w:bottom w:val="single" w:sz="4" w:space="0" w:color="auto"/>
              <w:right w:val="single" w:sz="8" w:space="0" w:color="auto"/>
            </w:tcBorders>
            <w:vAlign w:val="center"/>
            <w:hideMark/>
          </w:tcPr>
          <w:p w14:paraId="57AF212B" w14:textId="77777777" w:rsidR="000E3CEE" w:rsidRPr="00CE0988" w:rsidRDefault="000E3CEE" w:rsidP="00AB1F0F">
            <w:pPr>
              <w:rPr>
                <w:sz w:val="16"/>
                <w:szCs w:val="16"/>
              </w:rPr>
            </w:pPr>
          </w:p>
        </w:tc>
        <w:tc>
          <w:tcPr>
            <w:tcW w:w="2358" w:type="dxa"/>
            <w:vMerge/>
            <w:tcBorders>
              <w:top w:val="single" w:sz="8" w:space="0" w:color="auto"/>
              <w:left w:val="single" w:sz="8" w:space="0" w:color="auto"/>
              <w:bottom w:val="single" w:sz="4" w:space="0" w:color="000000"/>
              <w:right w:val="single" w:sz="8" w:space="0" w:color="auto"/>
            </w:tcBorders>
            <w:vAlign w:val="center"/>
            <w:hideMark/>
          </w:tcPr>
          <w:p w14:paraId="7498611C" w14:textId="77777777" w:rsidR="000E3CEE" w:rsidRPr="00CE0988" w:rsidRDefault="000E3CEE" w:rsidP="00AB1F0F">
            <w:pPr>
              <w:rPr>
                <w:sz w:val="16"/>
                <w:szCs w:val="16"/>
              </w:rPr>
            </w:pPr>
          </w:p>
        </w:tc>
        <w:tc>
          <w:tcPr>
            <w:tcW w:w="1627" w:type="dxa"/>
            <w:vMerge/>
            <w:tcBorders>
              <w:top w:val="single" w:sz="8" w:space="0" w:color="auto"/>
              <w:left w:val="single" w:sz="8" w:space="0" w:color="auto"/>
              <w:bottom w:val="single" w:sz="4" w:space="0" w:color="000000"/>
              <w:right w:val="nil"/>
            </w:tcBorders>
            <w:vAlign w:val="center"/>
            <w:hideMark/>
          </w:tcPr>
          <w:p w14:paraId="14D25DFE" w14:textId="77777777" w:rsidR="000E3CEE" w:rsidRPr="00CE0988" w:rsidRDefault="000E3CEE" w:rsidP="00AB1F0F">
            <w:pPr>
              <w:rP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656CA5A0" w14:textId="77777777" w:rsidR="000E3CEE" w:rsidRPr="00CE0988" w:rsidRDefault="000E3CEE" w:rsidP="00AB1F0F">
            <w:pPr>
              <w:rPr>
                <w:sz w:val="16"/>
                <w:szCs w:val="16"/>
              </w:rPr>
            </w:pPr>
          </w:p>
        </w:tc>
        <w:tc>
          <w:tcPr>
            <w:tcW w:w="1686" w:type="dxa"/>
            <w:vMerge/>
            <w:tcBorders>
              <w:top w:val="single" w:sz="8" w:space="0" w:color="auto"/>
              <w:left w:val="nil"/>
              <w:bottom w:val="single" w:sz="4" w:space="0" w:color="000000"/>
              <w:right w:val="single" w:sz="8" w:space="0" w:color="auto"/>
            </w:tcBorders>
            <w:vAlign w:val="center"/>
            <w:hideMark/>
          </w:tcPr>
          <w:p w14:paraId="141AC87D" w14:textId="77777777" w:rsidR="000E3CEE" w:rsidRPr="00CE0988" w:rsidRDefault="000E3CEE" w:rsidP="00AB1F0F">
            <w:pPr>
              <w:rPr>
                <w:sz w:val="16"/>
                <w:szCs w:val="16"/>
              </w:rPr>
            </w:pPr>
          </w:p>
        </w:tc>
      </w:tr>
      <w:tr w:rsidR="000E3CEE" w:rsidRPr="00CE0988" w14:paraId="04FE3C44" w14:textId="77777777" w:rsidTr="00AB1F0F">
        <w:trPr>
          <w:trHeight w:val="184"/>
        </w:trPr>
        <w:tc>
          <w:tcPr>
            <w:tcW w:w="3011" w:type="dxa"/>
            <w:vMerge/>
            <w:tcBorders>
              <w:top w:val="single" w:sz="8" w:space="0" w:color="auto"/>
              <w:left w:val="single" w:sz="8" w:space="0" w:color="auto"/>
              <w:bottom w:val="single" w:sz="4" w:space="0" w:color="auto"/>
              <w:right w:val="single" w:sz="8" w:space="0" w:color="auto"/>
            </w:tcBorders>
            <w:vAlign w:val="center"/>
            <w:hideMark/>
          </w:tcPr>
          <w:p w14:paraId="6879FEAB" w14:textId="77777777" w:rsidR="000E3CEE" w:rsidRPr="00CE0988" w:rsidRDefault="000E3CEE" w:rsidP="00AB1F0F">
            <w:pPr>
              <w:rPr>
                <w:sz w:val="16"/>
                <w:szCs w:val="16"/>
              </w:rPr>
            </w:pPr>
          </w:p>
        </w:tc>
        <w:tc>
          <w:tcPr>
            <w:tcW w:w="586" w:type="dxa"/>
            <w:vMerge/>
            <w:tcBorders>
              <w:top w:val="single" w:sz="8" w:space="0" w:color="auto"/>
              <w:left w:val="single" w:sz="8" w:space="0" w:color="auto"/>
              <w:bottom w:val="single" w:sz="4" w:space="0" w:color="auto"/>
              <w:right w:val="single" w:sz="8" w:space="0" w:color="auto"/>
            </w:tcBorders>
            <w:vAlign w:val="center"/>
            <w:hideMark/>
          </w:tcPr>
          <w:p w14:paraId="2B2BC5F5" w14:textId="77777777" w:rsidR="000E3CEE" w:rsidRPr="00CE0988" w:rsidRDefault="000E3CEE" w:rsidP="00AB1F0F">
            <w:pPr>
              <w:rPr>
                <w:sz w:val="16"/>
                <w:szCs w:val="16"/>
              </w:rPr>
            </w:pPr>
          </w:p>
        </w:tc>
        <w:tc>
          <w:tcPr>
            <w:tcW w:w="2358" w:type="dxa"/>
            <w:vMerge/>
            <w:tcBorders>
              <w:top w:val="single" w:sz="8" w:space="0" w:color="auto"/>
              <w:left w:val="single" w:sz="8" w:space="0" w:color="auto"/>
              <w:bottom w:val="single" w:sz="4" w:space="0" w:color="000000"/>
              <w:right w:val="single" w:sz="8" w:space="0" w:color="auto"/>
            </w:tcBorders>
            <w:vAlign w:val="center"/>
            <w:hideMark/>
          </w:tcPr>
          <w:p w14:paraId="495607B1" w14:textId="77777777" w:rsidR="000E3CEE" w:rsidRPr="00CE0988" w:rsidRDefault="000E3CEE" w:rsidP="00AB1F0F">
            <w:pPr>
              <w:rPr>
                <w:sz w:val="16"/>
                <w:szCs w:val="16"/>
              </w:rPr>
            </w:pPr>
          </w:p>
        </w:tc>
        <w:tc>
          <w:tcPr>
            <w:tcW w:w="1627" w:type="dxa"/>
            <w:vMerge/>
            <w:tcBorders>
              <w:top w:val="single" w:sz="8" w:space="0" w:color="auto"/>
              <w:left w:val="single" w:sz="8" w:space="0" w:color="auto"/>
              <w:bottom w:val="single" w:sz="4" w:space="0" w:color="000000"/>
              <w:right w:val="nil"/>
            </w:tcBorders>
            <w:vAlign w:val="center"/>
            <w:hideMark/>
          </w:tcPr>
          <w:p w14:paraId="0471FA47" w14:textId="77777777" w:rsidR="000E3CEE" w:rsidRPr="00CE0988" w:rsidRDefault="000E3CEE" w:rsidP="00AB1F0F">
            <w:pPr>
              <w:rP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239B3BA1" w14:textId="77777777" w:rsidR="000E3CEE" w:rsidRPr="00CE0988" w:rsidRDefault="000E3CEE" w:rsidP="00AB1F0F">
            <w:pPr>
              <w:rPr>
                <w:sz w:val="16"/>
                <w:szCs w:val="16"/>
              </w:rPr>
            </w:pPr>
          </w:p>
        </w:tc>
        <w:tc>
          <w:tcPr>
            <w:tcW w:w="1686" w:type="dxa"/>
            <w:vMerge/>
            <w:tcBorders>
              <w:top w:val="single" w:sz="8" w:space="0" w:color="auto"/>
              <w:left w:val="nil"/>
              <w:bottom w:val="single" w:sz="4" w:space="0" w:color="000000"/>
              <w:right w:val="single" w:sz="8" w:space="0" w:color="auto"/>
            </w:tcBorders>
            <w:vAlign w:val="center"/>
            <w:hideMark/>
          </w:tcPr>
          <w:p w14:paraId="154B4E0E" w14:textId="77777777" w:rsidR="000E3CEE" w:rsidRPr="00CE0988" w:rsidRDefault="000E3CEE" w:rsidP="00AB1F0F">
            <w:pPr>
              <w:rPr>
                <w:sz w:val="16"/>
                <w:szCs w:val="16"/>
              </w:rPr>
            </w:pPr>
          </w:p>
        </w:tc>
      </w:tr>
      <w:tr w:rsidR="000E3CEE" w:rsidRPr="00CE0988" w14:paraId="197703B7" w14:textId="77777777" w:rsidTr="00AB1F0F">
        <w:trPr>
          <w:trHeight w:val="465"/>
        </w:trPr>
        <w:tc>
          <w:tcPr>
            <w:tcW w:w="3011" w:type="dxa"/>
            <w:vMerge/>
            <w:tcBorders>
              <w:top w:val="single" w:sz="8" w:space="0" w:color="auto"/>
              <w:left w:val="single" w:sz="8" w:space="0" w:color="auto"/>
              <w:bottom w:val="single" w:sz="4" w:space="0" w:color="auto"/>
              <w:right w:val="single" w:sz="8" w:space="0" w:color="auto"/>
            </w:tcBorders>
            <w:vAlign w:val="center"/>
            <w:hideMark/>
          </w:tcPr>
          <w:p w14:paraId="285AB3A1" w14:textId="77777777" w:rsidR="000E3CEE" w:rsidRPr="00CE0988" w:rsidRDefault="000E3CEE" w:rsidP="00AB1F0F">
            <w:pPr>
              <w:rPr>
                <w:sz w:val="16"/>
                <w:szCs w:val="16"/>
              </w:rPr>
            </w:pPr>
          </w:p>
        </w:tc>
        <w:tc>
          <w:tcPr>
            <w:tcW w:w="586" w:type="dxa"/>
            <w:vMerge/>
            <w:tcBorders>
              <w:top w:val="single" w:sz="8" w:space="0" w:color="auto"/>
              <w:left w:val="single" w:sz="8" w:space="0" w:color="auto"/>
              <w:bottom w:val="single" w:sz="4" w:space="0" w:color="auto"/>
              <w:right w:val="single" w:sz="8" w:space="0" w:color="auto"/>
            </w:tcBorders>
            <w:vAlign w:val="center"/>
            <w:hideMark/>
          </w:tcPr>
          <w:p w14:paraId="3AA9E06F" w14:textId="77777777" w:rsidR="000E3CEE" w:rsidRPr="00CE0988" w:rsidRDefault="000E3CEE" w:rsidP="00AB1F0F">
            <w:pPr>
              <w:rPr>
                <w:sz w:val="16"/>
                <w:szCs w:val="16"/>
              </w:rPr>
            </w:pPr>
          </w:p>
        </w:tc>
        <w:tc>
          <w:tcPr>
            <w:tcW w:w="2358" w:type="dxa"/>
            <w:vMerge/>
            <w:tcBorders>
              <w:top w:val="single" w:sz="8" w:space="0" w:color="auto"/>
              <w:left w:val="single" w:sz="8" w:space="0" w:color="auto"/>
              <w:bottom w:val="single" w:sz="4" w:space="0" w:color="000000"/>
              <w:right w:val="single" w:sz="8" w:space="0" w:color="auto"/>
            </w:tcBorders>
            <w:vAlign w:val="center"/>
            <w:hideMark/>
          </w:tcPr>
          <w:p w14:paraId="2213DDF7" w14:textId="77777777" w:rsidR="000E3CEE" w:rsidRPr="00CE0988" w:rsidRDefault="000E3CEE" w:rsidP="00AB1F0F">
            <w:pPr>
              <w:rPr>
                <w:sz w:val="16"/>
                <w:szCs w:val="16"/>
              </w:rPr>
            </w:pPr>
          </w:p>
        </w:tc>
        <w:tc>
          <w:tcPr>
            <w:tcW w:w="1627" w:type="dxa"/>
            <w:vMerge/>
            <w:tcBorders>
              <w:top w:val="single" w:sz="8" w:space="0" w:color="auto"/>
              <w:left w:val="single" w:sz="8" w:space="0" w:color="auto"/>
              <w:bottom w:val="single" w:sz="4" w:space="0" w:color="000000"/>
              <w:right w:val="nil"/>
            </w:tcBorders>
            <w:vAlign w:val="center"/>
            <w:hideMark/>
          </w:tcPr>
          <w:p w14:paraId="6F3705D3" w14:textId="77777777" w:rsidR="000E3CEE" w:rsidRPr="00CE0988" w:rsidRDefault="000E3CEE" w:rsidP="00AB1F0F">
            <w:pPr>
              <w:rP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2CE7593A" w14:textId="77777777" w:rsidR="000E3CEE" w:rsidRPr="00CE0988" w:rsidRDefault="000E3CEE" w:rsidP="00AB1F0F">
            <w:pPr>
              <w:rPr>
                <w:sz w:val="16"/>
                <w:szCs w:val="16"/>
              </w:rPr>
            </w:pPr>
          </w:p>
        </w:tc>
        <w:tc>
          <w:tcPr>
            <w:tcW w:w="1686" w:type="dxa"/>
            <w:vMerge/>
            <w:tcBorders>
              <w:top w:val="single" w:sz="8" w:space="0" w:color="auto"/>
              <w:left w:val="nil"/>
              <w:bottom w:val="single" w:sz="4" w:space="0" w:color="000000"/>
              <w:right w:val="single" w:sz="8" w:space="0" w:color="auto"/>
            </w:tcBorders>
            <w:vAlign w:val="center"/>
            <w:hideMark/>
          </w:tcPr>
          <w:p w14:paraId="4256DD5D" w14:textId="77777777" w:rsidR="000E3CEE" w:rsidRPr="00CE0988" w:rsidRDefault="000E3CEE" w:rsidP="00AB1F0F">
            <w:pPr>
              <w:rPr>
                <w:sz w:val="16"/>
                <w:szCs w:val="16"/>
              </w:rPr>
            </w:pPr>
          </w:p>
        </w:tc>
      </w:tr>
      <w:tr w:rsidR="000E3CEE" w:rsidRPr="00CE0988" w14:paraId="4644A8D5" w14:textId="77777777" w:rsidTr="00AB1F0F">
        <w:trPr>
          <w:trHeight w:val="270"/>
        </w:trPr>
        <w:tc>
          <w:tcPr>
            <w:tcW w:w="3011" w:type="dxa"/>
            <w:tcBorders>
              <w:top w:val="nil"/>
              <w:left w:val="single" w:sz="8" w:space="0" w:color="auto"/>
              <w:bottom w:val="single" w:sz="8" w:space="0" w:color="auto"/>
              <w:right w:val="single" w:sz="8" w:space="0" w:color="auto"/>
            </w:tcBorders>
            <w:shd w:val="clear" w:color="auto" w:fill="auto"/>
            <w:vAlign w:val="center"/>
            <w:hideMark/>
          </w:tcPr>
          <w:p w14:paraId="05D64F89" w14:textId="77777777" w:rsidR="000E3CEE" w:rsidRPr="00CE0988" w:rsidRDefault="000E3CEE" w:rsidP="00AB1F0F">
            <w:pPr>
              <w:jc w:val="center"/>
              <w:rPr>
                <w:sz w:val="16"/>
                <w:szCs w:val="16"/>
              </w:rPr>
            </w:pPr>
            <w:r w:rsidRPr="00CE0988">
              <w:rPr>
                <w:sz w:val="16"/>
                <w:szCs w:val="16"/>
              </w:rPr>
              <w:t>1</w:t>
            </w:r>
          </w:p>
        </w:tc>
        <w:tc>
          <w:tcPr>
            <w:tcW w:w="586" w:type="dxa"/>
            <w:tcBorders>
              <w:top w:val="nil"/>
              <w:left w:val="nil"/>
              <w:bottom w:val="single" w:sz="8" w:space="0" w:color="auto"/>
              <w:right w:val="single" w:sz="8" w:space="0" w:color="auto"/>
            </w:tcBorders>
            <w:shd w:val="clear" w:color="auto" w:fill="auto"/>
            <w:vAlign w:val="center"/>
            <w:hideMark/>
          </w:tcPr>
          <w:p w14:paraId="09B5FC43" w14:textId="77777777" w:rsidR="000E3CEE" w:rsidRPr="00CE0988" w:rsidRDefault="000E3CEE" w:rsidP="00AB1F0F">
            <w:pPr>
              <w:jc w:val="center"/>
              <w:rPr>
                <w:sz w:val="16"/>
                <w:szCs w:val="16"/>
              </w:rPr>
            </w:pPr>
            <w:r w:rsidRPr="00CE0988">
              <w:rPr>
                <w:sz w:val="16"/>
                <w:szCs w:val="16"/>
              </w:rPr>
              <w:t>2</w:t>
            </w:r>
          </w:p>
        </w:tc>
        <w:tc>
          <w:tcPr>
            <w:tcW w:w="2358" w:type="dxa"/>
            <w:tcBorders>
              <w:top w:val="nil"/>
              <w:left w:val="nil"/>
              <w:bottom w:val="single" w:sz="8" w:space="0" w:color="auto"/>
              <w:right w:val="single" w:sz="8" w:space="0" w:color="auto"/>
            </w:tcBorders>
            <w:shd w:val="clear" w:color="auto" w:fill="auto"/>
            <w:vAlign w:val="center"/>
            <w:hideMark/>
          </w:tcPr>
          <w:p w14:paraId="259B4060" w14:textId="77777777" w:rsidR="000E3CEE" w:rsidRPr="00CE0988" w:rsidRDefault="000E3CEE" w:rsidP="00AB1F0F">
            <w:pPr>
              <w:jc w:val="center"/>
              <w:rPr>
                <w:sz w:val="16"/>
                <w:szCs w:val="16"/>
              </w:rPr>
            </w:pPr>
            <w:r w:rsidRPr="00CE0988">
              <w:rPr>
                <w:sz w:val="16"/>
                <w:szCs w:val="16"/>
              </w:rPr>
              <w:t>3</w:t>
            </w:r>
          </w:p>
        </w:tc>
        <w:tc>
          <w:tcPr>
            <w:tcW w:w="1627" w:type="dxa"/>
            <w:tcBorders>
              <w:top w:val="nil"/>
              <w:left w:val="nil"/>
              <w:bottom w:val="single" w:sz="8" w:space="0" w:color="auto"/>
              <w:right w:val="single" w:sz="8" w:space="0" w:color="auto"/>
            </w:tcBorders>
            <w:shd w:val="clear" w:color="auto" w:fill="auto"/>
            <w:vAlign w:val="center"/>
            <w:hideMark/>
          </w:tcPr>
          <w:p w14:paraId="500178E4" w14:textId="77777777" w:rsidR="000E3CEE" w:rsidRPr="00CE0988" w:rsidRDefault="000E3CEE" w:rsidP="00AB1F0F">
            <w:pPr>
              <w:jc w:val="center"/>
              <w:rPr>
                <w:sz w:val="16"/>
                <w:szCs w:val="16"/>
              </w:rPr>
            </w:pPr>
            <w:r w:rsidRPr="00CE0988">
              <w:rPr>
                <w:sz w:val="16"/>
                <w:szCs w:val="16"/>
              </w:rPr>
              <w:t>4</w:t>
            </w:r>
          </w:p>
        </w:tc>
        <w:tc>
          <w:tcPr>
            <w:tcW w:w="1444" w:type="dxa"/>
            <w:tcBorders>
              <w:top w:val="nil"/>
              <w:left w:val="nil"/>
              <w:bottom w:val="single" w:sz="8" w:space="0" w:color="auto"/>
              <w:right w:val="single" w:sz="8" w:space="0" w:color="auto"/>
            </w:tcBorders>
            <w:shd w:val="clear" w:color="auto" w:fill="auto"/>
            <w:vAlign w:val="center"/>
            <w:hideMark/>
          </w:tcPr>
          <w:p w14:paraId="6387B0BF" w14:textId="77777777" w:rsidR="000E3CEE" w:rsidRPr="00CE0988" w:rsidRDefault="000E3CEE" w:rsidP="00AB1F0F">
            <w:pPr>
              <w:jc w:val="center"/>
              <w:rPr>
                <w:sz w:val="16"/>
                <w:szCs w:val="16"/>
              </w:rPr>
            </w:pPr>
            <w:r w:rsidRPr="00CE0988">
              <w:rPr>
                <w:sz w:val="16"/>
                <w:szCs w:val="16"/>
              </w:rPr>
              <w:t>5</w:t>
            </w:r>
          </w:p>
        </w:tc>
        <w:tc>
          <w:tcPr>
            <w:tcW w:w="1686" w:type="dxa"/>
            <w:tcBorders>
              <w:top w:val="nil"/>
              <w:left w:val="nil"/>
              <w:bottom w:val="single" w:sz="8" w:space="0" w:color="auto"/>
              <w:right w:val="single" w:sz="8" w:space="0" w:color="auto"/>
            </w:tcBorders>
            <w:shd w:val="clear" w:color="auto" w:fill="auto"/>
            <w:vAlign w:val="center"/>
            <w:hideMark/>
          </w:tcPr>
          <w:p w14:paraId="67947B22" w14:textId="77777777" w:rsidR="000E3CEE" w:rsidRPr="00CE0988" w:rsidRDefault="000E3CEE" w:rsidP="00AB1F0F">
            <w:pPr>
              <w:jc w:val="center"/>
              <w:rPr>
                <w:sz w:val="16"/>
                <w:szCs w:val="16"/>
              </w:rPr>
            </w:pPr>
            <w:r w:rsidRPr="00CE0988">
              <w:rPr>
                <w:sz w:val="16"/>
                <w:szCs w:val="16"/>
              </w:rPr>
              <w:t>6</w:t>
            </w:r>
          </w:p>
        </w:tc>
      </w:tr>
      <w:tr w:rsidR="000E3CEE" w:rsidRPr="00CE0988" w14:paraId="250E6B95" w14:textId="77777777" w:rsidTr="00AB1F0F">
        <w:trPr>
          <w:trHeight w:val="390"/>
        </w:trPr>
        <w:tc>
          <w:tcPr>
            <w:tcW w:w="3011" w:type="dxa"/>
            <w:tcBorders>
              <w:top w:val="nil"/>
              <w:left w:val="single" w:sz="8" w:space="0" w:color="auto"/>
              <w:bottom w:val="single" w:sz="4" w:space="0" w:color="auto"/>
              <w:right w:val="single" w:sz="8" w:space="0" w:color="auto"/>
            </w:tcBorders>
            <w:shd w:val="clear" w:color="auto" w:fill="auto"/>
            <w:vAlign w:val="center"/>
            <w:hideMark/>
          </w:tcPr>
          <w:p w14:paraId="530DD948" w14:textId="77777777" w:rsidR="000E3CEE" w:rsidRPr="00CE0988" w:rsidRDefault="000E3CEE" w:rsidP="00AB1F0F">
            <w:pPr>
              <w:rPr>
                <w:sz w:val="16"/>
                <w:szCs w:val="16"/>
              </w:rPr>
            </w:pPr>
            <w:bookmarkStart w:id="1" w:name="RANGE!A12"/>
            <w:r w:rsidRPr="00CE0988">
              <w:rPr>
                <w:sz w:val="16"/>
                <w:szCs w:val="16"/>
              </w:rPr>
              <w:t>Источники финансирования дефицита бюджетов - всего</w:t>
            </w:r>
            <w:bookmarkEnd w:id="1"/>
          </w:p>
        </w:tc>
        <w:tc>
          <w:tcPr>
            <w:tcW w:w="586" w:type="dxa"/>
            <w:tcBorders>
              <w:top w:val="nil"/>
              <w:left w:val="nil"/>
              <w:bottom w:val="single" w:sz="4" w:space="0" w:color="auto"/>
              <w:right w:val="single" w:sz="8" w:space="0" w:color="auto"/>
            </w:tcBorders>
            <w:shd w:val="clear" w:color="auto" w:fill="auto"/>
            <w:vAlign w:val="center"/>
            <w:hideMark/>
          </w:tcPr>
          <w:p w14:paraId="55557A31" w14:textId="77777777" w:rsidR="000E3CEE" w:rsidRPr="00CE0988" w:rsidRDefault="000E3CEE" w:rsidP="00AB1F0F">
            <w:pPr>
              <w:jc w:val="right"/>
              <w:rPr>
                <w:sz w:val="16"/>
                <w:szCs w:val="16"/>
              </w:rPr>
            </w:pPr>
            <w:r w:rsidRPr="00CE0988">
              <w:rPr>
                <w:sz w:val="16"/>
                <w:szCs w:val="16"/>
              </w:rPr>
              <w:t>500</w:t>
            </w:r>
          </w:p>
        </w:tc>
        <w:tc>
          <w:tcPr>
            <w:tcW w:w="2358" w:type="dxa"/>
            <w:tcBorders>
              <w:top w:val="nil"/>
              <w:left w:val="nil"/>
              <w:bottom w:val="single" w:sz="4" w:space="0" w:color="auto"/>
              <w:right w:val="single" w:sz="8" w:space="0" w:color="auto"/>
            </w:tcBorders>
            <w:shd w:val="clear" w:color="auto" w:fill="auto"/>
            <w:vAlign w:val="center"/>
            <w:hideMark/>
          </w:tcPr>
          <w:p w14:paraId="4B3D9E3D" w14:textId="77777777" w:rsidR="000E3CEE" w:rsidRPr="00CE0988" w:rsidRDefault="000E3CEE" w:rsidP="00AB1F0F">
            <w:pPr>
              <w:jc w:val="right"/>
              <w:rPr>
                <w:sz w:val="16"/>
                <w:szCs w:val="16"/>
              </w:rPr>
            </w:pPr>
            <w:r w:rsidRPr="00CE0988">
              <w:rPr>
                <w:sz w:val="16"/>
                <w:szCs w:val="16"/>
              </w:rPr>
              <w:t> </w:t>
            </w:r>
          </w:p>
        </w:tc>
        <w:tc>
          <w:tcPr>
            <w:tcW w:w="1627" w:type="dxa"/>
            <w:tcBorders>
              <w:top w:val="nil"/>
              <w:left w:val="nil"/>
              <w:bottom w:val="single" w:sz="4" w:space="0" w:color="auto"/>
              <w:right w:val="single" w:sz="8" w:space="0" w:color="auto"/>
            </w:tcBorders>
            <w:shd w:val="clear" w:color="auto" w:fill="auto"/>
            <w:vAlign w:val="center"/>
            <w:hideMark/>
          </w:tcPr>
          <w:p w14:paraId="15EC6E58" w14:textId="77777777" w:rsidR="000E3CEE" w:rsidRPr="00CE0988" w:rsidRDefault="000E3CEE" w:rsidP="00AB1F0F">
            <w:pPr>
              <w:jc w:val="right"/>
              <w:rPr>
                <w:sz w:val="16"/>
                <w:szCs w:val="16"/>
              </w:rPr>
            </w:pPr>
            <w:r w:rsidRPr="00CE0988">
              <w:rPr>
                <w:sz w:val="16"/>
                <w:szCs w:val="16"/>
              </w:rPr>
              <w:t>114 315,97</w:t>
            </w:r>
          </w:p>
        </w:tc>
        <w:tc>
          <w:tcPr>
            <w:tcW w:w="1444" w:type="dxa"/>
            <w:tcBorders>
              <w:top w:val="nil"/>
              <w:left w:val="nil"/>
              <w:bottom w:val="single" w:sz="4" w:space="0" w:color="auto"/>
              <w:right w:val="single" w:sz="8" w:space="0" w:color="auto"/>
            </w:tcBorders>
            <w:shd w:val="clear" w:color="auto" w:fill="auto"/>
            <w:vAlign w:val="center"/>
            <w:hideMark/>
          </w:tcPr>
          <w:p w14:paraId="2A51D3D4" w14:textId="77777777" w:rsidR="000E3CEE" w:rsidRPr="00CE0988" w:rsidRDefault="000E3CEE" w:rsidP="00AB1F0F">
            <w:pPr>
              <w:jc w:val="right"/>
              <w:rPr>
                <w:sz w:val="16"/>
                <w:szCs w:val="16"/>
              </w:rPr>
            </w:pPr>
            <w:r w:rsidRPr="00CE0988">
              <w:rPr>
                <w:sz w:val="16"/>
                <w:szCs w:val="16"/>
              </w:rPr>
              <w:t>-257 567,68</w:t>
            </w:r>
          </w:p>
        </w:tc>
        <w:tc>
          <w:tcPr>
            <w:tcW w:w="1686" w:type="dxa"/>
            <w:tcBorders>
              <w:top w:val="nil"/>
              <w:left w:val="nil"/>
              <w:bottom w:val="single" w:sz="4" w:space="0" w:color="auto"/>
              <w:right w:val="single" w:sz="8" w:space="0" w:color="auto"/>
            </w:tcBorders>
            <w:shd w:val="clear" w:color="auto" w:fill="auto"/>
            <w:vAlign w:val="center"/>
            <w:hideMark/>
          </w:tcPr>
          <w:p w14:paraId="203825CA" w14:textId="77777777" w:rsidR="000E3CEE" w:rsidRPr="00CE0988" w:rsidRDefault="000E3CEE" w:rsidP="00AB1F0F">
            <w:pPr>
              <w:jc w:val="right"/>
              <w:rPr>
                <w:sz w:val="16"/>
                <w:szCs w:val="16"/>
              </w:rPr>
            </w:pPr>
            <w:r w:rsidRPr="00CE0988">
              <w:rPr>
                <w:sz w:val="16"/>
                <w:szCs w:val="16"/>
              </w:rPr>
              <w:t>371 883,65</w:t>
            </w:r>
          </w:p>
        </w:tc>
      </w:tr>
      <w:tr w:rsidR="000E3CEE" w:rsidRPr="00CE0988" w14:paraId="3F3249AF" w14:textId="77777777" w:rsidTr="00AB1F0F">
        <w:trPr>
          <w:trHeight w:val="390"/>
        </w:trPr>
        <w:tc>
          <w:tcPr>
            <w:tcW w:w="3011" w:type="dxa"/>
            <w:tcBorders>
              <w:top w:val="nil"/>
              <w:left w:val="single" w:sz="8" w:space="0" w:color="auto"/>
              <w:bottom w:val="single" w:sz="4" w:space="0" w:color="auto"/>
              <w:right w:val="single" w:sz="8" w:space="0" w:color="auto"/>
            </w:tcBorders>
            <w:shd w:val="clear" w:color="auto" w:fill="auto"/>
            <w:vAlign w:val="center"/>
            <w:hideMark/>
          </w:tcPr>
          <w:p w14:paraId="35420B9F" w14:textId="77777777" w:rsidR="000E3CEE" w:rsidRPr="00CE0988" w:rsidRDefault="000E3CEE" w:rsidP="00AB1F0F">
            <w:pPr>
              <w:rPr>
                <w:sz w:val="16"/>
                <w:szCs w:val="16"/>
              </w:rPr>
            </w:pPr>
            <w:r w:rsidRPr="00CE0988">
              <w:rPr>
                <w:sz w:val="16"/>
                <w:szCs w:val="16"/>
              </w:rPr>
              <w:t>источники внутреннего финансирования бюджетов</w:t>
            </w:r>
          </w:p>
        </w:tc>
        <w:tc>
          <w:tcPr>
            <w:tcW w:w="586" w:type="dxa"/>
            <w:tcBorders>
              <w:top w:val="nil"/>
              <w:left w:val="nil"/>
              <w:bottom w:val="single" w:sz="4" w:space="0" w:color="auto"/>
              <w:right w:val="single" w:sz="8" w:space="0" w:color="auto"/>
            </w:tcBorders>
            <w:shd w:val="clear" w:color="auto" w:fill="auto"/>
            <w:vAlign w:val="center"/>
            <w:hideMark/>
          </w:tcPr>
          <w:p w14:paraId="41C49A18" w14:textId="77777777" w:rsidR="000E3CEE" w:rsidRPr="00CE0988" w:rsidRDefault="000E3CEE" w:rsidP="00AB1F0F">
            <w:pPr>
              <w:jc w:val="right"/>
              <w:rPr>
                <w:sz w:val="16"/>
                <w:szCs w:val="16"/>
              </w:rPr>
            </w:pPr>
            <w:r w:rsidRPr="00CE0988">
              <w:rPr>
                <w:sz w:val="16"/>
                <w:szCs w:val="16"/>
              </w:rPr>
              <w:t>520</w:t>
            </w:r>
          </w:p>
        </w:tc>
        <w:tc>
          <w:tcPr>
            <w:tcW w:w="2358" w:type="dxa"/>
            <w:tcBorders>
              <w:top w:val="nil"/>
              <w:left w:val="nil"/>
              <w:bottom w:val="single" w:sz="4" w:space="0" w:color="auto"/>
              <w:right w:val="single" w:sz="8" w:space="0" w:color="auto"/>
            </w:tcBorders>
            <w:shd w:val="clear" w:color="auto" w:fill="auto"/>
            <w:vAlign w:val="center"/>
            <w:hideMark/>
          </w:tcPr>
          <w:p w14:paraId="2E586190" w14:textId="77777777" w:rsidR="000E3CEE" w:rsidRPr="00CE0988" w:rsidRDefault="000E3CEE" w:rsidP="00AB1F0F">
            <w:pPr>
              <w:jc w:val="right"/>
              <w:rPr>
                <w:sz w:val="16"/>
                <w:szCs w:val="16"/>
              </w:rPr>
            </w:pPr>
            <w:r w:rsidRPr="00CE0988">
              <w:rPr>
                <w:sz w:val="16"/>
                <w:szCs w:val="16"/>
              </w:rPr>
              <w:t>000 01 00 00 00 00 0000 000</w:t>
            </w:r>
          </w:p>
        </w:tc>
        <w:tc>
          <w:tcPr>
            <w:tcW w:w="1627" w:type="dxa"/>
            <w:tcBorders>
              <w:top w:val="nil"/>
              <w:left w:val="nil"/>
              <w:bottom w:val="single" w:sz="4" w:space="0" w:color="auto"/>
              <w:right w:val="single" w:sz="8" w:space="0" w:color="auto"/>
            </w:tcBorders>
            <w:shd w:val="clear" w:color="auto" w:fill="auto"/>
            <w:vAlign w:val="center"/>
            <w:hideMark/>
          </w:tcPr>
          <w:p w14:paraId="0FA398CC" w14:textId="77777777" w:rsidR="000E3CEE" w:rsidRPr="00CE0988" w:rsidRDefault="000E3CEE" w:rsidP="00AB1F0F">
            <w:pPr>
              <w:jc w:val="right"/>
              <w:rPr>
                <w:sz w:val="16"/>
                <w:szCs w:val="16"/>
              </w:rPr>
            </w:pPr>
            <w:r w:rsidRPr="00CE0988">
              <w:rPr>
                <w:sz w:val="16"/>
                <w:szCs w:val="16"/>
              </w:rPr>
              <w:t>-</w:t>
            </w:r>
          </w:p>
        </w:tc>
        <w:tc>
          <w:tcPr>
            <w:tcW w:w="1444" w:type="dxa"/>
            <w:tcBorders>
              <w:top w:val="nil"/>
              <w:left w:val="nil"/>
              <w:bottom w:val="single" w:sz="4" w:space="0" w:color="auto"/>
              <w:right w:val="single" w:sz="8" w:space="0" w:color="auto"/>
            </w:tcBorders>
            <w:shd w:val="clear" w:color="auto" w:fill="auto"/>
            <w:vAlign w:val="center"/>
            <w:hideMark/>
          </w:tcPr>
          <w:p w14:paraId="12298887" w14:textId="77777777" w:rsidR="000E3CEE" w:rsidRPr="00CE0988" w:rsidRDefault="000E3CEE" w:rsidP="00AB1F0F">
            <w:pPr>
              <w:jc w:val="right"/>
              <w:rPr>
                <w:sz w:val="16"/>
                <w:szCs w:val="16"/>
              </w:rPr>
            </w:pPr>
            <w:r w:rsidRPr="00CE0988">
              <w:rPr>
                <w:sz w:val="16"/>
                <w:szCs w:val="16"/>
              </w:rPr>
              <w:t>-</w:t>
            </w:r>
          </w:p>
        </w:tc>
        <w:tc>
          <w:tcPr>
            <w:tcW w:w="1686" w:type="dxa"/>
            <w:tcBorders>
              <w:top w:val="nil"/>
              <w:left w:val="nil"/>
              <w:bottom w:val="single" w:sz="4" w:space="0" w:color="auto"/>
              <w:right w:val="single" w:sz="8" w:space="0" w:color="auto"/>
            </w:tcBorders>
            <w:shd w:val="clear" w:color="auto" w:fill="auto"/>
            <w:vAlign w:val="center"/>
            <w:hideMark/>
          </w:tcPr>
          <w:p w14:paraId="5E676248" w14:textId="77777777" w:rsidR="000E3CEE" w:rsidRPr="00CE0988" w:rsidRDefault="000E3CEE" w:rsidP="00AB1F0F">
            <w:pPr>
              <w:jc w:val="right"/>
              <w:rPr>
                <w:sz w:val="16"/>
                <w:szCs w:val="16"/>
              </w:rPr>
            </w:pPr>
            <w:r w:rsidRPr="00CE0988">
              <w:rPr>
                <w:sz w:val="16"/>
                <w:szCs w:val="16"/>
              </w:rPr>
              <w:t>-</w:t>
            </w:r>
          </w:p>
        </w:tc>
      </w:tr>
      <w:tr w:rsidR="000E3CEE" w:rsidRPr="00CE0988" w14:paraId="1E3E5455" w14:textId="77777777" w:rsidTr="00AB1F0F">
        <w:trPr>
          <w:trHeight w:val="390"/>
        </w:trPr>
        <w:tc>
          <w:tcPr>
            <w:tcW w:w="3011" w:type="dxa"/>
            <w:tcBorders>
              <w:top w:val="nil"/>
              <w:left w:val="single" w:sz="8" w:space="0" w:color="auto"/>
              <w:bottom w:val="single" w:sz="4" w:space="0" w:color="auto"/>
              <w:right w:val="single" w:sz="8" w:space="0" w:color="auto"/>
            </w:tcBorders>
            <w:shd w:val="clear" w:color="auto" w:fill="auto"/>
            <w:vAlign w:val="center"/>
            <w:hideMark/>
          </w:tcPr>
          <w:p w14:paraId="07419D23" w14:textId="77777777" w:rsidR="000E3CEE" w:rsidRPr="00CE0988" w:rsidRDefault="000E3CEE" w:rsidP="00AB1F0F">
            <w:pPr>
              <w:rPr>
                <w:sz w:val="16"/>
                <w:szCs w:val="16"/>
              </w:rPr>
            </w:pPr>
            <w:r w:rsidRPr="00CE0988">
              <w:rPr>
                <w:sz w:val="16"/>
                <w:szCs w:val="16"/>
              </w:rPr>
              <w:t>Изменение остатков средств</w:t>
            </w:r>
          </w:p>
        </w:tc>
        <w:tc>
          <w:tcPr>
            <w:tcW w:w="586" w:type="dxa"/>
            <w:tcBorders>
              <w:top w:val="nil"/>
              <w:left w:val="nil"/>
              <w:bottom w:val="single" w:sz="4" w:space="0" w:color="auto"/>
              <w:right w:val="single" w:sz="8" w:space="0" w:color="auto"/>
            </w:tcBorders>
            <w:shd w:val="clear" w:color="auto" w:fill="auto"/>
            <w:vAlign w:val="center"/>
            <w:hideMark/>
          </w:tcPr>
          <w:p w14:paraId="7B360407" w14:textId="77777777" w:rsidR="000E3CEE" w:rsidRPr="00CE0988" w:rsidRDefault="000E3CEE" w:rsidP="00AB1F0F">
            <w:pPr>
              <w:jc w:val="right"/>
              <w:rPr>
                <w:sz w:val="16"/>
                <w:szCs w:val="16"/>
              </w:rPr>
            </w:pPr>
            <w:r w:rsidRPr="00CE0988">
              <w:rPr>
                <w:sz w:val="16"/>
                <w:szCs w:val="16"/>
              </w:rPr>
              <w:t>700</w:t>
            </w:r>
          </w:p>
        </w:tc>
        <w:tc>
          <w:tcPr>
            <w:tcW w:w="2358" w:type="dxa"/>
            <w:tcBorders>
              <w:top w:val="nil"/>
              <w:left w:val="nil"/>
              <w:bottom w:val="single" w:sz="4" w:space="0" w:color="auto"/>
              <w:right w:val="single" w:sz="8" w:space="0" w:color="auto"/>
            </w:tcBorders>
            <w:shd w:val="clear" w:color="auto" w:fill="auto"/>
            <w:vAlign w:val="center"/>
            <w:hideMark/>
          </w:tcPr>
          <w:p w14:paraId="62458936" w14:textId="77777777" w:rsidR="000E3CEE" w:rsidRPr="00CE0988" w:rsidRDefault="000E3CEE" w:rsidP="00AB1F0F">
            <w:pPr>
              <w:jc w:val="right"/>
              <w:rPr>
                <w:sz w:val="16"/>
                <w:szCs w:val="16"/>
              </w:rPr>
            </w:pPr>
            <w:r w:rsidRPr="00CE0988">
              <w:rPr>
                <w:sz w:val="16"/>
                <w:szCs w:val="16"/>
              </w:rPr>
              <w:t>000 01 05 00 00 00 0000 000</w:t>
            </w:r>
          </w:p>
        </w:tc>
        <w:tc>
          <w:tcPr>
            <w:tcW w:w="1627" w:type="dxa"/>
            <w:tcBorders>
              <w:top w:val="nil"/>
              <w:left w:val="nil"/>
              <w:bottom w:val="single" w:sz="4" w:space="0" w:color="auto"/>
              <w:right w:val="single" w:sz="8" w:space="0" w:color="auto"/>
            </w:tcBorders>
            <w:shd w:val="clear" w:color="auto" w:fill="auto"/>
            <w:vAlign w:val="center"/>
            <w:hideMark/>
          </w:tcPr>
          <w:p w14:paraId="20ADC272" w14:textId="77777777" w:rsidR="000E3CEE" w:rsidRPr="00CE0988" w:rsidRDefault="000E3CEE" w:rsidP="00AB1F0F">
            <w:pPr>
              <w:jc w:val="right"/>
              <w:rPr>
                <w:sz w:val="16"/>
                <w:szCs w:val="16"/>
              </w:rPr>
            </w:pPr>
            <w:r w:rsidRPr="00CE0988">
              <w:rPr>
                <w:sz w:val="16"/>
                <w:szCs w:val="16"/>
              </w:rPr>
              <w:t>114 315,97</w:t>
            </w:r>
          </w:p>
        </w:tc>
        <w:tc>
          <w:tcPr>
            <w:tcW w:w="1444" w:type="dxa"/>
            <w:tcBorders>
              <w:top w:val="nil"/>
              <w:left w:val="nil"/>
              <w:bottom w:val="single" w:sz="4" w:space="0" w:color="auto"/>
              <w:right w:val="single" w:sz="8" w:space="0" w:color="auto"/>
            </w:tcBorders>
            <w:shd w:val="clear" w:color="auto" w:fill="auto"/>
            <w:vAlign w:val="center"/>
            <w:hideMark/>
          </w:tcPr>
          <w:p w14:paraId="4509637C" w14:textId="77777777" w:rsidR="000E3CEE" w:rsidRPr="00CE0988" w:rsidRDefault="000E3CEE" w:rsidP="00AB1F0F">
            <w:pPr>
              <w:jc w:val="right"/>
              <w:rPr>
                <w:sz w:val="16"/>
                <w:szCs w:val="16"/>
              </w:rPr>
            </w:pPr>
            <w:r w:rsidRPr="00CE0988">
              <w:rPr>
                <w:sz w:val="16"/>
                <w:szCs w:val="16"/>
              </w:rPr>
              <w:t>-257 567,68</w:t>
            </w:r>
          </w:p>
        </w:tc>
        <w:tc>
          <w:tcPr>
            <w:tcW w:w="1686" w:type="dxa"/>
            <w:tcBorders>
              <w:top w:val="nil"/>
              <w:left w:val="nil"/>
              <w:bottom w:val="single" w:sz="4" w:space="0" w:color="auto"/>
              <w:right w:val="single" w:sz="8" w:space="0" w:color="auto"/>
            </w:tcBorders>
            <w:shd w:val="clear" w:color="auto" w:fill="auto"/>
            <w:vAlign w:val="center"/>
            <w:hideMark/>
          </w:tcPr>
          <w:p w14:paraId="143A5E3F" w14:textId="77777777" w:rsidR="000E3CEE" w:rsidRPr="00CE0988" w:rsidRDefault="000E3CEE" w:rsidP="00AB1F0F">
            <w:pPr>
              <w:jc w:val="right"/>
              <w:rPr>
                <w:sz w:val="16"/>
                <w:szCs w:val="16"/>
              </w:rPr>
            </w:pPr>
            <w:r w:rsidRPr="00CE0988">
              <w:rPr>
                <w:sz w:val="16"/>
                <w:szCs w:val="16"/>
              </w:rPr>
              <w:t>-</w:t>
            </w:r>
          </w:p>
        </w:tc>
      </w:tr>
      <w:tr w:rsidR="000E3CEE" w:rsidRPr="00CE0988" w14:paraId="20A3D0CF" w14:textId="77777777" w:rsidTr="00AB1F0F">
        <w:trPr>
          <w:trHeight w:val="390"/>
        </w:trPr>
        <w:tc>
          <w:tcPr>
            <w:tcW w:w="3011" w:type="dxa"/>
            <w:tcBorders>
              <w:top w:val="nil"/>
              <w:left w:val="single" w:sz="8" w:space="0" w:color="auto"/>
              <w:bottom w:val="single" w:sz="4" w:space="0" w:color="auto"/>
              <w:right w:val="single" w:sz="8" w:space="0" w:color="auto"/>
            </w:tcBorders>
            <w:shd w:val="clear" w:color="auto" w:fill="auto"/>
            <w:vAlign w:val="center"/>
            <w:hideMark/>
          </w:tcPr>
          <w:p w14:paraId="5835F241" w14:textId="77777777" w:rsidR="000E3CEE" w:rsidRPr="00CE0988" w:rsidRDefault="000E3CEE" w:rsidP="00AB1F0F">
            <w:pPr>
              <w:rPr>
                <w:sz w:val="16"/>
                <w:szCs w:val="16"/>
              </w:rPr>
            </w:pPr>
            <w:r w:rsidRPr="00CE0988">
              <w:rPr>
                <w:sz w:val="16"/>
                <w:szCs w:val="16"/>
              </w:rPr>
              <w:t>Увеличение остатков средств бюджетов</w:t>
            </w:r>
          </w:p>
        </w:tc>
        <w:tc>
          <w:tcPr>
            <w:tcW w:w="586" w:type="dxa"/>
            <w:tcBorders>
              <w:top w:val="nil"/>
              <w:left w:val="nil"/>
              <w:bottom w:val="single" w:sz="4" w:space="0" w:color="auto"/>
              <w:right w:val="single" w:sz="8" w:space="0" w:color="auto"/>
            </w:tcBorders>
            <w:shd w:val="clear" w:color="auto" w:fill="auto"/>
            <w:vAlign w:val="center"/>
            <w:hideMark/>
          </w:tcPr>
          <w:p w14:paraId="289B9C5A" w14:textId="77777777" w:rsidR="000E3CEE" w:rsidRPr="00CE0988" w:rsidRDefault="000E3CEE" w:rsidP="00AB1F0F">
            <w:pPr>
              <w:jc w:val="right"/>
              <w:rPr>
                <w:sz w:val="16"/>
                <w:szCs w:val="16"/>
              </w:rPr>
            </w:pPr>
            <w:r w:rsidRPr="00CE0988">
              <w:rPr>
                <w:sz w:val="16"/>
                <w:szCs w:val="16"/>
              </w:rPr>
              <w:t>710</w:t>
            </w:r>
          </w:p>
        </w:tc>
        <w:tc>
          <w:tcPr>
            <w:tcW w:w="2358" w:type="dxa"/>
            <w:tcBorders>
              <w:top w:val="nil"/>
              <w:left w:val="nil"/>
              <w:bottom w:val="single" w:sz="4" w:space="0" w:color="auto"/>
              <w:right w:val="single" w:sz="8" w:space="0" w:color="auto"/>
            </w:tcBorders>
            <w:shd w:val="clear" w:color="auto" w:fill="auto"/>
            <w:vAlign w:val="center"/>
            <w:hideMark/>
          </w:tcPr>
          <w:p w14:paraId="74CA0262" w14:textId="77777777" w:rsidR="000E3CEE" w:rsidRPr="00CE0988" w:rsidRDefault="000E3CEE" w:rsidP="00AB1F0F">
            <w:pPr>
              <w:jc w:val="right"/>
              <w:rPr>
                <w:sz w:val="16"/>
                <w:szCs w:val="16"/>
              </w:rPr>
            </w:pPr>
            <w:r w:rsidRPr="00CE0988">
              <w:rPr>
                <w:sz w:val="16"/>
                <w:szCs w:val="16"/>
              </w:rPr>
              <w:t>000 01 05 00 00 00 0000 500</w:t>
            </w:r>
          </w:p>
        </w:tc>
        <w:tc>
          <w:tcPr>
            <w:tcW w:w="1627" w:type="dxa"/>
            <w:tcBorders>
              <w:top w:val="nil"/>
              <w:left w:val="nil"/>
              <w:bottom w:val="single" w:sz="4" w:space="0" w:color="auto"/>
              <w:right w:val="single" w:sz="8" w:space="0" w:color="auto"/>
            </w:tcBorders>
            <w:shd w:val="clear" w:color="auto" w:fill="auto"/>
            <w:vAlign w:val="center"/>
            <w:hideMark/>
          </w:tcPr>
          <w:p w14:paraId="04CA53B4" w14:textId="77777777" w:rsidR="000E3CEE" w:rsidRPr="00CE0988" w:rsidRDefault="000E3CEE" w:rsidP="00AB1F0F">
            <w:pPr>
              <w:jc w:val="right"/>
              <w:rPr>
                <w:sz w:val="16"/>
                <w:szCs w:val="16"/>
              </w:rPr>
            </w:pPr>
            <w:r w:rsidRPr="00CE0988">
              <w:rPr>
                <w:sz w:val="16"/>
                <w:szCs w:val="16"/>
              </w:rPr>
              <w:t>-12 525 378,10</w:t>
            </w:r>
          </w:p>
        </w:tc>
        <w:tc>
          <w:tcPr>
            <w:tcW w:w="1444" w:type="dxa"/>
            <w:tcBorders>
              <w:top w:val="nil"/>
              <w:left w:val="nil"/>
              <w:bottom w:val="single" w:sz="4" w:space="0" w:color="auto"/>
              <w:right w:val="single" w:sz="8" w:space="0" w:color="auto"/>
            </w:tcBorders>
            <w:shd w:val="clear" w:color="auto" w:fill="auto"/>
            <w:vAlign w:val="center"/>
            <w:hideMark/>
          </w:tcPr>
          <w:p w14:paraId="60F9DBA8" w14:textId="77777777" w:rsidR="000E3CEE" w:rsidRPr="00CE0988" w:rsidRDefault="000E3CEE" w:rsidP="00AB1F0F">
            <w:pPr>
              <w:jc w:val="right"/>
              <w:rPr>
                <w:sz w:val="16"/>
                <w:szCs w:val="16"/>
              </w:rPr>
            </w:pPr>
            <w:r w:rsidRPr="00CE0988">
              <w:rPr>
                <w:sz w:val="16"/>
                <w:szCs w:val="16"/>
              </w:rPr>
              <w:t>-12 663 783,47</w:t>
            </w:r>
          </w:p>
        </w:tc>
        <w:tc>
          <w:tcPr>
            <w:tcW w:w="1686" w:type="dxa"/>
            <w:tcBorders>
              <w:top w:val="nil"/>
              <w:left w:val="nil"/>
              <w:bottom w:val="single" w:sz="4" w:space="0" w:color="auto"/>
              <w:right w:val="single" w:sz="8" w:space="0" w:color="auto"/>
            </w:tcBorders>
            <w:shd w:val="clear" w:color="auto" w:fill="auto"/>
            <w:vAlign w:val="center"/>
            <w:hideMark/>
          </w:tcPr>
          <w:p w14:paraId="6C6CAFDE" w14:textId="77777777" w:rsidR="000E3CEE" w:rsidRPr="00CE0988" w:rsidRDefault="000E3CEE" w:rsidP="00AB1F0F">
            <w:pPr>
              <w:jc w:val="right"/>
              <w:rPr>
                <w:sz w:val="16"/>
                <w:szCs w:val="16"/>
              </w:rPr>
            </w:pPr>
            <w:r w:rsidRPr="00CE0988">
              <w:rPr>
                <w:sz w:val="16"/>
                <w:szCs w:val="16"/>
              </w:rPr>
              <w:t>-</w:t>
            </w:r>
          </w:p>
        </w:tc>
      </w:tr>
      <w:tr w:rsidR="000E3CEE" w:rsidRPr="00CE0988" w14:paraId="595069AC" w14:textId="77777777" w:rsidTr="00AB1F0F">
        <w:trPr>
          <w:trHeight w:val="390"/>
        </w:trPr>
        <w:tc>
          <w:tcPr>
            <w:tcW w:w="3011" w:type="dxa"/>
            <w:tcBorders>
              <w:top w:val="nil"/>
              <w:left w:val="single" w:sz="8" w:space="0" w:color="auto"/>
              <w:bottom w:val="single" w:sz="4" w:space="0" w:color="auto"/>
              <w:right w:val="single" w:sz="8" w:space="0" w:color="auto"/>
            </w:tcBorders>
            <w:shd w:val="clear" w:color="auto" w:fill="auto"/>
            <w:vAlign w:val="center"/>
            <w:hideMark/>
          </w:tcPr>
          <w:p w14:paraId="478E6419" w14:textId="77777777" w:rsidR="000E3CEE" w:rsidRPr="00CE0988" w:rsidRDefault="000E3CEE" w:rsidP="00AB1F0F">
            <w:pPr>
              <w:rPr>
                <w:sz w:val="16"/>
                <w:szCs w:val="16"/>
              </w:rPr>
            </w:pPr>
            <w:r w:rsidRPr="00CE0988">
              <w:rPr>
                <w:sz w:val="16"/>
                <w:szCs w:val="16"/>
              </w:rPr>
              <w:t>Увеличение прочих остатков денежных средств бюджетов сельских поселений</w:t>
            </w:r>
          </w:p>
        </w:tc>
        <w:tc>
          <w:tcPr>
            <w:tcW w:w="586" w:type="dxa"/>
            <w:tcBorders>
              <w:top w:val="nil"/>
              <w:left w:val="nil"/>
              <w:bottom w:val="single" w:sz="4" w:space="0" w:color="auto"/>
              <w:right w:val="single" w:sz="8" w:space="0" w:color="auto"/>
            </w:tcBorders>
            <w:shd w:val="clear" w:color="auto" w:fill="auto"/>
            <w:vAlign w:val="center"/>
            <w:hideMark/>
          </w:tcPr>
          <w:p w14:paraId="3CA2F730" w14:textId="77777777" w:rsidR="000E3CEE" w:rsidRPr="00CE0988" w:rsidRDefault="000E3CEE" w:rsidP="00AB1F0F">
            <w:pPr>
              <w:jc w:val="right"/>
              <w:rPr>
                <w:sz w:val="16"/>
                <w:szCs w:val="16"/>
              </w:rPr>
            </w:pPr>
            <w:r w:rsidRPr="00CE0988">
              <w:rPr>
                <w:sz w:val="16"/>
                <w:szCs w:val="16"/>
              </w:rPr>
              <w:t>710</w:t>
            </w:r>
          </w:p>
        </w:tc>
        <w:tc>
          <w:tcPr>
            <w:tcW w:w="2358" w:type="dxa"/>
            <w:tcBorders>
              <w:top w:val="nil"/>
              <w:left w:val="nil"/>
              <w:bottom w:val="single" w:sz="4" w:space="0" w:color="auto"/>
              <w:right w:val="single" w:sz="8" w:space="0" w:color="auto"/>
            </w:tcBorders>
            <w:shd w:val="clear" w:color="auto" w:fill="auto"/>
            <w:vAlign w:val="center"/>
            <w:hideMark/>
          </w:tcPr>
          <w:p w14:paraId="52F1B9B0" w14:textId="77777777" w:rsidR="000E3CEE" w:rsidRPr="00CE0988" w:rsidRDefault="000E3CEE" w:rsidP="00AB1F0F">
            <w:pPr>
              <w:jc w:val="right"/>
              <w:rPr>
                <w:sz w:val="16"/>
                <w:szCs w:val="16"/>
              </w:rPr>
            </w:pPr>
            <w:r w:rsidRPr="00CE0988">
              <w:rPr>
                <w:sz w:val="16"/>
                <w:szCs w:val="16"/>
              </w:rPr>
              <w:t>000 01 05 02 01 10 0000 510</w:t>
            </w:r>
          </w:p>
        </w:tc>
        <w:tc>
          <w:tcPr>
            <w:tcW w:w="1627" w:type="dxa"/>
            <w:tcBorders>
              <w:top w:val="nil"/>
              <w:left w:val="nil"/>
              <w:bottom w:val="single" w:sz="4" w:space="0" w:color="auto"/>
              <w:right w:val="single" w:sz="8" w:space="0" w:color="auto"/>
            </w:tcBorders>
            <w:shd w:val="clear" w:color="auto" w:fill="auto"/>
            <w:vAlign w:val="center"/>
            <w:hideMark/>
          </w:tcPr>
          <w:p w14:paraId="1E6D7932" w14:textId="77777777" w:rsidR="000E3CEE" w:rsidRPr="00CE0988" w:rsidRDefault="000E3CEE" w:rsidP="00AB1F0F">
            <w:pPr>
              <w:jc w:val="right"/>
              <w:rPr>
                <w:sz w:val="16"/>
                <w:szCs w:val="16"/>
              </w:rPr>
            </w:pPr>
            <w:r w:rsidRPr="00CE0988">
              <w:rPr>
                <w:sz w:val="16"/>
                <w:szCs w:val="16"/>
              </w:rPr>
              <w:t>-12 525 378,10</w:t>
            </w:r>
          </w:p>
        </w:tc>
        <w:tc>
          <w:tcPr>
            <w:tcW w:w="1444" w:type="dxa"/>
            <w:tcBorders>
              <w:top w:val="nil"/>
              <w:left w:val="nil"/>
              <w:bottom w:val="single" w:sz="4" w:space="0" w:color="auto"/>
              <w:right w:val="single" w:sz="8" w:space="0" w:color="auto"/>
            </w:tcBorders>
            <w:shd w:val="clear" w:color="auto" w:fill="auto"/>
            <w:vAlign w:val="center"/>
            <w:hideMark/>
          </w:tcPr>
          <w:p w14:paraId="68CF27FD" w14:textId="77777777" w:rsidR="000E3CEE" w:rsidRPr="00CE0988" w:rsidRDefault="000E3CEE" w:rsidP="00AB1F0F">
            <w:pPr>
              <w:jc w:val="right"/>
              <w:rPr>
                <w:sz w:val="16"/>
                <w:szCs w:val="16"/>
              </w:rPr>
            </w:pPr>
            <w:r w:rsidRPr="00CE0988">
              <w:rPr>
                <w:sz w:val="16"/>
                <w:szCs w:val="16"/>
              </w:rPr>
              <w:t>-12 663 783,47</w:t>
            </w:r>
          </w:p>
        </w:tc>
        <w:tc>
          <w:tcPr>
            <w:tcW w:w="1686" w:type="dxa"/>
            <w:tcBorders>
              <w:top w:val="nil"/>
              <w:left w:val="nil"/>
              <w:bottom w:val="single" w:sz="4" w:space="0" w:color="auto"/>
              <w:right w:val="single" w:sz="8" w:space="0" w:color="auto"/>
            </w:tcBorders>
            <w:shd w:val="clear" w:color="auto" w:fill="auto"/>
            <w:vAlign w:val="center"/>
            <w:hideMark/>
          </w:tcPr>
          <w:p w14:paraId="6E3DF0EB" w14:textId="77777777" w:rsidR="000E3CEE" w:rsidRPr="00CE0988" w:rsidRDefault="000E3CEE" w:rsidP="00AB1F0F">
            <w:pPr>
              <w:jc w:val="right"/>
              <w:rPr>
                <w:sz w:val="16"/>
                <w:szCs w:val="16"/>
              </w:rPr>
            </w:pPr>
            <w:r w:rsidRPr="00CE0988">
              <w:rPr>
                <w:sz w:val="16"/>
                <w:szCs w:val="16"/>
              </w:rPr>
              <w:t>-</w:t>
            </w:r>
          </w:p>
        </w:tc>
      </w:tr>
      <w:tr w:rsidR="000E3CEE" w:rsidRPr="00CE0988" w14:paraId="6C9935FC" w14:textId="77777777" w:rsidTr="00AB1F0F">
        <w:trPr>
          <w:trHeight w:val="390"/>
        </w:trPr>
        <w:tc>
          <w:tcPr>
            <w:tcW w:w="3011" w:type="dxa"/>
            <w:tcBorders>
              <w:top w:val="nil"/>
              <w:left w:val="single" w:sz="8" w:space="0" w:color="auto"/>
              <w:bottom w:val="single" w:sz="4" w:space="0" w:color="auto"/>
              <w:right w:val="single" w:sz="8" w:space="0" w:color="auto"/>
            </w:tcBorders>
            <w:shd w:val="clear" w:color="auto" w:fill="auto"/>
            <w:vAlign w:val="center"/>
            <w:hideMark/>
          </w:tcPr>
          <w:p w14:paraId="7CF2C086" w14:textId="77777777" w:rsidR="000E3CEE" w:rsidRPr="00CE0988" w:rsidRDefault="000E3CEE" w:rsidP="00AB1F0F">
            <w:pPr>
              <w:rPr>
                <w:sz w:val="16"/>
                <w:szCs w:val="16"/>
              </w:rPr>
            </w:pPr>
            <w:r w:rsidRPr="00CE0988">
              <w:rPr>
                <w:sz w:val="16"/>
                <w:szCs w:val="16"/>
              </w:rPr>
              <w:t>Уменьшение остатков средств бюджетов</w:t>
            </w:r>
          </w:p>
        </w:tc>
        <w:tc>
          <w:tcPr>
            <w:tcW w:w="586" w:type="dxa"/>
            <w:tcBorders>
              <w:top w:val="nil"/>
              <w:left w:val="nil"/>
              <w:bottom w:val="single" w:sz="4" w:space="0" w:color="auto"/>
              <w:right w:val="single" w:sz="8" w:space="0" w:color="auto"/>
            </w:tcBorders>
            <w:shd w:val="clear" w:color="auto" w:fill="auto"/>
            <w:vAlign w:val="center"/>
            <w:hideMark/>
          </w:tcPr>
          <w:p w14:paraId="07D0DB1B" w14:textId="77777777" w:rsidR="000E3CEE" w:rsidRPr="00CE0988" w:rsidRDefault="000E3CEE" w:rsidP="00AB1F0F">
            <w:pPr>
              <w:jc w:val="right"/>
              <w:rPr>
                <w:sz w:val="16"/>
                <w:szCs w:val="16"/>
              </w:rPr>
            </w:pPr>
            <w:r w:rsidRPr="00CE0988">
              <w:rPr>
                <w:sz w:val="16"/>
                <w:szCs w:val="16"/>
              </w:rPr>
              <w:t>720</w:t>
            </w:r>
          </w:p>
        </w:tc>
        <w:tc>
          <w:tcPr>
            <w:tcW w:w="2358" w:type="dxa"/>
            <w:tcBorders>
              <w:top w:val="nil"/>
              <w:left w:val="nil"/>
              <w:bottom w:val="single" w:sz="4" w:space="0" w:color="auto"/>
              <w:right w:val="single" w:sz="8" w:space="0" w:color="auto"/>
            </w:tcBorders>
            <w:shd w:val="clear" w:color="auto" w:fill="auto"/>
            <w:vAlign w:val="center"/>
            <w:hideMark/>
          </w:tcPr>
          <w:p w14:paraId="72724930" w14:textId="77777777" w:rsidR="000E3CEE" w:rsidRPr="00CE0988" w:rsidRDefault="000E3CEE" w:rsidP="00AB1F0F">
            <w:pPr>
              <w:jc w:val="right"/>
              <w:rPr>
                <w:sz w:val="16"/>
                <w:szCs w:val="16"/>
              </w:rPr>
            </w:pPr>
            <w:r w:rsidRPr="00CE0988">
              <w:rPr>
                <w:sz w:val="16"/>
                <w:szCs w:val="16"/>
              </w:rPr>
              <w:t>000 01 05 00 00 00 0000 600</w:t>
            </w:r>
          </w:p>
        </w:tc>
        <w:tc>
          <w:tcPr>
            <w:tcW w:w="1627" w:type="dxa"/>
            <w:tcBorders>
              <w:top w:val="nil"/>
              <w:left w:val="nil"/>
              <w:bottom w:val="single" w:sz="4" w:space="0" w:color="auto"/>
              <w:right w:val="single" w:sz="8" w:space="0" w:color="auto"/>
            </w:tcBorders>
            <w:shd w:val="clear" w:color="auto" w:fill="auto"/>
            <w:vAlign w:val="center"/>
            <w:hideMark/>
          </w:tcPr>
          <w:p w14:paraId="256EA0FD" w14:textId="77777777" w:rsidR="000E3CEE" w:rsidRPr="00CE0988" w:rsidRDefault="000E3CEE" w:rsidP="00AB1F0F">
            <w:pPr>
              <w:jc w:val="right"/>
              <w:rPr>
                <w:sz w:val="16"/>
                <w:szCs w:val="16"/>
              </w:rPr>
            </w:pPr>
            <w:r w:rsidRPr="00CE0988">
              <w:rPr>
                <w:sz w:val="16"/>
                <w:szCs w:val="16"/>
              </w:rPr>
              <w:t>12 639 694,07</w:t>
            </w:r>
          </w:p>
        </w:tc>
        <w:tc>
          <w:tcPr>
            <w:tcW w:w="1444" w:type="dxa"/>
            <w:tcBorders>
              <w:top w:val="nil"/>
              <w:left w:val="nil"/>
              <w:bottom w:val="single" w:sz="4" w:space="0" w:color="auto"/>
              <w:right w:val="single" w:sz="8" w:space="0" w:color="auto"/>
            </w:tcBorders>
            <w:shd w:val="clear" w:color="auto" w:fill="auto"/>
            <w:vAlign w:val="center"/>
            <w:hideMark/>
          </w:tcPr>
          <w:p w14:paraId="2022C8C7" w14:textId="77777777" w:rsidR="000E3CEE" w:rsidRPr="00CE0988" w:rsidRDefault="000E3CEE" w:rsidP="00AB1F0F">
            <w:pPr>
              <w:jc w:val="right"/>
              <w:rPr>
                <w:sz w:val="16"/>
                <w:szCs w:val="16"/>
              </w:rPr>
            </w:pPr>
            <w:r w:rsidRPr="00CE0988">
              <w:rPr>
                <w:sz w:val="16"/>
                <w:szCs w:val="16"/>
              </w:rPr>
              <w:t>12 406 215,79</w:t>
            </w:r>
          </w:p>
        </w:tc>
        <w:tc>
          <w:tcPr>
            <w:tcW w:w="1686" w:type="dxa"/>
            <w:tcBorders>
              <w:top w:val="nil"/>
              <w:left w:val="nil"/>
              <w:bottom w:val="single" w:sz="4" w:space="0" w:color="auto"/>
              <w:right w:val="single" w:sz="8" w:space="0" w:color="auto"/>
            </w:tcBorders>
            <w:shd w:val="clear" w:color="auto" w:fill="auto"/>
            <w:vAlign w:val="center"/>
            <w:hideMark/>
          </w:tcPr>
          <w:p w14:paraId="717D3CFA" w14:textId="77777777" w:rsidR="000E3CEE" w:rsidRPr="00CE0988" w:rsidRDefault="000E3CEE" w:rsidP="00AB1F0F">
            <w:pPr>
              <w:jc w:val="right"/>
              <w:rPr>
                <w:sz w:val="16"/>
                <w:szCs w:val="16"/>
              </w:rPr>
            </w:pPr>
            <w:r w:rsidRPr="00CE0988">
              <w:rPr>
                <w:sz w:val="16"/>
                <w:szCs w:val="16"/>
              </w:rPr>
              <w:t>-</w:t>
            </w:r>
          </w:p>
        </w:tc>
      </w:tr>
      <w:tr w:rsidR="000E3CEE" w:rsidRPr="00CE0988" w14:paraId="46050157" w14:textId="77777777" w:rsidTr="00AB1F0F">
        <w:trPr>
          <w:trHeight w:val="405"/>
        </w:trPr>
        <w:tc>
          <w:tcPr>
            <w:tcW w:w="3011" w:type="dxa"/>
            <w:tcBorders>
              <w:top w:val="nil"/>
              <w:left w:val="single" w:sz="8" w:space="0" w:color="auto"/>
              <w:bottom w:val="single" w:sz="8" w:space="0" w:color="auto"/>
              <w:right w:val="single" w:sz="8" w:space="0" w:color="auto"/>
            </w:tcBorders>
            <w:shd w:val="clear" w:color="auto" w:fill="auto"/>
            <w:vAlign w:val="center"/>
            <w:hideMark/>
          </w:tcPr>
          <w:p w14:paraId="4CB8E56E" w14:textId="77777777" w:rsidR="000E3CEE" w:rsidRPr="00CE0988" w:rsidRDefault="000E3CEE" w:rsidP="00AB1F0F">
            <w:pPr>
              <w:rPr>
                <w:sz w:val="16"/>
                <w:szCs w:val="16"/>
              </w:rPr>
            </w:pPr>
            <w:r w:rsidRPr="00CE0988">
              <w:rPr>
                <w:sz w:val="16"/>
                <w:szCs w:val="16"/>
              </w:rPr>
              <w:t>Уменьшение прочих остатков денежных средств бюджетов сельских поселений</w:t>
            </w:r>
          </w:p>
        </w:tc>
        <w:tc>
          <w:tcPr>
            <w:tcW w:w="586" w:type="dxa"/>
            <w:tcBorders>
              <w:top w:val="nil"/>
              <w:left w:val="nil"/>
              <w:bottom w:val="single" w:sz="8" w:space="0" w:color="auto"/>
              <w:right w:val="single" w:sz="8" w:space="0" w:color="auto"/>
            </w:tcBorders>
            <w:shd w:val="clear" w:color="auto" w:fill="auto"/>
            <w:vAlign w:val="center"/>
            <w:hideMark/>
          </w:tcPr>
          <w:p w14:paraId="6C46818D" w14:textId="77777777" w:rsidR="000E3CEE" w:rsidRPr="00CE0988" w:rsidRDefault="000E3CEE" w:rsidP="00AB1F0F">
            <w:pPr>
              <w:jc w:val="right"/>
              <w:rPr>
                <w:sz w:val="16"/>
                <w:szCs w:val="16"/>
              </w:rPr>
            </w:pPr>
            <w:r w:rsidRPr="00CE0988">
              <w:rPr>
                <w:sz w:val="16"/>
                <w:szCs w:val="16"/>
              </w:rPr>
              <w:t>720</w:t>
            </w:r>
          </w:p>
        </w:tc>
        <w:tc>
          <w:tcPr>
            <w:tcW w:w="2358" w:type="dxa"/>
            <w:tcBorders>
              <w:top w:val="nil"/>
              <w:left w:val="nil"/>
              <w:bottom w:val="single" w:sz="8" w:space="0" w:color="auto"/>
              <w:right w:val="single" w:sz="8" w:space="0" w:color="auto"/>
            </w:tcBorders>
            <w:shd w:val="clear" w:color="auto" w:fill="auto"/>
            <w:vAlign w:val="center"/>
            <w:hideMark/>
          </w:tcPr>
          <w:p w14:paraId="67E50132" w14:textId="77777777" w:rsidR="000E3CEE" w:rsidRPr="00CE0988" w:rsidRDefault="000E3CEE" w:rsidP="00AB1F0F">
            <w:pPr>
              <w:jc w:val="right"/>
              <w:rPr>
                <w:sz w:val="16"/>
                <w:szCs w:val="16"/>
              </w:rPr>
            </w:pPr>
            <w:r w:rsidRPr="00CE0988">
              <w:rPr>
                <w:sz w:val="16"/>
                <w:szCs w:val="16"/>
              </w:rPr>
              <w:t>000 01 05 02 01 10 0000 610</w:t>
            </w:r>
          </w:p>
        </w:tc>
        <w:tc>
          <w:tcPr>
            <w:tcW w:w="1627" w:type="dxa"/>
            <w:tcBorders>
              <w:top w:val="nil"/>
              <w:left w:val="nil"/>
              <w:bottom w:val="single" w:sz="8" w:space="0" w:color="auto"/>
              <w:right w:val="single" w:sz="8" w:space="0" w:color="auto"/>
            </w:tcBorders>
            <w:shd w:val="clear" w:color="auto" w:fill="auto"/>
            <w:vAlign w:val="center"/>
            <w:hideMark/>
          </w:tcPr>
          <w:p w14:paraId="576BC87C" w14:textId="77777777" w:rsidR="000E3CEE" w:rsidRPr="00CE0988" w:rsidRDefault="000E3CEE" w:rsidP="00AB1F0F">
            <w:pPr>
              <w:jc w:val="right"/>
              <w:rPr>
                <w:sz w:val="16"/>
                <w:szCs w:val="16"/>
              </w:rPr>
            </w:pPr>
            <w:r w:rsidRPr="00CE0988">
              <w:rPr>
                <w:sz w:val="16"/>
                <w:szCs w:val="16"/>
              </w:rPr>
              <w:t>12 639 694,07</w:t>
            </w:r>
          </w:p>
        </w:tc>
        <w:tc>
          <w:tcPr>
            <w:tcW w:w="1444" w:type="dxa"/>
            <w:tcBorders>
              <w:top w:val="nil"/>
              <w:left w:val="nil"/>
              <w:bottom w:val="single" w:sz="8" w:space="0" w:color="auto"/>
              <w:right w:val="single" w:sz="8" w:space="0" w:color="auto"/>
            </w:tcBorders>
            <w:shd w:val="clear" w:color="auto" w:fill="auto"/>
            <w:vAlign w:val="center"/>
            <w:hideMark/>
          </w:tcPr>
          <w:p w14:paraId="5CF71769" w14:textId="77777777" w:rsidR="000E3CEE" w:rsidRPr="00CE0988" w:rsidRDefault="000E3CEE" w:rsidP="00AB1F0F">
            <w:pPr>
              <w:jc w:val="right"/>
              <w:rPr>
                <w:sz w:val="16"/>
                <w:szCs w:val="16"/>
              </w:rPr>
            </w:pPr>
            <w:r w:rsidRPr="00CE0988">
              <w:rPr>
                <w:sz w:val="16"/>
                <w:szCs w:val="16"/>
              </w:rPr>
              <w:t>12 406 215,79</w:t>
            </w:r>
          </w:p>
        </w:tc>
        <w:tc>
          <w:tcPr>
            <w:tcW w:w="1686" w:type="dxa"/>
            <w:tcBorders>
              <w:top w:val="nil"/>
              <w:left w:val="nil"/>
              <w:bottom w:val="single" w:sz="8" w:space="0" w:color="auto"/>
              <w:right w:val="single" w:sz="8" w:space="0" w:color="auto"/>
            </w:tcBorders>
            <w:shd w:val="clear" w:color="auto" w:fill="auto"/>
            <w:vAlign w:val="center"/>
            <w:hideMark/>
          </w:tcPr>
          <w:p w14:paraId="0E49F33C" w14:textId="77777777" w:rsidR="000E3CEE" w:rsidRPr="00CE0988" w:rsidRDefault="000E3CEE" w:rsidP="00AB1F0F">
            <w:pPr>
              <w:jc w:val="right"/>
              <w:rPr>
                <w:sz w:val="16"/>
                <w:szCs w:val="16"/>
              </w:rPr>
            </w:pPr>
            <w:r w:rsidRPr="00CE0988">
              <w:rPr>
                <w:sz w:val="16"/>
                <w:szCs w:val="16"/>
              </w:rPr>
              <w:t>-</w:t>
            </w:r>
          </w:p>
        </w:tc>
      </w:tr>
      <w:tr w:rsidR="000E3CEE" w:rsidRPr="00CE0988" w14:paraId="745EE0D7" w14:textId="77777777" w:rsidTr="00AB1F0F">
        <w:trPr>
          <w:trHeight w:val="255"/>
        </w:trPr>
        <w:tc>
          <w:tcPr>
            <w:tcW w:w="3011" w:type="dxa"/>
            <w:tcBorders>
              <w:top w:val="nil"/>
              <w:left w:val="nil"/>
              <w:bottom w:val="nil"/>
              <w:right w:val="nil"/>
            </w:tcBorders>
            <w:shd w:val="clear" w:color="auto" w:fill="auto"/>
            <w:noWrap/>
            <w:vAlign w:val="bottom"/>
            <w:hideMark/>
          </w:tcPr>
          <w:p w14:paraId="49113774" w14:textId="77777777" w:rsidR="000E3CEE" w:rsidRPr="00CE0988" w:rsidRDefault="000E3CEE" w:rsidP="00AB1F0F">
            <w:pPr>
              <w:jc w:val="right"/>
              <w:rPr>
                <w:sz w:val="16"/>
                <w:szCs w:val="16"/>
              </w:rPr>
            </w:pPr>
          </w:p>
        </w:tc>
        <w:tc>
          <w:tcPr>
            <w:tcW w:w="586" w:type="dxa"/>
            <w:tcBorders>
              <w:top w:val="nil"/>
              <w:left w:val="nil"/>
              <w:bottom w:val="nil"/>
              <w:right w:val="nil"/>
            </w:tcBorders>
            <w:shd w:val="clear" w:color="auto" w:fill="auto"/>
            <w:vAlign w:val="bottom"/>
            <w:hideMark/>
          </w:tcPr>
          <w:p w14:paraId="3489369B" w14:textId="77777777" w:rsidR="000E3CEE" w:rsidRPr="00CE0988" w:rsidRDefault="000E3CEE" w:rsidP="00AB1F0F">
            <w:pPr>
              <w:rPr>
                <w:sz w:val="16"/>
                <w:szCs w:val="16"/>
              </w:rPr>
            </w:pPr>
          </w:p>
        </w:tc>
        <w:tc>
          <w:tcPr>
            <w:tcW w:w="2358" w:type="dxa"/>
            <w:tcBorders>
              <w:top w:val="nil"/>
              <w:left w:val="nil"/>
              <w:bottom w:val="nil"/>
              <w:right w:val="nil"/>
            </w:tcBorders>
            <w:shd w:val="clear" w:color="auto" w:fill="auto"/>
            <w:noWrap/>
            <w:vAlign w:val="bottom"/>
            <w:hideMark/>
          </w:tcPr>
          <w:p w14:paraId="0F00AD81" w14:textId="77777777" w:rsidR="000E3CEE" w:rsidRPr="00CE0988" w:rsidRDefault="000E3CEE" w:rsidP="00AB1F0F">
            <w:pPr>
              <w:rPr>
                <w:sz w:val="16"/>
                <w:szCs w:val="16"/>
              </w:rPr>
            </w:pPr>
          </w:p>
        </w:tc>
        <w:tc>
          <w:tcPr>
            <w:tcW w:w="1627" w:type="dxa"/>
            <w:tcBorders>
              <w:top w:val="nil"/>
              <w:left w:val="nil"/>
              <w:bottom w:val="nil"/>
              <w:right w:val="nil"/>
            </w:tcBorders>
            <w:shd w:val="clear" w:color="auto" w:fill="auto"/>
            <w:noWrap/>
            <w:vAlign w:val="bottom"/>
            <w:hideMark/>
          </w:tcPr>
          <w:p w14:paraId="280CF57F" w14:textId="77777777" w:rsidR="000E3CEE" w:rsidRPr="00CE0988" w:rsidRDefault="000E3CEE" w:rsidP="00AB1F0F">
            <w:pPr>
              <w:jc w:val="center"/>
              <w:rPr>
                <w:sz w:val="16"/>
                <w:szCs w:val="16"/>
              </w:rPr>
            </w:pPr>
          </w:p>
        </w:tc>
        <w:tc>
          <w:tcPr>
            <w:tcW w:w="1444" w:type="dxa"/>
            <w:tcBorders>
              <w:top w:val="nil"/>
              <w:left w:val="nil"/>
              <w:bottom w:val="nil"/>
              <w:right w:val="nil"/>
            </w:tcBorders>
            <w:shd w:val="clear" w:color="auto" w:fill="auto"/>
            <w:noWrap/>
            <w:vAlign w:val="bottom"/>
            <w:hideMark/>
          </w:tcPr>
          <w:p w14:paraId="1432D57E" w14:textId="77777777" w:rsidR="000E3CEE" w:rsidRPr="00CE0988" w:rsidRDefault="000E3CEE" w:rsidP="00AB1F0F">
            <w:pPr>
              <w:jc w:val="center"/>
              <w:rPr>
                <w:sz w:val="16"/>
                <w:szCs w:val="16"/>
              </w:rPr>
            </w:pPr>
          </w:p>
        </w:tc>
        <w:tc>
          <w:tcPr>
            <w:tcW w:w="1686" w:type="dxa"/>
            <w:tcBorders>
              <w:top w:val="nil"/>
              <w:left w:val="nil"/>
              <w:bottom w:val="nil"/>
              <w:right w:val="nil"/>
            </w:tcBorders>
            <w:shd w:val="clear" w:color="auto" w:fill="auto"/>
            <w:noWrap/>
            <w:vAlign w:val="bottom"/>
            <w:hideMark/>
          </w:tcPr>
          <w:p w14:paraId="7D34F9C4" w14:textId="77777777" w:rsidR="000E3CEE" w:rsidRPr="00CE0988" w:rsidRDefault="000E3CEE" w:rsidP="00AB1F0F">
            <w:pPr>
              <w:jc w:val="center"/>
              <w:rPr>
                <w:sz w:val="16"/>
                <w:szCs w:val="16"/>
              </w:rPr>
            </w:pPr>
          </w:p>
        </w:tc>
      </w:tr>
      <w:tr w:rsidR="000E3CEE" w:rsidRPr="00CE0988" w14:paraId="609968FA" w14:textId="77777777" w:rsidTr="00AB1F0F">
        <w:trPr>
          <w:trHeight w:val="255"/>
        </w:trPr>
        <w:tc>
          <w:tcPr>
            <w:tcW w:w="3011" w:type="dxa"/>
            <w:tcBorders>
              <w:top w:val="nil"/>
              <w:left w:val="nil"/>
              <w:bottom w:val="nil"/>
              <w:right w:val="nil"/>
            </w:tcBorders>
            <w:shd w:val="clear" w:color="auto" w:fill="auto"/>
            <w:noWrap/>
            <w:vAlign w:val="bottom"/>
            <w:hideMark/>
          </w:tcPr>
          <w:p w14:paraId="76E4960F" w14:textId="77777777" w:rsidR="000E3CEE" w:rsidRPr="00CE0988" w:rsidRDefault="000E3CEE" w:rsidP="00AB1F0F">
            <w:pPr>
              <w:rPr>
                <w:sz w:val="16"/>
                <w:szCs w:val="16"/>
              </w:rPr>
            </w:pPr>
            <w:r w:rsidRPr="00CE0988">
              <w:rPr>
                <w:sz w:val="16"/>
                <w:szCs w:val="16"/>
              </w:rPr>
              <w:t xml:space="preserve">Глава                   </w:t>
            </w:r>
          </w:p>
        </w:tc>
        <w:tc>
          <w:tcPr>
            <w:tcW w:w="586" w:type="dxa"/>
            <w:tcBorders>
              <w:top w:val="nil"/>
              <w:left w:val="nil"/>
              <w:bottom w:val="nil"/>
              <w:right w:val="nil"/>
            </w:tcBorders>
            <w:shd w:val="clear" w:color="auto" w:fill="auto"/>
            <w:noWrap/>
            <w:vAlign w:val="bottom"/>
            <w:hideMark/>
          </w:tcPr>
          <w:p w14:paraId="3A5DA454" w14:textId="77777777" w:rsidR="000E3CEE" w:rsidRPr="00CE0988" w:rsidRDefault="000E3CEE" w:rsidP="00AB1F0F">
            <w:pPr>
              <w:rPr>
                <w:sz w:val="16"/>
                <w:szCs w:val="16"/>
              </w:rPr>
            </w:pPr>
            <w:bookmarkStart w:id="2" w:name="RANGE!B20"/>
            <w:bookmarkEnd w:id="2"/>
          </w:p>
        </w:tc>
        <w:tc>
          <w:tcPr>
            <w:tcW w:w="2358" w:type="dxa"/>
            <w:tcBorders>
              <w:top w:val="nil"/>
              <w:left w:val="nil"/>
              <w:bottom w:val="nil"/>
              <w:right w:val="nil"/>
            </w:tcBorders>
            <w:shd w:val="clear" w:color="auto" w:fill="auto"/>
            <w:noWrap/>
            <w:vAlign w:val="bottom"/>
            <w:hideMark/>
          </w:tcPr>
          <w:p w14:paraId="3575ED21" w14:textId="77777777" w:rsidR="000E3CEE" w:rsidRPr="00CE0988" w:rsidRDefault="000E3CEE" w:rsidP="00AB1F0F">
            <w:pPr>
              <w:rPr>
                <w:sz w:val="16"/>
                <w:szCs w:val="16"/>
              </w:rPr>
            </w:pPr>
          </w:p>
        </w:tc>
        <w:tc>
          <w:tcPr>
            <w:tcW w:w="1627" w:type="dxa"/>
            <w:tcBorders>
              <w:top w:val="nil"/>
              <w:left w:val="nil"/>
              <w:bottom w:val="nil"/>
              <w:right w:val="nil"/>
            </w:tcBorders>
            <w:shd w:val="clear" w:color="auto" w:fill="auto"/>
            <w:noWrap/>
            <w:vAlign w:val="bottom"/>
            <w:hideMark/>
          </w:tcPr>
          <w:p w14:paraId="0816D0D3" w14:textId="77777777" w:rsidR="000E3CEE" w:rsidRPr="00CE0988" w:rsidRDefault="000E3CEE" w:rsidP="00AB1F0F">
            <w:pPr>
              <w:rPr>
                <w:sz w:val="16"/>
                <w:szCs w:val="16"/>
              </w:rPr>
            </w:pPr>
          </w:p>
        </w:tc>
        <w:tc>
          <w:tcPr>
            <w:tcW w:w="3130" w:type="dxa"/>
            <w:gridSpan w:val="2"/>
            <w:tcBorders>
              <w:top w:val="nil"/>
              <w:left w:val="nil"/>
              <w:bottom w:val="nil"/>
              <w:right w:val="nil"/>
            </w:tcBorders>
            <w:shd w:val="clear" w:color="auto" w:fill="auto"/>
            <w:noWrap/>
            <w:vAlign w:val="bottom"/>
            <w:hideMark/>
          </w:tcPr>
          <w:p w14:paraId="6E55ED37" w14:textId="77777777" w:rsidR="000E3CEE" w:rsidRPr="00CE0988" w:rsidRDefault="000E3CEE" w:rsidP="00AB1F0F">
            <w:pPr>
              <w:rPr>
                <w:sz w:val="16"/>
                <w:szCs w:val="16"/>
              </w:rPr>
            </w:pPr>
            <w:r w:rsidRPr="00CE0988">
              <w:rPr>
                <w:noProof/>
                <w:sz w:val="16"/>
                <w:szCs w:val="16"/>
              </w:rPr>
              <mc:AlternateContent>
                <mc:Choice Requires="wps">
                  <w:drawing>
                    <wp:anchor distT="0" distB="0" distL="114300" distR="114300" simplePos="0" relativeHeight="251659264" behindDoc="0" locked="0" layoutInCell="1" allowOverlap="1" wp14:anchorId="73207F5B" wp14:editId="40C2B973">
                      <wp:simplePos x="0" y="0"/>
                      <wp:positionH relativeFrom="column">
                        <wp:posOffset>381000</wp:posOffset>
                      </wp:positionH>
                      <wp:positionV relativeFrom="paragraph">
                        <wp:posOffset>152400</wp:posOffset>
                      </wp:positionV>
                      <wp:extent cx="1133475" cy="19050"/>
                      <wp:effectExtent l="0" t="0" r="28575" b="19050"/>
                      <wp:wrapNone/>
                      <wp:docPr id="1086" name="Прямая соединительная линия 1086"/>
                      <wp:cNvGraphicFramePr/>
                      <a:graphic xmlns:a="http://schemas.openxmlformats.org/drawingml/2006/main">
                        <a:graphicData uri="http://schemas.microsoft.com/office/word/2010/wordprocessingShape">
                          <wps:wsp>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12C85" id="Прямая соединительная линия 10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pt" to="11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880"/>
            </w:tblGrid>
            <w:tr w:rsidR="000E3CEE" w:rsidRPr="00CE0988" w14:paraId="7B89ADC0" w14:textId="77777777" w:rsidTr="00AB1F0F">
              <w:trPr>
                <w:trHeight w:val="255"/>
                <w:tblCellSpacing w:w="0" w:type="dxa"/>
              </w:trPr>
              <w:tc>
                <w:tcPr>
                  <w:tcW w:w="2880" w:type="dxa"/>
                  <w:tcBorders>
                    <w:top w:val="nil"/>
                    <w:left w:val="nil"/>
                    <w:bottom w:val="nil"/>
                    <w:right w:val="nil"/>
                  </w:tcBorders>
                  <w:shd w:val="clear" w:color="auto" w:fill="auto"/>
                  <w:noWrap/>
                  <w:vAlign w:val="bottom"/>
                  <w:hideMark/>
                </w:tcPr>
                <w:p w14:paraId="717A4A84" w14:textId="77777777" w:rsidR="000E3CEE" w:rsidRPr="00CE0988" w:rsidRDefault="000E3CEE" w:rsidP="00AB1F0F">
                  <w:pPr>
                    <w:jc w:val="center"/>
                    <w:rPr>
                      <w:sz w:val="16"/>
                      <w:szCs w:val="16"/>
                    </w:rPr>
                  </w:pPr>
                  <w:r w:rsidRPr="00CE0988">
                    <w:rPr>
                      <w:sz w:val="16"/>
                      <w:szCs w:val="16"/>
                    </w:rPr>
                    <w:t>О.В. Колосов</w:t>
                  </w:r>
                </w:p>
              </w:tc>
            </w:tr>
          </w:tbl>
          <w:p w14:paraId="6BDB8C11" w14:textId="77777777" w:rsidR="000E3CEE" w:rsidRPr="00CE0988" w:rsidRDefault="000E3CEE" w:rsidP="00AB1F0F">
            <w:pPr>
              <w:rPr>
                <w:sz w:val="16"/>
                <w:szCs w:val="16"/>
              </w:rPr>
            </w:pPr>
          </w:p>
        </w:tc>
      </w:tr>
      <w:tr w:rsidR="000E3CEE" w:rsidRPr="00CE0988" w14:paraId="438A57C9" w14:textId="77777777" w:rsidTr="00AB1F0F">
        <w:trPr>
          <w:trHeight w:val="255"/>
        </w:trPr>
        <w:tc>
          <w:tcPr>
            <w:tcW w:w="5955" w:type="dxa"/>
            <w:gridSpan w:val="3"/>
            <w:tcBorders>
              <w:top w:val="nil"/>
              <w:left w:val="nil"/>
              <w:bottom w:val="nil"/>
              <w:right w:val="nil"/>
            </w:tcBorders>
            <w:shd w:val="clear" w:color="auto" w:fill="auto"/>
            <w:noWrap/>
            <w:vAlign w:val="bottom"/>
            <w:hideMark/>
          </w:tcPr>
          <w:p w14:paraId="785D21F3" w14:textId="77777777" w:rsidR="000E3CEE" w:rsidRPr="00CE0988" w:rsidRDefault="000E3CEE" w:rsidP="00AB1F0F">
            <w:pPr>
              <w:rPr>
                <w:sz w:val="16"/>
                <w:szCs w:val="16"/>
              </w:rPr>
            </w:pPr>
            <w:r w:rsidRPr="00CE0988">
              <w:rPr>
                <w:sz w:val="16"/>
                <w:szCs w:val="16"/>
              </w:rPr>
              <w:t xml:space="preserve">                                                                                                        </w:t>
            </w:r>
          </w:p>
        </w:tc>
        <w:tc>
          <w:tcPr>
            <w:tcW w:w="1627" w:type="dxa"/>
            <w:tcBorders>
              <w:top w:val="single" w:sz="4" w:space="0" w:color="auto"/>
              <w:left w:val="nil"/>
              <w:bottom w:val="nil"/>
              <w:right w:val="nil"/>
            </w:tcBorders>
            <w:shd w:val="clear" w:color="auto" w:fill="auto"/>
            <w:noWrap/>
            <w:vAlign w:val="bottom"/>
            <w:hideMark/>
          </w:tcPr>
          <w:p w14:paraId="27EC4D08" w14:textId="77777777" w:rsidR="000E3CEE" w:rsidRPr="00CE0988" w:rsidRDefault="000E3CEE" w:rsidP="00AB1F0F">
            <w:pPr>
              <w:rPr>
                <w:sz w:val="16"/>
                <w:szCs w:val="16"/>
              </w:rPr>
            </w:pPr>
            <w:r w:rsidRPr="00CE0988">
              <w:rPr>
                <w:sz w:val="16"/>
                <w:szCs w:val="16"/>
              </w:rPr>
              <w:t xml:space="preserve">  (подпись)</w:t>
            </w:r>
          </w:p>
        </w:tc>
        <w:tc>
          <w:tcPr>
            <w:tcW w:w="3130" w:type="dxa"/>
            <w:gridSpan w:val="2"/>
            <w:tcBorders>
              <w:top w:val="nil"/>
              <w:left w:val="nil"/>
              <w:bottom w:val="nil"/>
              <w:right w:val="nil"/>
            </w:tcBorders>
            <w:shd w:val="clear" w:color="auto" w:fill="auto"/>
            <w:noWrap/>
            <w:vAlign w:val="bottom"/>
            <w:hideMark/>
          </w:tcPr>
          <w:p w14:paraId="2F53F929" w14:textId="77777777" w:rsidR="000E3CEE" w:rsidRPr="00CE0988" w:rsidRDefault="000E3CEE" w:rsidP="00AB1F0F">
            <w:pPr>
              <w:jc w:val="center"/>
              <w:rPr>
                <w:sz w:val="16"/>
                <w:szCs w:val="16"/>
              </w:rPr>
            </w:pPr>
            <w:bookmarkStart w:id="3" w:name="RANGE!E21"/>
            <w:r w:rsidRPr="00CE0988">
              <w:rPr>
                <w:sz w:val="16"/>
                <w:szCs w:val="16"/>
              </w:rPr>
              <w:t>(расшифровка подписи)</w:t>
            </w:r>
            <w:bookmarkEnd w:id="3"/>
          </w:p>
        </w:tc>
      </w:tr>
    </w:tbl>
    <w:p w14:paraId="2D569535" w14:textId="77777777" w:rsidR="000E3CEE" w:rsidRPr="00050100" w:rsidRDefault="000E3CEE" w:rsidP="000E3CEE">
      <w:pPr>
        <w:rPr>
          <w:sz w:val="28"/>
          <w:szCs w:val="28"/>
        </w:rPr>
      </w:pPr>
    </w:p>
    <w:p w14:paraId="6DA6EE43" w14:textId="77777777" w:rsidR="000E3CEE" w:rsidRPr="00050100" w:rsidRDefault="000E3CEE" w:rsidP="000E3CEE">
      <w:pPr>
        <w:rPr>
          <w:sz w:val="28"/>
          <w:szCs w:val="28"/>
        </w:rPr>
      </w:pPr>
    </w:p>
    <w:p w14:paraId="380F82A4" w14:textId="77777777" w:rsidR="000E723E" w:rsidRDefault="000E723E" w:rsidP="000E723E">
      <w:pPr>
        <w:jc w:val="center"/>
        <w:rPr>
          <w:b/>
          <w:sz w:val="28"/>
          <w:szCs w:val="28"/>
        </w:rPr>
      </w:pPr>
      <w:r>
        <w:rPr>
          <w:b/>
          <w:sz w:val="28"/>
          <w:szCs w:val="28"/>
        </w:rPr>
        <w:t xml:space="preserve">СОВЕТ ДЕПУТАТОВ </w:t>
      </w:r>
    </w:p>
    <w:p w14:paraId="4613A29F" w14:textId="77777777" w:rsidR="000E723E" w:rsidRDefault="000E723E" w:rsidP="000E723E">
      <w:pPr>
        <w:jc w:val="center"/>
        <w:rPr>
          <w:b/>
          <w:sz w:val="28"/>
          <w:szCs w:val="28"/>
        </w:rPr>
      </w:pPr>
      <w:r>
        <w:rPr>
          <w:b/>
          <w:sz w:val="28"/>
          <w:szCs w:val="28"/>
        </w:rPr>
        <w:t>ГОРБУНОВСКОГО СЕЛЬСОВЕТА</w:t>
      </w:r>
    </w:p>
    <w:p w14:paraId="7A528DD1" w14:textId="77777777" w:rsidR="000E723E" w:rsidRDefault="000E723E" w:rsidP="000E723E">
      <w:pPr>
        <w:jc w:val="center"/>
        <w:rPr>
          <w:b/>
          <w:sz w:val="28"/>
          <w:szCs w:val="28"/>
        </w:rPr>
      </w:pPr>
      <w:r>
        <w:rPr>
          <w:b/>
          <w:sz w:val="28"/>
          <w:szCs w:val="28"/>
        </w:rPr>
        <w:t>КУЙБЫШЕВСКОГО РАЙОНА</w:t>
      </w:r>
    </w:p>
    <w:p w14:paraId="4C1785E2" w14:textId="77777777" w:rsidR="000E723E" w:rsidRDefault="000E723E" w:rsidP="000E723E">
      <w:pPr>
        <w:jc w:val="center"/>
        <w:rPr>
          <w:b/>
          <w:sz w:val="28"/>
          <w:szCs w:val="28"/>
        </w:rPr>
      </w:pPr>
      <w:r>
        <w:rPr>
          <w:b/>
          <w:sz w:val="28"/>
          <w:szCs w:val="28"/>
        </w:rPr>
        <w:t>НОВОСИБИРСКОЙ ОБЛАСТИ</w:t>
      </w:r>
    </w:p>
    <w:p w14:paraId="3D780BCA" w14:textId="77777777" w:rsidR="000E723E" w:rsidRDefault="000E723E" w:rsidP="000E723E">
      <w:pPr>
        <w:jc w:val="center"/>
        <w:rPr>
          <w:b/>
          <w:sz w:val="28"/>
          <w:szCs w:val="28"/>
        </w:rPr>
      </w:pPr>
      <w:r>
        <w:rPr>
          <w:b/>
          <w:sz w:val="28"/>
          <w:szCs w:val="28"/>
        </w:rPr>
        <w:t>ПЯТОГО СОЗЫВА</w:t>
      </w:r>
    </w:p>
    <w:p w14:paraId="4169124F" w14:textId="77777777" w:rsidR="000E723E" w:rsidRDefault="000E723E" w:rsidP="000E723E">
      <w:pPr>
        <w:jc w:val="center"/>
        <w:rPr>
          <w:b/>
          <w:sz w:val="28"/>
          <w:szCs w:val="28"/>
        </w:rPr>
      </w:pPr>
    </w:p>
    <w:p w14:paraId="76F036F0" w14:textId="77777777" w:rsidR="000E723E" w:rsidRDefault="000E723E" w:rsidP="000E723E">
      <w:pPr>
        <w:jc w:val="center"/>
        <w:rPr>
          <w:b/>
          <w:sz w:val="28"/>
          <w:szCs w:val="28"/>
        </w:rPr>
      </w:pPr>
      <w:r>
        <w:rPr>
          <w:b/>
          <w:sz w:val="28"/>
          <w:szCs w:val="28"/>
        </w:rPr>
        <w:t>РЕШЕНИЕ</w:t>
      </w:r>
    </w:p>
    <w:p w14:paraId="78789802" w14:textId="77777777" w:rsidR="000E723E" w:rsidRDefault="000E723E" w:rsidP="000E723E">
      <w:pPr>
        <w:jc w:val="center"/>
        <w:outlineLvl w:val="0"/>
        <w:rPr>
          <w:b/>
          <w:sz w:val="28"/>
          <w:szCs w:val="28"/>
        </w:rPr>
      </w:pPr>
      <w:r>
        <w:rPr>
          <w:b/>
          <w:sz w:val="28"/>
        </w:rPr>
        <w:t xml:space="preserve">тридцать шестой </w:t>
      </w:r>
      <w:r>
        <w:rPr>
          <w:b/>
          <w:sz w:val="28"/>
          <w:szCs w:val="28"/>
        </w:rPr>
        <w:t>сессии</w:t>
      </w:r>
    </w:p>
    <w:p w14:paraId="456C8AA0" w14:textId="77777777" w:rsidR="000E723E" w:rsidRDefault="000E723E" w:rsidP="000E723E">
      <w:pPr>
        <w:jc w:val="center"/>
        <w:outlineLvl w:val="0"/>
        <w:rPr>
          <w:sz w:val="28"/>
          <w:szCs w:val="28"/>
        </w:rPr>
      </w:pPr>
    </w:p>
    <w:p w14:paraId="700EE660" w14:textId="77777777" w:rsidR="000E723E" w:rsidRDefault="000E723E" w:rsidP="000E723E">
      <w:pPr>
        <w:jc w:val="center"/>
        <w:outlineLvl w:val="0"/>
        <w:rPr>
          <w:sz w:val="28"/>
          <w:szCs w:val="28"/>
        </w:rPr>
      </w:pPr>
      <w:proofErr w:type="spellStart"/>
      <w:r>
        <w:rPr>
          <w:sz w:val="28"/>
          <w:szCs w:val="28"/>
        </w:rPr>
        <w:t>с.Горбуново</w:t>
      </w:r>
      <w:proofErr w:type="spellEnd"/>
    </w:p>
    <w:p w14:paraId="06A8F14E" w14:textId="77777777" w:rsidR="000E723E" w:rsidRDefault="000E723E" w:rsidP="000E723E">
      <w:pPr>
        <w:jc w:val="center"/>
        <w:outlineLvl w:val="0"/>
        <w:rPr>
          <w:sz w:val="28"/>
          <w:szCs w:val="28"/>
        </w:rPr>
      </w:pPr>
    </w:p>
    <w:p w14:paraId="1A3DFDB4" w14:textId="77777777" w:rsidR="000E723E" w:rsidRDefault="000E723E" w:rsidP="000E723E">
      <w:pPr>
        <w:jc w:val="center"/>
        <w:outlineLvl w:val="0"/>
        <w:rPr>
          <w:sz w:val="28"/>
          <w:szCs w:val="28"/>
        </w:rPr>
      </w:pPr>
      <w:r>
        <w:rPr>
          <w:sz w:val="28"/>
          <w:szCs w:val="28"/>
        </w:rPr>
        <w:t>08.02.2018 № 9</w:t>
      </w:r>
    </w:p>
    <w:p w14:paraId="573A96FD" w14:textId="77777777" w:rsidR="000E723E" w:rsidRDefault="000E723E" w:rsidP="000E723E">
      <w:pPr>
        <w:jc w:val="center"/>
        <w:outlineLvl w:val="0"/>
        <w:rPr>
          <w:sz w:val="28"/>
          <w:szCs w:val="28"/>
        </w:rPr>
      </w:pPr>
    </w:p>
    <w:p w14:paraId="7DBF5560" w14:textId="77777777" w:rsidR="000E723E" w:rsidRDefault="000E723E" w:rsidP="000E723E">
      <w:pPr>
        <w:jc w:val="center"/>
        <w:outlineLvl w:val="0"/>
        <w:rPr>
          <w:sz w:val="28"/>
          <w:szCs w:val="28"/>
        </w:rPr>
      </w:pPr>
      <w:r w:rsidRPr="005A15FA">
        <w:rPr>
          <w:sz w:val="28"/>
          <w:szCs w:val="28"/>
        </w:rPr>
        <w:t xml:space="preserve">Об утверждении отчета главы </w:t>
      </w:r>
    </w:p>
    <w:p w14:paraId="303B528A" w14:textId="77777777" w:rsidR="000E723E" w:rsidRDefault="000E723E" w:rsidP="000E723E">
      <w:pPr>
        <w:jc w:val="center"/>
        <w:outlineLvl w:val="0"/>
        <w:rPr>
          <w:sz w:val="28"/>
          <w:szCs w:val="28"/>
        </w:rPr>
      </w:pPr>
      <w:proofErr w:type="spellStart"/>
      <w:r w:rsidRPr="005A15FA">
        <w:rPr>
          <w:sz w:val="28"/>
          <w:szCs w:val="28"/>
        </w:rPr>
        <w:t>Горбуновского</w:t>
      </w:r>
      <w:proofErr w:type="spellEnd"/>
      <w:r w:rsidRPr="005A15FA">
        <w:rPr>
          <w:sz w:val="28"/>
          <w:szCs w:val="28"/>
        </w:rPr>
        <w:t xml:space="preserve"> сельсовета за 2017 год</w:t>
      </w:r>
    </w:p>
    <w:p w14:paraId="6EDA4BFA" w14:textId="77777777" w:rsidR="000E723E" w:rsidRDefault="000E723E" w:rsidP="000E723E">
      <w:pPr>
        <w:ind w:firstLine="708"/>
        <w:jc w:val="both"/>
        <w:rPr>
          <w:sz w:val="28"/>
          <w:szCs w:val="28"/>
        </w:rPr>
      </w:pPr>
      <w:r>
        <w:rPr>
          <w:sz w:val="28"/>
          <w:szCs w:val="28"/>
        </w:rPr>
        <w:t xml:space="preserve">Заслушав и обсудив отчет главы </w:t>
      </w:r>
      <w:proofErr w:type="spellStart"/>
      <w:r>
        <w:rPr>
          <w:sz w:val="28"/>
          <w:szCs w:val="28"/>
        </w:rPr>
        <w:t>Горбуновского</w:t>
      </w:r>
      <w:proofErr w:type="spellEnd"/>
      <w:r>
        <w:rPr>
          <w:sz w:val="28"/>
          <w:szCs w:val="28"/>
        </w:rPr>
        <w:t xml:space="preserve"> сельсовета за 2017 год,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пятого созыва</w:t>
      </w:r>
    </w:p>
    <w:p w14:paraId="47A1997A" w14:textId="77777777" w:rsidR="000E723E" w:rsidRDefault="000E723E" w:rsidP="000E723E">
      <w:pPr>
        <w:jc w:val="both"/>
        <w:rPr>
          <w:sz w:val="28"/>
          <w:szCs w:val="28"/>
        </w:rPr>
      </w:pPr>
      <w:r>
        <w:rPr>
          <w:sz w:val="28"/>
          <w:szCs w:val="28"/>
        </w:rPr>
        <w:tab/>
        <w:t>РЕШИЛ:</w:t>
      </w:r>
    </w:p>
    <w:p w14:paraId="1D89A747" w14:textId="77777777" w:rsidR="000E723E" w:rsidRDefault="000E723E" w:rsidP="000E723E">
      <w:pPr>
        <w:jc w:val="both"/>
        <w:rPr>
          <w:sz w:val="28"/>
          <w:szCs w:val="28"/>
        </w:rPr>
      </w:pPr>
      <w:r>
        <w:rPr>
          <w:sz w:val="28"/>
          <w:szCs w:val="28"/>
        </w:rPr>
        <w:tab/>
        <w:t>1.Отчет по обсуждаемому вопросу утвердить.</w:t>
      </w:r>
    </w:p>
    <w:p w14:paraId="44E30CFC" w14:textId="77777777" w:rsidR="000E723E" w:rsidRDefault="000E723E" w:rsidP="000E723E">
      <w:pPr>
        <w:jc w:val="both"/>
        <w:rPr>
          <w:sz w:val="28"/>
          <w:szCs w:val="28"/>
        </w:rPr>
      </w:pPr>
      <w:r>
        <w:rPr>
          <w:sz w:val="28"/>
          <w:szCs w:val="28"/>
        </w:rPr>
        <w:tab/>
        <w:t>2.Настоящее решение вступает в силу со дня его подписания.</w:t>
      </w:r>
    </w:p>
    <w:p w14:paraId="5575F03E" w14:textId="77777777" w:rsidR="000E723E" w:rsidRDefault="000E723E" w:rsidP="000E723E">
      <w:pPr>
        <w:jc w:val="both"/>
        <w:outlineLvl w:val="0"/>
        <w:rPr>
          <w:sz w:val="28"/>
          <w:szCs w:val="28"/>
        </w:rPr>
      </w:pPr>
      <w:r>
        <w:rPr>
          <w:sz w:val="28"/>
          <w:szCs w:val="28"/>
        </w:rPr>
        <w:t>Председатель Совета депутатов</w:t>
      </w:r>
    </w:p>
    <w:p w14:paraId="288E6C6B" w14:textId="77777777" w:rsidR="000E723E" w:rsidRDefault="000E723E" w:rsidP="000E723E">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14:paraId="7AE1FBF1" w14:textId="77777777" w:rsidR="000E723E" w:rsidRDefault="000E723E" w:rsidP="000E723E">
      <w:pPr>
        <w:jc w:val="both"/>
        <w:outlineLvl w:val="0"/>
        <w:rPr>
          <w:sz w:val="28"/>
          <w:szCs w:val="28"/>
        </w:rPr>
      </w:pPr>
      <w:r>
        <w:rPr>
          <w:sz w:val="28"/>
          <w:szCs w:val="28"/>
        </w:rPr>
        <w:t>Куйбышевского района</w:t>
      </w:r>
    </w:p>
    <w:p w14:paraId="4A8B39CC" w14:textId="77777777" w:rsidR="000E723E" w:rsidRDefault="000E723E" w:rsidP="000E723E">
      <w:pPr>
        <w:jc w:val="both"/>
        <w:outlineLvl w:val="0"/>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14:paraId="5A351AA7" w14:textId="77777777" w:rsidR="000E723E" w:rsidRDefault="000E723E" w:rsidP="000E723E">
      <w:pPr>
        <w:pStyle w:val="ConsPlusNormal0"/>
        <w:ind w:firstLine="741"/>
        <w:jc w:val="both"/>
        <w:rPr>
          <w:rFonts w:ascii="Times New Roman" w:hAnsi="Times New Roman" w:cs="Times New Roman"/>
          <w:sz w:val="28"/>
          <w:szCs w:val="28"/>
        </w:rPr>
      </w:pPr>
    </w:p>
    <w:p w14:paraId="424C66D0" w14:textId="77777777" w:rsidR="0060302B" w:rsidRPr="00D663D4" w:rsidRDefault="0060302B" w:rsidP="0060302B">
      <w:pPr>
        <w:jc w:val="center"/>
        <w:outlineLvl w:val="0"/>
        <w:rPr>
          <w:b/>
          <w:bCs/>
          <w:sz w:val="28"/>
          <w:szCs w:val="28"/>
        </w:rPr>
      </w:pPr>
      <w:r w:rsidRPr="00D663D4">
        <w:rPr>
          <w:b/>
          <w:bCs/>
          <w:sz w:val="28"/>
          <w:szCs w:val="28"/>
        </w:rPr>
        <w:lastRenderedPageBreak/>
        <w:t>СОВЕТ ДЕПУТАТОВ</w:t>
      </w:r>
    </w:p>
    <w:p w14:paraId="081113DB" w14:textId="77777777" w:rsidR="0060302B" w:rsidRPr="00D663D4" w:rsidRDefault="0060302B" w:rsidP="0060302B">
      <w:pPr>
        <w:jc w:val="center"/>
        <w:outlineLvl w:val="0"/>
        <w:rPr>
          <w:b/>
          <w:bCs/>
          <w:sz w:val="28"/>
          <w:szCs w:val="28"/>
        </w:rPr>
      </w:pPr>
      <w:r w:rsidRPr="00D663D4">
        <w:rPr>
          <w:b/>
          <w:bCs/>
          <w:sz w:val="28"/>
          <w:szCs w:val="28"/>
        </w:rPr>
        <w:t>ГОРБУНОВСКОГО СЕЛЬСОВЕТА</w:t>
      </w:r>
    </w:p>
    <w:p w14:paraId="12336751" w14:textId="77777777" w:rsidR="0060302B" w:rsidRPr="00D663D4" w:rsidRDefault="0060302B" w:rsidP="0060302B">
      <w:pPr>
        <w:jc w:val="center"/>
        <w:outlineLvl w:val="0"/>
        <w:rPr>
          <w:b/>
          <w:bCs/>
          <w:sz w:val="28"/>
          <w:szCs w:val="28"/>
        </w:rPr>
      </w:pPr>
      <w:r w:rsidRPr="00D663D4">
        <w:rPr>
          <w:b/>
          <w:bCs/>
          <w:sz w:val="28"/>
          <w:szCs w:val="28"/>
        </w:rPr>
        <w:t>КУЙБЫШЕВСКОГО РАЙОНА</w:t>
      </w:r>
    </w:p>
    <w:p w14:paraId="590F4F16" w14:textId="77777777" w:rsidR="0060302B" w:rsidRPr="00D663D4" w:rsidRDefault="0060302B" w:rsidP="0060302B">
      <w:pPr>
        <w:jc w:val="center"/>
        <w:outlineLvl w:val="0"/>
        <w:rPr>
          <w:b/>
          <w:bCs/>
          <w:sz w:val="28"/>
          <w:szCs w:val="28"/>
        </w:rPr>
      </w:pPr>
      <w:r w:rsidRPr="00D663D4">
        <w:rPr>
          <w:b/>
          <w:bCs/>
          <w:sz w:val="28"/>
          <w:szCs w:val="28"/>
        </w:rPr>
        <w:t>НОВОСИБИРСКОЙ ОБЛАСТИ</w:t>
      </w:r>
    </w:p>
    <w:p w14:paraId="3B59F5D4" w14:textId="77777777" w:rsidR="0060302B" w:rsidRPr="00D663D4" w:rsidRDefault="0060302B" w:rsidP="0060302B">
      <w:pPr>
        <w:jc w:val="center"/>
        <w:outlineLvl w:val="0"/>
        <w:rPr>
          <w:b/>
          <w:bCs/>
          <w:sz w:val="28"/>
          <w:szCs w:val="28"/>
        </w:rPr>
      </w:pPr>
      <w:r w:rsidRPr="00D663D4">
        <w:rPr>
          <w:b/>
          <w:bCs/>
          <w:sz w:val="28"/>
          <w:szCs w:val="28"/>
        </w:rPr>
        <w:t>ШЕСТОГО СОЗЫВА</w:t>
      </w:r>
    </w:p>
    <w:p w14:paraId="0538A301" w14:textId="77777777" w:rsidR="0060302B" w:rsidRPr="00D663D4" w:rsidRDefault="0060302B" w:rsidP="0060302B">
      <w:pPr>
        <w:jc w:val="center"/>
        <w:rPr>
          <w:b/>
          <w:bCs/>
          <w:szCs w:val="28"/>
        </w:rPr>
      </w:pPr>
    </w:p>
    <w:p w14:paraId="68D220CC" w14:textId="77777777" w:rsidR="0060302B" w:rsidRPr="00D663D4" w:rsidRDefault="0060302B" w:rsidP="0060302B">
      <w:pPr>
        <w:jc w:val="center"/>
        <w:outlineLvl w:val="0"/>
        <w:rPr>
          <w:b/>
          <w:bCs/>
          <w:sz w:val="28"/>
          <w:szCs w:val="28"/>
        </w:rPr>
      </w:pPr>
      <w:r w:rsidRPr="00D663D4">
        <w:rPr>
          <w:b/>
          <w:bCs/>
          <w:sz w:val="28"/>
          <w:szCs w:val="28"/>
        </w:rPr>
        <w:t xml:space="preserve">РЕШЕНИЕ </w:t>
      </w:r>
    </w:p>
    <w:p w14:paraId="60411E3B" w14:textId="77777777" w:rsidR="0060302B" w:rsidRPr="004A4683" w:rsidRDefault="0060302B" w:rsidP="0060302B">
      <w:pPr>
        <w:jc w:val="center"/>
        <w:outlineLvl w:val="0"/>
        <w:rPr>
          <w:b/>
          <w:bCs/>
          <w:sz w:val="28"/>
          <w:szCs w:val="28"/>
        </w:rPr>
      </w:pPr>
      <w:r w:rsidRPr="004A4683">
        <w:rPr>
          <w:b/>
          <w:bCs/>
          <w:sz w:val="28"/>
          <w:szCs w:val="28"/>
        </w:rPr>
        <w:t xml:space="preserve">пятьдесят второй сессии </w:t>
      </w:r>
    </w:p>
    <w:p w14:paraId="3D319B65" w14:textId="77777777" w:rsidR="0060302B" w:rsidRPr="00391A1F" w:rsidRDefault="0060302B" w:rsidP="0060302B">
      <w:pPr>
        <w:jc w:val="center"/>
        <w:outlineLvl w:val="0"/>
        <w:rPr>
          <w:sz w:val="28"/>
          <w:szCs w:val="28"/>
        </w:rPr>
      </w:pPr>
      <w:proofErr w:type="spellStart"/>
      <w:r w:rsidRPr="00391A1F">
        <w:rPr>
          <w:sz w:val="28"/>
          <w:szCs w:val="28"/>
        </w:rPr>
        <w:t>с.Горбуново</w:t>
      </w:r>
      <w:proofErr w:type="spellEnd"/>
    </w:p>
    <w:p w14:paraId="332342FD" w14:textId="77777777" w:rsidR="0060302B" w:rsidRPr="00D663D4" w:rsidRDefault="0060302B" w:rsidP="0060302B">
      <w:pPr>
        <w:jc w:val="center"/>
        <w:rPr>
          <w:bCs/>
          <w:sz w:val="28"/>
          <w:szCs w:val="28"/>
        </w:rPr>
      </w:pPr>
      <w:r w:rsidRPr="00D663D4">
        <w:rPr>
          <w:bCs/>
          <w:sz w:val="28"/>
          <w:szCs w:val="28"/>
        </w:rPr>
        <w:t>17.03.2025  № 8</w:t>
      </w:r>
    </w:p>
    <w:p w14:paraId="6ACDC0D2" w14:textId="77777777" w:rsidR="0060302B" w:rsidRPr="00D663D4" w:rsidRDefault="0060302B" w:rsidP="0060302B">
      <w:pPr>
        <w:shd w:val="clear" w:color="auto" w:fill="FFFFFF"/>
        <w:rPr>
          <w:color w:val="000000"/>
          <w:sz w:val="28"/>
          <w:szCs w:val="28"/>
        </w:rPr>
      </w:pPr>
    </w:p>
    <w:p w14:paraId="726B1B1E" w14:textId="77777777" w:rsidR="0060302B" w:rsidRPr="00D663D4" w:rsidRDefault="0060302B" w:rsidP="0060302B">
      <w:pPr>
        <w:jc w:val="center"/>
        <w:outlineLvl w:val="0"/>
        <w:rPr>
          <w:bCs/>
          <w:sz w:val="28"/>
          <w:szCs w:val="28"/>
        </w:rPr>
      </w:pPr>
      <w:r w:rsidRPr="00D663D4">
        <w:rPr>
          <w:bCs/>
          <w:color w:val="000000"/>
          <w:sz w:val="28"/>
          <w:szCs w:val="28"/>
        </w:rPr>
        <w:t>О внесении изменений в решение</w:t>
      </w:r>
      <w:r w:rsidRPr="00D663D4">
        <w:rPr>
          <w:bCs/>
          <w:sz w:val="28"/>
          <w:szCs w:val="28"/>
        </w:rPr>
        <w:t xml:space="preserve"> одиннадцатой сессии Совета депутатов </w:t>
      </w:r>
      <w:proofErr w:type="spellStart"/>
      <w:r w:rsidRPr="00D663D4">
        <w:rPr>
          <w:bCs/>
          <w:sz w:val="28"/>
          <w:szCs w:val="28"/>
        </w:rPr>
        <w:t>Горбуновского</w:t>
      </w:r>
      <w:proofErr w:type="spellEnd"/>
      <w:r w:rsidRPr="00D663D4">
        <w:rPr>
          <w:bCs/>
          <w:sz w:val="28"/>
          <w:szCs w:val="28"/>
        </w:rPr>
        <w:t xml:space="preserve"> сельсовета Куйбышевского района Новосибирской области от</w:t>
      </w:r>
    </w:p>
    <w:p w14:paraId="11FC3E38" w14:textId="77777777" w:rsidR="0060302B" w:rsidRPr="00D663D4" w:rsidRDefault="0060302B" w:rsidP="0060302B">
      <w:pPr>
        <w:jc w:val="center"/>
        <w:rPr>
          <w:color w:val="000000"/>
          <w:sz w:val="28"/>
          <w:szCs w:val="28"/>
        </w:rPr>
      </w:pPr>
      <w:r w:rsidRPr="00D663D4">
        <w:rPr>
          <w:bCs/>
          <w:sz w:val="28"/>
          <w:szCs w:val="28"/>
        </w:rPr>
        <w:t xml:space="preserve">22.11.2021 № 5 </w:t>
      </w:r>
      <w:r w:rsidRPr="00D663D4">
        <w:rPr>
          <w:bCs/>
          <w:color w:val="000000"/>
          <w:sz w:val="28"/>
          <w:szCs w:val="28"/>
        </w:rPr>
        <w:t xml:space="preserve">«Об утверждении Положения </w:t>
      </w:r>
      <w:bookmarkStart w:id="4" w:name="_Hlk77671647"/>
      <w:r w:rsidRPr="00D663D4">
        <w:rPr>
          <w:bCs/>
          <w:color w:val="000000"/>
          <w:sz w:val="28"/>
          <w:szCs w:val="28"/>
        </w:rPr>
        <w:t xml:space="preserve">о муниципальном контроле </w:t>
      </w:r>
      <w:r w:rsidRPr="00D663D4">
        <w:rPr>
          <w:bCs/>
          <w:color w:val="000000"/>
          <w:sz w:val="28"/>
          <w:szCs w:val="28"/>
        </w:rPr>
        <w:br/>
      </w:r>
      <w:bookmarkStart w:id="5" w:name="_Hlk77686366"/>
      <w:r w:rsidRPr="00D663D4">
        <w:rPr>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4"/>
      <w:proofErr w:type="spellStart"/>
      <w:r w:rsidRPr="00D663D4">
        <w:rPr>
          <w:bCs/>
          <w:color w:val="000000"/>
          <w:sz w:val="28"/>
          <w:szCs w:val="28"/>
        </w:rPr>
        <w:t>Горбуновского</w:t>
      </w:r>
      <w:proofErr w:type="spellEnd"/>
      <w:r w:rsidRPr="00D663D4">
        <w:rPr>
          <w:bCs/>
          <w:color w:val="000000"/>
          <w:sz w:val="28"/>
          <w:szCs w:val="28"/>
        </w:rPr>
        <w:t xml:space="preserve"> Куйбышевского района Новосибирской области</w:t>
      </w:r>
      <w:bookmarkEnd w:id="5"/>
      <w:r w:rsidRPr="00D663D4">
        <w:rPr>
          <w:bCs/>
          <w:color w:val="000000"/>
          <w:sz w:val="28"/>
          <w:szCs w:val="28"/>
        </w:rPr>
        <w:t>»</w:t>
      </w:r>
    </w:p>
    <w:p w14:paraId="14EBA89D" w14:textId="77777777" w:rsidR="0060302B" w:rsidRPr="00D663D4" w:rsidRDefault="0060302B" w:rsidP="0060302B"/>
    <w:p w14:paraId="2FB04057" w14:textId="77777777" w:rsidR="0060302B" w:rsidRPr="00D663D4" w:rsidRDefault="0060302B" w:rsidP="0060302B">
      <w:pPr>
        <w:ind w:firstLine="514"/>
        <w:jc w:val="both"/>
        <w:rPr>
          <w:color w:val="000000"/>
          <w:sz w:val="28"/>
          <w:szCs w:val="28"/>
        </w:rPr>
      </w:pPr>
      <w:r w:rsidRPr="00D663D4">
        <w:rPr>
          <w:color w:val="000000"/>
          <w:sz w:val="28"/>
          <w:szCs w:val="28"/>
        </w:rPr>
        <w:t xml:space="preserve">В связи с изменениями федерального законодательства о контрольной (надзорной) деятельности: Федерального закона от 31.07.2020 №248-ФЗ «О государственном контроле (надзоре) и муниципальном контроле в Российской Федерации», постановления Правительства РФ от 10.03.2022 №336 «Об особенностях организации и осуществления государственного контроля (надзора), муниципального контроля», для приведения решения в соответствие с федеральным законодательством, Совет депутатов </w:t>
      </w:r>
      <w:proofErr w:type="spellStart"/>
      <w:r w:rsidRPr="00D663D4">
        <w:rPr>
          <w:color w:val="000000"/>
          <w:sz w:val="28"/>
          <w:szCs w:val="28"/>
        </w:rPr>
        <w:t>Горбуновского</w:t>
      </w:r>
      <w:proofErr w:type="spellEnd"/>
      <w:r w:rsidRPr="00D663D4">
        <w:rPr>
          <w:color w:val="000000"/>
          <w:sz w:val="28"/>
          <w:szCs w:val="28"/>
        </w:rPr>
        <w:t xml:space="preserve"> сельсовета Куйбышевского Новосибирской области шестого созыва</w:t>
      </w:r>
    </w:p>
    <w:p w14:paraId="17A11104" w14:textId="77777777" w:rsidR="0060302B" w:rsidRPr="00D663D4" w:rsidRDefault="0060302B" w:rsidP="0060302B">
      <w:pPr>
        <w:ind w:firstLine="514"/>
        <w:jc w:val="both"/>
        <w:rPr>
          <w:color w:val="000000"/>
          <w:sz w:val="28"/>
          <w:szCs w:val="28"/>
        </w:rPr>
      </w:pPr>
      <w:r w:rsidRPr="00D663D4">
        <w:rPr>
          <w:color w:val="000000"/>
          <w:sz w:val="28"/>
          <w:szCs w:val="28"/>
        </w:rPr>
        <w:t>РЕШИЛ:</w:t>
      </w:r>
    </w:p>
    <w:p w14:paraId="19167DE7" w14:textId="77777777" w:rsidR="0060302B" w:rsidRPr="00D663D4" w:rsidRDefault="0060302B" w:rsidP="0060302B">
      <w:pPr>
        <w:jc w:val="both"/>
        <w:rPr>
          <w:iCs/>
          <w:sz w:val="28"/>
          <w:szCs w:val="28"/>
        </w:rPr>
      </w:pPr>
      <w:r w:rsidRPr="00D663D4">
        <w:rPr>
          <w:color w:val="000000"/>
          <w:sz w:val="28"/>
          <w:szCs w:val="28"/>
        </w:rPr>
        <w:t xml:space="preserve">       1.</w:t>
      </w:r>
      <w:r w:rsidRPr="00D663D4">
        <w:rPr>
          <w:sz w:val="28"/>
          <w:szCs w:val="28"/>
        </w:rPr>
        <w:t xml:space="preserve">Внести изменения в </w:t>
      </w:r>
      <w:r w:rsidRPr="00D663D4">
        <w:rPr>
          <w:bCs/>
          <w:color w:val="000000"/>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663D4">
        <w:rPr>
          <w:bCs/>
          <w:color w:val="000000"/>
          <w:sz w:val="28"/>
          <w:szCs w:val="28"/>
        </w:rPr>
        <w:t>Горбуновского</w:t>
      </w:r>
      <w:proofErr w:type="spellEnd"/>
      <w:r w:rsidRPr="00D663D4">
        <w:rPr>
          <w:bCs/>
          <w:color w:val="000000"/>
          <w:sz w:val="28"/>
          <w:szCs w:val="28"/>
        </w:rPr>
        <w:t xml:space="preserve"> сельсовета Куйбышевского района Новосибирской области, утвержденное </w:t>
      </w:r>
      <w:r w:rsidRPr="00D663D4">
        <w:rPr>
          <w:sz w:val="28"/>
          <w:szCs w:val="28"/>
        </w:rPr>
        <w:t xml:space="preserve">решением одиннадцатой сессии Совета депутатов </w:t>
      </w:r>
      <w:proofErr w:type="spellStart"/>
      <w:r w:rsidRPr="00D663D4">
        <w:rPr>
          <w:sz w:val="28"/>
          <w:szCs w:val="28"/>
        </w:rPr>
        <w:t>Горбуновского</w:t>
      </w:r>
      <w:proofErr w:type="spellEnd"/>
      <w:r w:rsidRPr="00D663D4">
        <w:rPr>
          <w:sz w:val="28"/>
          <w:szCs w:val="28"/>
        </w:rPr>
        <w:t xml:space="preserve"> сельсовета Куйбышевского Новосибирской области </w:t>
      </w:r>
      <w:hyperlink r:id="rId9" w:tgtFrame="_blank" w:history="1">
        <w:r w:rsidRPr="00D663D4">
          <w:rPr>
            <w:sz w:val="28"/>
            <w:szCs w:val="28"/>
          </w:rPr>
          <w:t xml:space="preserve">от </w:t>
        </w:r>
        <w:r w:rsidRPr="00D663D4">
          <w:rPr>
            <w:bCs/>
            <w:sz w:val="28"/>
            <w:szCs w:val="28"/>
          </w:rPr>
          <w:t>22.11.2021</w:t>
        </w:r>
        <w:r w:rsidRPr="00D663D4">
          <w:rPr>
            <w:sz w:val="28"/>
            <w:szCs w:val="28"/>
          </w:rPr>
          <w:t xml:space="preserve"> № </w:t>
        </w:r>
      </w:hyperlink>
      <w:r w:rsidRPr="00D663D4">
        <w:rPr>
          <w:sz w:val="28"/>
          <w:szCs w:val="28"/>
        </w:rPr>
        <w:t>5 следующие изменения:</w:t>
      </w:r>
    </w:p>
    <w:p w14:paraId="0EE8CA48" w14:textId="77777777" w:rsidR="0060302B" w:rsidRPr="00D663D4" w:rsidRDefault="0060302B" w:rsidP="0060302B">
      <w:pPr>
        <w:ind w:firstLine="514"/>
        <w:jc w:val="both"/>
        <w:rPr>
          <w:color w:val="000000"/>
          <w:sz w:val="28"/>
          <w:szCs w:val="28"/>
        </w:rPr>
      </w:pPr>
      <w:r w:rsidRPr="00D663D4">
        <w:rPr>
          <w:color w:val="000000"/>
          <w:sz w:val="28"/>
          <w:szCs w:val="28"/>
        </w:rPr>
        <w:t>1.1. Пункт 1.8. Положения признать утратившим силу.</w:t>
      </w:r>
    </w:p>
    <w:p w14:paraId="13A4EAF3" w14:textId="77777777" w:rsidR="0060302B" w:rsidRPr="00D663D4" w:rsidRDefault="0060302B" w:rsidP="0060302B">
      <w:pPr>
        <w:ind w:firstLine="514"/>
        <w:jc w:val="both"/>
        <w:rPr>
          <w:color w:val="000000"/>
          <w:sz w:val="28"/>
          <w:szCs w:val="28"/>
        </w:rPr>
      </w:pPr>
      <w:r w:rsidRPr="00D663D4">
        <w:rPr>
          <w:color w:val="000000"/>
          <w:sz w:val="28"/>
          <w:szCs w:val="28"/>
        </w:rPr>
        <w:t>1.2. В пункте 2.7 Положения абзац второй исключить.</w:t>
      </w:r>
    </w:p>
    <w:p w14:paraId="38D627FF" w14:textId="77777777" w:rsidR="0060302B" w:rsidRPr="00D663D4" w:rsidRDefault="0060302B" w:rsidP="0060302B">
      <w:pPr>
        <w:ind w:firstLine="514"/>
        <w:jc w:val="both"/>
        <w:rPr>
          <w:color w:val="000000"/>
          <w:sz w:val="28"/>
          <w:szCs w:val="28"/>
        </w:rPr>
      </w:pPr>
      <w:r w:rsidRPr="00D663D4">
        <w:rPr>
          <w:color w:val="000000"/>
          <w:sz w:val="28"/>
          <w:szCs w:val="28"/>
        </w:rPr>
        <w:t xml:space="preserve">1.3. Пункт 2.5. раздела 2 Положения дополнить подпунктами 4, 5 следующего содержания: </w:t>
      </w:r>
    </w:p>
    <w:p w14:paraId="0AC93290" w14:textId="77777777" w:rsidR="0060302B" w:rsidRPr="00D663D4" w:rsidRDefault="0060302B" w:rsidP="0060302B">
      <w:pPr>
        <w:ind w:firstLine="514"/>
        <w:jc w:val="both"/>
        <w:rPr>
          <w:color w:val="000000"/>
          <w:sz w:val="28"/>
          <w:szCs w:val="28"/>
        </w:rPr>
      </w:pPr>
      <w:r w:rsidRPr="00D663D4">
        <w:rPr>
          <w:color w:val="000000"/>
          <w:sz w:val="28"/>
          <w:szCs w:val="28"/>
        </w:rPr>
        <w:t xml:space="preserve">«4) профилактический визит; </w:t>
      </w:r>
    </w:p>
    <w:p w14:paraId="63A57861" w14:textId="77777777" w:rsidR="0060302B" w:rsidRPr="00D663D4" w:rsidRDefault="0060302B" w:rsidP="0060302B">
      <w:pPr>
        <w:ind w:firstLine="514"/>
        <w:jc w:val="both"/>
        <w:rPr>
          <w:color w:val="000000"/>
          <w:sz w:val="28"/>
          <w:szCs w:val="28"/>
        </w:rPr>
      </w:pPr>
      <w:r w:rsidRPr="00D663D4">
        <w:rPr>
          <w:color w:val="000000"/>
          <w:sz w:val="28"/>
          <w:szCs w:val="28"/>
        </w:rPr>
        <w:t>5) обобщение правоприменительной практики</w:t>
      </w:r>
      <w:r>
        <w:rPr>
          <w:color w:val="000000"/>
          <w:sz w:val="28"/>
          <w:szCs w:val="28"/>
        </w:rPr>
        <w:t>.</w:t>
      </w:r>
      <w:r w:rsidRPr="00D663D4">
        <w:rPr>
          <w:color w:val="000000"/>
          <w:sz w:val="28"/>
          <w:szCs w:val="28"/>
        </w:rPr>
        <w:t>».</w:t>
      </w:r>
    </w:p>
    <w:p w14:paraId="5E0818AC" w14:textId="77777777" w:rsidR="0060302B" w:rsidRPr="00D663D4" w:rsidRDefault="0060302B" w:rsidP="0060302B">
      <w:pPr>
        <w:shd w:val="clear" w:color="auto" w:fill="FFFFFF"/>
        <w:jc w:val="both"/>
        <w:rPr>
          <w:color w:val="000000"/>
          <w:sz w:val="28"/>
          <w:szCs w:val="28"/>
        </w:rPr>
      </w:pPr>
      <w:r w:rsidRPr="00D663D4">
        <w:rPr>
          <w:color w:val="000000"/>
          <w:sz w:val="28"/>
          <w:szCs w:val="28"/>
        </w:rPr>
        <w:t xml:space="preserve">       1.4 Пункт 2.11 Положения изложить в следующей редакции:</w:t>
      </w:r>
    </w:p>
    <w:p w14:paraId="77A76CDA" w14:textId="77777777" w:rsidR="0060302B" w:rsidRPr="00D663D4" w:rsidRDefault="0060302B" w:rsidP="0060302B">
      <w:pPr>
        <w:shd w:val="clear" w:color="auto" w:fill="FFFFFF"/>
        <w:jc w:val="both"/>
        <w:rPr>
          <w:sz w:val="28"/>
          <w:szCs w:val="28"/>
        </w:rPr>
      </w:pPr>
      <w:r w:rsidRPr="00D663D4">
        <w:rPr>
          <w:color w:val="000000"/>
          <w:sz w:val="28"/>
          <w:szCs w:val="28"/>
        </w:rPr>
        <w:t xml:space="preserve"> </w:t>
      </w:r>
      <w:r>
        <w:rPr>
          <w:color w:val="000000"/>
          <w:sz w:val="28"/>
          <w:szCs w:val="28"/>
        </w:rPr>
        <w:t xml:space="preserve">      </w:t>
      </w:r>
      <w:r w:rsidRPr="00D663D4">
        <w:rPr>
          <w:color w:val="000000"/>
          <w:sz w:val="28"/>
          <w:szCs w:val="28"/>
        </w:rPr>
        <w:t>«</w:t>
      </w:r>
      <w:r w:rsidRPr="00D663D4">
        <w:rPr>
          <w:sz w:val="28"/>
          <w:szCs w:val="28"/>
        </w:rPr>
        <w:t>2.11. Профилактический визит.</w:t>
      </w:r>
    </w:p>
    <w:p w14:paraId="6D07D663" w14:textId="77777777" w:rsidR="0060302B" w:rsidRPr="00D663D4" w:rsidRDefault="0060302B" w:rsidP="0060302B">
      <w:pPr>
        <w:shd w:val="clear" w:color="auto" w:fill="FFFFFF"/>
        <w:jc w:val="both"/>
        <w:rPr>
          <w:color w:val="000000"/>
          <w:sz w:val="30"/>
          <w:szCs w:val="30"/>
        </w:rPr>
      </w:pPr>
      <w:r>
        <w:rPr>
          <w:sz w:val="28"/>
          <w:szCs w:val="28"/>
        </w:rPr>
        <w:t xml:space="preserve">       </w:t>
      </w:r>
      <w:r w:rsidRPr="00D663D4">
        <w:rPr>
          <w:color w:val="000000"/>
          <w:sz w:val="30"/>
          <w:szCs w:val="30"/>
        </w:rPr>
        <w:t xml:space="preserve">1.Профилактический визит проводится в форме профилактической беседы инспектором по месту осуществления деятельности </w:t>
      </w:r>
      <w:r w:rsidRPr="00D663D4">
        <w:rPr>
          <w:color w:val="000000"/>
          <w:sz w:val="30"/>
          <w:szCs w:val="30"/>
        </w:rPr>
        <w:lastRenderedPageBreak/>
        <w:t>контролируемого лица либо путем использования видео-конференц-связи или мобильного приложения "Инспектор".</w:t>
      </w:r>
    </w:p>
    <w:p w14:paraId="60B88315" w14:textId="77777777" w:rsidR="0060302B" w:rsidRPr="00D663D4" w:rsidRDefault="0060302B" w:rsidP="0060302B">
      <w:pPr>
        <w:shd w:val="clear" w:color="auto" w:fill="FFFFFF"/>
        <w:jc w:val="both"/>
        <w:rPr>
          <w:color w:val="000000"/>
          <w:sz w:val="30"/>
          <w:szCs w:val="30"/>
        </w:rPr>
      </w:pPr>
      <w:r w:rsidRPr="00D663D4">
        <w:rPr>
          <w:color w:val="000000"/>
          <w:sz w:val="30"/>
          <w:szCs w:val="30"/>
        </w:rPr>
        <w:t xml:space="preserve">        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189A4DB" w14:textId="77777777" w:rsidR="0060302B" w:rsidRPr="00D663D4" w:rsidRDefault="0060302B" w:rsidP="0060302B">
      <w:pPr>
        <w:shd w:val="clear" w:color="auto" w:fill="FFFFFF"/>
        <w:jc w:val="both"/>
        <w:rPr>
          <w:color w:val="000000"/>
          <w:sz w:val="30"/>
          <w:szCs w:val="30"/>
        </w:rPr>
      </w:pPr>
      <w:r w:rsidRPr="00D663D4">
        <w:rPr>
          <w:color w:val="000000"/>
          <w:sz w:val="30"/>
          <w:szCs w:val="30"/>
        </w:rPr>
        <w:t xml:space="preserve">       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8863270" w14:textId="77777777" w:rsidR="0060302B" w:rsidRPr="00D663D4" w:rsidRDefault="0060302B" w:rsidP="0060302B">
      <w:pPr>
        <w:shd w:val="clear" w:color="auto" w:fill="FFFFFF"/>
        <w:jc w:val="both"/>
        <w:rPr>
          <w:color w:val="000000"/>
          <w:sz w:val="28"/>
          <w:szCs w:val="28"/>
        </w:rPr>
      </w:pPr>
      <w:r w:rsidRPr="00D663D4">
        <w:rPr>
          <w:color w:val="000000"/>
          <w:sz w:val="30"/>
          <w:szCs w:val="30"/>
        </w:rPr>
        <w:t xml:space="preserve">       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w:t>
      </w:r>
      <w:r w:rsidRPr="00D663D4">
        <w:rPr>
          <w:color w:val="000000" w:themeColor="text1"/>
          <w:sz w:val="30"/>
          <w:szCs w:val="30"/>
        </w:rPr>
        <w:t>с </w:t>
      </w:r>
      <w:hyperlink r:id="rId10" w:anchor="dst101356" w:history="1">
        <w:r w:rsidRPr="00D663D4">
          <w:rPr>
            <w:color w:val="000000" w:themeColor="text1"/>
            <w:sz w:val="30"/>
            <w:szCs w:val="30"/>
          </w:rPr>
          <w:t>частями 6</w:t>
        </w:r>
      </w:hyperlink>
      <w:r w:rsidRPr="00D663D4">
        <w:rPr>
          <w:color w:val="000000" w:themeColor="text1"/>
          <w:sz w:val="30"/>
          <w:szCs w:val="30"/>
        </w:rPr>
        <w:t> и </w:t>
      </w:r>
      <w:hyperlink r:id="rId11" w:anchor="dst101357" w:history="1">
        <w:r w:rsidRPr="00D663D4">
          <w:rPr>
            <w:color w:val="000000" w:themeColor="text1"/>
            <w:sz w:val="30"/>
            <w:szCs w:val="30"/>
          </w:rPr>
          <w:t>7 статьи 48</w:t>
        </w:r>
      </w:hyperlink>
      <w:r w:rsidRPr="00D663D4">
        <w:rPr>
          <w:color w:val="000000"/>
          <w:sz w:val="30"/>
          <w:szCs w:val="30"/>
        </w:rPr>
        <w:t> настоящего Федерального закона</w:t>
      </w:r>
      <w:r>
        <w:rPr>
          <w:color w:val="000000"/>
          <w:sz w:val="30"/>
          <w:szCs w:val="30"/>
        </w:rPr>
        <w:t>.</w:t>
      </w:r>
      <w:r w:rsidRPr="00D663D4">
        <w:rPr>
          <w:color w:val="000000"/>
          <w:sz w:val="30"/>
          <w:szCs w:val="30"/>
        </w:rPr>
        <w:t>».</w:t>
      </w:r>
    </w:p>
    <w:p w14:paraId="0F49B41A" w14:textId="77777777" w:rsidR="0060302B" w:rsidRPr="00D663D4" w:rsidRDefault="0060302B" w:rsidP="0060302B">
      <w:pPr>
        <w:ind w:firstLine="514"/>
        <w:jc w:val="both"/>
        <w:rPr>
          <w:color w:val="000000"/>
          <w:sz w:val="28"/>
          <w:szCs w:val="28"/>
        </w:rPr>
      </w:pPr>
      <w:r w:rsidRPr="00D663D4">
        <w:rPr>
          <w:color w:val="000000"/>
          <w:sz w:val="28"/>
          <w:szCs w:val="28"/>
        </w:rPr>
        <w:t xml:space="preserve">1.5.Пункт 2.8. раздела 2 </w:t>
      </w:r>
      <w:r>
        <w:rPr>
          <w:color w:val="000000"/>
          <w:sz w:val="28"/>
          <w:szCs w:val="28"/>
        </w:rPr>
        <w:t xml:space="preserve">Положения </w:t>
      </w:r>
      <w:r w:rsidRPr="00D663D4">
        <w:rPr>
          <w:color w:val="000000"/>
          <w:sz w:val="28"/>
          <w:szCs w:val="28"/>
        </w:rPr>
        <w:t xml:space="preserve">изложить в следующей редакции: «2.8.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w:t>
      </w:r>
      <w:proofErr w:type="spellStart"/>
      <w:r w:rsidRPr="00D663D4">
        <w:rPr>
          <w:color w:val="000000"/>
          <w:sz w:val="28"/>
          <w:szCs w:val="28"/>
        </w:rPr>
        <w:t>Горбуновского</w:t>
      </w:r>
      <w:proofErr w:type="spellEnd"/>
      <w:r w:rsidRPr="00D663D4">
        <w:rPr>
          <w:color w:val="000000"/>
          <w:sz w:val="28"/>
          <w:szCs w:val="28"/>
        </w:rPr>
        <w:t xml:space="preserve"> сельсовета Куйбышевского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w:t>
      </w:r>
    </w:p>
    <w:p w14:paraId="198F12E1" w14:textId="77777777" w:rsidR="0060302B" w:rsidRPr="00D663D4" w:rsidRDefault="0060302B" w:rsidP="0060302B">
      <w:pPr>
        <w:ind w:firstLine="514"/>
        <w:jc w:val="both"/>
        <w:rPr>
          <w:color w:val="000000"/>
          <w:sz w:val="28"/>
          <w:szCs w:val="28"/>
        </w:rPr>
      </w:pPr>
      <w:r w:rsidRPr="00D663D4">
        <w:rPr>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D663D4">
        <w:rPr>
          <w:color w:val="000000"/>
          <w:sz w:val="28"/>
          <w:szCs w:val="28"/>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r>
        <w:rPr>
          <w:color w:val="000000"/>
          <w:sz w:val="28"/>
          <w:szCs w:val="28"/>
        </w:rPr>
        <w:t>.</w:t>
      </w:r>
      <w:r w:rsidRPr="00D663D4">
        <w:rPr>
          <w:color w:val="000000"/>
          <w:sz w:val="28"/>
          <w:szCs w:val="28"/>
        </w:rPr>
        <w:t>».</w:t>
      </w:r>
    </w:p>
    <w:p w14:paraId="20D3F584" w14:textId="77777777" w:rsidR="0060302B" w:rsidRPr="00D663D4" w:rsidRDefault="0060302B" w:rsidP="0060302B">
      <w:pPr>
        <w:ind w:firstLine="514"/>
        <w:jc w:val="both"/>
        <w:rPr>
          <w:color w:val="000000"/>
          <w:sz w:val="28"/>
          <w:szCs w:val="28"/>
        </w:rPr>
      </w:pPr>
      <w:r w:rsidRPr="00D663D4">
        <w:rPr>
          <w:color w:val="000000"/>
          <w:sz w:val="28"/>
          <w:szCs w:val="28"/>
        </w:rPr>
        <w:t xml:space="preserve">1.6. Пункт 3.3. раздела 3 </w:t>
      </w:r>
      <w:r>
        <w:rPr>
          <w:color w:val="000000"/>
          <w:sz w:val="28"/>
          <w:szCs w:val="28"/>
        </w:rPr>
        <w:t xml:space="preserve">Положения </w:t>
      </w:r>
      <w:r w:rsidRPr="00D663D4">
        <w:rPr>
          <w:color w:val="000000"/>
          <w:sz w:val="28"/>
          <w:szCs w:val="28"/>
        </w:rPr>
        <w:t>изложить в следующей редакции: «3.3. Контрольные мероприятия, указанные в подпунктах 1 – 4 пункта 3.1 настоящего Положения, проводятся в форме внеплановых мероприятий.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№248-ФЗ «О государственном контроле (надзоре) и муниципальном контроле в Российской Федерации» в рамках муниципального контроля на автомобильном транспорте и в дорожном хозяйстве не проводятся</w:t>
      </w:r>
      <w:r>
        <w:rPr>
          <w:color w:val="000000"/>
          <w:sz w:val="28"/>
          <w:szCs w:val="28"/>
        </w:rPr>
        <w:t>.</w:t>
      </w:r>
      <w:r w:rsidRPr="00D663D4">
        <w:rPr>
          <w:color w:val="000000"/>
          <w:sz w:val="28"/>
          <w:szCs w:val="28"/>
        </w:rPr>
        <w:t>».</w:t>
      </w:r>
    </w:p>
    <w:p w14:paraId="7E7E9022" w14:textId="77777777" w:rsidR="0060302B" w:rsidRPr="00D663D4" w:rsidRDefault="0060302B" w:rsidP="0060302B">
      <w:pPr>
        <w:ind w:firstLine="514"/>
        <w:jc w:val="both"/>
        <w:rPr>
          <w:color w:val="000000"/>
          <w:sz w:val="28"/>
          <w:szCs w:val="28"/>
        </w:rPr>
      </w:pPr>
      <w:r w:rsidRPr="00D663D4">
        <w:rPr>
          <w:color w:val="000000"/>
          <w:sz w:val="28"/>
          <w:szCs w:val="28"/>
        </w:rPr>
        <w:t xml:space="preserve">1.7. Пункт 3.4. раздела 3 </w:t>
      </w:r>
      <w:r>
        <w:rPr>
          <w:color w:val="000000"/>
          <w:sz w:val="28"/>
          <w:szCs w:val="28"/>
        </w:rPr>
        <w:t xml:space="preserve">Положения </w:t>
      </w:r>
      <w:r w:rsidRPr="00D663D4">
        <w:rPr>
          <w:color w:val="000000"/>
          <w:sz w:val="28"/>
          <w:szCs w:val="28"/>
        </w:rPr>
        <w:t>изложить в следующей редакции: «3.4.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r>
        <w:rPr>
          <w:color w:val="000000"/>
          <w:sz w:val="28"/>
          <w:szCs w:val="28"/>
        </w:rPr>
        <w:t>.</w:t>
      </w:r>
      <w:r w:rsidRPr="00D663D4">
        <w:rPr>
          <w:color w:val="000000"/>
          <w:sz w:val="28"/>
          <w:szCs w:val="28"/>
        </w:rPr>
        <w:t>».</w:t>
      </w:r>
    </w:p>
    <w:p w14:paraId="586C579E" w14:textId="77777777" w:rsidR="0060302B" w:rsidRPr="00D663D4" w:rsidRDefault="0060302B" w:rsidP="0060302B">
      <w:pPr>
        <w:ind w:firstLine="514"/>
        <w:jc w:val="both"/>
        <w:rPr>
          <w:color w:val="000000"/>
          <w:sz w:val="28"/>
          <w:szCs w:val="28"/>
        </w:rPr>
      </w:pPr>
      <w:r w:rsidRPr="00D663D4">
        <w:rPr>
          <w:color w:val="000000"/>
          <w:sz w:val="28"/>
          <w:szCs w:val="28"/>
        </w:rPr>
        <w:t xml:space="preserve">1.8. В пункте 3.5. раздела 3 </w:t>
      </w:r>
      <w:r>
        <w:rPr>
          <w:color w:val="000000"/>
          <w:sz w:val="28"/>
          <w:szCs w:val="28"/>
        </w:rPr>
        <w:t xml:space="preserve">Положения </w:t>
      </w:r>
      <w:r w:rsidRPr="00D663D4">
        <w:rPr>
          <w:color w:val="000000"/>
          <w:sz w:val="28"/>
          <w:szCs w:val="28"/>
        </w:rPr>
        <w:t>слово «распоряжения» заменить словом «решения».</w:t>
      </w:r>
    </w:p>
    <w:p w14:paraId="4F6A3E8F" w14:textId="77777777" w:rsidR="0060302B" w:rsidRPr="00D663D4" w:rsidRDefault="0060302B" w:rsidP="0060302B">
      <w:pPr>
        <w:ind w:firstLine="514"/>
        <w:jc w:val="both"/>
        <w:rPr>
          <w:color w:val="000000"/>
          <w:sz w:val="28"/>
          <w:szCs w:val="28"/>
        </w:rPr>
      </w:pPr>
      <w:r w:rsidRPr="00D663D4">
        <w:rPr>
          <w:color w:val="000000"/>
          <w:sz w:val="28"/>
          <w:szCs w:val="28"/>
        </w:rPr>
        <w:t xml:space="preserve">1.9. Пункт 3.6. раздела 3 </w:t>
      </w:r>
      <w:r>
        <w:rPr>
          <w:color w:val="000000"/>
          <w:sz w:val="28"/>
          <w:szCs w:val="28"/>
        </w:rPr>
        <w:t xml:space="preserve">Положения </w:t>
      </w:r>
      <w:r w:rsidRPr="00D663D4">
        <w:rPr>
          <w:color w:val="000000"/>
          <w:sz w:val="28"/>
          <w:szCs w:val="28"/>
        </w:rPr>
        <w:t>изложить в следующей редакции: «3.6.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и в дорожном хозяйстве, о проведении контрольного мероприятия.</w:t>
      </w:r>
      <w:r>
        <w:rPr>
          <w:color w:val="000000"/>
          <w:sz w:val="28"/>
          <w:szCs w:val="28"/>
        </w:rPr>
        <w:t>».</w:t>
      </w:r>
    </w:p>
    <w:p w14:paraId="39EEDEF3" w14:textId="77777777" w:rsidR="0060302B" w:rsidRPr="00D663D4" w:rsidRDefault="0060302B" w:rsidP="0060302B">
      <w:pPr>
        <w:ind w:firstLine="514"/>
        <w:jc w:val="both"/>
        <w:rPr>
          <w:color w:val="000000"/>
          <w:sz w:val="28"/>
          <w:szCs w:val="28"/>
        </w:rPr>
      </w:pPr>
      <w:r w:rsidRPr="00D663D4">
        <w:rPr>
          <w:color w:val="000000"/>
          <w:sz w:val="28"/>
          <w:szCs w:val="28"/>
        </w:rPr>
        <w:t xml:space="preserve">1.10. Пункт 3.14. раздела 3 </w:t>
      </w:r>
      <w:r>
        <w:rPr>
          <w:color w:val="000000"/>
          <w:sz w:val="28"/>
          <w:szCs w:val="28"/>
        </w:rPr>
        <w:t xml:space="preserve">Положения </w:t>
      </w:r>
      <w:r w:rsidRPr="00D663D4">
        <w:rPr>
          <w:color w:val="000000"/>
          <w:sz w:val="28"/>
          <w:szCs w:val="28"/>
        </w:rPr>
        <w:t>изложить в следующей редакции: «3.14.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BEBD271" w14:textId="77777777" w:rsidR="0060302B" w:rsidRPr="00D663D4" w:rsidRDefault="0060302B" w:rsidP="0060302B">
      <w:pPr>
        <w:ind w:firstLine="514"/>
        <w:jc w:val="both"/>
        <w:rPr>
          <w:color w:val="000000"/>
          <w:sz w:val="28"/>
          <w:szCs w:val="28"/>
        </w:rPr>
      </w:pPr>
      <w:r w:rsidRPr="00D663D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40F4FB70" w14:textId="77777777" w:rsidR="0060302B" w:rsidRPr="00D663D4" w:rsidRDefault="0060302B" w:rsidP="0060302B">
      <w:pPr>
        <w:ind w:firstLine="514"/>
        <w:jc w:val="both"/>
        <w:rPr>
          <w:color w:val="000000"/>
          <w:sz w:val="28"/>
          <w:szCs w:val="28"/>
        </w:rPr>
      </w:pPr>
      <w:r w:rsidRPr="00D663D4">
        <w:rPr>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Pr>
          <w:color w:val="000000"/>
          <w:sz w:val="28"/>
          <w:szCs w:val="28"/>
        </w:rPr>
        <w:t>.</w:t>
      </w:r>
      <w:r w:rsidRPr="00D663D4">
        <w:rPr>
          <w:color w:val="000000"/>
          <w:sz w:val="28"/>
          <w:szCs w:val="28"/>
        </w:rPr>
        <w:t>».</w:t>
      </w:r>
    </w:p>
    <w:p w14:paraId="115ECEFB" w14:textId="77777777" w:rsidR="0060302B" w:rsidRPr="00D663D4" w:rsidRDefault="0060302B" w:rsidP="0060302B">
      <w:pPr>
        <w:ind w:firstLine="514"/>
        <w:jc w:val="both"/>
        <w:rPr>
          <w:color w:val="000000"/>
          <w:sz w:val="28"/>
          <w:szCs w:val="28"/>
        </w:rPr>
      </w:pPr>
      <w:r w:rsidRPr="00D663D4">
        <w:rPr>
          <w:color w:val="000000"/>
          <w:sz w:val="28"/>
          <w:szCs w:val="28"/>
        </w:rPr>
        <w:t>1.11. Пункт 3.17. раздела 3 Положения признать утратившим силу.</w:t>
      </w:r>
    </w:p>
    <w:p w14:paraId="7D373E1C" w14:textId="77777777" w:rsidR="0060302B" w:rsidRDefault="0060302B" w:rsidP="0060302B">
      <w:pPr>
        <w:ind w:firstLine="514"/>
        <w:jc w:val="both"/>
        <w:rPr>
          <w:color w:val="000000"/>
          <w:sz w:val="28"/>
          <w:szCs w:val="28"/>
        </w:rPr>
      </w:pPr>
      <w:r w:rsidRPr="00D663D4">
        <w:rPr>
          <w:color w:val="000000"/>
          <w:sz w:val="28"/>
          <w:szCs w:val="28"/>
        </w:rPr>
        <w:t xml:space="preserve">1.12. Подпункт 1) пункта 3.19. раздела 3 </w:t>
      </w:r>
      <w:r>
        <w:rPr>
          <w:color w:val="000000"/>
          <w:sz w:val="28"/>
          <w:szCs w:val="28"/>
        </w:rPr>
        <w:t xml:space="preserve">Положения </w:t>
      </w:r>
      <w:r w:rsidRPr="00D663D4">
        <w:rPr>
          <w:color w:val="000000"/>
          <w:sz w:val="28"/>
          <w:szCs w:val="28"/>
        </w:rPr>
        <w:t xml:space="preserve">изложить в следующей редакции: </w:t>
      </w:r>
    </w:p>
    <w:p w14:paraId="4B56AA96" w14:textId="77777777" w:rsidR="0060302B" w:rsidRPr="00D663D4" w:rsidRDefault="0060302B" w:rsidP="0060302B">
      <w:pPr>
        <w:ind w:firstLine="514"/>
        <w:jc w:val="both"/>
        <w:rPr>
          <w:color w:val="000000"/>
          <w:sz w:val="28"/>
          <w:szCs w:val="28"/>
        </w:rPr>
      </w:pPr>
      <w:r w:rsidRPr="00D663D4">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r>
        <w:rPr>
          <w:color w:val="000000"/>
          <w:sz w:val="28"/>
          <w:szCs w:val="28"/>
        </w:rPr>
        <w:t>.</w:t>
      </w:r>
      <w:r w:rsidRPr="00D663D4">
        <w:rPr>
          <w:color w:val="000000"/>
          <w:sz w:val="28"/>
          <w:szCs w:val="28"/>
        </w:rPr>
        <w:t>».</w:t>
      </w:r>
    </w:p>
    <w:p w14:paraId="56DB246B" w14:textId="77777777" w:rsidR="0060302B" w:rsidRDefault="0060302B" w:rsidP="0060302B">
      <w:pPr>
        <w:ind w:firstLine="514"/>
        <w:jc w:val="both"/>
        <w:rPr>
          <w:color w:val="000000"/>
          <w:sz w:val="28"/>
          <w:szCs w:val="28"/>
        </w:rPr>
      </w:pPr>
      <w:r w:rsidRPr="00D663D4">
        <w:rPr>
          <w:color w:val="000000"/>
          <w:sz w:val="28"/>
          <w:szCs w:val="28"/>
        </w:rPr>
        <w:t xml:space="preserve">1.13. Подпункты 1), 2), 3) пункта 4.2. раздела 4 </w:t>
      </w:r>
      <w:r>
        <w:rPr>
          <w:color w:val="000000"/>
          <w:sz w:val="28"/>
          <w:szCs w:val="28"/>
        </w:rPr>
        <w:t xml:space="preserve">Положения </w:t>
      </w:r>
      <w:r w:rsidRPr="00D663D4">
        <w:rPr>
          <w:color w:val="000000"/>
          <w:sz w:val="28"/>
          <w:szCs w:val="28"/>
        </w:rPr>
        <w:t xml:space="preserve">изложить в следующей редакции: </w:t>
      </w:r>
    </w:p>
    <w:p w14:paraId="3010F43D" w14:textId="77777777" w:rsidR="0060302B" w:rsidRPr="00D663D4" w:rsidRDefault="0060302B" w:rsidP="0060302B">
      <w:pPr>
        <w:ind w:firstLine="514"/>
        <w:jc w:val="both"/>
        <w:rPr>
          <w:color w:val="000000"/>
          <w:sz w:val="28"/>
          <w:szCs w:val="28"/>
        </w:rPr>
      </w:pPr>
      <w:r w:rsidRPr="00D663D4">
        <w:rPr>
          <w:color w:val="000000"/>
          <w:sz w:val="28"/>
          <w:szCs w:val="28"/>
        </w:rPr>
        <w:t>«1) решений о проведении контрольных мероприятий и обязательных профилактических визитов;</w:t>
      </w:r>
    </w:p>
    <w:p w14:paraId="15769A0F" w14:textId="77777777" w:rsidR="0060302B" w:rsidRPr="00D663D4" w:rsidRDefault="0060302B" w:rsidP="0060302B">
      <w:pPr>
        <w:ind w:firstLine="514"/>
        <w:jc w:val="both"/>
        <w:rPr>
          <w:color w:val="000000"/>
          <w:sz w:val="28"/>
          <w:szCs w:val="28"/>
        </w:rPr>
      </w:pPr>
      <w:r w:rsidRPr="00D663D4">
        <w:rPr>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14:paraId="0200F962" w14:textId="77777777" w:rsidR="0060302B" w:rsidRPr="00D663D4" w:rsidRDefault="0060302B" w:rsidP="0060302B">
      <w:pPr>
        <w:ind w:firstLine="514"/>
        <w:jc w:val="both"/>
        <w:rPr>
          <w:color w:val="000000"/>
          <w:sz w:val="28"/>
          <w:szCs w:val="28"/>
        </w:rPr>
      </w:pPr>
      <w:r w:rsidRPr="00D663D4">
        <w:rPr>
          <w:color w:val="000000"/>
          <w:sz w:val="28"/>
          <w:szCs w:val="28"/>
        </w:rPr>
        <w:t>3) действий (бездействия) должностных лиц, уполномоченных осуществлять муниципальный контроль на автомобильном транспорте и в дорожном хозяйстве, в рамках контрольных мероприятий и обязательных профилактических визитов;».</w:t>
      </w:r>
    </w:p>
    <w:p w14:paraId="7A6BE676" w14:textId="77777777" w:rsidR="0060302B" w:rsidRPr="00D663D4" w:rsidRDefault="0060302B" w:rsidP="0060302B">
      <w:pPr>
        <w:ind w:firstLine="514"/>
        <w:jc w:val="both"/>
        <w:rPr>
          <w:color w:val="000000"/>
          <w:sz w:val="28"/>
          <w:szCs w:val="28"/>
        </w:rPr>
      </w:pPr>
      <w:r w:rsidRPr="00D663D4">
        <w:rPr>
          <w:color w:val="000000"/>
          <w:sz w:val="28"/>
          <w:szCs w:val="28"/>
        </w:rPr>
        <w:t xml:space="preserve">1.14. Пункт 4.2. раздела 4 Положения дополнить подпунктами 4), 5) следующего содержания: </w:t>
      </w:r>
    </w:p>
    <w:p w14:paraId="1875301D" w14:textId="77777777" w:rsidR="0060302B" w:rsidRPr="00D663D4" w:rsidRDefault="0060302B" w:rsidP="0060302B">
      <w:pPr>
        <w:ind w:firstLine="514"/>
        <w:jc w:val="both"/>
        <w:rPr>
          <w:color w:val="000000"/>
          <w:sz w:val="28"/>
          <w:szCs w:val="28"/>
        </w:rPr>
      </w:pPr>
      <w:r w:rsidRPr="00D663D4">
        <w:rPr>
          <w:color w:val="000000"/>
          <w:sz w:val="28"/>
          <w:szCs w:val="28"/>
        </w:rPr>
        <w:t>«4) решений об отказе в проведении обязательных профилактических визитов по заявлениям контролируемых лиц;</w:t>
      </w:r>
    </w:p>
    <w:p w14:paraId="62C37AA9" w14:textId="77777777" w:rsidR="0060302B" w:rsidRPr="00D663D4" w:rsidRDefault="0060302B" w:rsidP="0060302B">
      <w:pPr>
        <w:ind w:firstLine="514"/>
        <w:jc w:val="both"/>
        <w:rPr>
          <w:color w:val="000000"/>
          <w:sz w:val="28"/>
          <w:szCs w:val="28"/>
        </w:rPr>
      </w:pPr>
      <w:r w:rsidRPr="00D663D4">
        <w:rPr>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00459318" w14:textId="77777777" w:rsidR="0060302B" w:rsidRPr="00D663D4" w:rsidRDefault="0060302B" w:rsidP="0060302B">
      <w:pPr>
        <w:ind w:firstLine="514"/>
        <w:jc w:val="both"/>
        <w:rPr>
          <w:color w:val="000000"/>
          <w:sz w:val="28"/>
          <w:szCs w:val="28"/>
        </w:rPr>
      </w:pPr>
      <w:r w:rsidRPr="00D663D4">
        <w:rPr>
          <w:color w:val="000000"/>
          <w:sz w:val="28"/>
          <w:szCs w:val="28"/>
        </w:rPr>
        <w:t xml:space="preserve">1.15. В пункте 4.6. раздела 4 </w:t>
      </w:r>
      <w:r>
        <w:rPr>
          <w:color w:val="000000"/>
          <w:sz w:val="28"/>
          <w:szCs w:val="28"/>
        </w:rPr>
        <w:t xml:space="preserve">Положения </w:t>
      </w:r>
      <w:r w:rsidRPr="00D663D4">
        <w:rPr>
          <w:color w:val="000000"/>
          <w:sz w:val="28"/>
          <w:szCs w:val="28"/>
        </w:rPr>
        <w:t>изложить цифру «20» заменить на цифру «15».</w:t>
      </w:r>
    </w:p>
    <w:p w14:paraId="0828B033" w14:textId="77777777" w:rsidR="0060302B" w:rsidRPr="00D663D4" w:rsidRDefault="0060302B" w:rsidP="0060302B">
      <w:pPr>
        <w:ind w:firstLine="514"/>
        <w:jc w:val="both"/>
        <w:rPr>
          <w:color w:val="000000"/>
          <w:sz w:val="28"/>
          <w:szCs w:val="28"/>
        </w:rPr>
      </w:pPr>
      <w:r w:rsidRPr="00D663D4">
        <w:rPr>
          <w:color w:val="000000"/>
          <w:sz w:val="28"/>
          <w:szCs w:val="28"/>
        </w:rPr>
        <w:t xml:space="preserve">2. Опубликовать настоящее решение в периодическом печатном издании «Вестник» органов местного самоуправления </w:t>
      </w:r>
      <w:proofErr w:type="spellStart"/>
      <w:r w:rsidRPr="00D663D4">
        <w:rPr>
          <w:bCs/>
          <w:sz w:val="28"/>
          <w:szCs w:val="28"/>
        </w:rPr>
        <w:t>Горбуновского</w:t>
      </w:r>
      <w:proofErr w:type="spellEnd"/>
      <w:r w:rsidRPr="00D663D4">
        <w:rPr>
          <w:bCs/>
          <w:sz w:val="28"/>
          <w:szCs w:val="28"/>
        </w:rPr>
        <w:t xml:space="preserve"> сельсовета</w:t>
      </w:r>
      <w:r>
        <w:rPr>
          <w:bCs/>
          <w:sz w:val="28"/>
          <w:szCs w:val="28"/>
        </w:rPr>
        <w:t xml:space="preserve"> </w:t>
      </w:r>
      <w:r w:rsidRPr="00D663D4">
        <w:rPr>
          <w:bCs/>
          <w:sz w:val="28"/>
          <w:szCs w:val="28"/>
        </w:rPr>
        <w:t>Куйбышевского района</w:t>
      </w:r>
      <w:r w:rsidRPr="00D663D4">
        <w:rPr>
          <w:color w:val="000000"/>
          <w:sz w:val="28"/>
          <w:szCs w:val="28"/>
        </w:rPr>
        <w:t xml:space="preserve"> Новосибирской области и разместить на официальном сайте администрации </w:t>
      </w:r>
      <w:proofErr w:type="spellStart"/>
      <w:r w:rsidRPr="00D663D4">
        <w:rPr>
          <w:bCs/>
          <w:sz w:val="28"/>
          <w:szCs w:val="28"/>
        </w:rPr>
        <w:t>Горбуновского</w:t>
      </w:r>
      <w:proofErr w:type="spellEnd"/>
      <w:r w:rsidRPr="00D663D4">
        <w:rPr>
          <w:bCs/>
          <w:sz w:val="28"/>
          <w:szCs w:val="28"/>
        </w:rPr>
        <w:t xml:space="preserve"> сельсовета</w:t>
      </w:r>
      <w:r>
        <w:rPr>
          <w:bCs/>
          <w:sz w:val="28"/>
          <w:szCs w:val="28"/>
        </w:rPr>
        <w:t xml:space="preserve"> </w:t>
      </w:r>
      <w:r w:rsidRPr="00D663D4">
        <w:rPr>
          <w:bCs/>
          <w:sz w:val="28"/>
          <w:szCs w:val="28"/>
        </w:rPr>
        <w:t>Куйбышевского района</w:t>
      </w:r>
      <w:r w:rsidRPr="00D663D4">
        <w:rPr>
          <w:color w:val="000000"/>
          <w:sz w:val="28"/>
          <w:szCs w:val="28"/>
        </w:rPr>
        <w:t xml:space="preserve"> Новосибирской области в информационно-телекоммуникационной сети «Интернет».</w:t>
      </w:r>
    </w:p>
    <w:p w14:paraId="1BFC5C03" w14:textId="77777777" w:rsidR="0060302B" w:rsidRPr="00D663D4" w:rsidRDefault="0060302B" w:rsidP="0060302B">
      <w:pPr>
        <w:ind w:firstLine="514"/>
        <w:jc w:val="both"/>
        <w:rPr>
          <w:color w:val="000000"/>
          <w:sz w:val="28"/>
          <w:szCs w:val="28"/>
        </w:rPr>
      </w:pPr>
      <w:r w:rsidRPr="00D663D4">
        <w:rPr>
          <w:color w:val="000000"/>
          <w:sz w:val="28"/>
          <w:szCs w:val="28"/>
        </w:rPr>
        <w:t> </w:t>
      </w:r>
    </w:p>
    <w:p w14:paraId="3B62ABE2" w14:textId="77777777" w:rsidR="0060302B" w:rsidRPr="00D663D4" w:rsidRDefault="0060302B" w:rsidP="0060302B">
      <w:pPr>
        <w:tabs>
          <w:tab w:val="left" w:pos="1000"/>
          <w:tab w:val="left" w:pos="2552"/>
        </w:tabs>
        <w:jc w:val="both"/>
        <w:rPr>
          <w:bCs/>
          <w:color w:val="000000"/>
          <w:sz w:val="28"/>
          <w:szCs w:val="28"/>
        </w:rPr>
      </w:pPr>
      <w:r w:rsidRPr="00D663D4">
        <w:rPr>
          <w:sz w:val="28"/>
          <w:szCs w:val="28"/>
        </w:rPr>
        <w:t xml:space="preserve">Председатель </w:t>
      </w:r>
      <w:r w:rsidRPr="00D663D4">
        <w:rPr>
          <w:bCs/>
          <w:color w:val="000000"/>
          <w:sz w:val="28"/>
          <w:szCs w:val="28"/>
        </w:rPr>
        <w:t>Совета депутатов</w:t>
      </w:r>
    </w:p>
    <w:p w14:paraId="5368CEA9" w14:textId="77777777" w:rsidR="0060302B" w:rsidRPr="00D663D4" w:rsidRDefault="0060302B" w:rsidP="0060302B">
      <w:pPr>
        <w:tabs>
          <w:tab w:val="left" w:pos="1000"/>
          <w:tab w:val="left" w:pos="2552"/>
        </w:tabs>
        <w:jc w:val="both"/>
        <w:rPr>
          <w:bCs/>
          <w:color w:val="000000"/>
          <w:sz w:val="28"/>
          <w:szCs w:val="28"/>
        </w:rPr>
      </w:pPr>
      <w:proofErr w:type="spellStart"/>
      <w:r w:rsidRPr="00D663D4">
        <w:rPr>
          <w:bCs/>
          <w:color w:val="000000"/>
          <w:sz w:val="28"/>
          <w:szCs w:val="28"/>
        </w:rPr>
        <w:t>Горбуновского</w:t>
      </w:r>
      <w:proofErr w:type="spellEnd"/>
      <w:r w:rsidRPr="00D663D4">
        <w:rPr>
          <w:bCs/>
          <w:color w:val="000000"/>
          <w:sz w:val="28"/>
          <w:szCs w:val="28"/>
        </w:rPr>
        <w:t xml:space="preserve"> сельсовета </w:t>
      </w:r>
    </w:p>
    <w:p w14:paraId="76CD0B8C" w14:textId="77777777" w:rsidR="0060302B" w:rsidRPr="00D663D4" w:rsidRDefault="0060302B" w:rsidP="0060302B">
      <w:pPr>
        <w:tabs>
          <w:tab w:val="left" w:pos="1000"/>
          <w:tab w:val="left" w:pos="2552"/>
        </w:tabs>
        <w:jc w:val="both"/>
        <w:rPr>
          <w:bCs/>
          <w:color w:val="000000"/>
          <w:sz w:val="28"/>
          <w:szCs w:val="28"/>
        </w:rPr>
      </w:pPr>
      <w:r w:rsidRPr="00D663D4">
        <w:rPr>
          <w:bCs/>
          <w:color w:val="000000"/>
          <w:sz w:val="28"/>
          <w:szCs w:val="28"/>
        </w:rPr>
        <w:t>Куйбышевского района</w:t>
      </w:r>
    </w:p>
    <w:p w14:paraId="3340F81D" w14:textId="77777777" w:rsidR="0060302B" w:rsidRPr="00D663D4" w:rsidRDefault="0060302B" w:rsidP="0060302B">
      <w:pPr>
        <w:tabs>
          <w:tab w:val="left" w:pos="1000"/>
          <w:tab w:val="left" w:pos="2552"/>
        </w:tabs>
        <w:jc w:val="both"/>
        <w:rPr>
          <w:bCs/>
          <w:color w:val="000000"/>
          <w:sz w:val="28"/>
          <w:szCs w:val="28"/>
        </w:rPr>
      </w:pPr>
      <w:r w:rsidRPr="00D663D4">
        <w:rPr>
          <w:bCs/>
          <w:color w:val="000000"/>
          <w:sz w:val="28"/>
          <w:szCs w:val="28"/>
        </w:rPr>
        <w:t xml:space="preserve">Новосибирской области </w:t>
      </w:r>
      <w:r w:rsidRPr="00D663D4">
        <w:rPr>
          <w:b/>
          <w:bCs/>
          <w:color w:val="000000"/>
          <w:sz w:val="28"/>
          <w:szCs w:val="28"/>
        </w:rPr>
        <w:t xml:space="preserve">                                                           </w:t>
      </w:r>
      <w:proofErr w:type="spellStart"/>
      <w:r w:rsidRPr="00D663D4">
        <w:rPr>
          <w:bCs/>
          <w:color w:val="000000"/>
          <w:sz w:val="28"/>
          <w:szCs w:val="28"/>
        </w:rPr>
        <w:t>И.Н.Куроедова</w:t>
      </w:r>
      <w:proofErr w:type="spellEnd"/>
    </w:p>
    <w:p w14:paraId="5E7B4CEC" w14:textId="77777777" w:rsidR="0060302B" w:rsidRPr="00D663D4" w:rsidRDefault="0060302B" w:rsidP="0060302B">
      <w:pPr>
        <w:tabs>
          <w:tab w:val="left" w:pos="1000"/>
          <w:tab w:val="left" w:pos="2552"/>
        </w:tabs>
        <w:jc w:val="both"/>
        <w:rPr>
          <w:sz w:val="28"/>
          <w:szCs w:val="28"/>
        </w:rPr>
      </w:pPr>
    </w:p>
    <w:p w14:paraId="3B42D226" w14:textId="77777777" w:rsidR="0060302B" w:rsidRPr="00D663D4" w:rsidRDefault="0060302B" w:rsidP="0060302B">
      <w:pPr>
        <w:rPr>
          <w:sz w:val="28"/>
          <w:szCs w:val="28"/>
        </w:rPr>
      </w:pPr>
      <w:r w:rsidRPr="00D663D4">
        <w:rPr>
          <w:sz w:val="28"/>
          <w:szCs w:val="28"/>
        </w:rPr>
        <w:t xml:space="preserve">Глава </w:t>
      </w:r>
      <w:proofErr w:type="spellStart"/>
      <w:r w:rsidRPr="00D663D4">
        <w:rPr>
          <w:sz w:val="28"/>
          <w:szCs w:val="28"/>
        </w:rPr>
        <w:t>Горбуновского</w:t>
      </w:r>
      <w:proofErr w:type="spellEnd"/>
      <w:r w:rsidRPr="00D663D4">
        <w:rPr>
          <w:sz w:val="28"/>
          <w:szCs w:val="28"/>
        </w:rPr>
        <w:t xml:space="preserve"> сельсовета</w:t>
      </w:r>
    </w:p>
    <w:p w14:paraId="0D84E289" w14:textId="77777777" w:rsidR="0060302B" w:rsidRPr="00D663D4" w:rsidRDefault="0060302B" w:rsidP="0060302B">
      <w:pPr>
        <w:rPr>
          <w:sz w:val="28"/>
          <w:szCs w:val="28"/>
        </w:rPr>
      </w:pPr>
      <w:r>
        <w:rPr>
          <w:sz w:val="28"/>
          <w:szCs w:val="28"/>
        </w:rPr>
        <w:t xml:space="preserve">Куйбышевского </w:t>
      </w:r>
      <w:r w:rsidRPr="00D663D4">
        <w:rPr>
          <w:sz w:val="28"/>
          <w:szCs w:val="28"/>
        </w:rPr>
        <w:t>района</w:t>
      </w:r>
    </w:p>
    <w:p w14:paraId="3DF3565F" w14:textId="77777777" w:rsidR="0060302B" w:rsidRPr="00D663D4" w:rsidRDefault="0060302B" w:rsidP="0060302B">
      <w:pPr>
        <w:rPr>
          <w:sz w:val="28"/>
          <w:szCs w:val="28"/>
        </w:rPr>
      </w:pPr>
      <w:r w:rsidRPr="00D663D4">
        <w:rPr>
          <w:sz w:val="28"/>
          <w:szCs w:val="28"/>
        </w:rPr>
        <w:t xml:space="preserve">Новосибирской области                                                               </w:t>
      </w:r>
      <w:proofErr w:type="spellStart"/>
      <w:r w:rsidRPr="00D663D4">
        <w:rPr>
          <w:sz w:val="28"/>
          <w:szCs w:val="28"/>
        </w:rPr>
        <w:t>О.В.Колосов</w:t>
      </w:r>
      <w:proofErr w:type="spellEnd"/>
    </w:p>
    <w:p w14:paraId="3B45419F" w14:textId="77777777" w:rsidR="000E723E" w:rsidRDefault="000E723E" w:rsidP="000E723E">
      <w:pPr>
        <w:jc w:val="center"/>
        <w:rPr>
          <w:sz w:val="28"/>
          <w:szCs w:val="28"/>
        </w:rPr>
      </w:pPr>
    </w:p>
    <w:p w14:paraId="6AF332B2" w14:textId="77777777" w:rsidR="00B83BF0" w:rsidRDefault="00B83BF0" w:rsidP="00B83BF0">
      <w:pPr>
        <w:rPr>
          <w:color w:val="000000"/>
        </w:rPr>
      </w:pPr>
    </w:p>
    <w:p w14:paraId="0EECD0E0" w14:textId="77777777" w:rsidR="00B83BF0" w:rsidRDefault="00B83BF0" w:rsidP="00B83BF0">
      <w:pPr>
        <w:pStyle w:val="ConsPlusTitle"/>
        <w:widowControl/>
        <w:jc w:val="center"/>
        <w:rPr>
          <w:bCs w:val="0"/>
          <w:sz w:val="24"/>
          <w:szCs w:val="24"/>
        </w:rPr>
      </w:pPr>
      <w:r>
        <w:rPr>
          <w:bCs w:val="0"/>
          <w:sz w:val="28"/>
          <w:szCs w:val="28"/>
        </w:rPr>
        <w:t>СОВЕТ ДЕПУТАТОВ</w:t>
      </w:r>
    </w:p>
    <w:p w14:paraId="2E15DEBE" w14:textId="77777777" w:rsidR="00B83BF0" w:rsidRDefault="00B83BF0" w:rsidP="00B83BF0">
      <w:pPr>
        <w:pStyle w:val="ConsPlusTitle"/>
        <w:widowControl/>
        <w:jc w:val="center"/>
        <w:rPr>
          <w:bCs w:val="0"/>
          <w:sz w:val="24"/>
          <w:szCs w:val="24"/>
        </w:rPr>
      </w:pPr>
      <w:r>
        <w:rPr>
          <w:bCs w:val="0"/>
          <w:sz w:val="28"/>
          <w:szCs w:val="28"/>
        </w:rPr>
        <w:t>ГОРБУНОВСКОГО СЕЛЬСОВЕТА</w:t>
      </w:r>
    </w:p>
    <w:p w14:paraId="180EEFCD" w14:textId="77777777" w:rsidR="00B83BF0" w:rsidRDefault="00B83BF0" w:rsidP="00B83BF0">
      <w:pPr>
        <w:pStyle w:val="ConsPlusTitle"/>
        <w:widowControl/>
        <w:jc w:val="center"/>
        <w:rPr>
          <w:bCs w:val="0"/>
          <w:sz w:val="28"/>
          <w:szCs w:val="28"/>
        </w:rPr>
      </w:pPr>
      <w:r>
        <w:rPr>
          <w:bCs w:val="0"/>
          <w:sz w:val="28"/>
          <w:szCs w:val="28"/>
        </w:rPr>
        <w:t xml:space="preserve">КУЙБЫШЕВСКОГО РАЙОНА </w:t>
      </w:r>
    </w:p>
    <w:p w14:paraId="1012379C" w14:textId="77777777" w:rsidR="00B83BF0" w:rsidRDefault="00B83BF0" w:rsidP="00B83BF0">
      <w:pPr>
        <w:pStyle w:val="ConsPlusTitle"/>
        <w:widowControl/>
        <w:jc w:val="center"/>
        <w:rPr>
          <w:bCs w:val="0"/>
          <w:sz w:val="28"/>
          <w:szCs w:val="28"/>
        </w:rPr>
      </w:pPr>
      <w:r>
        <w:rPr>
          <w:bCs w:val="0"/>
          <w:sz w:val="28"/>
          <w:szCs w:val="28"/>
        </w:rPr>
        <w:t>НОВОСИБИРСКОЙ ОБЛАСТИ</w:t>
      </w:r>
    </w:p>
    <w:p w14:paraId="25EC0EA0" w14:textId="77777777" w:rsidR="00B83BF0" w:rsidRDefault="00B83BF0" w:rsidP="00B83BF0">
      <w:pPr>
        <w:pStyle w:val="ConsPlusTitle"/>
        <w:widowControl/>
        <w:jc w:val="center"/>
        <w:rPr>
          <w:bCs w:val="0"/>
          <w:sz w:val="28"/>
          <w:szCs w:val="28"/>
        </w:rPr>
      </w:pPr>
      <w:r>
        <w:rPr>
          <w:bCs w:val="0"/>
          <w:sz w:val="28"/>
          <w:szCs w:val="28"/>
        </w:rPr>
        <w:t>ШЕСТОГО СОЗЫВА</w:t>
      </w:r>
    </w:p>
    <w:p w14:paraId="6BF9D761" w14:textId="77777777" w:rsidR="00B83BF0" w:rsidRDefault="00B83BF0" w:rsidP="00B83BF0">
      <w:pPr>
        <w:pStyle w:val="ConsPlusTitle"/>
        <w:widowControl/>
        <w:jc w:val="center"/>
        <w:rPr>
          <w:sz w:val="24"/>
          <w:szCs w:val="24"/>
        </w:rPr>
      </w:pPr>
    </w:p>
    <w:p w14:paraId="6AC89A79" w14:textId="77777777" w:rsidR="00B83BF0" w:rsidRDefault="00B83BF0" w:rsidP="00B83BF0">
      <w:pPr>
        <w:jc w:val="center"/>
        <w:outlineLvl w:val="0"/>
        <w:rPr>
          <w:b/>
          <w:sz w:val="28"/>
          <w:szCs w:val="28"/>
        </w:rPr>
      </w:pPr>
      <w:r>
        <w:rPr>
          <w:b/>
          <w:sz w:val="28"/>
          <w:szCs w:val="28"/>
        </w:rPr>
        <w:t>РЕШЕНИЕ</w:t>
      </w:r>
    </w:p>
    <w:p w14:paraId="2CDB0613" w14:textId="77777777" w:rsidR="00B83BF0" w:rsidRDefault="00B83BF0" w:rsidP="00B83BF0">
      <w:pPr>
        <w:jc w:val="center"/>
        <w:outlineLvl w:val="0"/>
        <w:rPr>
          <w:b/>
          <w:sz w:val="28"/>
          <w:szCs w:val="28"/>
        </w:rPr>
      </w:pPr>
      <w:r>
        <w:rPr>
          <w:b/>
          <w:sz w:val="28"/>
        </w:rPr>
        <w:t xml:space="preserve">пятьдесят второй </w:t>
      </w:r>
      <w:r>
        <w:rPr>
          <w:b/>
          <w:sz w:val="28"/>
          <w:szCs w:val="28"/>
        </w:rPr>
        <w:t>сессии</w:t>
      </w:r>
    </w:p>
    <w:p w14:paraId="6984D2F4" w14:textId="77777777" w:rsidR="00B83BF0" w:rsidRDefault="00B83BF0" w:rsidP="00B83BF0">
      <w:pPr>
        <w:jc w:val="center"/>
        <w:outlineLvl w:val="0"/>
        <w:rPr>
          <w:sz w:val="28"/>
          <w:szCs w:val="28"/>
        </w:rPr>
      </w:pPr>
    </w:p>
    <w:p w14:paraId="279DC27E" w14:textId="77777777" w:rsidR="00B83BF0" w:rsidRDefault="00B83BF0" w:rsidP="00B83BF0">
      <w:pPr>
        <w:jc w:val="center"/>
        <w:outlineLvl w:val="0"/>
        <w:rPr>
          <w:sz w:val="28"/>
          <w:szCs w:val="28"/>
        </w:rPr>
      </w:pPr>
      <w:proofErr w:type="spellStart"/>
      <w:r>
        <w:rPr>
          <w:sz w:val="28"/>
          <w:szCs w:val="28"/>
        </w:rPr>
        <w:t>с.Горбуново</w:t>
      </w:r>
      <w:proofErr w:type="spellEnd"/>
    </w:p>
    <w:p w14:paraId="6A3B2C2B" w14:textId="77777777" w:rsidR="00B83BF0" w:rsidRDefault="00B83BF0" w:rsidP="00B83BF0">
      <w:pPr>
        <w:jc w:val="center"/>
        <w:outlineLvl w:val="0"/>
        <w:rPr>
          <w:sz w:val="28"/>
          <w:szCs w:val="28"/>
        </w:rPr>
      </w:pPr>
    </w:p>
    <w:p w14:paraId="7B1A6A00" w14:textId="77777777" w:rsidR="00B83BF0" w:rsidRDefault="00B83BF0" w:rsidP="00B83BF0">
      <w:pPr>
        <w:jc w:val="center"/>
        <w:outlineLvl w:val="0"/>
        <w:rPr>
          <w:sz w:val="28"/>
          <w:szCs w:val="28"/>
        </w:rPr>
      </w:pPr>
      <w:r>
        <w:rPr>
          <w:sz w:val="28"/>
          <w:szCs w:val="28"/>
        </w:rPr>
        <w:t>17.03.2025 № 9</w:t>
      </w:r>
    </w:p>
    <w:p w14:paraId="3F616FEC" w14:textId="77777777" w:rsidR="00B83BF0" w:rsidRPr="00463EDF" w:rsidRDefault="00B83BF0" w:rsidP="00B83BF0">
      <w:pPr>
        <w:jc w:val="center"/>
        <w:outlineLvl w:val="0"/>
        <w:rPr>
          <w:color w:val="000000"/>
          <w:sz w:val="28"/>
          <w:szCs w:val="28"/>
        </w:rPr>
      </w:pPr>
    </w:p>
    <w:p w14:paraId="180F7632" w14:textId="77777777" w:rsidR="00B83BF0" w:rsidRPr="00C00921" w:rsidRDefault="00B83BF0" w:rsidP="00B83BF0">
      <w:pPr>
        <w:pStyle w:val="af"/>
        <w:jc w:val="center"/>
        <w:rPr>
          <w:rFonts w:ascii="Times New Roman" w:hAnsi="Times New Roman"/>
          <w:sz w:val="28"/>
          <w:szCs w:val="28"/>
        </w:rPr>
      </w:pPr>
      <w:r w:rsidRPr="00C00921">
        <w:rPr>
          <w:rFonts w:ascii="Times New Roman" w:hAnsi="Times New Roman"/>
          <w:sz w:val="28"/>
          <w:szCs w:val="28"/>
        </w:rPr>
        <w:t xml:space="preserve">Об утверждении Положения о муниципальном жилищном контроле </w:t>
      </w:r>
      <w:r w:rsidRPr="00C00921">
        <w:rPr>
          <w:rFonts w:ascii="Times New Roman" w:hAnsi="Times New Roman"/>
          <w:sz w:val="28"/>
          <w:szCs w:val="28"/>
        </w:rPr>
        <w:br/>
        <w:t xml:space="preserve">в </w:t>
      </w:r>
      <w:proofErr w:type="spellStart"/>
      <w:r w:rsidRPr="00C00921">
        <w:rPr>
          <w:rFonts w:ascii="Times New Roman" w:hAnsi="Times New Roman"/>
          <w:sz w:val="28"/>
          <w:szCs w:val="28"/>
        </w:rPr>
        <w:t>Горбуновском</w:t>
      </w:r>
      <w:proofErr w:type="spellEnd"/>
      <w:r w:rsidRPr="00C00921">
        <w:rPr>
          <w:rFonts w:ascii="Times New Roman" w:hAnsi="Times New Roman"/>
          <w:sz w:val="28"/>
          <w:szCs w:val="28"/>
        </w:rPr>
        <w:t xml:space="preserve"> сельсовете Куйбышевского района Новосибирской области</w:t>
      </w:r>
    </w:p>
    <w:p w14:paraId="24361E41" w14:textId="77777777" w:rsidR="00B83BF0" w:rsidRPr="00FE1664" w:rsidRDefault="00B83BF0" w:rsidP="00B83BF0">
      <w:pPr>
        <w:pStyle w:val="af"/>
        <w:jc w:val="center"/>
        <w:rPr>
          <w:sz w:val="28"/>
          <w:szCs w:val="28"/>
        </w:rPr>
      </w:pPr>
    </w:p>
    <w:p w14:paraId="4B335F08" w14:textId="77777777" w:rsidR="00B83BF0" w:rsidRDefault="00B83BF0" w:rsidP="00B83BF0">
      <w:pPr>
        <w:shd w:val="clear" w:color="auto" w:fill="FFFFFF"/>
        <w:ind w:firstLine="709"/>
        <w:jc w:val="both"/>
        <w:rPr>
          <w:bCs/>
          <w:color w:val="000000"/>
          <w:sz w:val="28"/>
          <w:szCs w:val="28"/>
        </w:rPr>
      </w:pPr>
      <w:r w:rsidRPr="00463EDF">
        <w:rPr>
          <w:color w:val="000000"/>
          <w:sz w:val="28"/>
          <w:szCs w:val="28"/>
        </w:rPr>
        <w:t xml:space="preserve">В соответствии </w:t>
      </w:r>
      <w:bookmarkStart w:id="6" w:name="_Hlk79501936"/>
      <w:r w:rsidRPr="00463EDF">
        <w:rPr>
          <w:color w:val="000000"/>
          <w:sz w:val="28"/>
          <w:szCs w:val="28"/>
        </w:rPr>
        <w:t xml:space="preserve">со статьей </w:t>
      </w:r>
      <w:bookmarkStart w:id="7" w:name="_Hlk77673480"/>
      <w:r w:rsidRPr="00463EDF">
        <w:rPr>
          <w:color w:val="000000"/>
          <w:sz w:val="28"/>
          <w:szCs w:val="28"/>
        </w:rPr>
        <w:t>20 Жилищного кодекса Российской Федерации,</w:t>
      </w:r>
      <w:bookmarkEnd w:id="7"/>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6"/>
      <w:r w:rsidRPr="00463EDF">
        <w:rPr>
          <w:color w:val="000000"/>
          <w:sz w:val="28"/>
          <w:szCs w:val="28"/>
        </w:rPr>
        <w:t>Уставом</w:t>
      </w:r>
      <w:r>
        <w:rPr>
          <w:b/>
          <w:bCs/>
          <w:color w:val="000000"/>
          <w:sz w:val="28"/>
          <w:szCs w:val="28"/>
        </w:rPr>
        <w:t xml:space="preserve"> </w:t>
      </w:r>
      <w:r w:rsidRPr="00AE3661">
        <w:rPr>
          <w:sz w:val="28"/>
          <w:szCs w:val="28"/>
        </w:rPr>
        <w:t>сельского поселения</w:t>
      </w:r>
      <w:r w:rsidRPr="00587E84">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w:t>
      </w:r>
      <w:r w:rsidRPr="00AE3661">
        <w:rPr>
          <w:sz w:val="28"/>
          <w:szCs w:val="28"/>
        </w:rPr>
        <w:t>муниципального района Новосибирской области</w:t>
      </w:r>
      <w:r w:rsidRPr="00293ED0">
        <w:rPr>
          <w:bCs/>
          <w:color w:val="000000"/>
          <w:sz w:val="28"/>
          <w:szCs w:val="28"/>
        </w:rPr>
        <w:t xml:space="preserve"> Совет депутатов </w:t>
      </w:r>
      <w:proofErr w:type="spellStart"/>
      <w:r w:rsidRPr="00293ED0">
        <w:rPr>
          <w:bCs/>
          <w:color w:val="000000"/>
          <w:sz w:val="28"/>
          <w:szCs w:val="28"/>
        </w:rPr>
        <w:t>Горбуновского</w:t>
      </w:r>
      <w:proofErr w:type="spellEnd"/>
      <w:r w:rsidRPr="00293ED0">
        <w:rPr>
          <w:bCs/>
          <w:color w:val="000000"/>
          <w:sz w:val="28"/>
          <w:szCs w:val="28"/>
        </w:rPr>
        <w:t xml:space="preserve"> сельсовета Куйбышевского района Новосибирской области</w:t>
      </w:r>
      <w:r>
        <w:rPr>
          <w:bCs/>
          <w:color w:val="000000"/>
          <w:sz w:val="28"/>
          <w:szCs w:val="28"/>
        </w:rPr>
        <w:t xml:space="preserve"> шестого созыва</w:t>
      </w:r>
    </w:p>
    <w:p w14:paraId="0CD19152" w14:textId="77777777" w:rsidR="00B83BF0" w:rsidRPr="00463EDF" w:rsidRDefault="00B83BF0" w:rsidP="00B83BF0">
      <w:pPr>
        <w:shd w:val="clear" w:color="auto" w:fill="FFFFFF"/>
        <w:ind w:firstLine="709"/>
        <w:jc w:val="both"/>
        <w:rPr>
          <w:color w:val="000000"/>
        </w:rPr>
      </w:pPr>
      <w:r w:rsidRPr="00463EDF">
        <w:rPr>
          <w:color w:val="000000"/>
          <w:sz w:val="28"/>
          <w:szCs w:val="28"/>
        </w:rPr>
        <w:t>РЕШИЛ</w:t>
      </w:r>
      <w:r>
        <w:rPr>
          <w:color w:val="000000"/>
          <w:sz w:val="28"/>
          <w:szCs w:val="28"/>
        </w:rPr>
        <w:t>:</w:t>
      </w:r>
    </w:p>
    <w:p w14:paraId="5EC0C157" w14:textId="77777777" w:rsidR="00B83BF0" w:rsidRPr="00463EDF" w:rsidRDefault="00B83BF0" w:rsidP="00B83BF0">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proofErr w:type="spellStart"/>
      <w:r>
        <w:rPr>
          <w:color w:val="000000"/>
          <w:sz w:val="28"/>
          <w:szCs w:val="28"/>
        </w:rPr>
        <w:t>Горбуновском</w:t>
      </w:r>
      <w:proofErr w:type="spellEnd"/>
      <w:r>
        <w:rPr>
          <w:color w:val="000000"/>
          <w:sz w:val="28"/>
          <w:szCs w:val="28"/>
        </w:rPr>
        <w:t xml:space="preserve"> сельсовете Куйбышевского района Новосибирской области.</w:t>
      </w:r>
    </w:p>
    <w:p w14:paraId="23C61C8B" w14:textId="77777777" w:rsidR="00B83BF0" w:rsidRDefault="00B83BF0" w:rsidP="00B83BF0">
      <w:pPr>
        <w:shd w:val="clear" w:color="auto" w:fill="FFFFFF"/>
        <w:ind w:firstLine="709"/>
        <w:jc w:val="both"/>
        <w:rPr>
          <w:color w:val="000000"/>
          <w:sz w:val="28"/>
          <w:szCs w:val="28"/>
        </w:rPr>
      </w:pPr>
      <w:r w:rsidRPr="00463EDF">
        <w:rPr>
          <w:color w:val="000000"/>
          <w:sz w:val="28"/>
          <w:szCs w:val="28"/>
        </w:rPr>
        <w:t xml:space="preserve">2. </w:t>
      </w:r>
      <w:r>
        <w:rPr>
          <w:color w:val="000000"/>
          <w:sz w:val="28"/>
          <w:szCs w:val="28"/>
        </w:rPr>
        <w:t xml:space="preserve">Признать утратившим силу решение одиннадцатой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от 22.11.2021 № 6 «Об утверждении положения о муниципальном жилищном контроле».</w:t>
      </w:r>
    </w:p>
    <w:p w14:paraId="0241D698" w14:textId="77777777" w:rsidR="00B83BF0" w:rsidRDefault="00B83BF0" w:rsidP="00B83BF0">
      <w:pPr>
        <w:shd w:val="clear" w:color="auto" w:fill="FFFFFF"/>
        <w:contextualSpacing/>
        <w:jc w:val="both"/>
        <w:rPr>
          <w:color w:val="000000"/>
          <w:sz w:val="28"/>
          <w:szCs w:val="28"/>
        </w:rPr>
      </w:pPr>
      <w:r>
        <w:rPr>
          <w:color w:val="000000"/>
          <w:sz w:val="28"/>
          <w:szCs w:val="28"/>
        </w:rPr>
        <w:t xml:space="preserve">           3.</w:t>
      </w:r>
      <w:r w:rsidRPr="005009FE">
        <w:rPr>
          <w:color w:val="000000"/>
          <w:sz w:val="28"/>
          <w:szCs w:val="28"/>
        </w:rPr>
        <w:t xml:space="preserve"> </w:t>
      </w:r>
      <w:r>
        <w:rPr>
          <w:color w:val="000000"/>
          <w:sz w:val="28"/>
          <w:szCs w:val="28"/>
        </w:rPr>
        <w:t xml:space="preserve">Признать утратившим силу решение двадцать третьей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от 17.02.2023 № 6 «О внесении изменений </w:t>
      </w:r>
      <w:r w:rsidRPr="00A719D9">
        <w:rPr>
          <w:bCs/>
          <w:kern w:val="28"/>
          <w:sz w:val="28"/>
          <w:szCs w:val="28"/>
        </w:rPr>
        <w:t xml:space="preserve">в решение сессии Совета депутатов </w:t>
      </w:r>
      <w:proofErr w:type="spellStart"/>
      <w:r w:rsidRPr="00A719D9">
        <w:rPr>
          <w:bCs/>
          <w:kern w:val="28"/>
          <w:sz w:val="28"/>
          <w:szCs w:val="28"/>
        </w:rPr>
        <w:t>Горбуновского</w:t>
      </w:r>
      <w:proofErr w:type="spellEnd"/>
      <w:r w:rsidRPr="00A719D9">
        <w:rPr>
          <w:bCs/>
          <w:kern w:val="28"/>
          <w:sz w:val="28"/>
          <w:szCs w:val="28"/>
        </w:rPr>
        <w:t xml:space="preserve"> сельсовета Куйбышевского района Новосибирской области от 22.11.2021 №</w:t>
      </w:r>
      <w:r>
        <w:rPr>
          <w:bCs/>
          <w:kern w:val="28"/>
          <w:sz w:val="28"/>
          <w:szCs w:val="28"/>
        </w:rPr>
        <w:t xml:space="preserve"> </w:t>
      </w:r>
      <w:r w:rsidRPr="00A719D9">
        <w:rPr>
          <w:bCs/>
          <w:kern w:val="28"/>
          <w:sz w:val="28"/>
          <w:szCs w:val="28"/>
        </w:rPr>
        <w:t>6</w:t>
      </w:r>
      <w:r>
        <w:rPr>
          <w:color w:val="000000"/>
          <w:sz w:val="28"/>
          <w:szCs w:val="28"/>
        </w:rPr>
        <w:t>».</w:t>
      </w:r>
    </w:p>
    <w:p w14:paraId="32D22D62" w14:textId="77777777" w:rsidR="00B83BF0" w:rsidRDefault="00B83BF0" w:rsidP="00B83BF0">
      <w:pPr>
        <w:shd w:val="clear" w:color="auto" w:fill="FFFFFF"/>
        <w:contextualSpacing/>
        <w:jc w:val="both"/>
        <w:rPr>
          <w:color w:val="000000"/>
          <w:sz w:val="28"/>
          <w:szCs w:val="28"/>
        </w:rPr>
      </w:pPr>
      <w:r>
        <w:rPr>
          <w:color w:val="000000"/>
          <w:sz w:val="28"/>
          <w:szCs w:val="28"/>
        </w:rPr>
        <w:t xml:space="preserve">            4.  Признать утратившим силу решение тридцать восьмой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 Новосибирской области от 03.04.2024 № 3 «О внесении изменений </w:t>
      </w:r>
      <w:r w:rsidRPr="00A719D9">
        <w:rPr>
          <w:bCs/>
          <w:kern w:val="28"/>
          <w:sz w:val="28"/>
          <w:szCs w:val="28"/>
        </w:rPr>
        <w:t xml:space="preserve">в решение сессии Совета </w:t>
      </w:r>
      <w:r w:rsidRPr="00A719D9">
        <w:rPr>
          <w:bCs/>
          <w:kern w:val="28"/>
          <w:sz w:val="28"/>
          <w:szCs w:val="28"/>
        </w:rPr>
        <w:lastRenderedPageBreak/>
        <w:t xml:space="preserve">депутатов </w:t>
      </w:r>
      <w:proofErr w:type="spellStart"/>
      <w:r w:rsidRPr="00A719D9">
        <w:rPr>
          <w:bCs/>
          <w:kern w:val="28"/>
          <w:sz w:val="28"/>
          <w:szCs w:val="28"/>
        </w:rPr>
        <w:t>Горбуновского</w:t>
      </w:r>
      <w:proofErr w:type="spellEnd"/>
      <w:r w:rsidRPr="00A719D9">
        <w:rPr>
          <w:bCs/>
          <w:kern w:val="28"/>
          <w:sz w:val="28"/>
          <w:szCs w:val="28"/>
        </w:rPr>
        <w:t xml:space="preserve"> сельсовета Куйбышевского района Новосибирской области от 22.11.2021 №</w:t>
      </w:r>
      <w:r>
        <w:rPr>
          <w:bCs/>
          <w:kern w:val="28"/>
          <w:sz w:val="28"/>
          <w:szCs w:val="28"/>
        </w:rPr>
        <w:t xml:space="preserve"> </w:t>
      </w:r>
      <w:r w:rsidRPr="00A719D9">
        <w:rPr>
          <w:bCs/>
          <w:kern w:val="28"/>
          <w:sz w:val="28"/>
          <w:szCs w:val="28"/>
        </w:rPr>
        <w:t>6</w:t>
      </w:r>
      <w:r>
        <w:rPr>
          <w:color w:val="000000"/>
          <w:sz w:val="28"/>
          <w:szCs w:val="28"/>
        </w:rPr>
        <w:t>».</w:t>
      </w:r>
    </w:p>
    <w:p w14:paraId="4423C9DE" w14:textId="77777777" w:rsidR="00B83BF0" w:rsidRDefault="00B83BF0" w:rsidP="00B83BF0">
      <w:pPr>
        <w:shd w:val="clear" w:color="auto" w:fill="FFFFFF"/>
        <w:contextualSpacing/>
        <w:jc w:val="both"/>
        <w:rPr>
          <w:color w:val="000000"/>
          <w:sz w:val="28"/>
          <w:szCs w:val="28"/>
        </w:rPr>
      </w:pPr>
      <w:r>
        <w:rPr>
          <w:color w:val="000000"/>
          <w:sz w:val="28"/>
          <w:szCs w:val="28"/>
        </w:rPr>
        <w:t xml:space="preserve">            5.</w:t>
      </w:r>
      <w:r w:rsidRPr="00ED56BB">
        <w:rPr>
          <w:color w:val="000000"/>
          <w:sz w:val="28"/>
          <w:szCs w:val="28"/>
        </w:rPr>
        <w:t xml:space="preserve"> </w:t>
      </w:r>
      <w:r w:rsidRPr="00CA1370">
        <w:rPr>
          <w:color w:val="000000"/>
          <w:sz w:val="28"/>
          <w:szCs w:val="28"/>
        </w:rPr>
        <w:t>Опубликовать настоящее решение</w:t>
      </w:r>
      <w:r>
        <w:rPr>
          <w:color w:val="000000"/>
          <w:sz w:val="28"/>
          <w:szCs w:val="28"/>
        </w:rPr>
        <w:t xml:space="preserve"> </w:t>
      </w:r>
      <w:r w:rsidRPr="00CA1370">
        <w:rPr>
          <w:color w:val="000000"/>
          <w:sz w:val="28"/>
          <w:szCs w:val="28"/>
        </w:rPr>
        <w:t>в периодическом печатном издании</w:t>
      </w:r>
      <w:r>
        <w:rPr>
          <w:color w:val="000000"/>
          <w:sz w:val="28"/>
          <w:szCs w:val="28"/>
        </w:rPr>
        <w:t xml:space="preserve"> </w:t>
      </w:r>
      <w:r w:rsidRPr="00CA1370">
        <w:rPr>
          <w:color w:val="000000"/>
          <w:sz w:val="28"/>
          <w:szCs w:val="28"/>
        </w:rPr>
        <w:t xml:space="preserve">«Вестник» органов местного самоуправления </w:t>
      </w:r>
      <w:proofErr w:type="spellStart"/>
      <w:r>
        <w:rPr>
          <w:bCs/>
          <w:sz w:val="28"/>
          <w:szCs w:val="28"/>
        </w:rPr>
        <w:t>Горбуновского</w:t>
      </w:r>
      <w:proofErr w:type="spellEnd"/>
      <w:r w:rsidRPr="00CA1370">
        <w:rPr>
          <w:bCs/>
          <w:sz w:val="28"/>
          <w:szCs w:val="28"/>
        </w:rPr>
        <w:t xml:space="preserve"> сельсовета</w:t>
      </w:r>
      <w:r>
        <w:rPr>
          <w:bCs/>
          <w:sz w:val="28"/>
          <w:szCs w:val="28"/>
        </w:rPr>
        <w:t xml:space="preserve"> </w:t>
      </w:r>
      <w:r w:rsidRPr="00CA1370">
        <w:rPr>
          <w:bCs/>
          <w:sz w:val="28"/>
          <w:szCs w:val="28"/>
        </w:rPr>
        <w:t>Куйбышевского района</w:t>
      </w:r>
      <w:r w:rsidRPr="00CA1370">
        <w:rPr>
          <w:color w:val="000000"/>
          <w:sz w:val="28"/>
          <w:szCs w:val="28"/>
        </w:rPr>
        <w:t xml:space="preserve"> Новосибирской области и разместить на официальном сайте администрации </w:t>
      </w:r>
      <w:proofErr w:type="spellStart"/>
      <w:r>
        <w:rPr>
          <w:bCs/>
          <w:sz w:val="28"/>
          <w:szCs w:val="28"/>
        </w:rPr>
        <w:t>Горбуновского</w:t>
      </w:r>
      <w:proofErr w:type="spellEnd"/>
      <w:r w:rsidRPr="00CA1370">
        <w:rPr>
          <w:bCs/>
          <w:sz w:val="28"/>
          <w:szCs w:val="28"/>
        </w:rPr>
        <w:t xml:space="preserve"> сельсовета Куйбышевского района</w:t>
      </w:r>
      <w:r w:rsidRPr="00CA1370">
        <w:rPr>
          <w:color w:val="000000"/>
          <w:sz w:val="28"/>
          <w:szCs w:val="28"/>
        </w:rPr>
        <w:t xml:space="preserve"> Новосибирской области в информационно-телекоммуникационной сети «Интернет».</w:t>
      </w:r>
    </w:p>
    <w:p w14:paraId="2C041C25" w14:textId="77777777" w:rsidR="00B83BF0" w:rsidRDefault="00B83BF0" w:rsidP="00B83BF0">
      <w:pPr>
        <w:shd w:val="clear" w:color="auto" w:fill="FFFFFF"/>
        <w:ind w:firstLine="709"/>
        <w:jc w:val="both"/>
        <w:rPr>
          <w:color w:val="000000"/>
          <w:sz w:val="28"/>
          <w:szCs w:val="28"/>
        </w:rPr>
      </w:pPr>
    </w:p>
    <w:p w14:paraId="34B890C2" w14:textId="77777777" w:rsidR="00B83BF0" w:rsidRDefault="00B83BF0" w:rsidP="00B83BF0">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14:paraId="279629BC" w14:textId="77777777" w:rsidR="00B83BF0" w:rsidRDefault="00B83BF0" w:rsidP="00B83BF0">
      <w:pPr>
        <w:tabs>
          <w:tab w:val="left" w:pos="1000"/>
          <w:tab w:val="left" w:pos="2552"/>
        </w:tabs>
        <w:jc w:val="both"/>
        <w:rPr>
          <w:sz w:val="28"/>
          <w:szCs w:val="28"/>
        </w:rPr>
      </w:pPr>
      <w:proofErr w:type="spellStart"/>
      <w:r>
        <w:rPr>
          <w:sz w:val="28"/>
          <w:szCs w:val="28"/>
        </w:rPr>
        <w:t>Горбуновского</w:t>
      </w:r>
      <w:proofErr w:type="spellEnd"/>
      <w:r>
        <w:rPr>
          <w:sz w:val="28"/>
          <w:szCs w:val="28"/>
        </w:rPr>
        <w:t xml:space="preserve"> сельсовета</w:t>
      </w:r>
    </w:p>
    <w:p w14:paraId="46CBE12C" w14:textId="77777777" w:rsidR="00B83BF0" w:rsidRDefault="00B83BF0" w:rsidP="00B83BF0">
      <w:pPr>
        <w:tabs>
          <w:tab w:val="left" w:pos="1000"/>
          <w:tab w:val="left" w:pos="2552"/>
        </w:tabs>
        <w:jc w:val="both"/>
        <w:rPr>
          <w:sz w:val="28"/>
          <w:szCs w:val="28"/>
        </w:rPr>
      </w:pPr>
      <w:r>
        <w:rPr>
          <w:sz w:val="28"/>
          <w:szCs w:val="28"/>
        </w:rPr>
        <w:t>Куйбышевского района</w:t>
      </w:r>
    </w:p>
    <w:p w14:paraId="168A2097" w14:textId="77777777" w:rsidR="00B83BF0" w:rsidRDefault="00B83BF0" w:rsidP="00B83BF0">
      <w:pPr>
        <w:tabs>
          <w:tab w:val="left" w:pos="1000"/>
          <w:tab w:val="left" w:pos="2552"/>
        </w:tabs>
        <w:jc w:val="both"/>
        <w:rPr>
          <w:sz w:val="28"/>
          <w:szCs w:val="28"/>
        </w:rPr>
      </w:pPr>
      <w:r>
        <w:rPr>
          <w:sz w:val="28"/>
          <w:szCs w:val="28"/>
        </w:rPr>
        <w:t xml:space="preserve">Новосибирской области                                                         </w:t>
      </w:r>
      <w:proofErr w:type="spellStart"/>
      <w:r>
        <w:rPr>
          <w:sz w:val="28"/>
          <w:szCs w:val="28"/>
        </w:rPr>
        <w:t>И.Н.Куроедова</w:t>
      </w:r>
      <w:proofErr w:type="spellEnd"/>
    </w:p>
    <w:p w14:paraId="4C10FEE5" w14:textId="77777777" w:rsidR="00B83BF0" w:rsidRPr="00463EDF" w:rsidRDefault="00B83BF0" w:rsidP="00B83BF0">
      <w:pPr>
        <w:tabs>
          <w:tab w:val="left" w:pos="1000"/>
          <w:tab w:val="left" w:pos="2552"/>
        </w:tabs>
        <w:jc w:val="both"/>
        <w:rPr>
          <w:sz w:val="28"/>
          <w:szCs w:val="28"/>
        </w:rPr>
      </w:pPr>
    </w:p>
    <w:p w14:paraId="430F8051" w14:textId="77777777" w:rsidR="00B83BF0" w:rsidRDefault="00B83BF0" w:rsidP="00B83BF0">
      <w:pPr>
        <w:rPr>
          <w:sz w:val="28"/>
          <w:szCs w:val="28"/>
        </w:rPr>
      </w:pPr>
      <w:r w:rsidRPr="00463EDF">
        <w:rPr>
          <w:sz w:val="28"/>
          <w:szCs w:val="28"/>
        </w:rPr>
        <w:t>Глава</w:t>
      </w:r>
      <w:r>
        <w:rPr>
          <w:sz w:val="28"/>
          <w:szCs w:val="28"/>
        </w:rPr>
        <w:t xml:space="preserve"> </w:t>
      </w:r>
      <w:proofErr w:type="spellStart"/>
      <w:r>
        <w:rPr>
          <w:sz w:val="28"/>
          <w:szCs w:val="28"/>
        </w:rPr>
        <w:t>Горбуновского</w:t>
      </w:r>
      <w:proofErr w:type="spellEnd"/>
      <w:r>
        <w:rPr>
          <w:sz w:val="28"/>
          <w:szCs w:val="28"/>
        </w:rPr>
        <w:t xml:space="preserve"> сельсовета</w:t>
      </w:r>
    </w:p>
    <w:p w14:paraId="44BA7732" w14:textId="77777777" w:rsidR="00B83BF0" w:rsidRDefault="00B83BF0" w:rsidP="00B83BF0">
      <w:pPr>
        <w:rPr>
          <w:sz w:val="28"/>
          <w:szCs w:val="28"/>
        </w:rPr>
      </w:pPr>
      <w:r>
        <w:rPr>
          <w:sz w:val="28"/>
          <w:szCs w:val="28"/>
        </w:rPr>
        <w:t>Куйбышевского района</w:t>
      </w:r>
    </w:p>
    <w:p w14:paraId="407B95DA" w14:textId="77777777" w:rsidR="00B83BF0" w:rsidRDefault="00B83BF0" w:rsidP="00B83BF0">
      <w:pPr>
        <w:rPr>
          <w:sz w:val="28"/>
          <w:szCs w:val="28"/>
        </w:rPr>
      </w:pPr>
      <w:r>
        <w:rPr>
          <w:sz w:val="28"/>
          <w:szCs w:val="28"/>
        </w:rPr>
        <w:t xml:space="preserve">Новосибирской области                                                                   </w:t>
      </w:r>
      <w:proofErr w:type="spellStart"/>
      <w:r>
        <w:rPr>
          <w:sz w:val="28"/>
          <w:szCs w:val="28"/>
        </w:rPr>
        <w:t>О.В.Колосов</w:t>
      </w:r>
      <w:proofErr w:type="spellEnd"/>
    </w:p>
    <w:p w14:paraId="60309A1E" w14:textId="77777777" w:rsidR="00B83BF0" w:rsidRDefault="00B83BF0" w:rsidP="00B83BF0">
      <w:pPr>
        <w:rPr>
          <w:b/>
          <w:color w:val="000000"/>
        </w:rPr>
      </w:pPr>
    </w:p>
    <w:p w14:paraId="43956D81" w14:textId="77777777" w:rsidR="00B83BF0" w:rsidRDefault="00B83BF0" w:rsidP="00B83BF0">
      <w:pPr>
        <w:rPr>
          <w:b/>
          <w:color w:val="000000"/>
        </w:rPr>
      </w:pPr>
    </w:p>
    <w:p w14:paraId="5696CA53" w14:textId="77777777" w:rsidR="00B83BF0" w:rsidRDefault="00B83BF0" w:rsidP="00B83BF0">
      <w:pPr>
        <w:rPr>
          <w:b/>
          <w:color w:val="000000"/>
        </w:rPr>
      </w:pPr>
    </w:p>
    <w:p w14:paraId="71DCB189" w14:textId="77777777" w:rsidR="00B83BF0" w:rsidRDefault="00B83BF0" w:rsidP="00B83BF0">
      <w:pPr>
        <w:rPr>
          <w:b/>
          <w:color w:val="000000"/>
        </w:rPr>
      </w:pPr>
    </w:p>
    <w:p w14:paraId="3A93B760" w14:textId="77777777" w:rsidR="00B83BF0" w:rsidRDefault="00B83BF0" w:rsidP="00B83BF0">
      <w:pPr>
        <w:rPr>
          <w:b/>
          <w:color w:val="000000"/>
        </w:rPr>
      </w:pPr>
    </w:p>
    <w:p w14:paraId="4FEEB936" w14:textId="77777777" w:rsidR="00B83BF0" w:rsidRDefault="00B83BF0" w:rsidP="00B83BF0">
      <w:pPr>
        <w:rPr>
          <w:b/>
          <w:color w:val="000000"/>
        </w:rPr>
      </w:pPr>
    </w:p>
    <w:p w14:paraId="14443692" w14:textId="77777777" w:rsidR="00B83BF0" w:rsidRDefault="00B83BF0" w:rsidP="00B83BF0">
      <w:pPr>
        <w:rPr>
          <w:b/>
          <w:color w:val="000000"/>
        </w:rPr>
      </w:pPr>
    </w:p>
    <w:p w14:paraId="17EE2C60" w14:textId="77777777" w:rsidR="00B83BF0" w:rsidRDefault="00B83BF0" w:rsidP="00B83BF0">
      <w:pPr>
        <w:rPr>
          <w:b/>
          <w:color w:val="000000"/>
        </w:rPr>
      </w:pPr>
    </w:p>
    <w:p w14:paraId="27290E3B" w14:textId="77777777" w:rsidR="00B83BF0" w:rsidRDefault="00B83BF0" w:rsidP="00B83BF0">
      <w:pPr>
        <w:rPr>
          <w:b/>
          <w:color w:val="000000"/>
        </w:rPr>
      </w:pPr>
    </w:p>
    <w:p w14:paraId="6D13BF7A" w14:textId="77777777" w:rsidR="00B83BF0" w:rsidRDefault="00B83BF0" w:rsidP="00B83BF0">
      <w:pPr>
        <w:rPr>
          <w:b/>
          <w:color w:val="000000"/>
        </w:rPr>
      </w:pPr>
    </w:p>
    <w:p w14:paraId="29A5A78E" w14:textId="77777777" w:rsidR="00B83BF0" w:rsidRDefault="00B83BF0" w:rsidP="00B83BF0">
      <w:pPr>
        <w:rPr>
          <w:b/>
          <w:color w:val="000000"/>
        </w:rPr>
      </w:pPr>
    </w:p>
    <w:p w14:paraId="5319AC5B" w14:textId="77777777" w:rsidR="00B83BF0" w:rsidRDefault="00B83BF0" w:rsidP="00B83BF0">
      <w:pPr>
        <w:rPr>
          <w:b/>
          <w:color w:val="000000"/>
        </w:rPr>
      </w:pPr>
    </w:p>
    <w:p w14:paraId="1AF5FAA0" w14:textId="77777777" w:rsidR="00B83BF0" w:rsidRDefault="00B83BF0" w:rsidP="00B83BF0">
      <w:pPr>
        <w:rPr>
          <w:b/>
          <w:color w:val="000000"/>
        </w:rPr>
      </w:pPr>
    </w:p>
    <w:p w14:paraId="699C7E40" w14:textId="77777777" w:rsidR="00B83BF0" w:rsidRDefault="00B83BF0" w:rsidP="00B83BF0">
      <w:pPr>
        <w:rPr>
          <w:b/>
          <w:color w:val="000000"/>
        </w:rPr>
      </w:pPr>
    </w:p>
    <w:p w14:paraId="33A44AF2" w14:textId="77777777" w:rsidR="00B83BF0" w:rsidRDefault="00B83BF0" w:rsidP="00B83BF0">
      <w:pPr>
        <w:rPr>
          <w:b/>
          <w:color w:val="000000"/>
        </w:rPr>
      </w:pPr>
    </w:p>
    <w:p w14:paraId="40DBFCC2" w14:textId="77777777" w:rsidR="00B83BF0" w:rsidRDefault="00B83BF0" w:rsidP="00B83BF0">
      <w:pPr>
        <w:rPr>
          <w:b/>
          <w:color w:val="000000"/>
        </w:rPr>
      </w:pPr>
    </w:p>
    <w:p w14:paraId="527C65F5" w14:textId="77777777" w:rsidR="00B83BF0" w:rsidRDefault="00B83BF0" w:rsidP="00B83BF0">
      <w:pPr>
        <w:rPr>
          <w:b/>
          <w:color w:val="000000"/>
        </w:rPr>
      </w:pPr>
    </w:p>
    <w:p w14:paraId="09604CC9" w14:textId="77777777" w:rsidR="00B83BF0" w:rsidRDefault="00B83BF0" w:rsidP="00B83BF0">
      <w:pPr>
        <w:rPr>
          <w:b/>
          <w:color w:val="000000"/>
        </w:rPr>
      </w:pPr>
    </w:p>
    <w:p w14:paraId="4E6E7A42" w14:textId="77777777" w:rsidR="00B83BF0" w:rsidRDefault="00B83BF0" w:rsidP="00B83BF0">
      <w:pPr>
        <w:rPr>
          <w:b/>
          <w:color w:val="000000"/>
        </w:rPr>
      </w:pPr>
    </w:p>
    <w:p w14:paraId="7F551B80" w14:textId="77777777" w:rsidR="00B83BF0" w:rsidRDefault="00B83BF0" w:rsidP="00B83BF0">
      <w:pPr>
        <w:rPr>
          <w:b/>
          <w:color w:val="000000"/>
        </w:rPr>
      </w:pPr>
    </w:p>
    <w:p w14:paraId="7F0D026B" w14:textId="77777777" w:rsidR="00B83BF0" w:rsidRDefault="00B83BF0" w:rsidP="00B83BF0">
      <w:pPr>
        <w:rPr>
          <w:b/>
          <w:color w:val="000000"/>
        </w:rPr>
      </w:pPr>
    </w:p>
    <w:p w14:paraId="3122CC11" w14:textId="77777777" w:rsidR="00B83BF0" w:rsidRDefault="00B83BF0" w:rsidP="00B83BF0">
      <w:pPr>
        <w:rPr>
          <w:b/>
          <w:color w:val="000000"/>
        </w:rPr>
      </w:pPr>
    </w:p>
    <w:p w14:paraId="1EFB7222" w14:textId="77777777" w:rsidR="00B83BF0" w:rsidRDefault="00B83BF0" w:rsidP="00B83BF0">
      <w:pPr>
        <w:rPr>
          <w:b/>
          <w:color w:val="000000"/>
        </w:rPr>
      </w:pPr>
    </w:p>
    <w:p w14:paraId="2F56408B" w14:textId="77777777" w:rsidR="00B83BF0" w:rsidRDefault="00B83BF0" w:rsidP="00B83BF0">
      <w:pPr>
        <w:rPr>
          <w:b/>
          <w:color w:val="000000"/>
        </w:rPr>
      </w:pPr>
    </w:p>
    <w:p w14:paraId="1AF6E532" w14:textId="77777777" w:rsidR="00B83BF0" w:rsidRDefault="00B83BF0" w:rsidP="00B83BF0">
      <w:pPr>
        <w:rPr>
          <w:b/>
          <w:color w:val="000000"/>
        </w:rPr>
      </w:pPr>
    </w:p>
    <w:p w14:paraId="0CC37AB2" w14:textId="77777777" w:rsidR="00B83BF0" w:rsidRDefault="00B83BF0" w:rsidP="00B83BF0">
      <w:pPr>
        <w:rPr>
          <w:b/>
          <w:color w:val="000000"/>
        </w:rPr>
      </w:pPr>
    </w:p>
    <w:p w14:paraId="4246B5BD" w14:textId="77777777" w:rsidR="00B83BF0" w:rsidRDefault="00B83BF0" w:rsidP="00B83BF0">
      <w:pPr>
        <w:rPr>
          <w:b/>
          <w:color w:val="000000"/>
        </w:rPr>
      </w:pPr>
    </w:p>
    <w:p w14:paraId="2DB6DA8B" w14:textId="77777777" w:rsidR="00B83BF0" w:rsidRDefault="00B83BF0" w:rsidP="00B83BF0">
      <w:pPr>
        <w:rPr>
          <w:b/>
          <w:color w:val="000000"/>
        </w:rPr>
      </w:pPr>
    </w:p>
    <w:p w14:paraId="5AEAD9E4" w14:textId="77777777" w:rsidR="00B83BF0" w:rsidRDefault="00B83BF0" w:rsidP="00B83BF0">
      <w:pPr>
        <w:rPr>
          <w:b/>
          <w:color w:val="000000"/>
        </w:rPr>
      </w:pPr>
    </w:p>
    <w:p w14:paraId="7EB5E008" w14:textId="77777777" w:rsidR="00B83BF0" w:rsidRDefault="00B83BF0" w:rsidP="00B83BF0">
      <w:pPr>
        <w:rPr>
          <w:b/>
          <w:color w:val="000000"/>
        </w:rPr>
      </w:pPr>
    </w:p>
    <w:p w14:paraId="22609BCD" w14:textId="77777777" w:rsidR="00B83BF0" w:rsidRDefault="00B83BF0" w:rsidP="00B83BF0">
      <w:pPr>
        <w:rPr>
          <w:b/>
          <w:color w:val="000000"/>
        </w:rPr>
      </w:pPr>
    </w:p>
    <w:p w14:paraId="6F45DBEA" w14:textId="77777777" w:rsidR="00B83BF0" w:rsidRDefault="00B83BF0" w:rsidP="00B83BF0">
      <w:pPr>
        <w:rPr>
          <w:b/>
          <w:color w:val="000000"/>
        </w:rPr>
      </w:pPr>
    </w:p>
    <w:p w14:paraId="6612950B" w14:textId="77777777" w:rsidR="00B83BF0" w:rsidRDefault="00B83BF0" w:rsidP="00B83BF0">
      <w:pPr>
        <w:rPr>
          <w:b/>
          <w:color w:val="000000"/>
        </w:rPr>
      </w:pPr>
    </w:p>
    <w:p w14:paraId="71ECBCB5" w14:textId="77777777" w:rsidR="00B83BF0" w:rsidRDefault="00B83BF0" w:rsidP="00B83BF0">
      <w:pPr>
        <w:rPr>
          <w:b/>
          <w:color w:val="000000"/>
        </w:rPr>
      </w:pPr>
    </w:p>
    <w:p w14:paraId="2210534F" w14:textId="77777777" w:rsidR="00B83BF0" w:rsidRDefault="00B83BF0" w:rsidP="00B83BF0">
      <w:pPr>
        <w:rPr>
          <w:b/>
          <w:color w:val="000000"/>
        </w:rPr>
      </w:pPr>
    </w:p>
    <w:p w14:paraId="6758B25F" w14:textId="77777777" w:rsidR="00B83BF0" w:rsidRDefault="00B83BF0" w:rsidP="00B83BF0">
      <w:pPr>
        <w:rPr>
          <w:b/>
          <w:color w:val="000000"/>
        </w:rPr>
      </w:pPr>
    </w:p>
    <w:p w14:paraId="50BFDAF3" w14:textId="77777777" w:rsidR="00B83BF0" w:rsidRDefault="00B83BF0" w:rsidP="00B83BF0">
      <w:pPr>
        <w:rPr>
          <w:b/>
          <w:color w:val="000000"/>
        </w:rPr>
      </w:pPr>
    </w:p>
    <w:p w14:paraId="6B3F8074" w14:textId="77777777" w:rsidR="00B83BF0" w:rsidRDefault="00B83BF0" w:rsidP="00B83BF0">
      <w:pPr>
        <w:rPr>
          <w:b/>
          <w:color w:val="000000"/>
        </w:rPr>
      </w:pPr>
    </w:p>
    <w:p w14:paraId="7E2FDCB8" w14:textId="77777777" w:rsidR="00B83BF0" w:rsidRDefault="00B83BF0" w:rsidP="00B83BF0">
      <w:pPr>
        <w:rPr>
          <w:b/>
          <w:color w:val="000000"/>
        </w:rPr>
      </w:pPr>
    </w:p>
    <w:p w14:paraId="0D338558" w14:textId="77777777" w:rsidR="00B83BF0" w:rsidRDefault="00B83BF0" w:rsidP="00B83BF0">
      <w:pPr>
        <w:rPr>
          <w:b/>
          <w:color w:val="000000"/>
        </w:rPr>
      </w:pPr>
    </w:p>
    <w:p w14:paraId="0C8F363F" w14:textId="77777777" w:rsidR="00B83BF0" w:rsidRDefault="00B83BF0" w:rsidP="00B83BF0">
      <w:pPr>
        <w:rPr>
          <w:b/>
          <w:color w:val="000000"/>
        </w:rPr>
      </w:pPr>
    </w:p>
    <w:p w14:paraId="6D20C7FB" w14:textId="77777777" w:rsidR="00B83BF0" w:rsidRDefault="00B83BF0" w:rsidP="00B83BF0">
      <w:pPr>
        <w:rPr>
          <w:b/>
          <w:color w:val="000000"/>
        </w:rPr>
      </w:pPr>
    </w:p>
    <w:p w14:paraId="1DA4D1C3" w14:textId="77777777" w:rsidR="00B83BF0" w:rsidRDefault="00B83BF0" w:rsidP="00B83BF0">
      <w:pPr>
        <w:rPr>
          <w:b/>
          <w:color w:val="000000"/>
        </w:rPr>
      </w:pPr>
    </w:p>
    <w:p w14:paraId="570FD6C4" w14:textId="77777777" w:rsidR="00B83BF0" w:rsidRDefault="00B83BF0" w:rsidP="00B83BF0">
      <w:pPr>
        <w:rPr>
          <w:b/>
          <w:color w:val="000000"/>
        </w:rPr>
      </w:pPr>
    </w:p>
    <w:p w14:paraId="15AF0E7F" w14:textId="77777777" w:rsidR="00B83BF0" w:rsidRDefault="00B83BF0" w:rsidP="00B83BF0">
      <w:pPr>
        <w:rPr>
          <w:b/>
          <w:color w:val="000000"/>
        </w:rPr>
      </w:pPr>
    </w:p>
    <w:p w14:paraId="77CBEA30" w14:textId="77777777" w:rsidR="00B83BF0" w:rsidRDefault="00B83BF0" w:rsidP="00B83BF0">
      <w:pPr>
        <w:rPr>
          <w:b/>
          <w:color w:val="000000"/>
        </w:rPr>
      </w:pPr>
    </w:p>
    <w:p w14:paraId="64E41B49" w14:textId="77777777" w:rsidR="00B83BF0" w:rsidRPr="00C00921" w:rsidRDefault="00B83BF0" w:rsidP="00B83BF0">
      <w:pPr>
        <w:tabs>
          <w:tab w:val="num" w:pos="200"/>
        </w:tabs>
        <w:ind w:left="4536"/>
        <w:jc w:val="center"/>
        <w:outlineLvl w:val="0"/>
      </w:pPr>
      <w:r w:rsidRPr="00C00921">
        <w:t>УТВЕРЖДЕНО</w:t>
      </w:r>
    </w:p>
    <w:p w14:paraId="1DF7B66F" w14:textId="77777777" w:rsidR="00B83BF0" w:rsidRPr="00C00921" w:rsidRDefault="00B83BF0" w:rsidP="00B83BF0">
      <w:pPr>
        <w:ind w:left="4536"/>
        <w:jc w:val="center"/>
        <w:rPr>
          <w:bCs/>
          <w:color w:val="000000"/>
        </w:rPr>
      </w:pPr>
      <w:r w:rsidRPr="00C00921">
        <w:rPr>
          <w:color w:val="000000"/>
        </w:rPr>
        <w:t xml:space="preserve">решением </w:t>
      </w:r>
      <w:r w:rsidRPr="00C00921">
        <w:rPr>
          <w:bCs/>
          <w:color w:val="000000"/>
        </w:rPr>
        <w:t>сессии Совета депутатов</w:t>
      </w:r>
    </w:p>
    <w:p w14:paraId="431E7DEA" w14:textId="77777777" w:rsidR="00B83BF0" w:rsidRPr="00C00921" w:rsidRDefault="00B83BF0" w:rsidP="00B83BF0">
      <w:pPr>
        <w:ind w:left="4536"/>
        <w:jc w:val="center"/>
        <w:rPr>
          <w:bCs/>
          <w:color w:val="000000"/>
        </w:rPr>
      </w:pPr>
      <w:proofErr w:type="spellStart"/>
      <w:r w:rsidRPr="00C00921">
        <w:rPr>
          <w:bCs/>
          <w:color w:val="000000"/>
        </w:rPr>
        <w:t>Горбуновского</w:t>
      </w:r>
      <w:proofErr w:type="spellEnd"/>
      <w:r w:rsidRPr="00C00921">
        <w:rPr>
          <w:bCs/>
          <w:color w:val="000000"/>
        </w:rPr>
        <w:t xml:space="preserve"> сельсовета</w:t>
      </w:r>
    </w:p>
    <w:p w14:paraId="03D15FB1" w14:textId="77777777" w:rsidR="00B83BF0" w:rsidRPr="00C00921" w:rsidRDefault="00B83BF0" w:rsidP="00B83BF0">
      <w:pPr>
        <w:ind w:left="4536"/>
        <w:jc w:val="center"/>
        <w:rPr>
          <w:bCs/>
          <w:color w:val="000000"/>
        </w:rPr>
      </w:pPr>
      <w:r w:rsidRPr="00C00921">
        <w:rPr>
          <w:bCs/>
          <w:color w:val="000000"/>
        </w:rPr>
        <w:t>Куйбышевского района</w:t>
      </w:r>
    </w:p>
    <w:p w14:paraId="1250A913" w14:textId="77777777" w:rsidR="00B83BF0" w:rsidRPr="00C00921" w:rsidRDefault="00B83BF0" w:rsidP="00B83BF0">
      <w:pPr>
        <w:ind w:left="4536"/>
        <w:jc w:val="center"/>
        <w:rPr>
          <w:color w:val="000000"/>
        </w:rPr>
      </w:pPr>
      <w:r w:rsidRPr="00C00921">
        <w:rPr>
          <w:bCs/>
          <w:color w:val="000000"/>
        </w:rPr>
        <w:t>Новосибирской области</w:t>
      </w:r>
    </w:p>
    <w:p w14:paraId="3B72F1FA" w14:textId="77777777" w:rsidR="00B83BF0" w:rsidRPr="00C00921" w:rsidRDefault="00B83BF0" w:rsidP="00B83BF0">
      <w:pPr>
        <w:tabs>
          <w:tab w:val="num" w:pos="200"/>
        </w:tabs>
        <w:ind w:left="4536"/>
        <w:jc w:val="center"/>
        <w:outlineLvl w:val="0"/>
      </w:pPr>
      <w:r w:rsidRPr="00C00921">
        <w:t xml:space="preserve">от </w:t>
      </w:r>
      <w:r>
        <w:t>17.03.2025</w:t>
      </w:r>
      <w:r w:rsidRPr="00C00921">
        <w:t xml:space="preserve"> № </w:t>
      </w:r>
      <w:r>
        <w:t>9</w:t>
      </w:r>
    </w:p>
    <w:p w14:paraId="43B9E6E0" w14:textId="77777777" w:rsidR="00B83BF0" w:rsidRPr="00463EDF" w:rsidRDefault="00B83BF0" w:rsidP="00B83BF0">
      <w:pPr>
        <w:ind w:firstLine="567"/>
        <w:jc w:val="right"/>
        <w:rPr>
          <w:color w:val="000000"/>
          <w:sz w:val="17"/>
          <w:szCs w:val="17"/>
        </w:rPr>
      </w:pPr>
    </w:p>
    <w:p w14:paraId="4DDAFE29" w14:textId="77777777" w:rsidR="00B83BF0" w:rsidRPr="00463EDF" w:rsidRDefault="00B83BF0" w:rsidP="00B83BF0">
      <w:pPr>
        <w:ind w:firstLine="567"/>
        <w:jc w:val="right"/>
        <w:rPr>
          <w:color w:val="000000"/>
          <w:sz w:val="17"/>
          <w:szCs w:val="17"/>
        </w:rPr>
      </w:pPr>
    </w:p>
    <w:p w14:paraId="65553C1D" w14:textId="77777777" w:rsidR="00B83BF0" w:rsidRDefault="00B83BF0" w:rsidP="00B83BF0">
      <w:pPr>
        <w:rPr>
          <w:color w:val="000000"/>
        </w:rPr>
      </w:pPr>
    </w:p>
    <w:p w14:paraId="11F020D8" w14:textId="77777777" w:rsidR="00B83BF0" w:rsidRDefault="00B83BF0" w:rsidP="00B83BF0">
      <w:pPr>
        <w:jc w:val="center"/>
        <w:rPr>
          <w:b/>
          <w:bCs/>
          <w:color w:val="000000"/>
          <w:sz w:val="28"/>
          <w:szCs w:val="28"/>
        </w:rPr>
      </w:pPr>
      <w:r w:rsidRPr="00372B99">
        <w:rPr>
          <w:b/>
          <w:bCs/>
          <w:color w:val="000000"/>
          <w:sz w:val="28"/>
          <w:szCs w:val="28"/>
        </w:rPr>
        <w:t xml:space="preserve">Положение </w:t>
      </w:r>
    </w:p>
    <w:p w14:paraId="4428BF0F" w14:textId="77777777" w:rsidR="00B83BF0" w:rsidRPr="00372B99" w:rsidRDefault="00B83BF0" w:rsidP="00B83BF0">
      <w:pPr>
        <w:jc w:val="center"/>
        <w:rPr>
          <w:color w:val="000000"/>
          <w:sz w:val="28"/>
          <w:szCs w:val="28"/>
        </w:rPr>
      </w:pPr>
      <w:r w:rsidRPr="00372B99">
        <w:rPr>
          <w:b/>
          <w:bCs/>
          <w:color w:val="000000"/>
          <w:sz w:val="28"/>
          <w:szCs w:val="28"/>
        </w:rPr>
        <w:t>о муниципальном жилищном контроле</w:t>
      </w:r>
      <w:r>
        <w:rPr>
          <w:b/>
          <w:bCs/>
          <w:color w:val="000000"/>
          <w:sz w:val="28"/>
          <w:szCs w:val="28"/>
        </w:rPr>
        <w:t xml:space="preserve"> </w:t>
      </w:r>
      <w:r w:rsidRPr="00372B99">
        <w:rPr>
          <w:b/>
          <w:bCs/>
          <w:color w:val="000000"/>
          <w:sz w:val="28"/>
          <w:szCs w:val="28"/>
        </w:rPr>
        <w:t xml:space="preserve">в </w:t>
      </w:r>
      <w:proofErr w:type="spellStart"/>
      <w:r w:rsidRPr="00372B99">
        <w:rPr>
          <w:b/>
          <w:bCs/>
          <w:color w:val="000000"/>
          <w:sz w:val="28"/>
          <w:szCs w:val="28"/>
        </w:rPr>
        <w:t>Горбуновском</w:t>
      </w:r>
      <w:proofErr w:type="spellEnd"/>
      <w:r w:rsidRPr="00372B99">
        <w:rPr>
          <w:b/>
          <w:bCs/>
          <w:color w:val="000000"/>
          <w:sz w:val="28"/>
          <w:szCs w:val="28"/>
        </w:rPr>
        <w:t xml:space="preserve"> сельсовете Куйбышевского района Новосибирской области</w:t>
      </w:r>
    </w:p>
    <w:p w14:paraId="6A366BF4" w14:textId="77777777" w:rsidR="00B83BF0" w:rsidRPr="00372B99" w:rsidRDefault="00B83BF0" w:rsidP="00B83BF0">
      <w:pPr>
        <w:jc w:val="center"/>
        <w:rPr>
          <w:sz w:val="28"/>
          <w:szCs w:val="28"/>
        </w:rPr>
      </w:pPr>
    </w:p>
    <w:p w14:paraId="44D850BF" w14:textId="77777777" w:rsidR="00B83BF0" w:rsidRPr="00372B99" w:rsidRDefault="00B83BF0" w:rsidP="00B83BF0">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1. Общие положения</w:t>
      </w:r>
    </w:p>
    <w:p w14:paraId="399E98D0"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proofErr w:type="spellStart"/>
      <w:r w:rsidRPr="00372B99">
        <w:rPr>
          <w:rFonts w:ascii="Times New Roman" w:hAnsi="Times New Roman" w:cs="Times New Roman"/>
          <w:bCs/>
          <w:color w:val="000000"/>
          <w:sz w:val="28"/>
          <w:szCs w:val="28"/>
        </w:rPr>
        <w:t>Горбуновском</w:t>
      </w:r>
      <w:proofErr w:type="spellEnd"/>
      <w:r w:rsidRPr="00372B99">
        <w:rPr>
          <w:rFonts w:ascii="Times New Roman" w:hAnsi="Times New Roman" w:cs="Times New Roman"/>
          <w:bCs/>
          <w:color w:val="000000"/>
          <w:sz w:val="28"/>
          <w:szCs w:val="28"/>
        </w:rPr>
        <w:t xml:space="preserve"> сельсовете Куйбышевского района Новосибирской области</w:t>
      </w:r>
      <w:r w:rsidRPr="00372B99">
        <w:rPr>
          <w:rFonts w:ascii="Times New Roman" w:hAnsi="Times New Roman" w:cs="Times New Roman"/>
          <w:color w:val="000000"/>
          <w:sz w:val="28"/>
          <w:szCs w:val="28"/>
        </w:rPr>
        <w:t xml:space="preserve"> (далее – муниципальный жилищный контроль).</w:t>
      </w:r>
    </w:p>
    <w:p w14:paraId="14592CD8"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3C1A26AC"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24A63E8"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требований к формированию фондов капитального ремонта;</w:t>
      </w:r>
    </w:p>
    <w:p w14:paraId="0AE7A9CE"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 требований к созданию и деятельности юридических лиц, индивидуальных предпринимателей, осуществляющих управление </w:t>
      </w:r>
      <w:r w:rsidRPr="00372B99">
        <w:rPr>
          <w:rFonts w:ascii="Times New Roman" w:hAnsi="Times New Roman" w:cs="Times New Roman"/>
          <w:color w:val="000000"/>
          <w:sz w:val="28"/>
          <w:szCs w:val="28"/>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14:paraId="7469F43D"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1FCBAF0A"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406D53E"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752F97B8"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DDC52C6"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860432E"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9) требований к порядку размещения </w:t>
      </w:r>
      <w:proofErr w:type="spellStart"/>
      <w:r w:rsidRPr="00372B99">
        <w:rPr>
          <w:rFonts w:ascii="Times New Roman" w:hAnsi="Times New Roman" w:cs="Times New Roman"/>
          <w:color w:val="000000"/>
          <w:sz w:val="28"/>
          <w:szCs w:val="28"/>
        </w:rPr>
        <w:t>ресурсоснабжающими</w:t>
      </w:r>
      <w:proofErr w:type="spellEnd"/>
      <w:r w:rsidRPr="00372B99">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FFE1FF7"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31D21EB"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4FAB1062" w14:textId="77777777" w:rsidR="00B83BF0" w:rsidRPr="00372B99" w:rsidRDefault="00B83BF0" w:rsidP="00B83BF0">
      <w:pPr>
        <w:ind w:firstLine="709"/>
        <w:contextualSpacing/>
        <w:jc w:val="both"/>
        <w:rPr>
          <w:color w:val="000000"/>
          <w:sz w:val="28"/>
          <w:szCs w:val="28"/>
        </w:rPr>
      </w:pPr>
      <w:r w:rsidRPr="00372B99">
        <w:rPr>
          <w:color w:val="000000"/>
          <w:sz w:val="28"/>
          <w:szCs w:val="28"/>
        </w:rPr>
        <w:t xml:space="preserve">1.3. Муниципальный жилищный контроль осуществляется администрацией </w:t>
      </w:r>
      <w:proofErr w:type="spellStart"/>
      <w:r w:rsidRPr="00372B99">
        <w:rPr>
          <w:bCs/>
          <w:color w:val="000000"/>
          <w:sz w:val="28"/>
          <w:szCs w:val="28"/>
        </w:rPr>
        <w:t>Горбуновского</w:t>
      </w:r>
      <w:proofErr w:type="spellEnd"/>
      <w:r w:rsidRPr="00372B99">
        <w:rPr>
          <w:bCs/>
          <w:color w:val="000000"/>
          <w:sz w:val="28"/>
          <w:szCs w:val="28"/>
        </w:rPr>
        <w:t xml:space="preserve"> сельсовета Куйбышевского района Новосибирской </w:t>
      </w:r>
      <w:r w:rsidRPr="00372B99">
        <w:rPr>
          <w:color w:val="000000"/>
          <w:sz w:val="28"/>
          <w:szCs w:val="28"/>
        </w:rPr>
        <w:t>(далее – администрация).</w:t>
      </w:r>
    </w:p>
    <w:p w14:paraId="70A05B89" w14:textId="77777777" w:rsidR="00B83BF0" w:rsidRPr="00372B99" w:rsidRDefault="00B83BF0" w:rsidP="00B83BF0">
      <w:pPr>
        <w:ind w:firstLine="709"/>
        <w:contextualSpacing/>
        <w:jc w:val="both"/>
        <w:rPr>
          <w:sz w:val="28"/>
          <w:szCs w:val="28"/>
        </w:rPr>
      </w:pPr>
      <w:r w:rsidRPr="00372B99">
        <w:rPr>
          <w:color w:val="000000"/>
          <w:sz w:val="28"/>
          <w:szCs w:val="28"/>
        </w:rPr>
        <w:t xml:space="preserve">1.4. Должностными лицами администрации, уполномоченными осуществлять муниципальный жилищный контроль, являются специалисты администрации </w:t>
      </w:r>
      <w:proofErr w:type="spellStart"/>
      <w:r w:rsidRPr="00372B99">
        <w:rPr>
          <w:color w:val="000000"/>
          <w:sz w:val="28"/>
          <w:szCs w:val="28"/>
        </w:rPr>
        <w:t>Горбуновского</w:t>
      </w:r>
      <w:proofErr w:type="spellEnd"/>
      <w:r w:rsidRPr="00372B99">
        <w:rPr>
          <w:color w:val="000000"/>
          <w:sz w:val="28"/>
          <w:szCs w:val="28"/>
        </w:rPr>
        <w:t xml:space="preserve"> сельсовета Куйбышевского района Новосибирской области, назначенные решением главы администрации </w:t>
      </w:r>
      <w:proofErr w:type="spellStart"/>
      <w:r w:rsidRPr="00372B99">
        <w:rPr>
          <w:color w:val="000000"/>
          <w:sz w:val="28"/>
          <w:szCs w:val="28"/>
        </w:rPr>
        <w:t>Горбуновского</w:t>
      </w:r>
      <w:proofErr w:type="spellEnd"/>
      <w:r w:rsidRPr="00372B99">
        <w:rPr>
          <w:color w:val="000000"/>
          <w:sz w:val="28"/>
          <w:szCs w:val="28"/>
        </w:rPr>
        <w:t xml:space="preserve"> сельсовета Куйбышевского района Новосибирской области (далее также – должностные лица, уполномоченные осуществлять контроль)</w:t>
      </w:r>
      <w:r w:rsidRPr="00372B99">
        <w:rPr>
          <w:i/>
          <w:iCs/>
          <w:color w:val="000000"/>
          <w:sz w:val="28"/>
          <w:szCs w:val="28"/>
        </w:rPr>
        <w:t>.</w:t>
      </w:r>
      <w:r w:rsidRPr="00372B99">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52E4921A" w14:textId="77777777" w:rsidR="00B83BF0" w:rsidRPr="00372B99" w:rsidRDefault="00B83BF0" w:rsidP="00B83BF0">
      <w:pPr>
        <w:ind w:firstLine="709"/>
        <w:contextualSpacing/>
        <w:jc w:val="both"/>
        <w:rPr>
          <w:sz w:val="28"/>
          <w:szCs w:val="28"/>
        </w:rPr>
      </w:pPr>
      <w:r w:rsidRPr="00372B99">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5C5C8B0"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w:t>
      </w:r>
      <w:r w:rsidRPr="00372B99">
        <w:rPr>
          <w:rFonts w:ascii="Times New Roman" w:hAnsi="Times New Roman" w:cs="Times New Roman"/>
          <w:color w:val="000000"/>
          <w:sz w:val="28"/>
          <w:szCs w:val="28"/>
        </w:rPr>
        <w:lastRenderedPageBreak/>
        <w:t xml:space="preserve">Федерального </w:t>
      </w:r>
      <w:r w:rsidRPr="00372B99">
        <w:rPr>
          <w:rStyle w:val="ac"/>
          <w:rFonts w:ascii="Times New Roman" w:eastAsia="Arial Unicode MS" w:hAnsi="Times New Roman" w:cs="Times New Roman"/>
          <w:color w:val="000000"/>
          <w:sz w:val="28"/>
          <w:szCs w:val="28"/>
        </w:rPr>
        <w:t>закона</w:t>
      </w:r>
      <w:r w:rsidRPr="00372B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72B99">
        <w:rPr>
          <w:rStyle w:val="ac"/>
          <w:rFonts w:ascii="Times New Roman" w:eastAsia="Arial Unicode MS" w:hAnsi="Times New Roman" w:cs="Times New Roman"/>
          <w:color w:val="000000"/>
          <w:sz w:val="28"/>
          <w:szCs w:val="28"/>
        </w:rPr>
        <w:t>закона</w:t>
      </w:r>
      <w:r w:rsidRPr="00372B99">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2FB0C83A"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1.6. Объектами </w:t>
      </w:r>
      <w:bookmarkStart w:id="8" w:name="_Hlk77676821"/>
      <w:r w:rsidRPr="00372B99">
        <w:rPr>
          <w:rFonts w:ascii="Times New Roman" w:hAnsi="Times New Roman" w:cs="Times New Roman"/>
          <w:color w:val="000000"/>
          <w:sz w:val="28"/>
          <w:szCs w:val="28"/>
        </w:rPr>
        <w:t xml:space="preserve">муниципального жилищного контроля </w:t>
      </w:r>
      <w:bookmarkEnd w:id="8"/>
      <w:r w:rsidRPr="00372B99">
        <w:rPr>
          <w:rFonts w:ascii="Times New Roman" w:hAnsi="Times New Roman" w:cs="Times New Roman"/>
          <w:color w:val="000000"/>
          <w:sz w:val="28"/>
          <w:szCs w:val="28"/>
        </w:rPr>
        <w:t>являются:</w:t>
      </w:r>
    </w:p>
    <w:p w14:paraId="2BFE2D1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9" w:name="_Hlk77763353"/>
      <w:bookmarkStart w:id="10" w:name="_Hlk77763765"/>
      <w:r w:rsidRPr="00372B99">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9"/>
      <w:r w:rsidRPr="00372B99">
        <w:rPr>
          <w:rFonts w:ascii="Times New Roman" w:hAnsi="Times New Roman" w:cs="Times New Roman"/>
          <w:color w:val="000000"/>
          <w:sz w:val="28"/>
          <w:szCs w:val="28"/>
        </w:rPr>
        <w:t>;</w:t>
      </w:r>
      <w:bookmarkEnd w:id="10"/>
    </w:p>
    <w:p w14:paraId="5113B067"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7B634757"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372B99">
        <w:rPr>
          <w:rFonts w:ascii="Times New Roman" w:hAnsi="Times New Roman" w:cs="Times New Roman"/>
          <w:sz w:val="28"/>
          <w:szCs w:val="28"/>
        </w:rPr>
        <w:t xml:space="preserve"> </w:t>
      </w:r>
      <w:r w:rsidRPr="00372B99">
        <w:rPr>
          <w:rFonts w:ascii="Times New Roman" w:hAnsi="Times New Roman" w:cs="Times New Roman"/>
          <w:color w:val="000000"/>
          <w:sz w:val="28"/>
          <w:szCs w:val="28"/>
        </w:rPr>
        <w:t>указанные в подпунктах 1 – 11 пункта 1.2 настоящего Положения.</w:t>
      </w:r>
    </w:p>
    <w:p w14:paraId="2AB4D256"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75F5FF49"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commentRangeStart w:id="11"/>
      <w:commentRangeStart w:id="12"/>
      <w:r w:rsidRPr="00372B99">
        <w:rPr>
          <w:rFonts w:ascii="Times New Roman" w:hAnsi="Times New Roman" w:cs="Times New Roman"/>
          <w:color w:val="000000"/>
          <w:sz w:val="28"/>
          <w:szCs w:val="28"/>
        </w:rPr>
        <w:t xml:space="preserve">1.8. При осуществлении муниципального жилищного контроля применяется система оценки и управления рисками. </w:t>
      </w:r>
      <w:commentRangeEnd w:id="11"/>
      <w:r w:rsidRPr="00372B99">
        <w:rPr>
          <w:rStyle w:val="af2"/>
          <w:rFonts w:ascii="Times New Roman" w:hAnsi="Times New Roman" w:cs="Times New Roman"/>
          <w:sz w:val="28"/>
          <w:szCs w:val="28"/>
        </w:rPr>
        <w:commentReference w:id="11"/>
      </w:r>
      <w:commentRangeEnd w:id="12"/>
      <w:r w:rsidRPr="00372B99">
        <w:rPr>
          <w:rStyle w:val="af2"/>
          <w:rFonts w:ascii="Times New Roman" w:hAnsi="Times New Roman" w:cs="Times New Roman"/>
          <w:sz w:val="28"/>
          <w:szCs w:val="28"/>
        </w:rPr>
        <w:commentReference w:id="12"/>
      </w:r>
    </w:p>
    <w:p w14:paraId="794F8FBF"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commentRangeStart w:id="13"/>
      <w:r w:rsidRPr="00372B99">
        <w:rPr>
          <w:rFonts w:ascii="Times New Roman" w:hAnsi="Times New Roman" w:cs="Times New Roman"/>
          <w:color w:val="000000"/>
          <w:sz w:val="28"/>
          <w:szCs w:val="28"/>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w:t>
      </w:r>
      <w:commentRangeEnd w:id="13"/>
      <w:r w:rsidRPr="00372B99">
        <w:rPr>
          <w:rStyle w:val="af2"/>
          <w:rFonts w:ascii="Times New Roman" w:hAnsi="Times New Roman" w:cs="Times New Roman"/>
          <w:sz w:val="28"/>
          <w:szCs w:val="28"/>
        </w:rPr>
        <w:commentReference w:id="13"/>
      </w:r>
    </w:p>
    <w:p w14:paraId="7C4A98E1" w14:textId="77777777" w:rsidR="00B83BF0" w:rsidRPr="00372B99" w:rsidRDefault="00B83BF0" w:rsidP="00B83BF0">
      <w:pPr>
        <w:pStyle w:val="ConsPlusNormal"/>
        <w:rPr>
          <w:rFonts w:ascii="Times New Roman" w:hAnsi="Times New Roman" w:cs="Times New Roman"/>
          <w:color w:val="000000"/>
          <w:sz w:val="28"/>
          <w:szCs w:val="28"/>
        </w:rPr>
      </w:pPr>
      <w:bookmarkStart w:id="14" w:name="Par61"/>
      <w:bookmarkEnd w:id="14"/>
    </w:p>
    <w:p w14:paraId="54D7F1BD" w14:textId="77777777" w:rsidR="00B83BF0" w:rsidRPr="00372B99" w:rsidRDefault="00B83BF0" w:rsidP="00B83BF0">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7B61BF31" w14:textId="77777777" w:rsidR="00B83BF0" w:rsidRPr="00372B99" w:rsidRDefault="00B83BF0" w:rsidP="00B83BF0">
      <w:pPr>
        <w:pStyle w:val="ConsPlusNormal"/>
        <w:jc w:val="center"/>
        <w:rPr>
          <w:rFonts w:ascii="Times New Roman" w:hAnsi="Times New Roman" w:cs="Times New Roman"/>
          <w:b/>
          <w:bCs/>
          <w:color w:val="000000"/>
          <w:sz w:val="28"/>
          <w:szCs w:val="28"/>
        </w:rPr>
      </w:pPr>
    </w:p>
    <w:p w14:paraId="6FF0AB5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7EEA2236"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72F6A53"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2.3. При осуществлении муниципального жилищного контроля проведение профилактических мероприятий, направленных на снижение риска </w:t>
      </w:r>
      <w:r w:rsidRPr="00372B99">
        <w:rPr>
          <w:rFonts w:ascii="Times New Roman" w:hAnsi="Times New Roman" w:cs="Times New Roman"/>
          <w:color w:val="000000"/>
          <w:sz w:val="28"/>
          <w:szCs w:val="28"/>
        </w:rPr>
        <w:lastRenderedPageBreak/>
        <w:t>причинения вреда (ущерба), является приоритетным по отношению к проведению контрольных мероприятий.</w:t>
      </w:r>
    </w:p>
    <w:p w14:paraId="710EE3F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34C77A2" w14:textId="77777777" w:rsidR="00B83BF0" w:rsidRPr="00372B99" w:rsidRDefault="00B83BF0" w:rsidP="00B83BF0">
      <w:pPr>
        <w:pStyle w:val="ConsPlusNormal"/>
        <w:ind w:firstLine="709"/>
        <w:jc w:val="both"/>
        <w:rPr>
          <w:rFonts w:ascii="Times New Roman" w:hAnsi="Times New Roman" w:cs="Times New Roman"/>
          <w:b/>
          <w:sz w:val="28"/>
          <w:szCs w:val="28"/>
        </w:rPr>
      </w:pPr>
      <w:r w:rsidRPr="00372B99">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proofErr w:type="spellStart"/>
      <w:r w:rsidRPr="00372B99">
        <w:rPr>
          <w:rFonts w:ascii="Times New Roman" w:hAnsi="Times New Roman" w:cs="Times New Roman"/>
          <w:color w:val="000000"/>
          <w:sz w:val="28"/>
          <w:szCs w:val="28"/>
        </w:rPr>
        <w:t>Горбуновского</w:t>
      </w:r>
      <w:proofErr w:type="spellEnd"/>
      <w:r w:rsidRPr="00372B99">
        <w:rPr>
          <w:rFonts w:ascii="Times New Roman" w:hAnsi="Times New Roman" w:cs="Times New Roman"/>
          <w:color w:val="000000"/>
          <w:sz w:val="28"/>
          <w:szCs w:val="28"/>
        </w:rPr>
        <w:t xml:space="preserve"> сельсовета Куйбышевского района Новосибирской области, для принятия решения о проведении контрольных мероприятий, </w:t>
      </w:r>
      <w:commentRangeStart w:id="15"/>
      <w:r w:rsidRPr="00372B99">
        <w:rPr>
          <w:rFonts w:ascii="Times New Roman" w:hAnsi="Times New Roman" w:cs="Times New Roman"/>
          <w:color w:val="000000"/>
          <w:sz w:val="28"/>
          <w:szCs w:val="28"/>
        </w:rPr>
        <w:t>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commentRangeEnd w:id="15"/>
      <w:r w:rsidRPr="00372B99">
        <w:rPr>
          <w:rStyle w:val="af2"/>
          <w:rFonts w:ascii="Times New Roman" w:hAnsi="Times New Roman" w:cs="Times New Roman"/>
          <w:sz w:val="28"/>
          <w:szCs w:val="28"/>
        </w:rPr>
        <w:commentReference w:id="15"/>
      </w:r>
    </w:p>
    <w:p w14:paraId="07967A44"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32DD3235" w14:textId="77777777" w:rsidR="00B83BF0" w:rsidRPr="00372B99" w:rsidRDefault="00B83BF0" w:rsidP="00B83BF0">
      <w:pPr>
        <w:pStyle w:val="ConsPlusNormal"/>
        <w:ind w:firstLine="709"/>
        <w:jc w:val="both"/>
        <w:rPr>
          <w:rFonts w:ascii="Times New Roman" w:hAnsi="Times New Roman" w:cs="Times New Roman"/>
          <w:sz w:val="28"/>
          <w:szCs w:val="28"/>
        </w:rPr>
      </w:pPr>
      <w:commentRangeStart w:id="16"/>
      <w:r w:rsidRPr="00372B99">
        <w:rPr>
          <w:rFonts w:ascii="Times New Roman" w:hAnsi="Times New Roman" w:cs="Times New Roman"/>
          <w:color w:val="000000"/>
          <w:sz w:val="28"/>
          <w:szCs w:val="28"/>
        </w:rPr>
        <w:t>1) информирование;</w:t>
      </w:r>
    </w:p>
    <w:p w14:paraId="6ADBFB3C"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обобщение правоприменительной практики;</w:t>
      </w:r>
    </w:p>
    <w:p w14:paraId="144220CA"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объявление предостережений;</w:t>
      </w:r>
    </w:p>
    <w:p w14:paraId="47F09FC0"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консультирование;</w:t>
      </w:r>
    </w:p>
    <w:p w14:paraId="752D75B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5) профилактический визит.</w:t>
      </w:r>
      <w:commentRangeEnd w:id="16"/>
      <w:r w:rsidRPr="00372B99">
        <w:rPr>
          <w:rStyle w:val="af2"/>
          <w:rFonts w:ascii="Times New Roman" w:hAnsi="Times New Roman" w:cs="Times New Roman"/>
          <w:sz w:val="28"/>
          <w:szCs w:val="28"/>
        </w:rPr>
        <w:commentReference w:id="16"/>
      </w:r>
    </w:p>
    <w:p w14:paraId="6C090B8C" w14:textId="77777777" w:rsidR="00B83BF0" w:rsidRPr="00372B99" w:rsidRDefault="00B83BF0" w:rsidP="00B83BF0">
      <w:pPr>
        <w:ind w:firstLine="709"/>
        <w:jc w:val="both"/>
        <w:rPr>
          <w:color w:val="000000"/>
          <w:sz w:val="28"/>
          <w:szCs w:val="28"/>
        </w:rPr>
      </w:pPr>
      <w:r w:rsidRPr="00372B99">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72B99">
        <w:rPr>
          <w:color w:val="000000"/>
          <w:sz w:val="28"/>
          <w:szCs w:val="28"/>
          <w:shd w:val="clear" w:color="auto" w:fill="FFFFFF"/>
        </w:rPr>
        <w:t xml:space="preserve">доступ к специальному разделу должен осуществляться с главной (основной) страницы </w:t>
      </w:r>
      <w:r w:rsidRPr="00372B99">
        <w:rPr>
          <w:color w:val="000000"/>
          <w:sz w:val="28"/>
          <w:szCs w:val="28"/>
        </w:rPr>
        <w:t>официального сайта администрации</w:t>
      </w:r>
      <w:r w:rsidRPr="00372B99">
        <w:rPr>
          <w:color w:val="000000"/>
          <w:sz w:val="28"/>
          <w:szCs w:val="28"/>
          <w:shd w:val="clear" w:color="auto" w:fill="FFFFFF"/>
        </w:rPr>
        <w:t>)</w:t>
      </w:r>
      <w:r w:rsidRPr="00372B99">
        <w:rPr>
          <w:color w:val="000000"/>
          <w:sz w:val="28"/>
          <w:szCs w:val="28"/>
        </w:rPr>
        <w:t>, в средствах массовой информации,</w:t>
      </w:r>
      <w:r w:rsidRPr="00372B99">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20CEAA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4" w:history="1">
        <w:r w:rsidRPr="00372B99">
          <w:rPr>
            <w:rStyle w:val="ac"/>
            <w:rFonts w:ascii="Times New Roman" w:eastAsia="Arial Unicode MS" w:hAnsi="Times New Roman" w:cs="Times New Roman"/>
            <w:color w:val="000000"/>
            <w:sz w:val="28"/>
            <w:szCs w:val="28"/>
          </w:rPr>
          <w:t>частью 3 статьи 46</w:t>
        </w:r>
      </w:hyperlink>
      <w:r w:rsidRPr="00372B99">
        <w:rPr>
          <w:rFonts w:ascii="Times New Roman" w:hAnsi="Times New Roman" w:cs="Times New Roman"/>
          <w:sz w:val="28"/>
          <w:szCs w:val="28"/>
        </w:rPr>
        <w:t xml:space="preserve"> Федерального закона от 31.07.2020 </w:t>
      </w:r>
      <w:r w:rsidRPr="00372B99">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3491E434"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Pr="00372B99">
        <w:rPr>
          <w:rFonts w:ascii="Times New Roman" w:hAnsi="Times New Roman" w:cs="Times New Roman"/>
          <w:color w:val="000000"/>
          <w:sz w:val="28"/>
          <w:szCs w:val="28"/>
        </w:rPr>
        <w:t>Горбуновского</w:t>
      </w:r>
      <w:proofErr w:type="spellEnd"/>
      <w:r w:rsidRPr="00372B99">
        <w:rPr>
          <w:rFonts w:ascii="Times New Roman" w:hAnsi="Times New Roman" w:cs="Times New Roman"/>
          <w:color w:val="000000"/>
          <w:sz w:val="28"/>
          <w:szCs w:val="28"/>
        </w:rPr>
        <w:t xml:space="preserve"> сельсовета Куйбышевского района Новосибирской области</w:t>
      </w:r>
      <w:r w:rsidRPr="00372B99">
        <w:rPr>
          <w:rFonts w:ascii="Times New Roman" w:hAnsi="Times New Roman" w:cs="Times New Roman"/>
          <w:i/>
          <w:iCs/>
          <w:color w:val="000000"/>
          <w:sz w:val="28"/>
          <w:szCs w:val="28"/>
        </w:rPr>
        <w:t xml:space="preserve"> </w:t>
      </w:r>
      <w:r w:rsidRPr="00372B99">
        <w:rPr>
          <w:rFonts w:ascii="Times New Roman" w:hAnsi="Times New Roman" w:cs="Times New Roman"/>
          <w:color w:val="000000"/>
          <w:sz w:val="28"/>
          <w:szCs w:val="28"/>
        </w:rPr>
        <w:t xml:space="preserve">на собраниях и </w:t>
      </w:r>
      <w:r w:rsidRPr="00372B99">
        <w:rPr>
          <w:rFonts w:ascii="Times New Roman" w:hAnsi="Times New Roman" w:cs="Times New Roman"/>
          <w:color w:val="000000"/>
          <w:sz w:val="28"/>
          <w:szCs w:val="28"/>
        </w:rPr>
        <w:lastRenderedPageBreak/>
        <w:t>конференциях граждан об обязательных требованиях, предъявляемых к объектам контроля.</w:t>
      </w:r>
    </w:p>
    <w:p w14:paraId="5BEC5DD4" w14:textId="77777777" w:rsidR="00B83BF0" w:rsidRPr="00372B99" w:rsidRDefault="00B83BF0" w:rsidP="00B83BF0">
      <w:pPr>
        <w:pStyle w:val="ConsPlusNormal"/>
        <w:ind w:firstLine="709"/>
        <w:jc w:val="both"/>
        <w:rPr>
          <w:sz w:val="28"/>
          <w:szCs w:val="28"/>
        </w:rPr>
      </w:pPr>
      <w:r w:rsidRPr="00372B99">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5D87E09" w14:textId="77777777" w:rsidR="00B83BF0" w:rsidRPr="00372B99" w:rsidRDefault="00B83BF0" w:rsidP="00B83BF0">
      <w:pPr>
        <w:ind w:firstLine="709"/>
        <w:jc w:val="both"/>
        <w:rPr>
          <w:color w:val="000000"/>
          <w:sz w:val="28"/>
          <w:szCs w:val="28"/>
        </w:rPr>
      </w:pPr>
      <w:r w:rsidRPr="00372B99">
        <w:rPr>
          <w:color w:val="000000"/>
          <w:sz w:val="28"/>
          <w:szCs w:val="28"/>
        </w:rPr>
        <w:t>2.8. Предостережение о недопустимости нарушения обязательных требований и предложение</w:t>
      </w:r>
      <w:r w:rsidRPr="00372B99">
        <w:rPr>
          <w:color w:val="000000"/>
          <w:sz w:val="28"/>
          <w:szCs w:val="28"/>
          <w:shd w:val="clear" w:color="auto" w:fill="FFFFFF"/>
        </w:rPr>
        <w:t xml:space="preserve"> принять меры по обеспечению соблюдения обязательных требований</w:t>
      </w:r>
      <w:r w:rsidRPr="00372B9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72B99">
        <w:rPr>
          <w:color w:val="000000"/>
          <w:sz w:val="28"/>
          <w:szCs w:val="28"/>
          <w:shd w:val="clear" w:color="auto" w:fill="FFFFFF"/>
        </w:rPr>
        <w:t>или признаках нарушений обязательных требований </w:t>
      </w:r>
      <w:r w:rsidRPr="00372B99">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commentRangeStart w:id="17"/>
      <w:r w:rsidRPr="00372B99">
        <w:rPr>
          <w:color w:val="000000"/>
          <w:sz w:val="28"/>
          <w:szCs w:val="28"/>
        </w:rPr>
        <w:t xml:space="preserve">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commentRangeEnd w:id="17"/>
      <w:r w:rsidRPr="00372B99">
        <w:rPr>
          <w:rStyle w:val="af2"/>
          <w:sz w:val="28"/>
          <w:szCs w:val="28"/>
        </w:rPr>
        <w:commentReference w:id="17"/>
      </w:r>
      <w:r w:rsidRPr="00372B99">
        <w:rPr>
          <w:color w:val="000000"/>
          <w:sz w:val="28"/>
          <w:szCs w:val="28"/>
        </w:rPr>
        <w:t xml:space="preserve">Предостережения объявляются (подписываются) главой (заместителем главы) </w:t>
      </w:r>
      <w:proofErr w:type="spellStart"/>
      <w:r w:rsidRPr="00372B99">
        <w:rPr>
          <w:color w:val="000000"/>
          <w:sz w:val="28"/>
          <w:szCs w:val="28"/>
        </w:rPr>
        <w:t>Горбуновского</w:t>
      </w:r>
      <w:proofErr w:type="spellEnd"/>
      <w:r w:rsidRPr="00372B99">
        <w:rPr>
          <w:color w:val="000000"/>
          <w:sz w:val="28"/>
          <w:szCs w:val="28"/>
        </w:rPr>
        <w:t xml:space="preserve"> сельсовета Куйбышевского района Новосибирской области</w:t>
      </w:r>
      <w:r w:rsidRPr="00372B99">
        <w:rPr>
          <w:sz w:val="28"/>
          <w:szCs w:val="28"/>
        </w:rPr>
        <w:t xml:space="preserve"> </w:t>
      </w:r>
      <w:r w:rsidRPr="00372B99">
        <w:rPr>
          <w:color w:val="000000"/>
          <w:sz w:val="28"/>
          <w:szCs w:val="28"/>
        </w:rPr>
        <w:t xml:space="preserve">или иным должностным лицом, уполномоченным осуществлять контроль, не позднее 30 дней со дня получения указанных сведений. </w:t>
      </w:r>
    </w:p>
    <w:p w14:paraId="2D67E7F4"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63A367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4816E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Личный прием граждан проводится главой (заместителем главы) </w:t>
      </w:r>
      <w:proofErr w:type="spellStart"/>
      <w:r w:rsidRPr="00372B99">
        <w:rPr>
          <w:rFonts w:ascii="Times New Roman" w:hAnsi="Times New Roman" w:cs="Times New Roman"/>
          <w:color w:val="000000"/>
          <w:sz w:val="28"/>
          <w:szCs w:val="28"/>
        </w:rPr>
        <w:t>Горбуновского</w:t>
      </w:r>
      <w:proofErr w:type="spellEnd"/>
      <w:r w:rsidRPr="00372B99">
        <w:rPr>
          <w:rFonts w:ascii="Times New Roman" w:hAnsi="Times New Roman" w:cs="Times New Roman"/>
          <w:color w:val="000000"/>
          <w:sz w:val="28"/>
          <w:szCs w:val="28"/>
        </w:rPr>
        <w:t xml:space="preserve"> сельсовета Куйбышевского                                                                                                                                                                                                                                                                                                                                                                                                                                                                                                                                                                                                                                                                                                                                                                                                                                                                                                                                                                                                                                                                                                                                                                                                                                                                                                                                                                                                                                                                                                                                                                                                                                                                                                                                                                                                                                                                                                                                                                                                                                                                                                                                                                                                                                                                                                                                                                                                                                                                                                                                                                                                                                                                                                                                                                                                                                                                                                                                                                                                                                                                                                                                                                                                                                                                                                                                                                                                                                                                                                                                                                                                                                                                                                                                                                                                                                                                                                                                                                                                                                                                                                                                                                                                                                                                                                                                                                                                                                                                                                                                                                                                                                                                                                                                                                                                                                                                                                                                                                                                                                                                                                                                                                                                                                                                                                                                                                                                                                                                                                                                                                                                                                                                                                                                                                                                                                                                                                                                                                                                                                                                                                                                                                                                                                                                                                                                                                                                                                                                                                                                                                                                                                                                                                                                                                                                                                                                                                                                                                                                                                                                                                                                                                                                                                                                                                                                                                                                                                                                                                                                                                                                                                                                                                                                                                                                                                                                                                                                                                                                                                                                                                                                                                                                                                                                                                                                                                                                                                                                                                                                                                                                                                                                                                                                                                                                                                                                                                                                                                                                                                                                                                                                                                                                                                                                                                                                                                                                                                                                                                                                                                                                                                                                                                                                                                                                                                                                                                                                                                                                                                                                                                                                                                                                                                                                                                                                                                                                                                                                                                                                                                                                                                                                                                                                                                                                                                                                                                                                                                                                                                                                                                                                                                                                                                                                                                                                                                                                                                                                                                                                                                                                                                                                                                                                                                                                                                                                                                                                                                                                                                                                                                                                                                                                                                                                                                                                                                                                                                                                                                                                                                                                                                                                                                                                                                                                                                                                                                                                                                                                                                                                                                                                                                                                                                                                                                                                                                                                                                                                                                                                                                                                                                                                                                                                                                                                                                                                                                                                                                                                                                                                                                                                                                                                                                                                                                                                                                                                                                                                                                                                                                                                                                                                                                                                                                                                                                                                                                                                                                                                                                                                                                                                                                                                                                                                                                                                                                                                                                                                                                                                                                                                                                                                                                                                                                                                                                                                                                                                                                                                                                                                                                                                                                                                                                                                                                                                                                                                                                                                                                                                                                                                                                                                                                                                                                                                                                                                                                                                                                                                                                                                                                                                                                                                                                                                                                                                                                                                                                                                                                                                                                                                                                                                                                                                                                                                                                                                                                                                                                                                                                                                                                                                                                                                                                                                                                                                                                                                                                                                                                                                                                                                                                                                                                                                                                                                                                                                                                                                                                                                                                                                                                                                                                                                                                                                                                                                                                                                                                                                                                                                                                                                                                                                                                                                                                                                                                                                                                                                                                                                                                                                                                                                                                                                                                                                                                                                                                                                                                                                                                                                                                                                                                                                                                                                                                                                                                                                                                                                                                                                                                                                                                                                                                                                                                                                                                                                                                                                                                                                                                                                                                                                                                                                                                                                                                                                                                                                                                                                                                                                                                                                                                                                                                                                                                                                                                                                                                                                                                                                                                                                                                                                                                                                                                                                                                                                                                                                                                                                                                                                                                                                                                                                                                                                                                                                                                                                                                                                                                                                                                                                                                                                                                                                                                                                                                                                                                                                                                                                                                                                                                                                                                                                                                                                                                                                                                                                                                                                                                                                                                                                                                                                                                                                                                                                                                                                                                                                                                                                                                                                                                                                                                                                                                                                                                                                                                                                                                                                                                                                                                                                                                                                                                                                                                                                                                                                                                                                                                                                                                                                                                                                                                                                                                                                                                                                                                                                                                                                                                                                                                                                                                                                                                                                                                                                                                                                                                                                                                                                                                                                                                                                                                                                                                                                                                                                                                                                                                                                                                                                                                                                                                                                                                                                                                                                                                                                                                                                                                                                                                                                                                                                                                                                                                                                                                                                                                                                                                                                                                                                                                                                                                                                                                                                                                                                                                                                                                                                                                                                                                                                                                                                                                                                                                                                                                                                                                                                                                                                                                                                                                                                                                                                                                                                                                                                                                                                                                                                                                                                                                                                                                                                                                                                                                                                                                                                                                                                                                                                                                                                                                                                                                                                                                                                                                                                                                                                                                                                                                                                                                                                                                                                                                                                                                                                                                                                                                                                                                                                                                                                                                                                                                                                                                                                                                                                                                                                                                                                                                                                                                                                                                                                                                                                                                                                                                                                                                                                                                                                                                                                                                                                                                                                                                                                                                                                                                                                                                                                                                                                                                                                                                                                                                                                                                                                                                                                                                                                                                                                                                                                                                                                                                                                                                                                                                                                                                                                                                                                                                                                                                                                                                                                                                                                                                                                                                                                                                                                                                                                                                                                                                                                                                                                                                                                                                                                                                                                                                                                                                                                                                                                                                                                                                                                                                                                                                                                                                                                                                                                                                                                                                                                                                                                                                                                  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22A33AB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6B104B0F"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1) организация и осуществление муниципального жилищного контроля;</w:t>
      </w:r>
    </w:p>
    <w:p w14:paraId="6B1C615A"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14:paraId="3ACFB0E8"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4CC28DD2"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EC78D73"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288A5EA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5F5DF965"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3357188"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24514015"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5C1418A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A02B343"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3B6BB"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7A5EFE9"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73F19E86"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Pr="00957499">
        <w:rPr>
          <w:rFonts w:ascii="Times New Roman" w:hAnsi="Times New Roman" w:cs="Times New Roman"/>
          <w:color w:val="000000"/>
          <w:sz w:val="28"/>
          <w:szCs w:val="28"/>
        </w:rPr>
        <w:t>Горбуновского</w:t>
      </w:r>
      <w:proofErr w:type="spellEnd"/>
      <w:r w:rsidRPr="00957499">
        <w:rPr>
          <w:rFonts w:ascii="Times New Roman" w:hAnsi="Times New Roman" w:cs="Times New Roman"/>
          <w:color w:val="000000"/>
          <w:sz w:val="28"/>
          <w:szCs w:val="28"/>
        </w:rPr>
        <w:t xml:space="preserve"> сельсовета Куйбышевского района</w:t>
      </w:r>
      <w:r>
        <w:rPr>
          <w:color w:val="000000"/>
          <w:sz w:val="28"/>
          <w:szCs w:val="28"/>
        </w:rPr>
        <w:t xml:space="preserve"> </w:t>
      </w:r>
      <w:r w:rsidRPr="00372B99">
        <w:rPr>
          <w:rFonts w:ascii="Times New Roman" w:hAnsi="Times New Roman" w:cs="Times New Roman"/>
          <w:color w:val="000000"/>
          <w:sz w:val="28"/>
          <w:szCs w:val="28"/>
        </w:rPr>
        <w:t>Новосибирской области, или должностным лицом, уполномоченным осуществлять муниципальный жилищный контроль.</w:t>
      </w:r>
    </w:p>
    <w:p w14:paraId="175B7591" w14:textId="77777777" w:rsidR="00B83BF0" w:rsidRPr="00372B99" w:rsidRDefault="00B83BF0" w:rsidP="00B83BF0">
      <w:pPr>
        <w:pStyle w:val="ConsPlusNormal"/>
        <w:ind w:firstLine="709"/>
        <w:jc w:val="both"/>
        <w:rPr>
          <w:rFonts w:ascii="Times New Roman" w:hAnsi="Times New Roman" w:cs="Times New Roman"/>
          <w:sz w:val="28"/>
          <w:szCs w:val="28"/>
        </w:rPr>
      </w:pPr>
      <w:commentRangeStart w:id="18"/>
      <w:r w:rsidRPr="00372B99">
        <w:rPr>
          <w:rFonts w:ascii="Times New Roman" w:hAnsi="Times New Roman" w:cs="Times New Roman"/>
          <w:sz w:val="28"/>
          <w:szCs w:val="28"/>
        </w:rPr>
        <w:t xml:space="preserve">2.11.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w:t>
      </w:r>
      <w:r w:rsidRPr="00372B99">
        <w:rPr>
          <w:rFonts w:ascii="Times New Roman" w:hAnsi="Times New Roman" w:cs="Times New Roman"/>
          <w:sz w:val="28"/>
          <w:szCs w:val="28"/>
        </w:rPr>
        <w:lastRenderedPageBreak/>
        <w:t xml:space="preserve">лица либо путем использования видео-конференц-связи или мобильного приложения «Инспектор». </w:t>
      </w:r>
    </w:p>
    <w:p w14:paraId="2AB9EAF5"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В ходе профилактического визита контролируемое лицо</w:t>
      </w:r>
      <w:r w:rsidRPr="00372B99">
        <w:rPr>
          <w:rFonts w:ascii="Times New Roman" w:hAnsi="Times New Roman" w:cs="Times New Roman"/>
          <w:b/>
          <w:sz w:val="28"/>
          <w:szCs w:val="28"/>
        </w:rPr>
        <w:t xml:space="preserve"> </w:t>
      </w:r>
      <w:r w:rsidRPr="00372B99">
        <w:rPr>
          <w:rFonts w:ascii="Times New Roman" w:hAnsi="Times New Roman" w:cs="Times New Roman"/>
          <w:sz w:val="28"/>
          <w:szCs w:val="28"/>
        </w:rPr>
        <w:t>информируется об обязательных требованиях, предъявляемых к его деятельности либо к принадлежащим ему объектам контроля, а должностное лицо,</w:t>
      </w:r>
      <w:r w:rsidRPr="00372B99">
        <w:rPr>
          <w:sz w:val="28"/>
          <w:szCs w:val="28"/>
        </w:rPr>
        <w:t xml:space="preserve"> </w:t>
      </w:r>
      <w:r w:rsidRPr="00372B99">
        <w:rPr>
          <w:rFonts w:ascii="Times New Roman" w:hAnsi="Times New Roman" w:cs="Times New Roman"/>
          <w:sz w:val="28"/>
          <w:szCs w:val="28"/>
        </w:rPr>
        <w:t>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39778415"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912F39E"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2718D402"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commentRangeEnd w:id="18"/>
      <w:r w:rsidRPr="00372B99">
        <w:rPr>
          <w:rStyle w:val="af2"/>
          <w:rFonts w:ascii="Times New Roman" w:hAnsi="Times New Roman" w:cs="Times New Roman"/>
          <w:sz w:val="28"/>
          <w:szCs w:val="28"/>
        </w:rPr>
        <w:commentReference w:id="18"/>
      </w:r>
    </w:p>
    <w:p w14:paraId="7E8A21DF"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p>
    <w:p w14:paraId="14425D5A" w14:textId="77777777" w:rsidR="00B83BF0" w:rsidRPr="00372B99" w:rsidRDefault="00B83BF0" w:rsidP="00B83BF0">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3. Осуществление контрольных мероприятий и контрольных действий</w:t>
      </w:r>
    </w:p>
    <w:p w14:paraId="51040A8E" w14:textId="77777777" w:rsidR="00B83BF0" w:rsidRPr="00372B99" w:rsidRDefault="00B83BF0" w:rsidP="00B83BF0">
      <w:pPr>
        <w:pStyle w:val="ConsPlusNormal"/>
        <w:jc w:val="center"/>
        <w:rPr>
          <w:rFonts w:ascii="Times New Roman" w:hAnsi="Times New Roman" w:cs="Times New Roman"/>
          <w:b/>
          <w:bCs/>
          <w:color w:val="000000"/>
          <w:sz w:val="28"/>
          <w:szCs w:val="28"/>
        </w:rPr>
      </w:pPr>
    </w:p>
    <w:p w14:paraId="2315C0A8"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148CA30F"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2582880"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B169D3A"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D9A951B"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E57213F" w14:textId="77777777" w:rsidR="00B83BF0" w:rsidRPr="00372B99" w:rsidRDefault="00B83BF0" w:rsidP="00B83BF0">
      <w:pPr>
        <w:ind w:firstLine="709"/>
        <w:jc w:val="both"/>
        <w:rPr>
          <w:color w:val="000000"/>
          <w:sz w:val="28"/>
          <w:szCs w:val="28"/>
        </w:rPr>
      </w:pPr>
      <w:r w:rsidRPr="00372B99">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w:t>
      </w:r>
      <w:r w:rsidRPr="00372B99">
        <w:rPr>
          <w:color w:val="000000"/>
          <w:sz w:val="28"/>
          <w:szCs w:val="28"/>
        </w:rPr>
        <w:lastRenderedPageBreak/>
        <w:t xml:space="preserve">информационного взаимодействия, </w:t>
      </w:r>
      <w:r w:rsidRPr="00372B9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72B99">
        <w:rPr>
          <w:color w:val="000000"/>
          <w:sz w:val="28"/>
          <w:szCs w:val="28"/>
        </w:rPr>
        <w:t>);</w:t>
      </w:r>
    </w:p>
    <w:p w14:paraId="4FA35237"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4795EA23"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D44189B"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3.3. </w:t>
      </w:r>
      <w:bookmarkStart w:id="19" w:name="_Hlk79507688"/>
      <w:r w:rsidRPr="00372B99">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bookmarkEnd w:id="19"/>
    <w:p w14:paraId="1870CE9F" w14:textId="77777777" w:rsidR="00B83BF0" w:rsidRPr="00372B99" w:rsidRDefault="00B83BF0" w:rsidP="00B83BF0">
      <w:pPr>
        <w:pStyle w:val="ConsPlusNormal"/>
        <w:ind w:firstLine="709"/>
        <w:jc w:val="both"/>
        <w:rPr>
          <w:rFonts w:ascii="Times New Roman" w:hAnsi="Times New Roman" w:cs="Times New Roman"/>
          <w:b/>
          <w:color w:val="000000"/>
          <w:sz w:val="28"/>
          <w:szCs w:val="28"/>
        </w:rPr>
      </w:pPr>
      <w:commentRangeStart w:id="20"/>
      <w:r w:rsidRPr="00900C00">
        <w:rPr>
          <w:rFonts w:ascii="Times New Roman" w:hAnsi="Times New Roman" w:cs="Times New Roman"/>
          <w:color w:val="000000"/>
          <w:sz w:val="28"/>
          <w:szCs w:val="28"/>
        </w:rPr>
        <w:t xml:space="preserve">3.4. </w:t>
      </w:r>
      <w:r w:rsidRPr="00900C00">
        <w:rPr>
          <w:rFonts w:ascii="Times New Roman" w:hAnsi="Times New Roman" w:cs="Times New Roman"/>
          <w:b/>
          <w:color w:val="000000"/>
          <w:sz w:val="28"/>
          <w:szCs w:val="28"/>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commentRangeEnd w:id="20"/>
      <w:r w:rsidRPr="00900C00">
        <w:rPr>
          <w:rStyle w:val="af2"/>
          <w:rFonts w:ascii="Times New Roman" w:hAnsi="Times New Roman" w:cs="Times New Roman"/>
          <w:sz w:val="28"/>
          <w:szCs w:val="28"/>
        </w:rPr>
        <w:commentReference w:id="20"/>
      </w:r>
    </w:p>
    <w:p w14:paraId="3AB37B36"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128A8B1B"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372B99">
        <w:rPr>
          <w:rFonts w:ascii="Times New Roman" w:hAnsi="Times New Roman" w:cs="Times New Roman"/>
          <w:sz w:val="28"/>
          <w:szCs w:val="28"/>
        </w:rPr>
        <w:t xml:space="preserve"> </w:t>
      </w:r>
      <w:r w:rsidRPr="00372B99">
        <w:rPr>
          <w:rFonts w:ascii="Times New Roman" w:hAnsi="Times New Roman" w:cs="Times New Roman"/>
          <w:color w:val="000000"/>
          <w:sz w:val="28"/>
          <w:szCs w:val="28"/>
        </w:rPr>
        <w:t>в специальном разделе, посвященном контрольной деятельности.</w:t>
      </w:r>
    </w:p>
    <w:p w14:paraId="68073F08" w14:textId="77777777" w:rsidR="00B83BF0" w:rsidRPr="00900C00" w:rsidRDefault="00B83BF0" w:rsidP="00B83BF0">
      <w:pPr>
        <w:pStyle w:val="ConsPlusNormal"/>
        <w:ind w:firstLine="709"/>
        <w:jc w:val="both"/>
        <w:rPr>
          <w:rFonts w:ascii="Times New Roman" w:hAnsi="Times New Roman" w:cs="Times New Roman"/>
          <w:sz w:val="28"/>
          <w:szCs w:val="28"/>
        </w:rPr>
      </w:pPr>
      <w:commentRangeStart w:id="21"/>
      <w:r w:rsidRPr="00900C0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commentRangeEnd w:id="21"/>
      <w:r w:rsidRPr="00900C00">
        <w:rPr>
          <w:rStyle w:val="af2"/>
          <w:rFonts w:ascii="Times New Roman" w:hAnsi="Times New Roman" w:cs="Times New Roman"/>
          <w:sz w:val="28"/>
          <w:szCs w:val="28"/>
        </w:rPr>
        <w:commentReference w:id="21"/>
      </w:r>
    </w:p>
    <w:p w14:paraId="790A06E5" w14:textId="77777777" w:rsidR="00B83BF0" w:rsidRPr="00372B99" w:rsidRDefault="00B83BF0" w:rsidP="00B83BF0">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 xml:space="preserve">3.7. В случае </w:t>
      </w:r>
      <w:commentRangeStart w:id="22"/>
      <w:r w:rsidRPr="00900C00">
        <w:rPr>
          <w:rFonts w:ascii="Times New Roman" w:hAnsi="Times New Roman" w:cs="Times New Roman"/>
          <w:color w:val="000000"/>
          <w:sz w:val="28"/>
          <w:szCs w:val="28"/>
        </w:rPr>
        <w:t xml:space="preserve">принятия решения администрации о проведении контрольного мероприятия при  </w:t>
      </w:r>
      <w:commentRangeEnd w:id="22"/>
      <w:r w:rsidRPr="00900C00">
        <w:rPr>
          <w:rStyle w:val="af2"/>
          <w:rFonts w:ascii="Times New Roman" w:hAnsi="Times New Roman" w:cs="Times New Roman"/>
          <w:sz w:val="28"/>
          <w:szCs w:val="28"/>
        </w:rPr>
        <w:commentReference w:id="22"/>
      </w:r>
      <w:r w:rsidRPr="00900C00">
        <w:rPr>
          <w:rFonts w:ascii="Times New Roman" w:hAnsi="Times New Roman" w:cs="Times New Roman"/>
          <w:color w:val="000000"/>
          <w:sz w:val="28"/>
          <w:szCs w:val="28"/>
        </w:rPr>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10B77C1A" w14:textId="77777777" w:rsidR="00B83BF0" w:rsidRPr="00372B99" w:rsidRDefault="00B83BF0" w:rsidP="00B83BF0">
      <w:pPr>
        <w:pStyle w:val="ConsPlusNormal"/>
        <w:ind w:firstLine="709"/>
        <w:jc w:val="both"/>
        <w:rPr>
          <w:rFonts w:ascii="Times New Roman" w:hAnsi="Times New Roman" w:cs="Times New Roman"/>
          <w:i/>
          <w:iCs/>
          <w:color w:val="000000"/>
          <w:sz w:val="28"/>
          <w:szCs w:val="28"/>
        </w:rPr>
      </w:pPr>
      <w:r w:rsidRPr="00372B99">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proofErr w:type="spellStart"/>
      <w:r>
        <w:rPr>
          <w:rFonts w:ascii="Times New Roman" w:hAnsi="Times New Roman" w:cs="Times New Roman"/>
          <w:color w:val="000000"/>
          <w:sz w:val="28"/>
          <w:szCs w:val="28"/>
        </w:rPr>
        <w:t>Горбуновского</w:t>
      </w:r>
      <w:proofErr w:type="spellEnd"/>
      <w:r w:rsidRPr="00372B99">
        <w:rPr>
          <w:rFonts w:ascii="Times New Roman" w:hAnsi="Times New Roman" w:cs="Times New Roman"/>
          <w:color w:val="000000"/>
          <w:sz w:val="28"/>
          <w:szCs w:val="28"/>
        </w:rPr>
        <w:t xml:space="preserve"> сельсовета </w:t>
      </w:r>
      <w:r>
        <w:rPr>
          <w:rFonts w:ascii="Times New Roman" w:hAnsi="Times New Roman" w:cs="Times New Roman"/>
          <w:color w:val="000000"/>
          <w:sz w:val="28"/>
          <w:szCs w:val="28"/>
        </w:rPr>
        <w:t xml:space="preserve">Куйбышевского </w:t>
      </w:r>
      <w:r w:rsidRPr="00372B99">
        <w:rPr>
          <w:rFonts w:ascii="Times New Roman" w:hAnsi="Times New Roman" w:cs="Times New Roman"/>
          <w:color w:val="000000"/>
          <w:sz w:val="28"/>
          <w:szCs w:val="28"/>
        </w:rPr>
        <w:t xml:space="preserve">района Новосибирской области, </w:t>
      </w:r>
      <w:r w:rsidRPr="00372B99">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372B99">
        <w:rPr>
          <w:rFonts w:ascii="Times New Roman" w:hAnsi="Times New Roman" w:cs="Times New Roman"/>
          <w:color w:val="000000"/>
          <w:sz w:val="28"/>
          <w:szCs w:val="28"/>
        </w:rPr>
        <w:t xml:space="preserve"> Федеральным </w:t>
      </w:r>
      <w:hyperlink r:id="rId15" w:history="1">
        <w:r w:rsidRPr="00372B99">
          <w:rPr>
            <w:rStyle w:val="ac"/>
            <w:rFonts w:ascii="Times New Roman" w:eastAsia="Arial Unicode MS" w:hAnsi="Times New Roman" w:cs="Times New Roman"/>
            <w:color w:val="000000"/>
            <w:sz w:val="28"/>
            <w:szCs w:val="28"/>
          </w:rPr>
          <w:t>законом</w:t>
        </w:r>
      </w:hyperlink>
      <w:r w:rsidRPr="00372B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A209D20"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w:t>
      </w:r>
      <w:proofErr w:type="gramStart"/>
      <w:r w:rsidRPr="00372B99">
        <w:rPr>
          <w:rFonts w:ascii="Times New Roman" w:hAnsi="Times New Roman" w:cs="Times New Roman"/>
          <w:color w:val="000000"/>
          <w:sz w:val="28"/>
          <w:szCs w:val="28"/>
        </w:rPr>
        <w:t xml:space="preserve">лицами,  </w:t>
      </w:r>
      <w:r w:rsidRPr="00372B99">
        <w:rPr>
          <w:rFonts w:ascii="Times New Roman" w:hAnsi="Times New Roman" w:cs="Times New Roman"/>
          <w:color w:val="000000"/>
          <w:sz w:val="28"/>
          <w:szCs w:val="28"/>
        </w:rPr>
        <w:lastRenderedPageBreak/>
        <w:t>уполномоченными</w:t>
      </w:r>
      <w:proofErr w:type="gramEnd"/>
      <w:r w:rsidRPr="00372B99">
        <w:rPr>
          <w:rFonts w:ascii="Times New Roman" w:hAnsi="Times New Roman" w:cs="Times New Roman"/>
          <w:color w:val="000000"/>
          <w:sz w:val="28"/>
          <w:szCs w:val="28"/>
        </w:rPr>
        <w:t xml:space="preserve"> осуществлять муниципальный жилищный контроль, в соответствии с Федеральным </w:t>
      </w:r>
      <w:hyperlink r:id="rId16" w:history="1">
        <w:r w:rsidRPr="00372B99">
          <w:rPr>
            <w:rStyle w:val="ac"/>
            <w:rFonts w:ascii="Times New Roman" w:eastAsia="Arial Unicode MS" w:hAnsi="Times New Roman" w:cs="Times New Roman"/>
            <w:color w:val="000000"/>
            <w:sz w:val="28"/>
            <w:szCs w:val="28"/>
          </w:rPr>
          <w:t>законом</w:t>
        </w:r>
      </w:hyperlink>
      <w:r w:rsidRPr="00372B99">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0038D0DC" w14:textId="77777777" w:rsidR="00B83BF0" w:rsidRPr="00372B99" w:rsidRDefault="00B83BF0" w:rsidP="00B83BF0">
      <w:pPr>
        <w:ind w:firstLine="709"/>
        <w:jc w:val="both"/>
        <w:rPr>
          <w:color w:val="000000"/>
          <w:sz w:val="28"/>
          <w:szCs w:val="28"/>
        </w:rPr>
      </w:pPr>
      <w:r w:rsidRPr="00372B99">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72B99">
        <w:rPr>
          <w:color w:val="000000"/>
          <w:sz w:val="28"/>
          <w:szCs w:val="28"/>
          <w:shd w:val="clear" w:color="auto" w:fill="FFFFFF"/>
        </w:rPr>
        <w:t>распоряжением Правительства Российской Федерации от 19.04.2016 № 724-р перечнем</w:t>
      </w:r>
      <w:r w:rsidRPr="00372B99">
        <w:rPr>
          <w:color w:val="000000"/>
          <w:sz w:val="28"/>
          <w:szCs w:val="28"/>
        </w:rPr>
        <w:t xml:space="preserve"> </w:t>
      </w:r>
      <w:r w:rsidRPr="00372B99">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72B99">
        <w:rPr>
          <w:color w:val="000000"/>
          <w:sz w:val="28"/>
          <w:szCs w:val="28"/>
        </w:rPr>
        <w:t xml:space="preserve"> </w:t>
      </w:r>
      <w:hyperlink r:id="rId17" w:history="1">
        <w:r w:rsidRPr="00372B99">
          <w:rPr>
            <w:rStyle w:val="ac"/>
            <w:rFonts w:eastAsia="Arial Unicode MS"/>
            <w:color w:val="000000"/>
            <w:sz w:val="28"/>
            <w:szCs w:val="28"/>
          </w:rPr>
          <w:t>Правилами</w:t>
        </w:r>
      </w:hyperlink>
      <w:r w:rsidRPr="00372B99">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EB1418B" w14:textId="77777777" w:rsidR="00B83BF0" w:rsidRPr="00372B99" w:rsidRDefault="00B83BF0" w:rsidP="00B83BF0">
      <w:pPr>
        <w:pStyle w:val="ConsPlusNormal"/>
        <w:ind w:firstLine="709"/>
        <w:jc w:val="both"/>
        <w:rPr>
          <w:rFonts w:ascii="Times New Roman" w:hAnsi="Times New Roman" w:cs="Times New Roman"/>
          <w:color w:val="000000"/>
          <w:sz w:val="28"/>
          <w:szCs w:val="28"/>
          <w:shd w:val="clear" w:color="auto" w:fill="FFFFFF"/>
        </w:rPr>
      </w:pPr>
      <w:r w:rsidRPr="00372B99">
        <w:rPr>
          <w:rFonts w:ascii="Times New Roman" w:hAnsi="Times New Roman" w:cs="Times New Roman"/>
          <w:color w:val="000000"/>
          <w:sz w:val="28"/>
          <w:szCs w:val="28"/>
        </w:rPr>
        <w:t xml:space="preserve">3.11. </w:t>
      </w:r>
      <w:r w:rsidRPr="00372B99">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12C3F20" w14:textId="77777777" w:rsidR="00B83BF0" w:rsidRPr="00372B99" w:rsidRDefault="00B83BF0" w:rsidP="00B83BF0">
      <w:pPr>
        <w:ind w:firstLine="709"/>
        <w:jc w:val="both"/>
        <w:rPr>
          <w:color w:val="000000"/>
          <w:sz w:val="28"/>
          <w:szCs w:val="28"/>
          <w:shd w:val="clear" w:color="auto" w:fill="FFFFFF"/>
        </w:rPr>
      </w:pPr>
      <w:r w:rsidRPr="00372B99">
        <w:rPr>
          <w:color w:val="000000"/>
          <w:sz w:val="28"/>
          <w:szCs w:val="28"/>
        </w:rPr>
        <w:t xml:space="preserve">1) </w:t>
      </w:r>
      <w:r w:rsidRPr="00372B99">
        <w:rPr>
          <w:color w:val="000000"/>
          <w:sz w:val="28"/>
          <w:szCs w:val="28"/>
          <w:shd w:val="clear" w:color="auto" w:fill="FFFFFF"/>
        </w:rPr>
        <w:t xml:space="preserve">отсутствие контролируемого лица либо его представителя не препятствует оценке </w:t>
      </w:r>
      <w:r w:rsidRPr="00372B99">
        <w:rPr>
          <w:color w:val="000000"/>
          <w:sz w:val="28"/>
          <w:szCs w:val="28"/>
        </w:rPr>
        <w:t xml:space="preserve">должностным лицом, уполномоченным осуществлять муниципальный жилищный контроль, </w:t>
      </w:r>
      <w:r w:rsidRPr="00372B9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97E7761" w14:textId="77777777" w:rsidR="00B83BF0" w:rsidRPr="00372B99" w:rsidRDefault="00B83BF0" w:rsidP="00B83BF0">
      <w:pPr>
        <w:ind w:firstLine="709"/>
        <w:jc w:val="both"/>
        <w:rPr>
          <w:color w:val="000000"/>
          <w:sz w:val="28"/>
          <w:szCs w:val="28"/>
        </w:rPr>
      </w:pPr>
      <w:r w:rsidRPr="00372B99">
        <w:rPr>
          <w:color w:val="000000"/>
          <w:sz w:val="28"/>
          <w:szCs w:val="28"/>
          <w:shd w:val="clear" w:color="auto" w:fill="FFFFFF"/>
        </w:rPr>
        <w:t xml:space="preserve">2) отсутствие признаков </w:t>
      </w:r>
      <w:r w:rsidRPr="00372B99">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3B6AC64" w14:textId="77777777" w:rsidR="00B83BF0" w:rsidRPr="00372B99" w:rsidRDefault="00B83BF0" w:rsidP="00B83BF0">
      <w:pPr>
        <w:ind w:firstLine="709"/>
        <w:jc w:val="both"/>
        <w:rPr>
          <w:color w:val="000000"/>
          <w:sz w:val="28"/>
          <w:szCs w:val="28"/>
        </w:rPr>
      </w:pPr>
      <w:r w:rsidRPr="00372B99">
        <w:rPr>
          <w:color w:val="000000"/>
          <w:sz w:val="28"/>
          <w:szCs w:val="28"/>
        </w:rPr>
        <w:lastRenderedPageBreak/>
        <w:t>3) имеются уважительные причины для отсутствия контролируемого лица (болезнь</w:t>
      </w:r>
      <w:r w:rsidRPr="00372B99">
        <w:rPr>
          <w:color w:val="000000"/>
          <w:sz w:val="28"/>
          <w:szCs w:val="28"/>
          <w:shd w:val="clear" w:color="auto" w:fill="FFFFFF"/>
        </w:rPr>
        <w:t xml:space="preserve"> контролируемого лица</w:t>
      </w:r>
      <w:r w:rsidRPr="00372B99">
        <w:rPr>
          <w:color w:val="000000"/>
          <w:sz w:val="28"/>
          <w:szCs w:val="28"/>
        </w:rPr>
        <w:t>, его командировка и т.п.) при проведении</w:t>
      </w:r>
      <w:r w:rsidRPr="00372B99">
        <w:rPr>
          <w:color w:val="000000"/>
          <w:sz w:val="28"/>
          <w:szCs w:val="28"/>
          <w:shd w:val="clear" w:color="auto" w:fill="FFFFFF"/>
        </w:rPr>
        <w:t xml:space="preserve"> контрольного мероприятия</w:t>
      </w:r>
      <w:r w:rsidRPr="00372B99">
        <w:rPr>
          <w:color w:val="000000"/>
          <w:sz w:val="28"/>
          <w:szCs w:val="28"/>
        </w:rPr>
        <w:t>.</w:t>
      </w:r>
    </w:p>
    <w:p w14:paraId="02003E3E" w14:textId="77777777" w:rsidR="00B83BF0" w:rsidRPr="00372B99" w:rsidRDefault="00B83BF0" w:rsidP="00B83BF0">
      <w:pPr>
        <w:pStyle w:val="s1"/>
        <w:spacing w:before="0" w:beforeAutospacing="0" w:after="0" w:afterAutospacing="0"/>
        <w:ind w:firstLine="709"/>
        <w:rPr>
          <w:rFonts w:ascii="Times New Roman" w:hAnsi="Times New Roman"/>
          <w:color w:val="000000"/>
          <w:sz w:val="28"/>
          <w:szCs w:val="28"/>
        </w:rPr>
      </w:pPr>
      <w:r w:rsidRPr="00372B99">
        <w:rPr>
          <w:rFonts w:ascii="Times New Roman" w:hAnsi="Times New Roman"/>
          <w:color w:val="000000"/>
          <w:sz w:val="28"/>
          <w:szCs w:val="28"/>
        </w:rPr>
        <w:t xml:space="preserve">3.12. Срок проведения выездной проверки не может превышать 10 рабочих дней. </w:t>
      </w:r>
    </w:p>
    <w:p w14:paraId="5E606FB1" w14:textId="77777777" w:rsidR="00B83BF0" w:rsidRPr="00372B99" w:rsidRDefault="00B83BF0" w:rsidP="00B83BF0">
      <w:pPr>
        <w:pStyle w:val="s1"/>
        <w:spacing w:before="0" w:beforeAutospacing="0" w:after="0" w:afterAutospacing="0"/>
        <w:ind w:firstLine="709"/>
        <w:jc w:val="both"/>
        <w:rPr>
          <w:rFonts w:ascii="Times New Roman" w:hAnsi="Times New Roman"/>
          <w:color w:val="000000"/>
          <w:sz w:val="28"/>
          <w:szCs w:val="28"/>
        </w:rPr>
      </w:pPr>
      <w:r w:rsidRPr="00372B99">
        <w:rPr>
          <w:rFonts w:ascii="Times New Roman" w:hAnsi="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72B99">
        <w:rPr>
          <w:rFonts w:ascii="Times New Roman" w:hAnsi="Times New Roman"/>
          <w:color w:val="000000"/>
          <w:sz w:val="28"/>
          <w:szCs w:val="28"/>
        </w:rPr>
        <w:t>микропредприятия</w:t>
      </w:r>
      <w:proofErr w:type="spellEnd"/>
      <w:r w:rsidRPr="00372B99">
        <w:rPr>
          <w:rFonts w:ascii="Times New Roman" w:hAnsi="Times New Roman"/>
          <w:color w:val="000000"/>
          <w:sz w:val="28"/>
          <w:szCs w:val="28"/>
        </w:rPr>
        <w:t>.</w:t>
      </w:r>
    </w:p>
    <w:p w14:paraId="34A9C8B9" w14:textId="77777777" w:rsidR="00B83BF0" w:rsidRPr="00372B99" w:rsidRDefault="00B83BF0" w:rsidP="00B83BF0">
      <w:pPr>
        <w:pStyle w:val="s1"/>
        <w:spacing w:before="0" w:beforeAutospacing="0" w:after="0" w:afterAutospacing="0"/>
        <w:ind w:firstLine="709"/>
        <w:jc w:val="both"/>
        <w:rPr>
          <w:rFonts w:ascii="Times New Roman" w:hAnsi="Times New Roman"/>
          <w:color w:val="000000"/>
          <w:sz w:val="28"/>
          <w:szCs w:val="28"/>
        </w:rPr>
      </w:pPr>
      <w:r w:rsidRPr="00372B99">
        <w:rPr>
          <w:rFonts w:ascii="Times New Roman" w:hAnsi="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0862F8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6D960F2"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372B99">
          <w:rPr>
            <w:rStyle w:val="ac"/>
            <w:rFonts w:ascii="Times New Roman" w:eastAsia="Arial Unicode MS" w:hAnsi="Times New Roman" w:cs="Times New Roman"/>
            <w:color w:val="000000"/>
            <w:sz w:val="28"/>
            <w:szCs w:val="28"/>
          </w:rPr>
          <w:t>частью 2 статьи 90</w:t>
        </w:r>
      </w:hyperlink>
      <w:r w:rsidRPr="00372B99">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691222"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900C00">
        <w:rPr>
          <w:rFonts w:ascii="Times New Roman" w:hAnsi="Times New Roman" w:cs="Times New Roman"/>
          <w:color w:val="000000"/>
          <w:sz w:val="28"/>
          <w:szCs w:val="28"/>
        </w:rPr>
        <w:t xml:space="preserve">3.15. По окончании проведения </w:t>
      </w:r>
      <w:commentRangeStart w:id="23"/>
      <w:r w:rsidRPr="00900C00">
        <w:rPr>
          <w:rFonts w:ascii="Times New Roman" w:hAnsi="Times New Roman" w:cs="Times New Roman"/>
          <w:color w:val="000000"/>
          <w:sz w:val="28"/>
          <w:szCs w:val="28"/>
        </w:rPr>
        <w:t>контрольного мероприятия со</w:t>
      </w:r>
      <w:commentRangeEnd w:id="23"/>
      <w:r w:rsidRPr="00900C00">
        <w:rPr>
          <w:rStyle w:val="af2"/>
          <w:rFonts w:ascii="Times New Roman" w:hAnsi="Times New Roman" w:cs="Times New Roman"/>
          <w:sz w:val="28"/>
          <w:szCs w:val="28"/>
        </w:rPr>
        <w:commentReference w:id="23"/>
      </w:r>
      <w:r w:rsidRPr="00900C00">
        <w:rPr>
          <w:rFonts w:ascii="Times New Roman" w:hAnsi="Times New Roman" w:cs="Times New Roman"/>
          <w:color w:val="000000"/>
          <w:sz w:val="28"/>
          <w:szCs w:val="28"/>
        </w:rPr>
        <w:t xml:space="preserve">ставляется акт контрольного мероприятия. </w:t>
      </w:r>
      <w:commentRangeStart w:id="24"/>
      <w:r w:rsidRPr="00900C00">
        <w:rPr>
          <w:rFonts w:ascii="Times New Roman" w:hAnsi="Times New Roman" w:cs="Times New Roman"/>
          <w:color w:val="000000"/>
          <w:sz w:val="28"/>
          <w:szCs w:val="28"/>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commentRangeEnd w:id="24"/>
      <w:r w:rsidRPr="00900C00">
        <w:rPr>
          <w:rStyle w:val="af2"/>
          <w:rFonts w:ascii="Times New Roman" w:hAnsi="Times New Roman" w:cs="Times New Roman"/>
          <w:sz w:val="28"/>
          <w:szCs w:val="28"/>
        </w:rPr>
        <w:commentReference w:id="24"/>
      </w:r>
      <w:r w:rsidRPr="00900C00">
        <w:rPr>
          <w:rFonts w:ascii="Times New Roman" w:hAnsi="Times New Roman" w:cs="Times New Roman"/>
          <w:color w:val="000000"/>
          <w:sz w:val="28"/>
          <w:szCs w:val="28"/>
        </w:rPr>
        <w:t xml:space="preserve"> </w:t>
      </w:r>
      <w:r w:rsidRPr="00372B99">
        <w:rPr>
          <w:rFonts w:ascii="Times New Roman" w:hAnsi="Times New Roman" w:cs="Times New Roman"/>
          <w:color w:val="000000"/>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w:t>
      </w:r>
      <w:r w:rsidRPr="00372B99">
        <w:rPr>
          <w:rFonts w:ascii="Times New Roman" w:hAnsi="Times New Roman" w:cs="Times New Roman"/>
          <w:color w:val="000000"/>
          <w:sz w:val="28"/>
          <w:szCs w:val="28"/>
        </w:rPr>
        <w:lastRenderedPageBreak/>
        <w:t>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5E9839C" w14:textId="77777777" w:rsidR="00B83BF0" w:rsidRPr="00372B99" w:rsidRDefault="00B83BF0" w:rsidP="00B83BF0">
      <w:pPr>
        <w:ind w:firstLine="709"/>
        <w:jc w:val="both"/>
        <w:rPr>
          <w:color w:val="000000"/>
          <w:sz w:val="28"/>
          <w:szCs w:val="28"/>
        </w:rPr>
      </w:pPr>
      <w:r w:rsidRPr="00372B9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72B9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72B99">
        <w:rPr>
          <w:color w:val="000000"/>
          <w:sz w:val="28"/>
          <w:szCs w:val="28"/>
        </w:rPr>
        <w:t>.</w:t>
      </w:r>
    </w:p>
    <w:p w14:paraId="0A6AC8AC"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DA12F86"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6BA8F4A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72B99">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72B99">
        <w:rPr>
          <w:rFonts w:ascii="Times New Roman" w:hAnsi="Times New Roman" w:cs="Times New Roman"/>
          <w:color w:val="000000"/>
          <w:sz w:val="28"/>
          <w:szCs w:val="28"/>
        </w:rPr>
        <w:t>Единый портал</w:t>
      </w:r>
      <w:r w:rsidRPr="00372B99">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DB33B"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72B99">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72B99">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4791CA4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commentRangeStart w:id="25"/>
      <w:r w:rsidRPr="00900C00">
        <w:rPr>
          <w:rFonts w:ascii="Times New Roman" w:hAnsi="Times New Roman" w:cs="Times New Roman"/>
          <w:color w:val="000000"/>
          <w:sz w:val="28"/>
          <w:szCs w:val="28"/>
        </w:rPr>
        <w:t xml:space="preserve">До 31 декабря 2025 года </w:t>
      </w:r>
      <w:commentRangeEnd w:id="25"/>
      <w:r w:rsidRPr="00900C00">
        <w:rPr>
          <w:rStyle w:val="af2"/>
          <w:rFonts w:ascii="Times New Roman" w:hAnsi="Times New Roman" w:cs="Times New Roman"/>
          <w:sz w:val="28"/>
          <w:szCs w:val="28"/>
        </w:rPr>
        <w:commentReference w:id="25"/>
      </w:r>
      <w:r w:rsidRPr="00372B99">
        <w:rPr>
          <w:rFonts w:ascii="Times New Roman" w:hAnsi="Times New Roman" w:cs="Times New Roman"/>
          <w:color w:val="000000"/>
          <w:sz w:val="28"/>
          <w:szCs w:val="28"/>
        </w:rPr>
        <w:t xml:space="preserve">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w:t>
      </w:r>
      <w:r w:rsidRPr="00372B99">
        <w:rPr>
          <w:rFonts w:ascii="Times New Roman" w:hAnsi="Times New Roman" w:cs="Times New Roman"/>
          <w:color w:val="000000"/>
          <w:sz w:val="28"/>
          <w:szCs w:val="28"/>
        </w:rPr>
        <w:lastRenderedPageBreak/>
        <w:t>почтовой связи в случае невозможности информирования контролируемого лица в электронной форме либо по запросу контролируемого лица.</w:t>
      </w:r>
    </w:p>
    <w:p w14:paraId="3F090810"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72B99">
        <w:rPr>
          <w:rFonts w:ascii="Times New Roman" w:hAnsi="Times New Roman" w:cs="Times New Roman"/>
          <w:color w:val="000000"/>
          <w:sz w:val="28"/>
          <w:szCs w:val="28"/>
          <w:shd w:val="clear" w:color="auto" w:fill="FFFFFF"/>
        </w:rPr>
        <w:t xml:space="preserve">Федерального закона </w:t>
      </w:r>
      <w:r w:rsidRPr="00372B99">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58872F98"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539B5A1"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21F9D268" w14:textId="77777777" w:rsidR="00B83BF0" w:rsidRPr="00372B99" w:rsidRDefault="00B83BF0" w:rsidP="00B83BF0">
      <w:pPr>
        <w:pStyle w:val="ConsPlusNormal"/>
        <w:ind w:firstLine="709"/>
        <w:jc w:val="both"/>
        <w:rPr>
          <w:rFonts w:ascii="Times New Roman" w:hAnsi="Times New Roman" w:cs="Times New Roman"/>
          <w:sz w:val="28"/>
          <w:szCs w:val="28"/>
        </w:rPr>
      </w:pPr>
      <w:bookmarkStart w:id="26" w:name="Par318"/>
      <w:bookmarkEnd w:id="26"/>
      <w:commentRangeStart w:id="27"/>
      <w:r w:rsidRPr="00900C00">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w:t>
      </w:r>
      <w:r w:rsidRPr="00900C00">
        <w:rPr>
          <w:rFonts w:ascii="Times New Roman" w:hAnsi="Times New Roman" w:cs="Times New Roman"/>
          <w:sz w:val="28"/>
          <w:szCs w:val="28"/>
        </w:rPr>
        <w:t>а</w:t>
      </w:r>
      <w:r w:rsidRPr="00900C00">
        <w:rPr>
          <w:rFonts w:ascii="Times New Roman" w:hAnsi="Times New Roman" w:cs="Times New Roman"/>
          <w:b/>
          <w:sz w:val="28"/>
          <w:szCs w:val="28"/>
        </w:rPr>
        <w:t xml:space="preserve"> </w:t>
      </w:r>
      <w:r w:rsidRPr="00900C00">
        <w:rPr>
          <w:rFonts w:ascii="Times New Roman" w:hAnsi="Times New Roman" w:cs="Times New Roman"/>
          <w:sz w:val="28"/>
          <w:szCs w:val="28"/>
        </w:rPr>
        <w:t>также других мероприятий, предусмотренных федеральным законом о виде контроля;</w:t>
      </w:r>
      <w:commentRangeEnd w:id="27"/>
      <w:r w:rsidRPr="00900C00">
        <w:rPr>
          <w:rStyle w:val="af2"/>
          <w:rFonts w:ascii="Times New Roman" w:hAnsi="Times New Roman" w:cs="Times New Roman"/>
          <w:sz w:val="28"/>
          <w:szCs w:val="28"/>
        </w:rPr>
        <w:commentReference w:id="27"/>
      </w:r>
    </w:p>
    <w:p w14:paraId="0809AF5C"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6990C26"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87402B1" w14:textId="77777777" w:rsidR="00B83BF0" w:rsidRPr="00372B99" w:rsidRDefault="00B83BF0" w:rsidP="00B83BF0">
      <w:pPr>
        <w:ind w:firstLine="709"/>
        <w:jc w:val="both"/>
        <w:rPr>
          <w:color w:val="000000"/>
          <w:sz w:val="28"/>
          <w:szCs w:val="28"/>
        </w:rPr>
      </w:pPr>
      <w:r w:rsidRPr="00372B99">
        <w:rPr>
          <w:color w:val="000000"/>
          <w:sz w:val="28"/>
          <w:szCs w:val="28"/>
        </w:rPr>
        <w:t xml:space="preserve">4) </w:t>
      </w:r>
      <w:r w:rsidRPr="00372B99">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w:t>
      </w:r>
      <w:r w:rsidRPr="00372B99">
        <w:rPr>
          <w:color w:val="000000"/>
          <w:sz w:val="28"/>
          <w:szCs w:val="28"/>
          <w:shd w:val="clear" w:color="auto" w:fill="FFFFFF"/>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72B99">
        <w:rPr>
          <w:color w:val="000000"/>
          <w:sz w:val="28"/>
          <w:szCs w:val="28"/>
        </w:rPr>
        <w:t>;</w:t>
      </w:r>
    </w:p>
    <w:p w14:paraId="459827ED"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94090F3"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3.21.</w:t>
      </w:r>
      <w:r w:rsidRPr="00372B99">
        <w:rPr>
          <w:rFonts w:ascii="Times New Roman" w:hAnsi="Times New Roman" w:cs="Times New Roman"/>
          <w:sz w:val="28"/>
          <w:szCs w:val="28"/>
        </w:rPr>
        <w:t xml:space="preserve"> </w:t>
      </w:r>
      <w:r w:rsidRPr="00372B99">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3D05C306"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11783B0" w14:textId="77777777" w:rsidR="00B83BF0" w:rsidRPr="00372B99" w:rsidRDefault="00B83BF0" w:rsidP="00B83BF0">
      <w:pPr>
        <w:pStyle w:val="ConsPlusNormal"/>
        <w:jc w:val="center"/>
        <w:rPr>
          <w:rFonts w:ascii="Times New Roman" w:hAnsi="Times New Roman" w:cs="Times New Roman"/>
          <w:b/>
          <w:bCs/>
          <w:color w:val="000000"/>
          <w:sz w:val="28"/>
          <w:szCs w:val="28"/>
        </w:rPr>
      </w:pPr>
      <w:r w:rsidRPr="00372B99">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1E23CDDB" w14:textId="77777777" w:rsidR="00B83BF0" w:rsidRPr="00372B99" w:rsidRDefault="00B83BF0" w:rsidP="00B83BF0">
      <w:pPr>
        <w:pStyle w:val="ConsPlusNormal"/>
        <w:jc w:val="center"/>
        <w:rPr>
          <w:rFonts w:ascii="Times New Roman" w:hAnsi="Times New Roman" w:cs="Times New Roman"/>
          <w:b/>
          <w:bCs/>
          <w:color w:val="000000"/>
          <w:sz w:val="28"/>
          <w:szCs w:val="28"/>
        </w:rPr>
      </w:pPr>
    </w:p>
    <w:p w14:paraId="5E9D1902"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D54262"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372B99">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4F608F94" w14:textId="77777777" w:rsidR="00B83BF0" w:rsidRPr="00900C00" w:rsidRDefault="00B83BF0" w:rsidP="00B83BF0">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1) решений о проведении контрольных мероприятий</w:t>
      </w:r>
      <w:r w:rsidRPr="00900C00">
        <w:rPr>
          <w:sz w:val="28"/>
          <w:szCs w:val="28"/>
        </w:rPr>
        <w:t xml:space="preserve"> </w:t>
      </w:r>
      <w:r w:rsidRPr="00900C00">
        <w:rPr>
          <w:rFonts w:ascii="Times New Roman" w:hAnsi="Times New Roman" w:cs="Times New Roman"/>
          <w:color w:val="000000"/>
          <w:sz w:val="28"/>
          <w:szCs w:val="28"/>
        </w:rPr>
        <w:t>и обязательных профилактических визитов;</w:t>
      </w:r>
    </w:p>
    <w:p w14:paraId="467102C6" w14:textId="77777777" w:rsidR="00B83BF0" w:rsidRPr="00900C00" w:rsidRDefault="00B83BF0" w:rsidP="00B83BF0">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2) актов контрольных мероприятий</w:t>
      </w:r>
      <w:r w:rsidRPr="00900C00">
        <w:rPr>
          <w:sz w:val="28"/>
          <w:szCs w:val="28"/>
        </w:rPr>
        <w:t xml:space="preserve"> </w:t>
      </w:r>
      <w:r w:rsidRPr="00900C00">
        <w:rPr>
          <w:rFonts w:ascii="Times New Roman" w:hAnsi="Times New Roman" w:cs="Times New Roman"/>
          <w:color w:val="000000"/>
          <w:sz w:val="28"/>
          <w:szCs w:val="28"/>
        </w:rPr>
        <w:t>и обязательных профилактических визитов, предписаний об устранении выявленных нарушений;</w:t>
      </w:r>
    </w:p>
    <w:p w14:paraId="78842FE1" w14:textId="77777777" w:rsidR="00B83BF0" w:rsidRPr="00900C00" w:rsidRDefault="00B83BF0" w:rsidP="00B83BF0">
      <w:pPr>
        <w:pStyle w:val="ConsPlusNormal"/>
        <w:ind w:firstLine="709"/>
        <w:jc w:val="both"/>
        <w:rPr>
          <w:rFonts w:ascii="Times New Roman" w:hAnsi="Times New Roman" w:cs="Times New Roman"/>
          <w:color w:val="000000"/>
          <w:sz w:val="28"/>
          <w:szCs w:val="28"/>
        </w:rPr>
      </w:pPr>
      <w:r w:rsidRPr="00900C0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r w:rsidRPr="00900C00">
        <w:rPr>
          <w:sz w:val="28"/>
          <w:szCs w:val="28"/>
        </w:rPr>
        <w:t xml:space="preserve"> </w:t>
      </w:r>
      <w:r w:rsidRPr="00900C00">
        <w:rPr>
          <w:rFonts w:ascii="Times New Roman" w:hAnsi="Times New Roman" w:cs="Times New Roman"/>
          <w:color w:val="000000"/>
          <w:sz w:val="28"/>
          <w:szCs w:val="28"/>
        </w:rPr>
        <w:t>и обязательных профилактических визитов;</w:t>
      </w:r>
    </w:p>
    <w:p w14:paraId="022DD5A9" w14:textId="77777777" w:rsidR="00B83BF0" w:rsidRPr="00900C00" w:rsidRDefault="00B83BF0" w:rsidP="00B83BF0">
      <w:pPr>
        <w:pStyle w:val="ConsPlusNormal"/>
        <w:ind w:firstLine="709"/>
        <w:jc w:val="both"/>
        <w:rPr>
          <w:rFonts w:ascii="Times New Roman" w:hAnsi="Times New Roman" w:cs="Times New Roman"/>
          <w:color w:val="000000"/>
          <w:sz w:val="28"/>
          <w:szCs w:val="28"/>
        </w:rPr>
      </w:pPr>
      <w:r w:rsidRPr="00900C00">
        <w:rPr>
          <w:rFonts w:ascii="Times New Roman" w:hAnsi="Times New Roman" w:cs="Times New Roman"/>
          <w:color w:val="000000"/>
          <w:sz w:val="28"/>
          <w:szCs w:val="28"/>
        </w:rPr>
        <w:lastRenderedPageBreak/>
        <w:t>4</w:t>
      </w:r>
      <w:commentRangeStart w:id="28"/>
      <w:r w:rsidRPr="00900C00">
        <w:rPr>
          <w:rFonts w:ascii="Times New Roman" w:hAnsi="Times New Roman" w:cs="Times New Roman"/>
          <w:color w:val="000000"/>
          <w:sz w:val="28"/>
          <w:szCs w:val="28"/>
        </w:rPr>
        <w:t>) решений об отказе в проведении обязательных профилактических визитов по заявлениям контролируемых лиц;</w:t>
      </w:r>
    </w:p>
    <w:p w14:paraId="336A5EE1" w14:textId="77777777" w:rsidR="00B83BF0" w:rsidRPr="00900C00" w:rsidRDefault="00B83BF0" w:rsidP="00B83BF0">
      <w:pPr>
        <w:pStyle w:val="ConsPlusNormal"/>
        <w:ind w:firstLine="709"/>
        <w:jc w:val="both"/>
        <w:rPr>
          <w:rFonts w:ascii="Times New Roman" w:hAnsi="Times New Roman" w:cs="Times New Roman"/>
          <w:sz w:val="28"/>
          <w:szCs w:val="28"/>
        </w:rPr>
      </w:pPr>
      <w:r w:rsidRPr="00900C00">
        <w:rPr>
          <w:rFonts w:ascii="Times New Roman" w:hAnsi="Times New Roman" w:cs="Times New Roman"/>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900C00">
        <w:rPr>
          <w:sz w:val="28"/>
          <w:szCs w:val="28"/>
        </w:rPr>
        <w:t xml:space="preserve"> </w:t>
      </w:r>
      <w:r w:rsidRPr="00900C0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commentRangeEnd w:id="28"/>
      <w:r w:rsidRPr="00900C00">
        <w:rPr>
          <w:rStyle w:val="af2"/>
          <w:rFonts w:ascii="Times New Roman" w:hAnsi="Times New Roman" w:cs="Times New Roman"/>
          <w:sz w:val="28"/>
          <w:szCs w:val="28"/>
        </w:rPr>
        <w:commentReference w:id="28"/>
      </w:r>
    </w:p>
    <w:p w14:paraId="12C6B735"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372B99">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w:t>
      </w:r>
      <w:r w:rsidRPr="00372B99">
        <w:rPr>
          <w:color w:val="000000"/>
          <w:sz w:val="28"/>
          <w:szCs w:val="28"/>
          <w:shd w:val="clear" w:color="auto" w:fill="FFFFFF"/>
        </w:rPr>
        <w:t xml:space="preserve"> </w:t>
      </w:r>
      <w:r w:rsidRPr="00372B99">
        <w:rPr>
          <w:rFonts w:ascii="Times New Roman" w:hAnsi="Times New Roman"/>
          <w:color w:val="000000"/>
          <w:sz w:val="28"/>
          <w:szCs w:val="28"/>
          <w:shd w:val="clear" w:color="auto" w:fill="FFFFFF"/>
        </w:rPr>
        <w:t>услуг.</w:t>
      </w:r>
    </w:p>
    <w:p w14:paraId="6C6F3216" w14:textId="77777777" w:rsidR="00B83BF0" w:rsidRPr="00372B99" w:rsidRDefault="00B83BF0" w:rsidP="00B83BF0">
      <w:pPr>
        <w:pStyle w:val="ConsPlusNormal"/>
        <w:ind w:firstLine="709"/>
        <w:jc w:val="both"/>
        <w:rPr>
          <w:rFonts w:ascii="Times New Roman" w:hAnsi="Times New Roman"/>
          <w:sz w:val="28"/>
          <w:szCs w:val="28"/>
        </w:rPr>
      </w:pPr>
      <w:r w:rsidRPr="00372B99">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Pr>
          <w:rFonts w:ascii="Times New Roman" w:hAnsi="Times New Roman" w:cs="Times New Roman"/>
          <w:sz w:val="28"/>
          <w:szCs w:val="28"/>
        </w:rPr>
        <w:t>Горбуновского</w:t>
      </w:r>
      <w:proofErr w:type="spellEnd"/>
      <w:r>
        <w:rPr>
          <w:rFonts w:ascii="Times New Roman" w:hAnsi="Times New Roman" w:cs="Times New Roman"/>
          <w:sz w:val="28"/>
          <w:szCs w:val="28"/>
        </w:rPr>
        <w:t xml:space="preserve"> </w:t>
      </w:r>
      <w:r w:rsidRPr="00372B99">
        <w:rPr>
          <w:rFonts w:ascii="Times New Roman" w:hAnsi="Times New Roman" w:cs="Times New Roman"/>
          <w:sz w:val="28"/>
          <w:szCs w:val="28"/>
        </w:rPr>
        <w:t xml:space="preserve">сельсовета </w:t>
      </w:r>
      <w:r>
        <w:rPr>
          <w:rFonts w:ascii="Times New Roman" w:hAnsi="Times New Roman" w:cs="Times New Roman"/>
          <w:sz w:val="28"/>
          <w:szCs w:val="28"/>
        </w:rPr>
        <w:t>Куйбышевского</w:t>
      </w:r>
      <w:r w:rsidRPr="00372B99">
        <w:rPr>
          <w:rFonts w:ascii="Times New Roman" w:hAnsi="Times New Roman" w:cs="Times New Roman"/>
          <w:sz w:val="28"/>
          <w:szCs w:val="28"/>
        </w:rPr>
        <w:t xml:space="preserve"> района Новосибирской области с предварительным информированием главы </w:t>
      </w:r>
      <w:proofErr w:type="spellStart"/>
      <w:r>
        <w:rPr>
          <w:rFonts w:ascii="Times New Roman" w:hAnsi="Times New Roman" w:cs="Times New Roman"/>
          <w:sz w:val="28"/>
          <w:szCs w:val="28"/>
        </w:rPr>
        <w:t>Горбуновского</w:t>
      </w:r>
      <w:proofErr w:type="spellEnd"/>
      <w:r w:rsidRPr="00372B99">
        <w:rPr>
          <w:rFonts w:ascii="Times New Roman" w:hAnsi="Times New Roman" w:cs="Times New Roman"/>
          <w:sz w:val="28"/>
          <w:szCs w:val="28"/>
        </w:rPr>
        <w:t xml:space="preserve"> сельсовета </w:t>
      </w:r>
      <w:r>
        <w:rPr>
          <w:rFonts w:ascii="Times New Roman" w:hAnsi="Times New Roman" w:cs="Times New Roman"/>
          <w:sz w:val="28"/>
          <w:szCs w:val="28"/>
        </w:rPr>
        <w:t>Куйбышевского</w:t>
      </w:r>
      <w:r w:rsidRPr="00372B99">
        <w:rPr>
          <w:rFonts w:ascii="Times New Roman" w:hAnsi="Times New Roman" w:cs="Times New Roman"/>
          <w:sz w:val="28"/>
          <w:szCs w:val="28"/>
        </w:rPr>
        <w:t xml:space="preserve"> района Новосибирской области о наличии в</w:t>
      </w:r>
      <w:r w:rsidRPr="00372B99">
        <w:rPr>
          <w:rFonts w:ascii="Times New Roman" w:hAnsi="Times New Roman" w:cs="Times New Roman"/>
          <w:i/>
          <w:iCs/>
          <w:sz w:val="28"/>
          <w:szCs w:val="28"/>
        </w:rPr>
        <w:t xml:space="preserve"> </w:t>
      </w:r>
      <w:r w:rsidRPr="00372B99">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14:paraId="00E15AED" w14:textId="77777777" w:rsidR="00B83BF0" w:rsidRPr="00787037"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Pr>
          <w:rFonts w:ascii="Times New Roman" w:hAnsi="Times New Roman" w:cs="Times New Roman"/>
          <w:color w:val="000000"/>
          <w:sz w:val="28"/>
          <w:szCs w:val="28"/>
        </w:rPr>
        <w:t>Горбуновского</w:t>
      </w:r>
      <w:proofErr w:type="spellEnd"/>
      <w:r w:rsidRPr="00372B99">
        <w:rPr>
          <w:rFonts w:ascii="Times New Roman" w:hAnsi="Times New Roman" w:cs="Times New Roman"/>
          <w:color w:val="000000"/>
          <w:sz w:val="28"/>
          <w:szCs w:val="28"/>
        </w:rPr>
        <w:t xml:space="preserve"> сельсовета </w:t>
      </w:r>
      <w:r>
        <w:rPr>
          <w:rFonts w:ascii="Times New Roman" w:hAnsi="Times New Roman" w:cs="Times New Roman"/>
          <w:color w:val="000000"/>
          <w:sz w:val="28"/>
          <w:szCs w:val="28"/>
        </w:rPr>
        <w:t>Куйбышевского</w:t>
      </w:r>
      <w:r w:rsidRPr="00372B99">
        <w:rPr>
          <w:rFonts w:ascii="Times New Roman" w:hAnsi="Times New Roman" w:cs="Times New Roman"/>
          <w:color w:val="000000"/>
          <w:sz w:val="28"/>
          <w:szCs w:val="28"/>
        </w:rPr>
        <w:t xml:space="preserve"> района Новосибирской области</w:t>
      </w:r>
      <w:r w:rsidRPr="00787037">
        <w:rPr>
          <w:rFonts w:ascii="Times New Roman" w:hAnsi="Times New Roman" w:cs="Times New Roman"/>
          <w:color w:val="000000"/>
          <w:sz w:val="28"/>
          <w:szCs w:val="28"/>
        </w:rPr>
        <w:t xml:space="preserve">. </w:t>
      </w:r>
      <w:commentRangeStart w:id="29"/>
      <w:r w:rsidRPr="00787037">
        <w:rPr>
          <w:rFonts w:ascii="Times New Roman" w:hAnsi="Times New Roman" w:cs="Times New Roman"/>
          <w:color w:val="000000"/>
          <w:sz w:val="28"/>
          <w:szCs w:val="28"/>
        </w:rPr>
        <w:t xml:space="preserve">Жалоба на решение администрации, принятое главой </w:t>
      </w:r>
      <w:proofErr w:type="spellStart"/>
      <w:r>
        <w:rPr>
          <w:rFonts w:ascii="Times New Roman" w:hAnsi="Times New Roman" w:cs="Times New Roman"/>
          <w:color w:val="000000"/>
          <w:sz w:val="28"/>
          <w:szCs w:val="28"/>
        </w:rPr>
        <w:t>Горбуновского</w:t>
      </w:r>
      <w:proofErr w:type="spellEnd"/>
      <w:r w:rsidRPr="00787037">
        <w:rPr>
          <w:rFonts w:ascii="Times New Roman" w:hAnsi="Times New Roman" w:cs="Times New Roman"/>
          <w:color w:val="000000"/>
          <w:sz w:val="28"/>
          <w:szCs w:val="28"/>
        </w:rPr>
        <w:t xml:space="preserve"> сельсовета </w:t>
      </w:r>
      <w:r>
        <w:rPr>
          <w:rFonts w:ascii="Times New Roman" w:hAnsi="Times New Roman" w:cs="Times New Roman"/>
          <w:color w:val="000000"/>
          <w:sz w:val="28"/>
          <w:szCs w:val="28"/>
        </w:rPr>
        <w:t>Куйбышевского</w:t>
      </w:r>
      <w:r w:rsidRPr="00787037">
        <w:rPr>
          <w:rFonts w:ascii="Times New Roman" w:hAnsi="Times New Roman" w:cs="Times New Roman"/>
          <w:color w:val="000000"/>
          <w:sz w:val="28"/>
          <w:szCs w:val="28"/>
        </w:rPr>
        <w:t xml:space="preserve"> района Новосибирской области, действие (бездействие) главы </w:t>
      </w:r>
      <w:proofErr w:type="spellStart"/>
      <w:r>
        <w:rPr>
          <w:rFonts w:ascii="Times New Roman" w:hAnsi="Times New Roman" w:cs="Times New Roman"/>
          <w:color w:val="000000"/>
          <w:sz w:val="28"/>
          <w:szCs w:val="28"/>
        </w:rPr>
        <w:t>Горбуновского</w:t>
      </w:r>
      <w:proofErr w:type="spellEnd"/>
      <w:r w:rsidRPr="00787037">
        <w:rPr>
          <w:rFonts w:ascii="Times New Roman" w:hAnsi="Times New Roman" w:cs="Times New Roman"/>
          <w:color w:val="000000"/>
          <w:sz w:val="28"/>
          <w:szCs w:val="28"/>
        </w:rPr>
        <w:t xml:space="preserve"> сельсовета </w:t>
      </w:r>
      <w:r>
        <w:rPr>
          <w:rFonts w:ascii="Times New Roman" w:hAnsi="Times New Roman" w:cs="Times New Roman"/>
          <w:color w:val="000000"/>
          <w:sz w:val="28"/>
          <w:szCs w:val="28"/>
        </w:rPr>
        <w:t>Куйбышевского</w:t>
      </w:r>
      <w:r w:rsidRPr="00787037">
        <w:rPr>
          <w:rFonts w:ascii="Times New Roman" w:hAnsi="Times New Roman" w:cs="Times New Roman"/>
          <w:color w:val="000000"/>
          <w:sz w:val="28"/>
          <w:szCs w:val="28"/>
        </w:rPr>
        <w:t xml:space="preserve"> района Новосибирской области рассматривается главой </w:t>
      </w:r>
      <w:proofErr w:type="spellStart"/>
      <w:r>
        <w:rPr>
          <w:rFonts w:ascii="Times New Roman" w:hAnsi="Times New Roman" w:cs="Times New Roman"/>
          <w:color w:val="000000"/>
          <w:sz w:val="28"/>
          <w:szCs w:val="28"/>
        </w:rPr>
        <w:t>Горбуновского</w:t>
      </w:r>
      <w:proofErr w:type="spellEnd"/>
      <w:r>
        <w:rPr>
          <w:rFonts w:ascii="Times New Roman" w:hAnsi="Times New Roman" w:cs="Times New Roman"/>
          <w:color w:val="000000"/>
          <w:sz w:val="28"/>
          <w:szCs w:val="28"/>
        </w:rPr>
        <w:t xml:space="preserve"> </w:t>
      </w:r>
      <w:r w:rsidRPr="00787037">
        <w:rPr>
          <w:rFonts w:ascii="Times New Roman" w:hAnsi="Times New Roman" w:cs="Times New Roman"/>
          <w:color w:val="000000"/>
          <w:sz w:val="28"/>
          <w:szCs w:val="28"/>
        </w:rPr>
        <w:t xml:space="preserve">сельсовета </w:t>
      </w:r>
      <w:r>
        <w:rPr>
          <w:rFonts w:ascii="Times New Roman" w:hAnsi="Times New Roman" w:cs="Times New Roman"/>
          <w:color w:val="000000"/>
          <w:sz w:val="28"/>
          <w:szCs w:val="28"/>
        </w:rPr>
        <w:t>Куйбышевского</w:t>
      </w:r>
      <w:r w:rsidRPr="00787037">
        <w:rPr>
          <w:rFonts w:ascii="Times New Roman" w:hAnsi="Times New Roman" w:cs="Times New Roman"/>
          <w:color w:val="000000"/>
          <w:sz w:val="28"/>
          <w:szCs w:val="28"/>
        </w:rPr>
        <w:t xml:space="preserve"> района Новосибирской области.</w:t>
      </w:r>
      <w:commentRangeEnd w:id="29"/>
      <w:r w:rsidRPr="00787037">
        <w:rPr>
          <w:rStyle w:val="af2"/>
          <w:rFonts w:ascii="Times New Roman" w:hAnsi="Times New Roman" w:cs="Times New Roman"/>
          <w:sz w:val="28"/>
          <w:szCs w:val="28"/>
        </w:rPr>
        <w:commentReference w:id="29"/>
      </w:r>
    </w:p>
    <w:p w14:paraId="6069DCFC"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84F93CD"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FE6061F"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685CD9F" w14:textId="77777777" w:rsidR="00B83BF0" w:rsidRPr="00372B99" w:rsidRDefault="00B83BF0" w:rsidP="00B83BF0">
      <w:pPr>
        <w:pStyle w:val="ConsPlusNormal"/>
        <w:ind w:firstLine="709"/>
        <w:jc w:val="both"/>
        <w:rPr>
          <w:rFonts w:ascii="Times New Roman" w:hAnsi="Times New Roman" w:cs="Times New Roman"/>
          <w:sz w:val="28"/>
          <w:szCs w:val="28"/>
        </w:rPr>
      </w:pPr>
      <w:r w:rsidRPr="00372B99">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62E1811" w14:textId="77777777" w:rsidR="00B83BF0" w:rsidRPr="00372B99" w:rsidRDefault="00B83BF0" w:rsidP="00B83BF0">
      <w:pPr>
        <w:pStyle w:val="ConsPlusNormal"/>
        <w:ind w:firstLine="709"/>
        <w:jc w:val="both"/>
        <w:rPr>
          <w:rFonts w:ascii="Times New Roman" w:hAnsi="Times New Roman" w:cs="Times New Roman"/>
          <w:color w:val="000000"/>
          <w:sz w:val="28"/>
          <w:szCs w:val="28"/>
        </w:rPr>
      </w:pPr>
      <w:r w:rsidRPr="00787037">
        <w:rPr>
          <w:rFonts w:ascii="Times New Roman" w:hAnsi="Times New Roman" w:cs="Times New Roman"/>
          <w:color w:val="000000"/>
          <w:sz w:val="28"/>
          <w:szCs w:val="28"/>
        </w:rPr>
        <w:lastRenderedPageBreak/>
        <w:t xml:space="preserve">4.6. Жалоба на решение администрации, действия (бездействие) его должностных лиц подлежит рассмотрению </w:t>
      </w:r>
      <w:commentRangeStart w:id="30"/>
      <w:r w:rsidRPr="00787037">
        <w:rPr>
          <w:rFonts w:ascii="Times New Roman" w:hAnsi="Times New Roman" w:cs="Times New Roman"/>
          <w:color w:val="000000"/>
          <w:sz w:val="28"/>
          <w:szCs w:val="28"/>
        </w:rPr>
        <w:t xml:space="preserve">в течение 15 рабочих дней </w:t>
      </w:r>
      <w:commentRangeEnd w:id="30"/>
      <w:r w:rsidRPr="00787037">
        <w:rPr>
          <w:rStyle w:val="af2"/>
          <w:rFonts w:ascii="Times New Roman" w:hAnsi="Times New Roman" w:cs="Times New Roman"/>
          <w:sz w:val="28"/>
          <w:szCs w:val="28"/>
        </w:rPr>
        <w:commentReference w:id="30"/>
      </w:r>
      <w:r w:rsidRPr="00787037">
        <w:rPr>
          <w:rFonts w:ascii="Times New Roman" w:hAnsi="Times New Roman" w:cs="Times New Roman"/>
          <w:color w:val="000000"/>
          <w:sz w:val="28"/>
          <w:szCs w:val="28"/>
        </w:rPr>
        <w:t>со дня ее регистрации.</w:t>
      </w:r>
      <w:r w:rsidRPr="00372B99">
        <w:rPr>
          <w:rFonts w:ascii="Times New Roman" w:hAnsi="Times New Roman" w:cs="Times New Roman"/>
          <w:color w:val="000000"/>
          <w:sz w:val="28"/>
          <w:szCs w:val="28"/>
        </w:rPr>
        <w:t xml:space="preserve"> </w:t>
      </w:r>
    </w:p>
    <w:p w14:paraId="715E0CB4" w14:textId="77777777" w:rsidR="00B83BF0" w:rsidRPr="00372B99" w:rsidRDefault="00B83BF0" w:rsidP="00B83BF0">
      <w:pPr>
        <w:pStyle w:val="11"/>
        <w:jc w:val="center"/>
        <w:rPr>
          <w:b/>
          <w:bCs/>
          <w:color w:val="000000"/>
          <w:sz w:val="28"/>
          <w:szCs w:val="28"/>
        </w:rPr>
      </w:pPr>
      <w:r w:rsidRPr="00372B99">
        <w:rPr>
          <w:b/>
          <w:bCs/>
          <w:color w:val="000000"/>
          <w:sz w:val="28"/>
          <w:szCs w:val="28"/>
        </w:rPr>
        <w:t xml:space="preserve">5. Ключевые показатели муниципального жилищного контроля </w:t>
      </w:r>
      <w:r w:rsidRPr="00372B99">
        <w:rPr>
          <w:b/>
          <w:bCs/>
          <w:color w:val="000000"/>
          <w:sz w:val="28"/>
          <w:szCs w:val="28"/>
        </w:rPr>
        <w:br w:type="textWrapping" w:clear="all"/>
        <w:t>и их целевые значения</w:t>
      </w:r>
    </w:p>
    <w:p w14:paraId="401A4F00" w14:textId="77777777" w:rsidR="00B83BF0" w:rsidRPr="00372B99" w:rsidRDefault="00B83BF0" w:rsidP="00B83BF0">
      <w:pPr>
        <w:pStyle w:val="11"/>
        <w:jc w:val="center"/>
        <w:rPr>
          <w:b/>
          <w:bCs/>
          <w:color w:val="000000"/>
          <w:sz w:val="28"/>
          <w:szCs w:val="28"/>
        </w:rPr>
      </w:pPr>
    </w:p>
    <w:p w14:paraId="4C558559" w14:textId="77777777" w:rsidR="00B83BF0" w:rsidRPr="00372B99" w:rsidRDefault="00B83BF0" w:rsidP="00B83BF0">
      <w:pPr>
        <w:pStyle w:val="11"/>
        <w:ind w:firstLine="709"/>
        <w:jc w:val="both"/>
        <w:rPr>
          <w:sz w:val="28"/>
          <w:szCs w:val="28"/>
        </w:rPr>
      </w:pPr>
      <w:r w:rsidRPr="00372B99">
        <w:rPr>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7E972B7" w14:textId="77777777" w:rsidR="00B83BF0" w:rsidRPr="00372B99" w:rsidRDefault="00B83BF0" w:rsidP="00B83BF0">
      <w:pPr>
        <w:pStyle w:val="11"/>
        <w:ind w:firstLine="709"/>
        <w:jc w:val="both"/>
        <w:rPr>
          <w:sz w:val="28"/>
          <w:szCs w:val="28"/>
        </w:rPr>
      </w:pPr>
      <w:r w:rsidRPr="00372B99">
        <w:rPr>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района</w:t>
      </w:r>
      <w:r w:rsidRPr="00372B99">
        <w:rPr>
          <w:color w:val="000000"/>
          <w:sz w:val="28"/>
          <w:szCs w:val="28"/>
        </w:rPr>
        <w:t xml:space="preserve"> Новосибирской области.</w:t>
      </w:r>
    </w:p>
    <w:p w14:paraId="693C6987" w14:textId="77777777" w:rsidR="00004B8D" w:rsidRDefault="00004B8D" w:rsidP="00004B8D">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14:paraId="4DA95A07" w14:textId="77777777" w:rsidR="00004B8D" w:rsidRDefault="00004B8D" w:rsidP="00004B8D">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14:paraId="74EF8D4A" w14:textId="77777777" w:rsidR="00004B8D" w:rsidRDefault="00004B8D" w:rsidP="00004B8D">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14:paraId="250C4C6A" w14:textId="77777777" w:rsidR="00004B8D" w:rsidRDefault="00004B8D" w:rsidP="00004B8D">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14:paraId="63DC5426" w14:textId="77777777" w:rsidR="00004B8D" w:rsidRDefault="00004B8D" w:rsidP="00004B8D">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ШЕСТОГО СОЗЫВА</w:t>
      </w:r>
    </w:p>
    <w:p w14:paraId="16952740" w14:textId="77777777" w:rsidR="00004B8D" w:rsidRDefault="00004B8D" w:rsidP="00004B8D">
      <w:pPr>
        <w:jc w:val="center"/>
        <w:outlineLvl w:val="0"/>
        <w:rPr>
          <w:b/>
          <w:sz w:val="28"/>
          <w:szCs w:val="28"/>
        </w:rPr>
      </w:pPr>
      <w:r>
        <w:rPr>
          <w:b/>
          <w:sz w:val="28"/>
          <w:szCs w:val="28"/>
        </w:rPr>
        <w:t>РЕШЕНИЕ</w:t>
      </w:r>
    </w:p>
    <w:p w14:paraId="730F75DF" w14:textId="77777777" w:rsidR="00004B8D" w:rsidRPr="00391A1F" w:rsidRDefault="00004B8D" w:rsidP="00004B8D">
      <w:pPr>
        <w:jc w:val="center"/>
        <w:outlineLvl w:val="0"/>
        <w:rPr>
          <w:b/>
          <w:sz w:val="28"/>
          <w:szCs w:val="28"/>
        </w:rPr>
      </w:pPr>
      <w:r>
        <w:rPr>
          <w:b/>
          <w:sz w:val="28"/>
        </w:rPr>
        <w:t xml:space="preserve">пятьдесят второй </w:t>
      </w:r>
      <w:r w:rsidRPr="00391A1F">
        <w:rPr>
          <w:b/>
          <w:sz w:val="28"/>
          <w:szCs w:val="28"/>
        </w:rPr>
        <w:t>сессии</w:t>
      </w:r>
    </w:p>
    <w:p w14:paraId="3329F1FC" w14:textId="77777777" w:rsidR="00004B8D" w:rsidRPr="00391A1F" w:rsidRDefault="00004B8D" w:rsidP="00004B8D">
      <w:pPr>
        <w:jc w:val="center"/>
        <w:outlineLvl w:val="0"/>
        <w:rPr>
          <w:sz w:val="28"/>
          <w:szCs w:val="28"/>
        </w:rPr>
      </w:pPr>
      <w:proofErr w:type="spellStart"/>
      <w:r w:rsidRPr="00391A1F">
        <w:rPr>
          <w:sz w:val="28"/>
          <w:szCs w:val="28"/>
        </w:rPr>
        <w:t>с.Горбуново</w:t>
      </w:r>
      <w:proofErr w:type="spellEnd"/>
    </w:p>
    <w:p w14:paraId="6B3521B1" w14:textId="77777777" w:rsidR="00004B8D" w:rsidRPr="00391A1F" w:rsidRDefault="00004B8D" w:rsidP="00004B8D">
      <w:pPr>
        <w:jc w:val="center"/>
        <w:outlineLvl w:val="0"/>
        <w:rPr>
          <w:sz w:val="28"/>
          <w:szCs w:val="28"/>
        </w:rPr>
      </w:pPr>
      <w:r>
        <w:rPr>
          <w:sz w:val="28"/>
          <w:szCs w:val="28"/>
        </w:rPr>
        <w:t>17.03.2025</w:t>
      </w:r>
      <w:r w:rsidRPr="00391A1F">
        <w:rPr>
          <w:sz w:val="28"/>
          <w:szCs w:val="28"/>
        </w:rPr>
        <w:t xml:space="preserve"> № </w:t>
      </w:r>
      <w:r>
        <w:rPr>
          <w:sz w:val="28"/>
          <w:szCs w:val="28"/>
        </w:rPr>
        <w:t>10</w:t>
      </w:r>
    </w:p>
    <w:p w14:paraId="705A78A3" w14:textId="77777777" w:rsidR="00004B8D" w:rsidRDefault="00004B8D" w:rsidP="00004B8D"/>
    <w:p w14:paraId="59D2F070" w14:textId="77777777" w:rsidR="00004B8D" w:rsidRDefault="00004B8D" w:rsidP="00004B8D"/>
    <w:p w14:paraId="0C5ECFD5" w14:textId="77777777" w:rsidR="00004B8D" w:rsidRDefault="00004B8D" w:rsidP="00004B8D">
      <w:pPr>
        <w:jc w:val="center"/>
        <w:rPr>
          <w:sz w:val="28"/>
          <w:szCs w:val="28"/>
        </w:rPr>
      </w:pPr>
      <w:r w:rsidRPr="00965AF4">
        <w:rPr>
          <w:sz w:val="28"/>
          <w:szCs w:val="28"/>
        </w:rPr>
        <w:t xml:space="preserve">О </w:t>
      </w:r>
      <w:r>
        <w:rPr>
          <w:sz w:val="28"/>
          <w:szCs w:val="28"/>
        </w:rPr>
        <w:t xml:space="preserve">внесении изменений в решение </w:t>
      </w:r>
      <w:r>
        <w:rPr>
          <w:sz w:val="28"/>
        </w:rPr>
        <w:t>тридцать четвёртой</w:t>
      </w:r>
      <w:r w:rsidRPr="00965AF4">
        <w:rPr>
          <w:sz w:val="28"/>
          <w:szCs w:val="28"/>
        </w:rPr>
        <w:t xml:space="preserve"> сессии Совета</w:t>
      </w:r>
      <w:r>
        <w:rPr>
          <w:sz w:val="28"/>
          <w:szCs w:val="28"/>
        </w:rPr>
        <w:t xml:space="preserve"> </w:t>
      </w:r>
    </w:p>
    <w:p w14:paraId="2C57DB5F" w14:textId="77777777" w:rsidR="00004B8D" w:rsidRDefault="00004B8D" w:rsidP="00004B8D">
      <w:pPr>
        <w:jc w:val="center"/>
        <w:rPr>
          <w:sz w:val="28"/>
          <w:szCs w:val="28"/>
        </w:rPr>
      </w:pPr>
      <w:r w:rsidRPr="00965AF4">
        <w:rPr>
          <w:sz w:val="28"/>
          <w:szCs w:val="28"/>
        </w:rPr>
        <w:t xml:space="preserve"> депутатов </w:t>
      </w:r>
      <w:proofErr w:type="spellStart"/>
      <w:r w:rsidRPr="00965AF4">
        <w:rPr>
          <w:sz w:val="28"/>
          <w:szCs w:val="28"/>
        </w:rPr>
        <w:t>Горбуновского</w:t>
      </w:r>
      <w:proofErr w:type="spellEnd"/>
      <w:r w:rsidRPr="00965AF4">
        <w:rPr>
          <w:sz w:val="28"/>
          <w:szCs w:val="28"/>
        </w:rPr>
        <w:t xml:space="preserve"> сельсовета</w:t>
      </w:r>
      <w:r>
        <w:rPr>
          <w:sz w:val="28"/>
          <w:szCs w:val="28"/>
        </w:rPr>
        <w:t xml:space="preserve"> </w:t>
      </w:r>
      <w:r w:rsidRPr="00965AF4">
        <w:rPr>
          <w:sz w:val="28"/>
          <w:szCs w:val="28"/>
        </w:rPr>
        <w:t xml:space="preserve">Куйбышевского района </w:t>
      </w:r>
    </w:p>
    <w:p w14:paraId="41879FCE" w14:textId="77777777" w:rsidR="00004B8D" w:rsidRPr="00FD57A6" w:rsidRDefault="00004B8D" w:rsidP="00004B8D">
      <w:pPr>
        <w:jc w:val="center"/>
        <w:outlineLvl w:val="0"/>
        <w:rPr>
          <w:sz w:val="28"/>
          <w:szCs w:val="28"/>
        </w:rPr>
      </w:pPr>
      <w:r w:rsidRPr="00965AF4">
        <w:rPr>
          <w:sz w:val="28"/>
          <w:szCs w:val="28"/>
        </w:rPr>
        <w:t xml:space="preserve">Новосибирской области </w:t>
      </w:r>
      <w:r>
        <w:rPr>
          <w:sz w:val="28"/>
          <w:szCs w:val="28"/>
        </w:rPr>
        <w:t>шес</w:t>
      </w:r>
      <w:r w:rsidRPr="00965AF4">
        <w:rPr>
          <w:sz w:val="28"/>
          <w:szCs w:val="28"/>
        </w:rPr>
        <w:t xml:space="preserve">того созыва </w:t>
      </w:r>
      <w:r>
        <w:rPr>
          <w:sz w:val="28"/>
          <w:szCs w:val="28"/>
        </w:rPr>
        <w:t>от 04.12.2023</w:t>
      </w:r>
      <w:r w:rsidRPr="00FD57A6">
        <w:rPr>
          <w:sz w:val="28"/>
          <w:szCs w:val="28"/>
        </w:rPr>
        <w:t xml:space="preserve"> № </w:t>
      </w:r>
      <w:r>
        <w:rPr>
          <w:sz w:val="28"/>
          <w:szCs w:val="28"/>
        </w:rPr>
        <w:t>4</w:t>
      </w:r>
    </w:p>
    <w:p w14:paraId="0B0A88F1" w14:textId="77777777" w:rsidR="00004B8D" w:rsidRDefault="00004B8D" w:rsidP="00004B8D">
      <w:pPr>
        <w:jc w:val="center"/>
        <w:rPr>
          <w:sz w:val="28"/>
          <w:szCs w:val="28"/>
        </w:rPr>
      </w:pPr>
    </w:p>
    <w:p w14:paraId="2E3436A1" w14:textId="77777777" w:rsidR="00004B8D" w:rsidRPr="006265A5" w:rsidRDefault="00004B8D" w:rsidP="00004B8D">
      <w:pPr>
        <w:jc w:val="both"/>
        <w:rPr>
          <w:sz w:val="28"/>
          <w:szCs w:val="28"/>
        </w:rPr>
      </w:pPr>
      <w:r>
        <w:rPr>
          <w:sz w:val="28"/>
          <w:szCs w:val="28"/>
        </w:rPr>
        <w:tab/>
        <w:t xml:space="preserve">В целях приведения нормативного правового акта в соответствие с Бюджетным кодексом Российской Федерации,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r w:rsidRPr="006265A5">
        <w:rPr>
          <w:sz w:val="28"/>
          <w:szCs w:val="28"/>
        </w:rPr>
        <w:t xml:space="preserve"> </w:t>
      </w:r>
      <w:r>
        <w:rPr>
          <w:sz w:val="28"/>
          <w:szCs w:val="28"/>
        </w:rPr>
        <w:t>шестого созыва</w:t>
      </w:r>
    </w:p>
    <w:p w14:paraId="2420975B" w14:textId="77777777" w:rsidR="00004B8D" w:rsidRPr="009C5DBB" w:rsidRDefault="00004B8D" w:rsidP="00004B8D">
      <w:pPr>
        <w:rPr>
          <w:sz w:val="28"/>
          <w:szCs w:val="28"/>
        </w:rPr>
      </w:pPr>
      <w:r>
        <w:rPr>
          <w:sz w:val="28"/>
          <w:szCs w:val="28"/>
        </w:rPr>
        <w:tab/>
      </w:r>
      <w:r w:rsidRPr="009C5DBB">
        <w:rPr>
          <w:sz w:val="28"/>
          <w:szCs w:val="28"/>
        </w:rPr>
        <w:t>РЕШИЛ:</w:t>
      </w:r>
    </w:p>
    <w:p w14:paraId="115B41DF" w14:textId="77777777" w:rsidR="00004B8D" w:rsidRDefault="00004B8D" w:rsidP="00004B8D">
      <w:pPr>
        <w:jc w:val="both"/>
        <w:rPr>
          <w:sz w:val="28"/>
          <w:szCs w:val="28"/>
        </w:rPr>
      </w:pPr>
      <w:r>
        <w:rPr>
          <w:sz w:val="28"/>
          <w:szCs w:val="28"/>
        </w:rPr>
        <w:tab/>
        <w:t>1.Внести в</w:t>
      </w:r>
      <w:r w:rsidRPr="00C33389">
        <w:rPr>
          <w:sz w:val="28"/>
          <w:szCs w:val="28"/>
        </w:rPr>
        <w:t xml:space="preserve"> </w:t>
      </w:r>
      <w:r>
        <w:rPr>
          <w:sz w:val="28"/>
          <w:szCs w:val="28"/>
        </w:rPr>
        <w:t xml:space="preserve">Положение о бюджетном процессе в </w:t>
      </w:r>
      <w:proofErr w:type="spellStart"/>
      <w:r w:rsidRPr="00965AF4">
        <w:rPr>
          <w:sz w:val="28"/>
          <w:szCs w:val="28"/>
        </w:rPr>
        <w:t>Горбуновском</w:t>
      </w:r>
      <w:proofErr w:type="spellEnd"/>
      <w:r w:rsidRPr="00965AF4">
        <w:rPr>
          <w:sz w:val="28"/>
          <w:szCs w:val="28"/>
        </w:rPr>
        <w:t xml:space="preserve"> сельсовете Куйбышевского района Новосибирской области</w:t>
      </w:r>
      <w:r>
        <w:rPr>
          <w:sz w:val="28"/>
          <w:szCs w:val="28"/>
        </w:rPr>
        <w:t xml:space="preserve">, </w:t>
      </w:r>
      <w:r w:rsidRPr="00965AF4">
        <w:rPr>
          <w:sz w:val="28"/>
          <w:szCs w:val="28"/>
        </w:rPr>
        <w:t>утвержденно</w:t>
      </w:r>
      <w:r>
        <w:rPr>
          <w:sz w:val="28"/>
          <w:szCs w:val="28"/>
        </w:rPr>
        <w:t>е</w:t>
      </w:r>
      <w:r w:rsidRPr="00965AF4">
        <w:rPr>
          <w:sz w:val="28"/>
          <w:szCs w:val="28"/>
        </w:rPr>
        <w:t xml:space="preserve"> решением </w:t>
      </w:r>
      <w:r>
        <w:rPr>
          <w:sz w:val="28"/>
        </w:rPr>
        <w:t>тридцать четвёртой</w:t>
      </w:r>
      <w:r w:rsidRPr="00965AF4">
        <w:rPr>
          <w:sz w:val="28"/>
          <w:szCs w:val="28"/>
        </w:rPr>
        <w:t xml:space="preserve"> сессии Совета</w:t>
      </w:r>
      <w:r>
        <w:rPr>
          <w:sz w:val="28"/>
          <w:szCs w:val="28"/>
        </w:rPr>
        <w:t xml:space="preserve"> </w:t>
      </w:r>
      <w:r w:rsidRPr="00965AF4">
        <w:rPr>
          <w:sz w:val="28"/>
          <w:szCs w:val="28"/>
        </w:rPr>
        <w:t xml:space="preserve">депутатов </w:t>
      </w:r>
      <w:proofErr w:type="spellStart"/>
      <w:r w:rsidRPr="00965AF4">
        <w:rPr>
          <w:sz w:val="28"/>
          <w:szCs w:val="28"/>
        </w:rPr>
        <w:t>Горбуновского</w:t>
      </w:r>
      <w:proofErr w:type="spellEnd"/>
      <w:r w:rsidRPr="00965AF4">
        <w:rPr>
          <w:sz w:val="28"/>
          <w:szCs w:val="28"/>
        </w:rPr>
        <w:t xml:space="preserve"> сельсовета</w:t>
      </w:r>
      <w:r>
        <w:rPr>
          <w:sz w:val="28"/>
          <w:szCs w:val="28"/>
        </w:rPr>
        <w:t xml:space="preserve"> </w:t>
      </w:r>
      <w:r w:rsidRPr="00965AF4">
        <w:rPr>
          <w:sz w:val="28"/>
          <w:szCs w:val="28"/>
        </w:rPr>
        <w:t xml:space="preserve">Куйбышевского района Новосибирской области </w:t>
      </w:r>
      <w:r>
        <w:rPr>
          <w:sz w:val="28"/>
          <w:szCs w:val="28"/>
        </w:rPr>
        <w:t>шес</w:t>
      </w:r>
      <w:r w:rsidRPr="00965AF4">
        <w:rPr>
          <w:sz w:val="28"/>
          <w:szCs w:val="28"/>
        </w:rPr>
        <w:t xml:space="preserve">того созыва </w:t>
      </w:r>
      <w:r>
        <w:rPr>
          <w:sz w:val="28"/>
          <w:szCs w:val="28"/>
        </w:rPr>
        <w:t>от 04.12.2023</w:t>
      </w:r>
      <w:r w:rsidRPr="00FD57A6">
        <w:rPr>
          <w:sz w:val="28"/>
          <w:szCs w:val="28"/>
        </w:rPr>
        <w:t xml:space="preserve"> № </w:t>
      </w:r>
      <w:r>
        <w:rPr>
          <w:sz w:val="28"/>
          <w:szCs w:val="28"/>
        </w:rPr>
        <w:t>4 следующие изменения:</w:t>
      </w:r>
    </w:p>
    <w:p w14:paraId="74FACA3F" w14:textId="77777777" w:rsidR="00004B8D" w:rsidRDefault="00004B8D" w:rsidP="00004B8D">
      <w:pPr>
        <w:jc w:val="both"/>
        <w:rPr>
          <w:spacing w:val="2"/>
          <w:sz w:val="28"/>
          <w:szCs w:val="28"/>
        </w:rPr>
      </w:pPr>
      <w:r>
        <w:rPr>
          <w:sz w:val="28"/>
          <w:szCs w:val="28"/>
        </w:rPr>
        <w:tab/>
        <w:t>1) Подпункт 3 пункта 1 статьи 5 изложить в следующей редакции</w:t>
      </w:r>
      <w:r>
        <w:rPr>
          <w:spacing w:val="2"/>
          <w:sz w:val="28"/>
          <w:szCs w:val="28"/>
        </w:rPr>
        <w:t>:</w:t>
      </w:r>
    </w:p>
    <w:p w14:paraId="542DC29B" w14:textId="77777777" w:rsidR="00004B8D" w:rsidRPr="00A52CBD" w:rsidRDefault="00004B8D" w:rsidP="00004B8D">
      <w:pPr>
        <w:pStyle w:val="ConsPlusNormal0"/>
        <w:ind w:firstLine="684"/>
        <w:jc w:val="both"/>
        <w:rPr>
          <w:rFonts w:ascii="Times New Roman" w:hAnsi="Times New Roman" w:cs="Times New Roman"/>
          <w:sz w:val="28"/>
          <w:szCs w:val="28"/>
        </w:rPr>
      </w:pPr>
      <w:r w:rsidRPr="00A52CBD">
        <w:rPr>
          <w:rFonts w:ascii="Times New Roman" w:hAnsi="Times New Roman" w:cs="Times New Roman"/>
          <w:sz w:val="28"/>
          <w:szCs w:val="28"/>
        </w:rPr>
        <w:t xml:space="preserve">«3) рассмотрение прогноза основных характеристик местного бюджета </w:t>
      </w:r>
      <w:proofErr w:type="spellStart"/>
      <w:r w:rsidRPr="00A52CBD">
        <w:rPr>
          <w:rFonts w:ascii="Times New Roman" w:hAnsi="Times New Roman" w:cs="Times New Roman"/>
          <w:sz w:val="28"/>
          <w:szCs w:val="28"/>
        </w:rPr>
        <w:t>Горбуновского</w:t>
      </w:r>
      <w:proofErr w:type="spellEnd"/>
      <w:r w:rsidRPr="00A52CBD">
        <w:rPr>
          <w:rFonts w:ascii="Times New Roman" w:hAnsi="Times New Roman" w:cs="Times New Roman"/>
          <w:sz w:val="28"/>
          <w:szCs w:val="28"/>
        </w:rPr>
        <w:t xml:space="preserve"> сельсовета Куйбышевского района Новосибирской области на очередной финансовый год и плановый период, прогноза местного бюджета </w:t>
      </w:r>
      <w:proofErr w:type="spellStart"/>
      <w:r w:rsidRPr="00A52CBD">
        <w:rPr>
          <w:rFonts w:ascii="Times New Roman" w:hAnsi="Times New Roman" w:cs="Times New Roman"/>
          <w:sz w:val="28"/>
          <w:szCs w:val="28"/>
        </w:rPr>
        <w:t>Горбуновского</w:t>
      </w:r>
      <w:proofErr w:type="spellEnd"/>
      <w:r w:rsidRPr="00A52CBD">
        <w:rPr>
          <w:rFonts w:ascii="Times New Roman" w:hAnsi="Times New Roman" w:cs="Times New Roman"/>
          <w:sz w:val="28"/>
          <w:szCs w:val="28"/>
        </w:rPr>
        <w:t xml:space="preserve"> сельсовета Куйбышевского района Новосибирской области на очередной финансовый год, основных направлений бюджетной налоговой политики </w:t>
      </w:r>
      <w:proofErr w:type="spellStart"/>
      <w:r w:rsidRPr="00A52CBD">
        <w:rPr>
          <w:rFonts w:ascii="Times New Roman" w:hAnsi="Times New Roman" w:cs="Times New Roman"/>
          <w:sz w:val="28"/>
          <w:szCs w:val="28"/>
        </w:rPr>
        <w:t>Горбуновского</w:t>
      </w:r>
      <w:proofErr w:type="spellEnd"/>
      <w:r w:rsidRPr="00A52CBD">
        <w:rPr>
          <w:rFonts w:ascii="Times New Roman" w:hAnsi="Times New Roman" w:cs="Times New Roman"/>
          <w:sz w:val="28"/>
          <w:szCs w:val="28"/>
        </w:rPr>
        <w:t xml:space="preserve"> сельсовета Куйбышевского района Новосибирской </w:t>
      </w:r>
      <w:r w:rsidRPr="00A52CBD">
        <w:rPr>
          <w:rFonts w:ascii="Times New Roman" w:hAnsi="Times New Roman" w:cs="Times New Roman"/>
          <w:sz w:val="28"/>
          <w:szCs w:val="28"/>
        </w:rPr>
        <w:lastRenderedPageBreak/>
        <w:t xml:space="preserve">области на очередной финансовый год и плановый период, рассмотрение проектов бюджета </w:t>
      </w:r>
      <w:proofErr w:type="spellStart"/>
      <w:r w:rsidRPr="00A52CBD">
        <w:rPr>
          <w:rFonts w:ascii="Times New Roman" w:hAnsi="Times New Roman" w:cs="Times New Roman"/>
          <w:sz w:val="28"/>
          <w:szCs w:val="28"/>
        </w:rPr>
        <w:t>Горбуновского</w:t>
      </w:r>
      <w:proofErr w:type="spellEnd"/>
      <w:r w:rsidRPr="00A52CBD">
        <w:rPr>
          <w:rFonts w:ascii="Times New Roman" w:hAnsi="Times New Roman" w:cs="Times New Roman"/>
          <w:sz w:val="28"/>
          <w:szCs w:val="28"/>
        </w:rPr>
        <w:t xml:space="preserve"> сельсовета Куйбышевского района Новосибирской области на очередной финансовый год и плановый период;»;</w:t>
      </w:r>
    </w:p>
    <w:p w14:paraId="7A8F878D" w14:textId="77777777" w:rsidR="00004B8D" w:rsidRDefault="00004B8D" w:rsidP="00004B8D">
      <w:pPr>
        <w:ind w:firstLine="684"/>
        <w:jc w:val="both"/>
        <w:rPr>
          <w:spacing w:val="2"/>
          <w:sz w:val="28"/>
          <w:szCs w:val="28"/>
        </w:rPr>
      </w:pPr>
      <w:r>
        <w:rPr>
          <w:sz w:val="28"/>
          <w:szCs w:val="28"/>
        </w:rPr>
        <w:t>2) Пункт 12 статьи 6 изложить в следующей редакции</w:t>
      </w:r>
      <w:r>
        <w:rPr>
          <w:spacing w:val="2"/>
          <w:sz w:val="28"/>
          <w:szCs w:val="28"/>
        </w:rPr>
        <w:t>:</w:t>
      </w:r>
    </w:p>
    <w:p w14:paraId="6F5024DB" w14:textId="77777777" w:rsidR="00004B8D" w:rsidRDefault="00004B8D" w:rsidP="00004B8D">
      <w:pPr>
        <w:ind w:firstLine="684"/>
        <w:jc w:val="both"/>
        <w:rPr>
          <w:sz w:val="28"/>
          <w:szCs w:val="28"/>
        </w:rPr>
      </w:pPr>
      <w:r w:rsidRPr="0030109C">
        <w:rPr>
          <w:sz w:val="28"/>
          <w:szCs w:val="28"/>
        </w:rPr>
        <w:t>«</w:t>
      </w:r>
      <w:r>
        <w:rPr>
          <w:sz w:val="28"/>
          <w:szCs w:val="28"/>
        </w:rPr>
        <w:t>12</w:t>
      </w:r>
      <w:r w:rsidRPr="00FD57A6">
        <w:rPr>
          <w:sz w:val="28"/>
          <w:szCs w:val="28"/>
        </w:rPr>
        <w:t xml:space="preserve">) </w:t>
      </w:r>
      <w:r w:rsidRPr="00D433EF">
        <w:rPr>
          <w:sz w:val="28"/>
          <w:szCs w:val="28"/>
        </w:rPr>
        <w:t xml:space="preserve">установление в соответствии с общими требованиями, установленными Правительством Российской Федерации, порядка определения объема и условий предоставления субсидий муниципальным бюджетным и муниципальным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(за исключением субсидий, предоставляемых в соответствии со </w:t>
      </w:r>
      <w:hyperlink r:id="rId19" w:history="1">
        <w:r w:rsidRPr="00D433EF">
          <w:rPr>
            <w:sz w:val="28"/>
            <w:szCs w:val="28"/>
          </w:rPr>
          <w:t>статьей 78.4</w:t>
        </w:r>
      </w:hyperlink>
      <w:r w:rsidRPr="00D433EF">
        <w:rPr>
          <w:sz w:val="28"/>
          <w:szCs w:val="28"/>
        </w:rPr>
        <w:t xml:space="preserve"> Бюджетного кодекса Российской Федерации)</w:t>
      </w:r>
      <w:r w:rsidRPr="00FD57A6">
        <w:rPr>
          <w:sz w:val="28"/>
          <w:szCs w:val="28"/>
        </w:rPr>
        <w:t>;</w:t>
      </w:r>
      <w:r>
        <w:rPr>
          <w:sz w:val="28"/>
          <w:szCs w:val="28"/>
        </w:rPr>
        <w:t>»;</w:t>
      </w:r>
    </w:p>
    <w:p w14:paraId="70A2D07B" w14:textId="77777777" w:rsidR="00004B8D" w:rsidRDefault="00004B8D" w:rsidP="00004B8D">
      <w:pPr>
        <w:ind w:firstLine="684"/>
        <w:jc w:val="both"/>
        <w:rPr>
          <w:sz w:val="28"/>
          <w:szCs w:val="28"/>
        </w:rPr>
      </w:pPr>
      <w:r>
        <w:rPr>
          <w:sz w:val="28"/>
          <w:szCs w:val="28"/>
        </w:rPr>
        <w:t>3) Пункт 13 статьи 6 изложить в следующей редакции</w:t>
      </w:r>
      <w:r>
        <w:rPr>
          <w:spacing w:val="2"/>
          <w:sz w:val="28"/>
          <w:szCs w:val="28"/>
        </w:rPr>
        <w:t>:</w:t>
      </w:r>
    </w:p>
    <w:p w14:paraId="3124E051" w14:textId="77777777" w:rsidR="00004B8D" w:rsidRDefault="00004B8D" w:rsidP="00004B8D">
      <w:pPr>
        <w:ind w:firstLine="684"/>
        <w:jc w:val="both"/>
        <w:rPr>
          <w:sz w:val="28"/>
          <w:szCs w:val="28"/>
        </w:rPr>
      </w:pPr>
      <w:r>
        <w:rPr>
          <w:sz w:val="28"/>
          <w:szCs w:val="28"/>
        </w:rPr>
        <w:t xml:space="preserve">«13) </w:t>
      </w:r>
      <w:r w:rsidRPr="00874715">
        <w:rPr>
          <w:sz w:val="28"/>
          <w:szCs w:val="28"/>
        </w:rPr>
        <w:t>установление порядка предоставления субсидий некоммерческим организациям, не являющимися муниципальными учреждениями;</w:t>
      </w:r>
      <w:r>
        <w:rPr>
          <w:sz w:val="28"/>
          <w:szCs w:val="28"/>
        </w:rPr>
        <w:t>»;</w:t>
      </w:r>
    </w:p>
    <w:p w14:paraId="6EBE50F9" w14:textId="77777777" w:rsidR="00004B8D" w:rsidRDefault="00004B8D" w:rsidP="00004B8D">
      <w:pPr>
        <w:ind w:firstLine="684"/>
        <w:jc w:val="both"/>
        <w:rPr>
          <w:sz w:val="28"/>
          <w:szCs w:val="28"/>
        </w:rPr>
      </w:pPr>
      <w:r>
        <w:rPr>
          <w:sz w:val="28"/>
          <w:szCs w:val="28"/>
        </w:rPr>
        <w:t>4) Пункт 15 статьи 6 изложить в следующей редакции</w:t>
      </w:r>
      <w:r>
        <w:rPr>
          <w:spacing w:val="2"/>
          <w:sz w:val="28"/>
          <w:szCs w:val="28"/>
        </w:rPr>
        <w:t>:</w:t>
      </w:r>
    </w:p>
    <w:p w14:paraId="16356096" w14:textId="77777777" w:rsidR="00004B8D" w:rsidRDefault="00004B8D" w:rsidP="00004B8D">
      <w:pPr>
        <w:ind w:firstLine="684"/>
        <w:jc w:val="both"/>
        <w:rPr>
          <w:sz w:val="28"/>
          <w:szCs w:val="28"/>
        </w:rPr>
      </w:pPr>
      <w:r>
        <w:rPr>
          <w:sz w:val="28"/>
          <w:szCs w:val="28"/>
        </w:rPr>
        <w:t xml:space="preserve">«15) </w:t>
      </w:r>
      <w:r w:rsidRPr="000924F4">
        <w:rPr>
          <w:sz w:val="28"/>
          <w:szCs w:val="28"/>
        </w:rPr>
        <w:t xml:space="preserve">установление порядка принятия решений о предоставлении из местного бюджета субсидий муниципальным бюджетным и муниципальным автономным учреждениям,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муниципальной собственности </w:t>
      </w:r>
      <w:proofErr w:type="spellStart"/>
      <w:r w:rsidRPr="00A52CBD">
        <w:rPr>
          <w:sz w:val="28"/>
          <w:szCs w:val="28"/>
        </w:rPr>
        <w:t>Горбуновского</w:t>
      </w:r>
      <w:proofErr w:type="spellEnd"/>
      <w:r w:rsidRPr="00A52CBD">
        <w:rPr>
          <w:sz w:val="28"/>
          <w:szCs w:val="28"/>
        </w:rPr>
        <w:t xml:space="preserve"> сельсовета Куйбышевского района Новосибирской области</w:t>
      </w:r>
      <w:r w:rsidRPr="000924F4">
        <w:rPr>
          <w:sz w:val="28"/>
          <w:szCs w:val="28"/>
        </w:rPr>
        <w:t xml:space="preserve"> или приобретение объектов недвижимого имущества в муниципальную собственность </w:t>
      </w:r>
      <w:proofErr w:type="spellStart"/>
      <w:r w:rsidRPr="00A52CBD">
        <w:rPr>
          <w:sz w:val="28"/>
          <w:szCs w:val="28"/>
        </w:rPr>
        <w:t>Горбуновского</w:t>
      </w:r>
      <w:proofErr w:type="spellEnd"/>
      <w:r w:rsidRPr="00A52CBD">
        <w:rPr>
          <w:sz w:val="28"/>
          <w:szCs w:val="28"/>
        </w:rPr>
        <w:t xml:space="preserve"> сельсовета Куйбышевского района Новосибирской области</w:t>
      </w:r>
      <w:r w:rsidRPr="000924F4">
        <w:rPr>
          <w:sz w:val="28"/>
          <w:szCs w:val="28"/>
        </w:rPr>
        <w:t xml:space="preserve"> и предоставления указанных субсидий</w:t>
      </w:r>
      <w:r>
        <w:rPr>
          <w:sz w:val="28"/>
          <w:szCs w:val="28"/>
        </w:rPr>
        <w:t>;»;</w:t>
      </w:r>
    </w:p>
    <w:p w14:paraId="18C72559" w14:textId="77777777" w:rsidR="00004B8D" w:rsidRDefault="00004B8D" w:rsidP="00004B8D">
      <w:pPr>
        <w:ind w:firstLine="684"/>
        <w:jc w:val="both"/>
        <w:rPr>
          <w:sz w:val="28"/>
          <w:szCs w:val="28"/>
        </w:rPr>
      </w:pPr>
      <w:r>
        <w:rPr>
          <w:sz w:val="28"/>
          <w:szCs w:val="28"/>
        </w:rPr>
        <w:t>5) Пункт 19 статьи 6 изложить в следующей редакции</w:t>
      </w:r>
      <w:r>
        <w:rPr>
          <w:spacing w:val="2"/>
          <w:sz w:val="28"/>
          <w:szCs w:val="28"/>
        </w:rPr>
        <w:t>:</w:t>
      </w:r>
    </w:p>
    <w:p w14:paraId="2AF08C6B" w14:textId="77777777" w:rsidR="00004B8D" w:rsidRDefault="00004B8D" w:rsidP="00004B8D">
      <w:pPr>
        <w:ind w:firstLine="684"/>
        <w:jc w:val="both"/>
        <w:rPr>
          <w:sz w:val="28"/>
          <w:szCs w:val="28"/>
        </w:rPr>
      </w:pPr>
      <w:r>
        <w:rPr>
          <w:sz w:val="28"/>
          <w:szCs w:val="28"/>
        </w:rPr>
        <w:t xml:space="preserve">«19) </w:t>
      </w:r>
      <w:r w:rsidRPr="00424521">
        <w:rPr>
          <w:sz w:val="28"/>
          <w:szCs w:val="28"/>
        </w:rPr>
        <w:t xml:space="preserve">принятие решений о заключении муниципальных контрактов от имени </w:t>
      </w:r>
      <w:proofErr w:type="spellStart"/>
      <w:r w:rsidRPr="00A52CBD">
        <w:rPr>
          <w:sz w:val="28"/>
          <w:szCs w:val="28"/>
        </w:rPr>
        <w:t>Горбуновского</w:t>
      </w:r>
      <w:proofErr w:type="spellEnd"/>
      <w:r w:rsidRPr="00A52CBD">
        <w:rPr>
          <w:sz w:val="28"/>
          <w:szCs w:val="28"/>
        </w:rPr>
        <w:t xml:space="preserve"> сельсовета Куйбышевского района Новосибирской области</w:t>
      </w:r>
      <w:r w:rsidRPr="00424521">
        <w:rPr>
          <w:sz w:val="28"/>
          <w:szCs w:val="28"/>
        </w:rPr>
        <w:t xml:space="preserve">,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в пределах средств, предусмотренных на соответствующие цели, или в пределах средств и на сроки, которые установлены решениями администрации </w:t>
      </w:r>
      <w:proofErr w:type="spellStart"/>
      <w:r w:rsidRPr="00A52CBD">
        <w:rPr>
          <w:sz w:val="28"/>
          <w:szCs w:val="28"/>
        </w:rPr>
        <w:t>Горбуновского</w:t>
      </w:r>
      <w:proofErr w:type="spellEnd"/>
      <w:r w:rsidRPr="00A52CBD">
        <w:rPr>
          <w:sz w:val="28"/>
          <w:szCs w:val="28"/>
        </w:rPr>
        <w:t xml:space="preserve"> сельсовета Куйбышевского района Новосибирской области</w:t>
      </w:r>
      <w:r w:rsidRPr="00424521">
        <w:rPr>
          <w:sz w:val="28"/>
          <w:szCs w:val="28"/>
        </w:rPr>
        <w:t>, а также определение порядка принятия указанных решений;</w:t>
      </w:r>
      <w:r>
        <w:rPr>
          <w:sz w:val="28"/>
          <w:szCs w:val="28"/>
        </w:rPr>
        <w:t>»;</w:t>
      </w:r>
    </w:p>
    <w:p w14:paraId="6947AA7A" w14:textId="77777777" w:rsidR="00004B8D" w:rsidRDefault="00004B8D" w:rsidP="00004B8D">
      <w:pPr>
        <w:ind w:firstLine="684"/>
        <w:jc w:val="both"/>
        <w:rPr>
          <w:sz w:val="28"/>
          <w:szCs w:val="28"/>
        </w:rPr>
      </w:pPr>
      <w:r>
        <w:rPr>
          <w:sz w:val="28"/>
          <w:szCs w:val="28"/>
        </w:rPr>
        <w:t>6) Статью 6 добавить пунктом 24.1 следующего содержания:</w:t>
      </w:r>
    </w:p>
    <w:p w14:paraId="7D6400B4" w14:textId="77777777" w:rsidR="00004B8D" w:rsidRDefault="00004B8D" w:rsidP="00004B8D">
      <w:pPr>
        <w:ind w:firstLine="684"/>
        <w:jc w:val="both"/>
        <w:rPr>
          <w:sz w:val="28"/>
          <w:szCs w:val="28"/>
        </w:rPr>
      </w:pPr>
      <w:r>
        <w:rPr>
          <w:sz w:val="28"/>
          <w:szCs w:val="28"/>
        </w:rPr>
        <w:t xml:space="preserve">«24.1) </w:t>
      </w:r>
      <w:r w:rsidRPr="00690D49">
        <w:rPr>
          <w:sz w:val="28"/>
          <w:szCs w:val="28"/>
        </w:rPr>
        <w:t xml:space="preserve">установление порядка возврата в </w:t>
      </w:r>
      <w:r>
        <w:rPr>
          <w:sz w:val="28"/>
          <w:szCs w:val="28"/>
        </w:rPr>
        <w:t>местный</w:t>
      </w:r>
      <w:r w:rsidRPr="00690D49">
        <w:rPr>
          <w:sz w:val="28"/>
          <w:szCs w:val="28"/>
        </w:rPr>
        <w:t xml:space="preserve"> бюджет не использованных в текущем финансовом году остатков субсидий муниципальным бюджетным и муниципальным автономным учреждениям на финансовое обеспечение выполнения ими муниципального задания в объеме, </w:t>
      </w:r>
      <w:r w:rsidRPr="00690D49">
        <w:rPr>
          <w:sz w:val="28"/>
          <w:szCs w:val="28"/>
        </w:rPr>
        <w:lastRenderedPageBreak/>
        <w:t>соответствующем не достигнутым указанными учреждениями показателям муниципального задания;</w:t>
      </w:r>
      <w:r>
        <w:rPr>
          <w:sz w:val="28"/>
          <w:szCs w:val="28"/>
        </w:rPr>
        <w:t>»;</w:t>
      </w:r>
    </w:p>
    <w:p w14:paraId="007BF94C" w14:textId="77777777" w:rsidR="00004B8D" w:rsidRDefault="00004B8D" w:rsidP="00004B8D">
      <w:pPr>
        <w:ind w:firstLine="684"/>
        <w:jc w:val="both"/>
        <w:rPr>
          <w:sz w:val="28"/>
          <w:szCs w:val="28"/>
        </w:rPr>
      </w:pPr>
      <w:r>
        <w:rPr>
          <w:sz w:val="28"/>
          <w:szCs w:val="28"/>
        </w:rPr>
        <w:t>7) Пункт 10 статьи 9 изложить в следующей редакции</w:t>
      </w:r>
      <w:r>
        <w:rPr>
          <w:spacing w:val="2"/>
          <w:sz w:val="28"/>
          <w:szCs w:val="28"/>
        </w:rPr>
        <w:t>:</w:t>
      </w:r>
    </w:p>
    <w:p w14:paraId="2F178E7C" w14:textId="77777777" w:rsidR="00004B8D" w:rsidRDefault="00004B8D" w:rsidP="00004B8D">
      <w:pPr>
        <w:autoSpaceDE w:val="0"/>
        <w:autoSpaceDN w:val="0"/>
        <w:adjustRightInd w:val="0"/>
        <w:ind w:firstLine="684"/>
        <w:jc w:val="both"/>
        <w:rPr>
          <w:sz w:val="28"/>
          <w:szCs w:val="28"/>
        </w:rPr>
      </w:pPr>
      <w:r>
        <w:rPr>
          <w:sz w:val="28"/>
          <w:szCs w:val="28"/>
        </w:rPr>
        <w:t xml:space="preserve">«10) </w:t>
      </w:r>
      <w:r w:rsidRPr="0001372E">
        <w:rPr>
          <w:sz w:val="28"/>
          <w:szCs w:val="28"/>
        </w:rPr>
        <w:t xml:space="preserve">установление порядка открытия и ведение лицевых счетов участников бюджетного процесса, бюджетных и автономных учреждений </w:t>
      </w:r>
      <w:proofErr w:type="spellStart"/>
      <w:r w:rsidRPr="00A52CBD">
        <w:rPr>
          <w:sz w:val="28"/>
          <w:szCs w:val="28"/>
        </w:rPr>
        <w:t>Горбуновского</w:t>
      </w:r>
      <w:proofErr w:type="spellEnd"/>
      <w:r w:rsidRPr="00A52CBD">
        <w:rPr>
          <w:sz w:val="28"/>
          <w:szCs w:val="28"/>
        </w:rPr>
        <w:t xml:space="preserve"> сельсовета Куйбышевского района Новосибирской области</w:t>
      </w:r>
      <w:r w:rsidRPr="0001372E">
        <w:rPr>
          <w:sz w:val="28"/>
          <w:szCs w:val="28"/>
        </w:rPr>
        <w:t>, получателей средств из местного бюджета, участников казначейского сопровождения, открываемых в финансовом органе в соответствии с общими требованиями, установленными Федеральным казначейством;</w:t>
      </w:r>
      <w:r>
        <w:rPr>
          <w:sz w:val="28"/>
          <w:szCs w:val="28"/>
        </w:rPr>
        <w:t>»;</w:t>
      </w:r>
    </w:p>
    <w:p w14:paraId="35C1F587" w14:textId="77777777" w:rsidR="00004B8D" w:rsidRDefault="00004B8D" w:rsidP="00004B8D">
      <w:pPr>
        <w:autoSpaceDE w:val="0"/>
        <w:autoSpaceDN w:val="0"/>
        <w:adjustRightInd w:val="0"/>
        <w:ind w:firstLine="684"/>
        <w:jc w:val="both"/>
        <w:rPr>
          <w:sz w:val="28"/>
          <w:szCs w:val="28"/>
        </w:rPr>
      </w:pPr>
      <w:r>
        <w:rPr>
          <w:sz w:val="28"/>
          <w:szCs w:val="28"/>
        </w:rPr>
        <w:t>8) Пункт 4 статьи 15 признать утратившим силу.</w:t>
      </w:r>
    </w:p>
    <w:p w14:paraId="6CF51026" w14:textId="77777777" w:rsidR="00004B8D" w:rsidRDefault="00004B8D" w:rsidP="00004B8D">
      <w:pPr>
        <w:ind w:firstLine="684"/>
        <w:jc w:val="both"/>
        <w:rPr>
          <w:spacing w:val="2"/>
          <w:sz w:val="28"/>
          <w:szCs w:val="28"/>
        </w:rPr>
      </w:pPr>
      <w:r>
        <w:rPr>
          <w:sz w:val="28"/>
          <w:szCs w:val="28"/>
        </w:rPr>
        <w:t>9) Подпункт 2 пункта 2 статьи 17 изложить в следующей редакции</w:t>
      </w:r>
      <w:r>
        <w:rPr>
          <w:spacing w:val="2"/>
          <w:sz w:val="28"/>
          <w:szCs w:val="28"/>
        </w:rPr>
        <w:t>:</w:t>
      </w:r>
    </w:p>
    <w:p w14:paraId="10796AB5" w14:textId="77777777" w:rsidR="00004B8D" w:rsidRDefault="00004B8D" w:rsidP="00004B8D">
      <w:pPr>
        <w:ind w:firstLine="684"/>
        <w:jc w:val="both"/>
        <w:rPr>
          <w:sz w:val="28"/>
          <w:szCs w:val="28"/>
        </w:rPr>
      </w:pPr>
      <w:r>
        <w:rPr>
          <w:sz w:val="28"/>
          <w:szCs w:val="28"/>
        </w:rPr>
        <w:t>«2) «</w:t>
      </w:r>
      <w:r w:rsidRPr="008953E8">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r>
        <w:rPr>
          <w:sz w:val="28"/>
          <w:szCs w:val="28"/>
        </w:rPr>
        <w:t>»;»</w:t>
      </w:r>
      <w:r w:rsidRPr="008953E8">
        <w:rPr>
          <w:sz w:val="28"/>
          <w:szCs w:val="28"/>
        </w:rPr>
        <w:t>;</w:t>
      </w:r>
    </w:p>
    <w:p w14:paraId="1CFF609F" w14:textId="77777777" w:rsidR="00004B8D" w:rsidRDefault="00004B8D" w:rsidP="00004B8D">
      <w:pPr>
        <w:ind w:firstLine="684"/>
        <w:jc w:val="both"/>
        <w:rPr>
          <w:sz w:val="28"/>
          <w:szCs w:val="28"/>
        </w:rPr>
      </w:pPr>
      <w:r>
        <w:rPr>
          <w:sz w:val="28"/>
          <w:szCs w:val="28"/>
        </w:rPr>
        <w:t>10) Подпункт 3 пункта 2 статьи 17 изложить в следующей редакции</w:t>
      </w:r>
      <w:r>
        <w:rPr>
          <w:spacing w:val="2"/>
          <w:sz w:val="28"/>
          <w:szCs w:val="28"/>
        </w:rPr>
        <w:t>:</w:t>
      </w:r>
    </w:p>
    <w:p w14:paraId="0C2A7674" w14:textId="77777777" w:rsidR="00004B8D" w:rsidRDefault="00004B8D" w:rsidP="00004B8D">
      <w:pPr>
        <w:pStyle w:val="ConsPlusNormal0"/>
        <w:ind w:firstLine="684"/>
        <w:jc w:val="both"/>
        <w:rPr>
          <w:rFonts w:ascii="Times New Roman" w:hAnsi="Times New Roman" w:cs="Times New Roman"/>
          <w:sz w:val="28"/>
          <w:szCs w:val="28"/>
        </w:rPr>
      </w:pPr>
      <w:r w:rsidRPr="002A7927">
        <w:rPr>
          <w:rFonts w:ascii="Times New Roman" w:hAnsi="Times New Roman" w:cs="Times New Roman"/>
          <w:spacing w:val="2"/>
          <w:sz w:val="28"/>
          <w:szCs w:val="28"/>
        </w:rPr>
        <w:t>«3)</w:t>
      </w:r>
      <w:r>
        <w:rPr>
          <w:spacing w:val="2"/>
          <w:sz w:val="28"/>
          <w:szCs w:val="28"/>
        </w:rPr>
        <w:t xml:space="preserve"> </w:t>
      </w:r>
      <w:r w:rsidRPr="002A7927">
        <w:rPr>
          <w:rFonts w:ascii="Times New Roman" w:hAnsi="Times New Roman" w:cs="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очередной финансовый год и плановый период» с указанием кодов разделов и подразделов классификации расходов бюджетов;</w:t>
      </w:r>
      <w:r>
        <w:rPr>
          <w:rFonts w:ascii="Times New Roman" w:hAnsi="Times New Roman" w:cs="Times New Roman"/>
          <w:sz w:val="28"/>
          <w:szCs w:val="28"/>
        </w:rPr>
        <w:t>»;</w:t>
      </w:r>
    </w:p>
    <w:p w14:paraId="540EE694" w14:textId="77777777" w:rsidR="00004B8D" w:rsidRPr="002A7927" w:rsidRDefault="00004B8D" w:rsidP="00004B8D">
      <w:pPr>
        <w:pStyle w:val="ConsPlusNormal0"/>
        <w:ind w:firstLine="684"/>
        <w:jc w:val="both"/>
        <w:rPr>
          <w:rFonts w:ascii="Times New Roman" w:hAnsi="Times New Roman" w:cs="Times New Roman"/>
          <w:sz w:val="28"/>
          <w:szCs w:val="28"/>
        </w:rPr>
      </w:pPr>
      <w:r>
        <w:rPr>
          <w:rFonts w:ascii="Times New Roman" w:hAnsi="Times New Roman" w:cs="Times New Roman"/>
          <w:sz w:val="28"/>
          <w:szCs w:val="28"/>
        </w:rPr>
        <w:t xml:space="preserve">11) </w:t>
      </w:r>
      <w:r w:rsidRPr="00BB4D5C">
        <w:rPr>
          <w:rFonts w:ascii="Times New Roman" w:hAnsi="Times New Roman" w:cs="Times New Roman"/>
          <w:sz w:val="28"/>
          <w:szCs w:val="28"/>
        </w:rPr>
        <w:t xml:space="preserve">Подпункт </w:t>
      </w:r>
      <w:r>
        <w:rPr>
          <w:rFonts w:ascii="Times New Roman" w:hAnsi="Times New Roman" w:cs="Times New Roman"/>
          <w:sz w:val="28"/>
          <w:szCs w:val="28"/>
        </w:rPr>
        <w:t>4</w:t>
      </w:r>
      <w:r w:rsidRPr="00BB4D5C">
        <w:rPr>
          <w:rFonts w:ascii="Times New Roman" w:hAnsi="Times New Roman" w:cs="Times New Roman"/>
          <w:sz w:val="28"/>
          <w:szCs w:val="28"/>
        </w:rPr>
        <w:t xml:space="preserve"> пункта 2 статьи 17 изложить в следующей редакции</w:t>
      </w:r>
      <w:r w:rsidRPr="00BB4D5C">
        <w:rPr>
          <w:rFonts w:ascii="Times New Roman" w:hAnsi="Times New Roman" w:cs="Times New Roman"/>
          <w:spacing w:val="2"/>
          <w:sz w:val="28"/>
          <w:szCs w:val="28"/>
        </w:rPr>
        <w:t>:</w:t>
      </w:r>
    </w:p>
    <w:p w14:paraId="5AB09C92" w14:textId="77777777" w:rsidR="00004B8D" w:rsidRDefault="00004B8D" w:rsidP="00004B8D">
      <w:pPr>
        <w:ind w:firstLine="684"/>
        <w:jc w:val="both"/>
        <w:rPr>
          <w:spacing w:val="2"/>
          <w:sz w:val="28"/>
          <w:szCs w:val="28"/>
        </w:rPr>
      </w:pPr>
      <w:r>
        <w:rPr>
          <w:spacing w:val="2"/>
          <w:sz w:val="28"/>
          <w:szCs w:val="28"/>
        </w:rPr>
        <w:t xml:space="preserve">«4) </w:t>
      </w:r>
      <w:r w:rsidRPr="00C65C7F">
        <w:rPr>
          <w:sz w:val="28"/>
          <w:szCs w:val="28"/>
        </w:rPr>
        <w:t xml:space="preserve">«Ведомственная структура расходов бюджета </w:t>
      </w:r>
      <w:proofErr w:type="spellStart"/>
      <w:r w:rsidRPr="00A52CBD">
        <w:rPr>
          <w:sz w:val="28"/>
          <w:szCs w:val="28"/>
        </w:rPr>
        <w:t>Горбуновского</w:t>
      </w:r>
      <w:proofErr w:type="spellEnd"/>
      <w:r w:rsidRPr="00A52CBD">
        <w:rPr>
          <w:sz w:val="28"/>
          <w:szCs w:val="28"/>
        </w:rPr>
        <w:t xml:space="preserve"> сельсовета Куйбышевского района Новосибирской области</w:t>
      </w:r>
      <w:r w:rsidRPr="00C65C7F">
        <w:rPr>
          <w:sz w:val="28"/>
          <w:szCs w:val="28"/>
        </w:rPr>
        <w:t xml:space="preserve">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14:paraId="447380F4" w14:textId="77777777" w:rsidR="00004B8D" w:rsidRPr="002A7927" w:rsidRDefault="00004B8D" w:rsidP="00004B8D">
      <w:pPr>
        <w:pStyle w:val="ConsPlusNormal0"/>
        <w:ind w:firstLine="684"/>
        <w:jc w:val="both"/>
        <w:rPr>
          <w:rFonts w:ascii="Times New Roman" w:hAnsi="Times New Roman" w:cs="Times New Roman"/>
          <w:sz w:val="28"/>
          <w:szCs w:val="28"/>
        </w:rPr>
      </w:pPr>
      <w:r w:rsidRPr="009524FC">
        <w:rPr>
          <w:rFonts w:ascii="Times New Roman" w:hAnsi="Times New Roman" w:cs="Times New Roman"/>
          <w:sz w:val="28"/>
          <w:szCs w:val="28"/>
        </w:rPr>
        <w:t xml:space="preserve">12) Подпункт </w:t>
      </w:r>
      <w:r>
        <w:rPr>
          <w:rFonts w:ascii="Times New Roman" w:hAnsi="Times New Roman" w:cs="Times New Roman"/>
          <w:sz w:val="28"/>
          <w:szCs w:val="28"/>
        </w:rPr>
        <w:t>5</w:t>
      </w:r>
      <w:r w:rsidRPr="009524FC">
        <w:rPr>
          <w:rFonts w:ascii="Times New Roman" w:hAnsi="Times New Roman" w:cs="Times New Roman"/>
          <w:sz w:val="28"/>
          <w:szCs w:val="28"/>
        </w:rPr>
        <w:t xml:space="preserve"> пункта</w:t>
      </w:r>
      <w:r w:rsidRPr="00BB4D5C">
        <w:rPr>
          <w:rFonts w:ascii="Times New Roman" w:hAnsi="Times New Roman" w:cs="Times New Roman"/>
          <w:sz w:val="28"/>
          <w:szCs w:val="28"/>
        </w:rPr>
        <w:t xml:space="preserve"> 2 статьи 17 изложить в следующей редакции</w:t>
      </w:r>
      <w:r w:rsidRPr="00BB4D5C">
        <w:rPr>
          <w:rFonts w:ascii="Times New Roman" w:hAnsi="Times New Roman" w:cs="Times New Roman"/>
          <w:spacing w:val="2"/>
          <w:sz w:val="28"/>
          <w:szCs w:val="28"/>
        </w:rPr>
        <w:t>:</w:t>
      </w:r>
    </w:p>
    <w:p w14:paraId="1E26EA68" w14:textId="77777777" w:rsidR="00004B8D" w:rsidRDefault="00004B8D" w:rsidP="00004B8D">
      <w:pPr>
        <w:autoSpaceDE w:val="0"/>
        <w:autoSpaceDN w:val="0"/>
        <w:adjustRightInd w:val="0"/>
        <w:ind w:firstLine="684"/>
        <w:jc w:val="both"/>
        <w:rPr>
          <w:sz w:val="28"/>
          <w:szCs w:val="28"/>
        </w:rPr>
      </w:pPr>
      <w:r>
        <w:rPr>
          <w:sz w:val="28"/>
          <w:szCs w:val="28"/>
        </w:rPr>
        <w:t xml:space="preserve">«5) </w:t>
      </w:r>
      <w:r w:rsidRPr="00725A04">
        <w:rPr>
          <w:sz w:val="28"/>
          <w:szCs w:val="28"/>
        </w:rPr>
        <w:t>«Распределение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целевых статей, разделов, подразделов и главных распорядителей бюджетных средств;»</w:t>
      </w:r>
      <w:r>
        <w:rPr>
          <w:sz w:val="28"/>
          <w:szCs w:val="28"/>
        </w:rPr>
        <w:t>;</w:t>
      </w:r>
    </w:p>
    <w:p w14:paraId="55FB627C" w14:textId="77777777" w:rsidR="00004B8D" w:rsidRPr="007E3EE8" w:rsidRDefault="00004B8D" w:rsidP="00004B8D">
      <w:pPr>
        <w:pStyle w:val="ConsPlusNormal0"/>
        <w:ind w:firstLine="684"/>
        <w:jc w:val="both"/>
        <w:rPr>
          <w:rFonts w:ascii="Times New Roman" w:hAnsi="Times New Roman" w:cs="Times New Roman"/>
          <w:sz w:val="28"/>
          <w:szCs w:val="28"/>
        </w:rPr>
      </w:pPr>
      <w:r w:rsidRPr="007E3EE8">
        <w:rPr>
          <w:rFonts w:ascii="Times New Roman" w:hAnsi="Times New Roman" w:cs="Times New Roman"/>
          <w:sz w:val="28"/>
          <w:szCs w:val="28"/>
        </w:rPr>
        <w:t xml:space="preserve">13) Подпункт </w:t>
      </w:r>
      <w:r>
        <w:rPr>
          <w:rFonts w:ascii="Times New Roman" w:hAnsi="Times New Roman" w:cs="Times New Roman"/>
          <w:sz w:val="28"/>
          <w:szCs w:val="28"/>
        </w:rPr>
        <w:t>5</w:t>
      </w:r>
      <w:r w:rsidRPr="007E3EE8">
        <w:rPr>
          <w:rFonts w:ascii="Times New Roman" w:hAnsi="Times New Roman" w:cs="Times New Roman"/>
          <w:sz w:val="28"/>
          <w:szCs w:val="28"/>
        </w:rPr>
        <w:t xml:space="preserve"> пункта </w:t>
      </w:r>
      <w:r>
        <w:rPr>
          <w:rFonts w:ascii="Times New Roman" w:hAnsi="Times New Roman" w:cs="Times New Roman"/>
          <w:sz w:val="28"/>
          <w:szCs w:val="28"/>
        </w:rPr>
        <w:t>3</w:t>
      </w:r>
      <w:r w:rsidRPr="007E3EE8">
        <w:rPr>
          <w:rFonts w:ascii="Times New Roman" w:hAnsi="Times New Roman" w:cs="Times New Roman"/>
          <w:sz w:val="28"/>
          <w:szCs w:val="28"/>
        </w:rPr>
        <w:t xml:space="preserve"> статьи 1</w:t>
      </w:r>
      <w:r>
        <w:rPr>
          <w:rFonts w:ascii="Times New Roman" w:hAnsi="Times New Roman" w:cs="Times New Roman"/>
          <w:sz w:val="28"/>
          <w:szCs w:val="28"/>
        </w:rPr>
        <w:t>9</w:t>
      </w:r>
      <w:r w:rsidRPr="007E3EE8">
        <w:rPr>
          <w:rFonts w:ascii="Times New Roman" w:hAnsi="Times New Roman" w:cs="Times New Roman"/>
          <w:sz w:val="28"/>
          <w:szCs w:val="28"/>
        </w:rPr>
        <w:t xml:space="preserve"> изложить в следующей редакции</w:t>
      </w:r>
      <w:r w:rsidRPr="007E3EE8">
        <w:rPr>
          <w:rFonts w:ascii="Times New Roman" w:hAnsi="Times New Roman" w:cs="Times New Roman"/>
          <w:spacing w:val="2"/>
          <w:sz w:val="28"/>
          <w:szCs w:val="28"/>
        </w:rPr>
        <w:t>:</w:t>
      </w:r>
    </w:p>
    <w:p w14:paraId="27FE0C8F" w14:textId="77777777" w:rsidR="00004B8D" w:rsidRPr="00486A66" w:rsidRDefault="00004B8D" w:rsidP="00004B8D">
      <w:pPr>
        <w:ind w:firstLine="684"/>
        <w:jc w:val="both"/>
        <w:rPr>
          <w:sz w:val="28"/>
          <w:szCs w:val="28"/>
        </w:rPr>
      </w:pPr>
      <w:r>
        <w:rPr>
          <w:sz w:val="28"/>
          <w:szCs w:val="28"/>
        </w:rPr>
        <w:t xml:space="preserve">«5) </w:t>
      </w:r>
      <w:r w:rsidRPr="00B6461D">
        <w:rPr>
          <w:sz w:val="28"/>
          <w:szCs w:val="28"/>
        </w:rPr>
        <w:t>расходы местного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бюджетов;</w:t>
      </w:r>
      <w:r w:rsidRPr="00486A66">
        <w:rPr>
          <w:sz w:val="28"/>
          <w:szCs w:val="28"/>
        </w:rPr>
        <w:t>»;</w:t>
      </w:r>
    </w:p>
    <w:p w14:paraId="583497CC" w14:textId="77777777" w:rsidR="00004B8D" w:rsidRDefault="00004B8D" w:rsidP="00004B8D">
      <w:pPr>
        <w:pStyle w:val="ConsPlusNormal0"/>
        <w:ind w:firstLine="684"/>
        <w:jc w:val="both"/>
        <w:rPr>
          <w:rFonts w:ascii="Times New Roman" w:hAnsi="Times New Roman" w:cs="Times New Roman"/>
          <w:spacing w:val="2"/>
          <w:sz w:val="28"/>
          <w:szCs w:val="28"/>
        </w:rPr>
      </w:pPr>
      <w:r w:rsidRPr="007E3EE8">
        <w:rPr>
          <w:rFonts w:ascii="Times New Roman" w:hAnsi="Times New Roman" w:cs="Times New Roman"/>
          <w:sz w:val="28"/>
          <w:szCs w:val="28"/>
        </w:rPr>
        <w:t>1</w:t>
      </w:r>
      <w:r>
        <w:rPr>
          <w:rFonts w:ascii="Times New Roman" w:hAnsi="Times New Roman" w:cs="Times New Roman"/>
          <w:sz w:val="28"/>
          <w:szCs w:val="28"/>
        </w:rPr>
        <w:t>4</w:t>
      </w:r>
      <w:r w:rsidRPr="007E3EE8">
        <w:rPr>
          <w:rFonts w:ascii="Times New Roman" w:hAnsi="Times New Roman" w:cs="Times New Roman"/>
          <w:sz w:val="28"/>
          <w:szCs w:val="28"/>
        </w:rPr>
        <w:t xml:space="preserve">) </w:t>
      </w:r>
      <w:r>
        <w:rPr>
          <w:rFonts w:ascii="Times New Roman" w:hAnsi="Times New Roman" w:cs="Times New Roman"/>
          <w:sz w:val="28"/>
          <w:szCs w:val="28"/>
        </w:rPr>
        <w:t xml:space="preserve">Статью 20 </w:t>
      </w:r>
      <w:r w:rsidRPr="007E3EE8">
        <w:rPr>
          <w:rFonts w:ascii="Times New Roman" w:hAnsi="Times New Roman" w:cs="Times New Roman"/>
          <w:sz w:val="28"/>
          <w:szCs w:val="28"/>
        </w:rPr>
        <w:t>изложить в следующей редакции</w:t>
      </w:r>
      <w:r w:rsidRPr="007E3EE8">
        <w:rPr>
          <w:rFonts w:ascii="Times New Roman" w:hAnsi="Times New Roman" w:cs="Times New Roman"/>
          <w:spacing w:val="2"/>
          <w:sz w:val="28"/>
          <w:szCs w:val="28"/>
        </w:rPr>
        <w:t>:</w:t>
      </w:r>
    </w:p>
    <w:p w14:paraId="74B062BE" w14:textId="77777777" w:rsidR="00004B8D" w:rsidRPr="000636CC" w:rsidRDefault="00004B8D" w:rsidP="00004B8D">
      <w:pPr>
        <w:pStyle w:val="ConsPlusNormal0"/>
        <w:ind w:firstLine="741"/>
        <w:jc w:val="both"/>
        <w:rPr>
          <w:rFonts w:ascii="Times New Roman" w:hAnsi="Times New Roman" w:cs="Times New Roman"/>
          <w:b/>
          <w:sz w:val="28"/>
          <w:szCs w:val="28"/>
        </w:rPr>
      </w:pPr>
      <w:r w:rsidRPr="000636CC">
        <w:rPr>
          <w:rFonts w:ascii="Times New Roman" w:hAnsi="Times New Roman" w:cs="Times New Roman"/>
          <w:b/>
          <w:spacing w:val="2"/>
          <w:sz w:val="28"/>
          <w:szCs w:val="28"/>
        </w:rPr>
        <w:t>«</w:t>
      </w:r>
      <w:r w:rsidRPr="000636CC">
        <w:rPr>
          <w:rFonts w:ascii="Times New Roman" w:hAnsi="Times New Roman" w:cs="Times New Roman"/>
          <w:b/>
          <w:sz w:val="28"/>
          <w:szCs w:val="28"/>
        </w:rPr>
        <w:t xml:space="preserve">Статья 20. Принятие к рассмотрению проекта решения о бюджете </w:t>
      </w:r>
      <w:proofErr w:type="spellStart"/>
      <w:r w:rsidRPr="000636CC">
        <w:rPr>
          <w:rFonts w:ascii="Times New Roman" w:hAnsi="Times New Roman" w:cs="Times New Roman"/>
          <w:b/>
          <w:sz w:val="28"/>
          <w:szCs w:val="28"/>
        </w:rPr>
        <w:t>Горбуновского</w:t>
      </w:r>
      <w:proofErr w:type="spellEnd"/>
      <w:r w:rsidRPr="000636CC">
        <w:rPr>
          <w:rFonts w:ascii="Times New Roman" w:hAnsi="Times New Roman" w:cs="Times New Roman"/>
          <w:b/>
          <w:sz w:val="28"/>
          <w:szCs w:val="28"/>
        </w:rPr>
        <w:t xml:space="preserve"> сельсовета Куйбышевского района Новосибирской области. Организация работы в Совете депутатов </w:t>
      </w:r>
      <w:proofErr w:type="spellStart"/>
      <w:r w:rsidRPr="000636CC">
        <w:rPr>
          <w:rFonts w:ascii="Times New Roman" w:hAnsi="Times New Roman" w:cs="Times New Roman"/>
          <w:b/>
          <w:sz w:val="28"/>
          <w:szCs w:val="28"/>
        </w:rPr>
        <w:t>Горбуновского</w:t>
      </w:r>
      <w:proofErr w:type="spellEnd"/>
      <w:r w:rsidRPr="000636CC">
        <w:rPr>
          <w:rFonts w:ascii="Times New Roman" w:hAnsi="Times New Roman" w:cs="Times New Roman"/>
          <w:b/>
          <w:sz w:val="28"/>
          <w:szCs w:val="28"/>
        </w:rPr>
        <w:t xml:space="preserve"> сельсовета Куйбышевского района Новосибирской области с проектом решения о бюджете.</w:t>
      </w:r>
    </w:p>
    <w:p w14:paraId="2DC919F9" w14:textId="77777777" w:rsidR="00004B8D" w:rsidRPr="001A07C6" w:rsidRDefault="00004B8D" w:rsidP="00004B8D">
      <w:pPr>
        <w:pStyle w:val="ConsPlusNormal0"/>
        <w:ind w:firstLine="741"/>
        <w:jc w:val="both"/>
        <w:rPr>
          <w:rFonts w:ascii="Times New Roman" w:hAnsi="Times New Roman" w:cs="Times New Roman"/>
          <w:sz w:val="28"/>
          <w:szCs w:val="28"/>
        </w:rPr>
      </w:pPr>
      <w:r w:rsidRPr="001A07C6">
        <w:rPr>
          <w:rFonts w:ascii="Times New Roman" w:hAnsi="Times New Roman"/>
          <w:b/>
          <w:sz w:val="28"/>
          <w:szCs w:val="28"/>
        </w:rPr>
        <w:t xml:space="preserve"> </w:t>
      </w:r>
      <w:r>
        <w:rPr>
          <w:rFonts w:ascii="Times New Roman" w:hAnsi="Times New Roman"/>
          <w:sz w:val="28"/>
          <w:szCs w:val="28"/>
        </w:rPr>
        <w:t>1.</w:t>
      </w:r>
      <w:r w:rsidRPr="001A07C6">
        <w:rPr>
          <w:rFonts w:ascii="Times New Roman" w:hAnsi="Times New Roman" w:cs="Times New Roman"/>
          <w:sz w:val="28"/>
          <w:szCs w:val="28"/>
        </w:rPr>
        <w:t>Проект решения о бюджете с документами и материалами, указанными</w:t>
      </w:r>
    </w:p>
    <w:p w14:paraId="16F61E2E" w14:textId="77777777" w:rsidR="00004B8D" w:rsidRPr="001A07C6" w:rsidRDefault="00004B8D" w:rsidP="00004B8D">
      <w:pPr>
        <w:pStyle w:val="ConsPlusNormal0"/>
        <w:ind w:firstLine="0"/>
        <w:jc w:val="both"/>
        <w:rPr>
          <w:rFonts w:ascii="Times New Roman" w:hAnsi="Times New Roman" w:cs="Times New Roman"/>
          <w:sz w:val="28"/>
          <w:szCs w:val="28"/>
        </w:rPr>
      </w:pPr>
      <w:r w:rsidRPr="001A07C6">
        <w:rPr>
          <w:rFonts w:ascii="Times New Roman" w:hAnsi="Times New Roman" w:cs="Times New Roman"/>
          <w:sz w:val="28"/>
          <w:szCs w:val="28"/>
        </w:rPr>
        <w:lastRenderedPageBreak/>
        <w:t>в части 3 статьи 19 настоящем нормативном акте, подлежит регистрации в Совете депутатов в установленном порядке.</w:t>
      </w:r>
    </w:p>
    <w:p w14:paraId="7AF09171" w14:textId="77777777" w:rsidR="00004B8D" w:rsidRPr="00723E7B" w:rsidRDefault="00004B8D" w:rsidP="00004B8D">
      <w:pPr>
        <w:pStyle w:val="ConsPlusNormal0"/>
        <w:ind w:firstLine="708"/>
        <w:jc w:val="both"/>
        <w:rPr>
          <w:rFonts w:ascii="Times New Roman" w:hAnsi="Times New Roman" w:cs="Times New Roman"/>
          <w:sz w:val="28"/>
          <w:szCs w:val="28"/>
        </w:rPr>
      </w:pPr>
      <w:r w:rsidRPr="00723E7B">
        <w:rPr>
          <w:rFonts w:ascii="Times New Roman" w:hAnsi="Times New Roman" w:cs="Times New Roman"/>
          <w:sz w:val="28"/>
          <w:szCs w:val="28"/>
        </w:rPr>
        <w:t xml:space="preserve">2.В течение двух рабочих дней со дня регистрации проекта решения о бюджете с документами и материалами Председатель Совета депутатов принимает решение о том, что проект решения о бюджете </w:t>
      </w:r>
      <w:proofErr w:type="spellStart"/>
      <w:r w:rsidRPr="00723E7B">
        <w:rPr>
          <w:rFonts w:ascii="Times New Roman" w:hAnsi="Times New Roman" w:cs="Times New Roman"/>
          <w:sz w:val="28"/>
          <w:szCs w:val="28"/>
        </w:rPr>
        <w:t>Горбуновского</w:t>
      </w:r>
      <w:proofErr w:type="spellEnd"/>
      <w:r w:rsidRPr="00723E7B">
        <w:rPr>
          <w:rFonts w:ascii="Times New Roman" w:hAnsi="Times New Roman" w:cs="Times New Roman"/>
          <w:sz w:val="28"/>
          <w:szCs w:val="28"/>
        </w:rPr>
        <w:t xml:space="preserve"> сельсовета Куйбышевского района Новосибирской области и представленные к нему документы и материалы принимаются к рассмотрению в Совете депутатов </w:t>
      </w:r>
      <w:proofErr w:type="spellStart"/>
      <w:r w:rsidRPr="00723E7B">
        <w:rPr>
          <w:rFonts w:ascii="Times New Roman" w:hAnsi="Times New Roman" w:cs="Times New Roman"/>
          <w:sz w:val="28"/>
          <w:szCs w:val="28"/>
        </w:rPr>
        <w:t>Горбуновского</w:t>
      </w:r>
      <w:proofErr w:type="spellEnd"/>
      <w:r w:rsidRPr="00723E7B">
        <w:rPr>
          <w:rFonts w:ascii="Times New Roman" w:hAnsi="Times New Roman" w:cs="Times New Roman"/>
          <w:sz w:val="28"/>
          <w:szCs w:val="28"/>
        </w:rPr>
        <w:t xml:space="preserve"> сельсовета Куйбышевского района Новосибирской области либо возвращаются на доработку Администрации </w:t>
      </w:r>
      <w:proofErr w:type="spellStart"/>
      <w:r w:rsidRPr="00723E7B">
        <w:rPr>
          <w:rFonts w:ascii="Times New Roman" w:hAnsi="Times New Roman" w:cs="Times New Roman"/>
          <w:sz w:val="28"/>
          <w:szCs w:val="28"/>
        </w:rPr>
        <w:t>Горбуновского</w:t>
      </w:r>
      <w:proofErr w:type="spellEnd"/>
      <w:r w:rsidRPr="00723E7B">
        <w:rPr>
          <w:rFonts w:ascii="Times New Roman" w:hAnsi="Times New Roman" w:cs="Times New Roman"/>
          <w:sz w:val="28"/>
          <w:szCs w:val="28"/>
        </w:rPr>
        <w:t xml:space="preserve"> сельсовета Куйбышевского района Новосибирской области, если состав представленных документов и материалов не соответствует требованиям статей 17, 19 данного нормативного акта. Доработанное решение со всеми необходимыми документами и материалами представляется в Совет депутатов </w:t>
      </w:r>
      <w:proofErr w:type="spellStart"/>
      <w:r w:rsidRPr="00723E7B">
        <w:rPr>
          <w:rFonts w:ascii="Times New Roman" w:hAnsi="Times New Roman" w:cs="Times New Roman"/>
          <w:sz w:val="28"/>
          <w:szCs w:val="28"/>
        </w:rPr>
        <w:t>Горбуновского</w:t>
      </w:r>
      <w:proofErr w:type="spellEnd"/>
      <w:r w:rsidRPr="00723E7B">
        <w:rPr>
          <w:rFonts w:ascii="Times New Roman" w:hAnsi="Times New Roman" w:cs="Times New Roman"/>
          <w:sz w:val="28"/>
          <w:szCs w:val="28"/>
        </w:rPr>
        <w:t xml:space="preserve"> сельсовета Куйбышевского района Новосибирской области в течении 10 рабочих дней со дня возврата.</w:t>
      </w:r>
    </w:p>
    <w:p w14:paraId="7A0887DF" w14:textId="77777777" w:rsidR="00004B8D" w:rsidRPr="009E0F27" w:rsidRDefault="00004B8D" w:rsidP="00004B8D">
      <w:pPr>
        <w:pStyle w:val="ConsPlusNormal0"/>
        <w:ind w:firstLine="741"/>
        <w:jc w:val="both"/>
        <w:rPr>
          <w:rFonts w:ascii="Times New Roman" w:hAnsi="Times New Roman" w:cs="Times New Roman"/>
          <w:sz w:val="28"/>
          <w:szCs w:val="28"/>
        </w:rPr>
      </w:pPr>
      <w:r w:rsidRPr="00723E7B">
        <w:rPr>
          <w:rFonts w:ascii="Times New Roman" w:hAnsi="Times New Roman" w:cs="Times New Roman"/>
          <w:sz w:val="28"/>
          <w:szCs w:val="28"/>
        </w:rPr>
        <w:t xml:space="preserve"> </w:t>
      </w:r>
      <w:r w:rsidRPr="009E0F27">
        <w:rPr>
          <w:rFonts w:ascii="Times New Roman" w:hAnsi="Times New Roman" w:cs="Times New Roman"/>
          <w:sz w:val="28"/>
          <w:szCs w:val="28"/>
        </w:rPr>
        <w:t xml:space="preserve">В случае соответствия состава представленных документов и материалов требованиям статей 17, 19 данного нормативного акта Председатель Совета депутатов </w:t>
      </w:r>
      <w:proofErr w:type="spellStart"/>
      <w:r w:rsidRPr="009E0F27">
        <w:rPr>
          <w:rFonts w:ascii="Times New Roman" w:hAnsi="Times New Roman" w:cs="Times New Roman"/>
          <w:sz w:val="28"/>
          <w:szCs w:val="28"/>
        </w:rPr>
        <w:t>Горбуновского</w:t>
      </w:r>
      <w:proofErr w:type="spellEnd"/>
      <w:r w:rsidRPr="009E0F27">
        <w:rPr>
          <w:rFonts w:ascii="Times New Roman" w:hAnsi="Times New Roman" w:cs="Times New Roman"/>
          <w:sz w:val="28"/>
          <w:szCs w:val="28"/>
        </w:rPr>
        <w:t xml:space="preserve"> сельсовета Куйбышевского района Новосибирской области:   </w:t>
      </w:r>
    </w:p>
    <w:p w14:paraId="34515E8A" w14:textId="77777777" w:rsidR="00004B8D" w:rsidRPr="007C6E96" w:rsidRDefault="00004B8D" w:rsidP="00004B8D">
      <w:pPr>
        <w:pStyle w:val="ConsPlusNormal0"/>
        <w:ind w:firstLine="0"/>
        <w:jc w:val="both"/>
        <w:rPr>
          <w:rFonts w:ascii="Times New Roman" w:hAnsi="Times New Roman" w:cs="Times New Roman"/>
          <w:sz w:val="28"/>
          <w:szCs w:val="28"/>
        </w:rPr>
      </w:pPr>
      <w:r w:rsidRPr="001A07C6">
        <w:rPr>
          <w:rFonts w:ascii="Times New Roman" w:hAnsi="Times New Roman" w:cs="Times New Roman"/>
          <w:sz w:val="28"/>
          <w:szCs w:val="28"/>
        </w:rPr>
        <w:t xml:space="preserve">      </w:t>
      </w:r>
      <w:r>
        <w:rPr>
          <w:rFonts w:ascii="Times New Roman" w:hAnsi="Times New Roman" w:cs="Times New Roman"/>
          <w:sz w:val="28"/>
          <w:szCs w:val="28"/>
        </w:rPr>
        <w:tab/>
      </w:r>
      <w:r w:rsidRPr="007C6E96">
        <w:rPr>
          <w:rFonts w:ascii="Times New Roman" w:hAnsi="Times New Roman" w:cs="Times New Roman"/>
          <w:sz w:val="28"/>
          <w:szCs w:val="28"/>
        </w:rPr>
        <w:t xml:space="preserve">1) принимает решение о дате, времени и месте проведения публичных слушаний по проекту решения о бюджете </w:t>
      </w:r>
      <w:proofErr w:type="spellStart"/>
      <w:r w:rsidRPr="007C6E96">
        <w:rPr>
          <w:rFonts w:ascii="Times New Roman" w:hAnsi="Times New Roman" w:cs="Times New Roman"/>
          <w:sz w:val="28"/>
          <w:szCs w:val="28"/>
        </w:rPr>
        <w:t>Горбуновского</w:t>
      </w:r>
      <w:proofErr w:type="spellEnd"/>
      <w:r w:rsidRPr="007C6E96">
        <w:rPr>
          <w:rFonts w:ascii="Times New Roman" w:hAnsi="Times New Roman" w:cs="Times New Roman"/>
          <w:sz w:val="28"/>
          <w:szCs w:val="28"/>
        </w:rPr>
        <w:t xml:space="preserve"> сельсовета Куйбышевского района Новосибирской области и направляет данное решение вместе с проектом Решения о бюджете </w:t>
      </w:r>
      <w:proofErr w:type="spellStart"/>
      <w:r w:rsidRPr="007C6E96">
        <w:rPr>
          <w:rFonts w:ascii="Times New Roman" w:hAnsi="Times New Roman" w:cs="Times New Roman"/>
          <w:sz w:val="28"/>
          <w:szCs w:val="28"/>
        </w:rPr>
        <w:t>Горбуновского</w:t>
      </w:r>
      <w:proofErr w:type="spellEnd"/>
      <w:r w:rsidRPr="007C6E96">
        <w:rPr>
          <w:rFonts w:ascii="Times New Roman" w:hAnsi="Times New Roman" w:cs="Times New Roman"/>
          <w:sz w:val="28"/>
          <w:szCs w:val="28"/>
        </w:rPr>
        <w:t xml:space="preserve"> сельсовета Куйбышевского района Новосибирской области для официального опубликования;</w:t>
      </w:r>
    </w:p>
    <w:p w14:paraId="30A49698" w14:textId="77777777" w:rsidR="00004B8D" w:rsidRPr="0033790A" w:rsidRDefault="00004B8D" w:rsidP="00004B8D">
      <w:pPr>
        <w:pStyle w:val="ConsPlusNormal0"/>
        <w:ind w:firstLine="0"/>
        <w:jc w:val="both"/>
        <w:rPr>
          <w:rFonts w:ascii="Times New Roman" w:hAnsi="Times New Roman" w:cs="Times New Roman"/>
          <w:sz w:val="28"/>
          <w:szCs w:val="28"/>
          <w:highlight w:val="yellow"/>
        </w:rPr>
      </w:pPr>
      <w:r w:rsidRPr="0033790A">
        <w:rPr>
          <w:rFonts w:ascii="Times New Roman" w:hAnsi="Times New Roman" w:cs="Times New Roman"/>
          <w:sz w:val="28"/>
          <w:szCs w:val="28"/>
        </w:rPr>
        <w:t xml:space="preserve">           2) направляет проект решения о бюджете </w:t>
      </w:r>
      <w:proofErr w:type="spellStart"/>
      <w:r w:rsidRPr="0033790A">
        <w:rPr>
          <w:rFonts w:ascii="Times New Roman" w:hAnsi="Times New Roman" w:cs="Times New Roman"/>
          <w:sz w:val="28"/>
          <w:szCs w:val="28"/>
        </w:rPr>
        <w:t>Горбуновского</w:t>
      </w:r>
      <w:proofErr w:type="spellEnd"/>
      <w:r w:rsidRPr="0033790A">
        <w:rPr>
          <w:rFonts w:ascii="Times New Roman" w:hAnsi="Times New Roman" w:cs="Times New Roman"/>
          <w:sz w:val="28"/>
          <w:szCs w:val="28"/>
        </w:rPr>
        <w:t xml:space="preserve"> сельсовета Куйбышевского района Новосибирской области с документами и материалами, предусмотренными частью 3 статьи 19 настоящего Положения   для предварительного рассмотрения в постоянные депутатские комиссии представительного органа местного самоуправления для внесения замечаний и предложений, </w:t>
      </w:r>
      <w:r w:rsidRPr="0033790A">
        <w:rPr>
          <w:rFonts w:ascii="Times New Roman" w:hAnsi="Times New Roman" w:cs="Times New Roman"/>
          <w:i/>
          <w:color w:val="FF0000"/>
          <w:sz w:val="28"/>
          <w:szCs w:val="28"/>
        </w:rPr>
        <w:t xml:space="preserve"> </w:t>
      </w:r>
      <w:r w:rsidRPr="0033790A">
        <w:rPr>
          <w:rFonts w:ascii="Times New Roman" w:hAnsi="Times New Roman" w:cs="Times New Roman"/>
          <w:sz w:val="28"/>
          <w:szCs w:val="28"/>
        </w:rPr>
        <w:t xml:space="preserve">для подготовки заключения, а депутатам Совета депутатов </w:t>
      </w:r>
      <w:proofErr w:type="spellStart"/>
      <w:r w:rsidRPr="0033790A">
        <w:rPr>
          <w:rFonts w:ascii="Times New Roman" w:hAnsi="Times New Roman" w:cs="Times New Roman"/>
          <w:sz w:val="28"/>
          <w:szCs w:val="28"/>
        </w:rPr>
        <w:t>Горбуновского</w:t>
      </w:r>
      <w:proofErr w:type="spellEnd"/>
      <w:r w:rsidRPr="0033790A">
        <w:rPr>
          <w:rFonts w:ascii="Times New Roman" w:hAnsi="Times New Roman" w:cs="Times New Roman"/>
          <w:sz w:val="28"/>
          <w:szCs w:val="28"/>
        </w:rPr>
        <w:t xml:space="preserve"> сельсовета Куйбышевского района Новосибирской области – для изучения в объеме, предусмотренном статьей 17  настоящего Положения;</w:t>
      </w:r>
    </w:p>
    <w:p w14:paraId="3532237B" w14:textId="77777777" w:rsidR="00004B8D" w:rsidRPr="00B1452A" w:rsidRDefault="00004B8D" w:rsidP="00004B8D">
      <w:pPr>
        <w:pStyle w:val="ConsPlusTitle"/>
        <w:jc w:val="both"/>
        <w:rPr>
          <w:rFonts w:ascii="Times New Roman" w:hAnsi="Times New Roman" w:cs="Times New Roman"/>
          <w:b w:val="0"/>
          <w:sz w:val="28"/>
          <w:szCs w:val="28"/>
        </w:rPr>
      </w:pPr>
      <w:r w:rsidRPr="001A07C6">
        <w:rPr>
          <w:rFonts w:ascii="Times New Roman" w:hAnsi="Times New Roman" w:cs="Times New Roman"/>
          <w:b w:val="0"/>
          <w:sz w:val="28"/>
          <w:szCs w:val="28"/>
        </w:rPr>
        <w:t xml:space="preserve">            3) </w:t>
      </w:r>
      <w:r w:rsidRPr="00B1452A">
        <w:rPr>
          <w:rFonts w:ascii="Times New Roman" w:hAnsi="Times New Roman" w:cs="Times New Roman"/>
          <w:b w:val="0"/>
          <w:sz w:val="28"/>
          <w:szCs w:val="28"/>
        </w:rPr>
        <w:t>направляет проект решения о бюджете в составе, определенном статьей 17 настоящего Положения, с документами и материалами, установленными частью 3 статьи 19 в орган</w:t>
      </w:r>
      <w:r>
        <w:rPr>
          <w:rFonts w:ascii="Times New Roman" w:hAnsi="Times New Roman" w:cs="Times New Roman"/>
          <w:b w:val="0"/>
          <w:sz w:val="28"/>
          <w:szCs w:val="28"/>
        </w:rPr>
        <w:t xml:space="preserve"> внешнего муниципального финансового контроля</w:t>
      </w:r>
      <w:r w:rsidRPr="00B1452A">
        <w:rPr>
          <w:rFonts w:ascii="Times New Roman" w:hAnsi="Times New Roman" w:cs="Times New Roman"/>
          <w:b w:val="0"/>
          <w:sz w:val="28"/>
          <w:szCs w:val="28"/>
        </w:rPr>
        <w:t xml:space="preserve"> Куйбышевского муниципального района Новосибирской области для проведения экспертизы и подготовки заключения.</w:t>
      </w:r>
    </w:p>
    <w:p w14:paraId="5F87EC7D" w14:textId="77777777" w:rsidR="00004B8D" w:rsidRPr="001A07C6" w:rsidRDefault="00004B8D" w:rsidP="00004B8D">
      <w:pPr>
        <w:pStyle w:val="ConsPlusNormal0"/>
        <w:ind w:firstLine="741"/>
        <w:jc w:val="both"/>
        <w:rPr>
          <w:rFonts w:ascii="Times New Roman" w:hAnsi="Times New Roman" w:cs="Times New Roman"/>
          <w:sz w:val="28"/>
          <w:szCs w:val="28"/>
        </w:rPr>
      </w:pPr>
      <w:r w:rsidRPr="001A07C6">
        <w:rPr>
          <w:rFonts w:ascii="Times New Roman" w:hAnsi="Times New Roman" w:cs="Times New Roman"/>
          <w:sz w:val="28"/>
          <w:szCs w:val="28"/>
        </w:rPr>
        <w:t xml:space="preserve">4.В течение 20 рабочих дней после поступления проекта местного бюджета постоянные комиссии рассматривают его, готовят замечания и предложения по проекту бюджета. </w:t>
      </w:r>
      <w:r>
        <w:rPr>
          <w:rFonts w:ascii="Times New Roman" w:hAnsi="Times New Roman" w:cs="Times New Roman"/>
          <w:sz w:val="28"/>
          <w:szCs w:val="28"/>
        </w:rPr>
        <w:t>О</w:t>
      </w:r>
      <w:r w:rsidRPr="001A07C6">
        <w:rPr>
          <w:rFonts w:ascii="Times New Roman" w:hAnsi="Times New Roman" w:cs="Times New Roman"/>
          <w:sz w:val="28"/>
          <w:szCs w:val="28"/>
        </w:rPr>
        <w:t xml:space="preserve">рган </w:t>
      </w:r>
      <w:r w:rsidRPr="00FD5182">
        <w:rPr>
          <w:rFonts w:ascii="Times New Roman" w:hAnsi="Times New Roman" w:cs="Times New Roman"/>
          <w:sz w:val="28"/>
          <w:szCs w:val="28"/>
        </w:rPr>
        <w:t>внешнего муниципального финансового контроля</w:t>
      </w:r>
      <w:r w:rsidRPr="00B1452A">
        <w:rPr>
          <w:rFonts w:ascii="Times New Roman" w:hAnsi="Times New Roman" w:cs="Times New Roman"/>
          <w:b/>
          <w:sz w:val="28"/>
          <w:szCs w:val="28"/>
        </w:rPr>
        <w:t xml:space="preserve"> </w:t>
      </w:r>
      <w:r w:rsidRPr="001A07C6">
        <w:rPr>
          <w:rFonts w:ascii="Times New Roman" w:hAnsi="Times New Roman" w:cs="Times New Roman"/>
          <w:sz w:val="28"/>
          <w:szCs w:val="28"/>
        </w:rPr>
        <w:t xml:space="preserve">Куйбышевского муниципального района Новосибирской области проводит экспертизу проекта решения о бюджете </w:t>
      </w:r>
      <w:proofErr w:type="spellStart"/>
      <w:r w:rsidRPr="0033790A">
        <w:rPr>
          <w:rFonts w:ascii="Times New Roman" w:hAnsi="Times New Roman" w:cs="Times New Roman"/>
          <w:sz w:val="28"/>
          <w:szCs w:val="28"/>
        </w:rPr>
        <w:t>Горбуновского</w:t>
      </w:r>
      <w:proofErr w:type="spellEnd"/>
      <w:r w:rsidRPr="0033790A">
        <w:rPr>
          <w:rFonts w:ascii="Times New Roman" w:hAnsi="Times New Roman" w:cs="Times New Roman"/>
          <w:sz w:val="28"/>
          <w:szCs w:val="28"/>
        </w:rPr>
        <w:t xml:space="preserve"> сельсовета Куйбышевского района Новосибирской области</w:t>
      </w:r>
      <w:r w:rsidRPr="001A07C6">
        <w:rPr>
          <w:rFonts w:ascii="Times New Roman" w:hAnsi="Times New Roman" w:cs="Times New Roman"/>
          <w:sz w:val="28"/>
          <w:szCs w:val="28"/>
        </w:rPr>
        <w:t xml:space="preserve"> в течение 12 рабочих </w:t>
      </w:r>
      <w:r w:rsidRPr="001A07C6">
        <w:rPr>
          <w:rFonts w:ascii="Times New Roman" w:hAnsi="Times New Roman" w:cs="Times New Roman"/>
          <w:sz w:val="28"/>
          <w:szCs w:val="28"/>
        </w:rPr>
        <w:lastRenderedPageBreak/>
        <w:t xml:space="preserve">дней после получения проекта решения о бюджете, и представляет ее в Совет депутатов </w:t>
      </w:r>
      <w:proofErr w:type="spellStart"/>
      <w:r w:rsidRPr="0033790A">
        <w:rPr>
          <w:rFonts w:ascii="Times New Roman" w:hAnsi="Times New Roman" w:cs="Times New Roman"/>
          <w:sz w:val="28"/>
          <w:szCs w:val="28"/>
        </w:rPr>
        <w:t>Горбуновского</w:t>
      </w:r>
      <w:proofErr w:type="spellEnd"/>
      <w:r w:rsidRPr="0033790A">
        <w:rPr>
          <w:rFonts w:ascii="Times New Roman" w:hAnsi="Times New Roman" w:cs="Times New Roman"/>
          <w:sz w:val="28"/>
          <w:szCs w:val="28"/>
        </w:rPr>
        <w:t xml:space="preserve"> сельсовета Куйбышевского района Новосибирской области</w:t>
      </w:r>
      <w:r w:rsidRPr="001A07C6">
        <w:rPr>
          <w:rFonts w:ascii="Times New Roman" w:hAnsi="Times New Roman" w:cs="Times New Roman"/>
          <w:sz w:val="28"/>
          <w:szCs w:val="28"/>
        </w:rPr>
        <w:t xml:space="preserve"> и администрации </w:t>
      </w:r>
      <w:proofErr w:type="spellStart"/>
      <w:r w:rsidRPr="0033790A">
        <w:rPr>
          <w:rFonts w:ascii="Times New Roman" w:hAnsi="Times New Roman" w:cs="Times New Roman"/>
          <w:sz w:val="28"/>
          <w:szCs w:val="28"/>
        </w:rPr>
        <w:t>Горбуновского</w:t>
      </w:r>
      <w:proofErr w:type="spellEnd"/>
      <w:r w:rsidRPr="0033790A">
        <w:rPr>
          <w:rFonts w:ascii="Times New Roman" w:hAnsi="Times New Roman" w:cs="Times New Roman"/>
          <w:sz w:val="28"/>
          <w:szCs w:val="28"/>
        </w:rPr>
        <w:t xml:space="preserve"> сельсовета Куйбышевского района Новосибирской области</w:t>
      </w:r>
      <w:r w:rsidRPr="001A07C6">
        <w:rPr>
          <w:rFonts w:ascii="Times New Roman" w:hAnsi="Times New Roman" w:cs="Times New Roman"/>
          <w:sz w:val="28"/>
          <w:szCs w:val="28"/>
        </w:rPr>
        <w:t xml:space="preserve">.   </w:t>
      </w:r>
    </w:p>
    <w:p w14:paraId="7C886A32" w14:textId="77777777" w:rsidR="00004B8D" w:rsidRPr="001A07C6" w:rsidRDefault="00004B8D" w:rsidP="00004B8D">
      <w:pPr>
        <w:pStyle w:val="ConsPlusNormal0"/>
        <w:ind w:firstLine="741"/>
        <w:jc w:val="both"/>
        <w:rPr>
          <w:rFonts w:ascii="Times New Roman" w:hAnsi="Times New Roman" w:cs="Times New Roman"/>
          <w:sz w:val="28"/>
          <w:szCs w:val="28"/>
        </w:rPr>
      </w:pPr>
      <w:r w:rsidRPr="001A07C6">
        <w:rPr>
          <w:rFonts w:ascii="Times New Roman" w:hAnsi="Times New Roman" w:cs="Times New Roman"/>
          <w:sz w:val="28"/>
          <w:szCs w:val="28"/>
        </w:rPr>
        <w:t xml:space="preserve">5.Комиссия по бюджету на своих заседаниях рассматривает проект местного бюджета, представленные к нему документы и материалы, заключения </w:t>
      </w:r>
      <w:r>
        <w:rPr>
          <w:rFonts w:ascii="Times New Roman" w:hAnsi="Times New Roman" w:cs="Times New Roman"/>
          <w:sz w:val="28"/>
          <w:szCs w:val="28"/>
        </w:rPr>
        <w:t>о</w:t>
      </w:r>
      <w:r w:rsidRPr="001A07C6">
        <w:rPr>
          <w:rFonts w:ascii="Times New Roman" w:hAnsi="Times New Roman" w:cs="Times New Roman"/>
          <w:sz w:val="28"/>
          <w:szCs w:val="28"/>
        </w:rPr>
        <w:t>рган</w:t>
      </w:r>
      <w:r>
        <w:rPr>
          <w:rFonts w:ascii="Times New Roman" w:hAnsi="Times New Roman" w:cs="Times New Roman"/>
          <w:sz w:val="28"/>
          <w:szCs w:val="28"/>
        </w:rPr>
        <w:t>а</w:t>
      </w:r>
      <w:r w:rsidRPr="001A07C6">
        <w:rPr>
          <w:rFonts w:ascii="Times New Roman" w:hAnsi="Times New Roman" w:cs="Times New Roman"/>
          <w:sz w:val="28"/>
          <w:szCs w:val="28"/>
        </w:rPr>
        <w:t xml:space="preserve"> </w:t>
      </w:r>
      <w:r w:rsidRPr="00FD5182">
        <w:rPr>
          <w:rFonts w:ascii="Times New Roman" w:hAnsi="Times New Roman" w:cs="Times New Roman"/>
          <w:sz w:val="28"/>
          <w:szCs w:val="28"/>
        </w:rPr>
        <w:t>внешнего муниципального финансового контроля</w:t>
      </w:r>
      <w:r w:rsidRPr="00B1452A">
        <w:rPr>
          <w:rFonts w:ascii="Times New Roman" w:hAnsi="Times New Roman" w:cs="Times New Roman"/>
          <w:b/>
          <w:sz w:val="28"/>
          <w:szCs w:val="28"/>
        </w:rPr>
        <w:t xml:space="preserve"> </w:t>
      </w:r>
      <w:r w:rsidRPr="001A07C6">
        <w:rPr>
          <w:rFonts w:ascii="Times New Roman" w:hAnsi="Times New Roman" w:cs="Times New Roman"/>
          <w:sz w:val="28"/>
          <w:szCs w:val="28"/>
        </w:rPr>
        <w:t xml:space="preserve">Куйбышевского муниципального района Новосибирской, замечания и предложения депутатских комиссий. </w:t>
      </w:r>
    </w:p>
    <w:p w14:paraId="185F0ADC" w14:textId="77777777" w:rsidR="00004B8D" w:rsidRPr="001A07C6" w:rsidRDefault="00004B8D" w:rsidP="00004B8D">
      <w:pPr>
        <w:jc w:val="both"/>
        <w:rPr>
          <w:sz w:val="28"/>
          <w:szCs w:val="28"/>
        </w:rPr>
      </w:pPr>
      <w:r w:rsidRPr="001A07C6">
        <w:rPr>
          <w:sz w:val="28"/>
          <w:szCs w:val="28"/>
        </w:rPr>
        <w:t xml:space="preserve">  </w:t>
      </w:r>
      <w:r>
        <w:rPr>
          <w:sz w:val="28"/>
          <w:szCs w:val="28"/>
        </w:rPr>
        <w:tab/>
      </w:r>
      <w:r w:rsidRPr="001A07C6">
        <w:rPr>
          <w:sz w:val="28"/>
          <w:szCs w:val="28"/>
        </w:rPr>
        <w:t xml:space="preserve">На основании замечаний и предложений депутатских комиссий представительным органом местного самоуправления, заключения органа </w:t>
      </w:r>
      <w:r w:rsidRPr="00FD5182">
        <w:rPr>
          <w:sz w:val="28"/>
          <w:szCs w:val="28"/>
        </w:rPr>
        <w:t>внешнего муниципального финансового контроля</w:t>
      </w:r>
      <w:r w:rsidRPr="00B1452A">
        <w:rPr>
          <w:b/>
          <w:sz w:val="28"/>
          <w:szCs w:val="28"/>
        </w:rPr>
        <w:t xml:space="preserve"> </w:t>
      </w:r>
      <w:r w:rsidRPr="001A07C6">
        <w:rPr>
          <w:sz w:val="28"/>
          <w:szCs w:val="28"/>
        </w:rPr>
        <w:t xml:space="preserve">Куйбышевского муниципального района Новосибирской комиссия по бюджету готовит сводное заключение по проекту решения о бюджете </w:t>
      </w:r>
      <w:proofErr w:type="spellStart"/>
      <w:r w:rsidRPr="0033790A">
        <w:rPr>
          <w:sz w:val="28"/>
          <w:szCs w:val="28"/>
        </w:rPr>
        <w:t>Горбуновского</w:t>
      </w:r>
      <w:proofErr w:type="spellEnd"/>
      <w:r w:rsidRPr="0033790A">
        <w:rPr>
          <w:sz w:val="28"/>
          <w:szCs w:val="28"/>
        </w:rPr>
        <w:t xml:space="preserve"> сельсовета Куйбышевского района Новосибирской области</w:t>
      </w:r>
      <w:r w:rsidRPr="001A07C6">
        <w:rPr>
          <w:sz w:val="28"/>
          <w:szCs w:val="28"/>
        </w:rPr>
        <w:t xml:space="preserve">, а также проект решения Совета депутатов </w:t>
      </w:r>
      <w:proofErr w:type="spellStart"/>
      <w:r w:rsidRPr="0033790A">
        <w:rPr>
          <w:sz w:val="28"/>
          <w:szCs w:val="28"/>
        </w:rPr>
        <w:t>Горбуновского</w:t>
      </w:r>
      <w:proofErr w:type="spellEnd"/>
      <w:r w:rsidRPr="0033790A">
        <w:rPr>
          <w:sz w:val="28"/>
          <w:szCs w:val="28"/>
        </w:rPr>
        <w:t xml:space="preserve"> сельсовета Куйбышевского района Новосибирской области</w:t>
      </w:r>
      <w:r w:rsidRPr="001A07C6">
        <w:rPr>
          <w:sz w:val="28"/>
          <w:szCs w:val="28"/>
        </w:rPr>
        <w:t xml:space="preserve"> о принятии его в целом, за основу или об его отклонении.</w:t>
      </w:r>
    </w:p>
    <w:p w14:paraId="113055CB" w14:textId="77777777" w:rsidR="00004B8D" w:rsidRPr="001A07C6" w:rsidRDefault="00004B8D" w:rsidP="00004B8D">
      <w:pPr>
        <w:jc w:val="both"/>
        <w:rPr>
          <w:sz w:val="28"/>
          <w:szCs w:val="28"/>
        </w:rPr>
      </w:pPr>
      <w:r w:rsidRPr="001A07C6">
        <w:rPr>
          <w:sz w:val="28"/>
          <w:szCs w:val="28"/>
        </w:rPr>
        <w:t xml:space="preserve">          6.При принятии проекта бюджета за основу представительный орган местного самоуправления рассматривает и утверждает основные характеристики местного бюджета, к которым относятся:</w:t>
      </w:r>
    </w:p>
    <w:p w14:paraId="0658053F" w14:textId="77777777" w:rsidR="00004B8D" w:rsidRPr="001A07C6" w:rsidRDefault="00004B8D" w:rsidP="00004B8D">
      <w:pPr>
        <w:jc w:val="both"/>
        <w:rPr>
          <w:sz w:val="28"/>
          <w:szCs w:val="28"/>
        </w:rPr>
      </w:pPr>
      <w:r w:rsidRPr="001A07C6">
        <w:rPr>
          <w:sz w:val="28"/>
          <w:szCs w:val="28"/>
        </w:rPr>
        <w:t xml:space="preserve">          - объем доходов местного бюджета;</w:t>
      </w:r>
    </w:p>
    <w:p w14:paraId="79CDF3B6" w14:textId="77777777" w:rsidR="00004B8D" w:rsidRPr="001A07C6" w:rsidRDefault="00004B8D" w:rsidP="00004B8D">
      <w:pPr>
        <w:ind w:firstLine="708"/>
        <w:jc w:val="both"/>
        <w:rPr>
          <w:sz w:val="28"/>
          <w:szCs w:val="28"/>
        </w:rPr>
      </w:pPr>
      <w:r>
        <w:rPr>
          <w:sz w:val="28"/>
          <w:szCs w:val="28"/>
        </w:rPr>
        <w:t>-</w:t>
      </w:r>
      <w:r w:rsidRPr="001A07C6">
        <w:rPr>
          <w:sz w:val="28"/>
          <w:szCs w:val="28"/>
        </w:rPr>
        <w:t>объем расходов местного бюджета.</w:t>
      </w:r>
    </w:p>
    <w:p w14:paraId="6D0B854D" w14:textId="77777777" w:rsidR="00004B8D" w:rsidRDefault="00004B8D" w:rsidP="00004B8D">
      <w:pPr>
        <w:ind w:left="720"/>
        <w:jc w:val="both"/>
        <w:rPr>
          <w:sz w:val="28"/>
          <w:szCs w:val="28"/>
        </w:rPr>
      </w:pPr>
      <w:r>
        <w:rPr>
          <w:sz w:val="28"/>
          <w:szCs w:val="28"/>
        </w:rPr>
        <w:t>-</w:t>
      </w:r>
      <w:r w:rsidRPr="001A07C6">
        <w:rPr>
          <w:sz w:val="28"/>
          <w:szCs w:val="28"/>
        </w:rPr>
        <w:t>размер дефицита.</w:t>
      </w:r>
      <w:r>
        <w:rPr>
          <w:sz w:val="28"/>
          <w:szCs w:val="28"/>
        </w:rPr>
        <w:t>»;</w:t>
      </w:r>
    </w:p>
    <w:p w14:paraId="6E05C24C" w14:textId="77777777" w:rsidR="00004B8D" w:rsidRDefault="00004B8D" w:rsidP="00004B8D">
      <w:pPr>
        <w:ind w:firstLine="684"/>
        <w:jc w:val="both"/>
        <w:rPr>
          <w:sz w:val="28"/>
          <w:szCs w:val="28"/>
        </w:rPr>
      </w:pPr>
      <w:r>
        <w:rPr>
          <w:sz w:val="28"/>
          <w:szCs w:val="28"/>
        </w:rPr>
        <w:t>15) Пункт 3 статьи 22 изложить в следующей редакции</w:t>
      </w:r>
      <w:r>
        <w:rPr>
          <w:spacing w:val="2"/>
          <w:sz w:val="28"/>
          <w:szCs w:val="28"/>
        </w:rPr>
        <w:t>:</w:t>
      </w:r>
    </w:p>
    <w:p w14:paraId="6DFBCA07" w14:textId="77777777" w:rsidR="00004B8D" w:rsidRDefault="00004B8D" w:rsidP="00004B8D">
      <w:pPr>
        <w:ind w:firstLine="684"/>
        <w:jc w:val="both"/>
        <w:rPr>
          <w:sz w:val="28"/>
          <w:szCs w:val="28"/>
        </w:rPr>
      </w:pPr>
      <w:r>
        <w:rPr>
          <w:sz w:val="28"/>
          <w:szCs w:val="28"/>
        </w:rPr>
        <w:t>«3</w:t>
      </w:r>
      <w:r w:rsidRPr="0072003E">
        <w:rPr>
          <w:sz w:val="28"/>
          <w:szCs w:val="28"/>
        </w:rPr>
        <w:t xml:space="preserve">.При внесении изменений, приводящих к изменению параметров муниципального долга </w:t>
      </w:r>
      <w:proofErr w:type="spellStart"/>
      <w:r w:rsidRPr="0033790A">
        <w:rPr>
          <w:sz w:val="28"/>
          <w:szCs w:val="28"/>
        </w:rPr>
        <w:t>Горбуновского</w:t>
      </w:r>
      <w:proofErr w:type="spellEnd"/>
      <w:r w:rsidRPr="0033790A">
        <w:rPr>
          <w:sz w:val="28"/>
          <w:szCs w:val="28"/>
        </w:rPr>
        <w:t xml:space="preserve"> сельсовета Куйбышевского района Новосибирской области</w:t>
      </w:r>
      <w:r w:rsidRPr="0072003E">
        <w:rPr>
          <w:sz w:val="28"/>
          <w:szCs w:val="28"/>
        </w:rPr>
        <w:t xml:space="preserve">, одновременно с проектом решения о бюджете в Совет депутатов </w:t>
      </w:r>
      <w:proofErr w:type="spellStart"/>
      <w:r w:rsidRPr="0033790A">
        <w:rPr>
          <w:sz w:val="28"/>
          <w:szCs w:val="28"/>
        </w:rPr>
        <w:t>Горбуновского</w:t>
      </w:r>
      <w:proofErr w:type="spellEnd"/>
      <w:r w:rsidRPr="0033790A">
        <w:rPr>
          <w:sz w:val="28"/>
          <w:szCs w:val="28"/>
        </w:rPr>
        <w:t xml:space="preserve"> сельсовета Куйбышевского района Новосибирской области</w:t>
      </w:r>
      <w:r w:rsidRPr="0072003E">
        <w:rPr>
          <w:sz w:val="28"/>
          <w:szCs w:val="28"/>
        </w:rPr>
        <w:t xml:space="preserve"> представляется проект структуры муниципального долга </w:t>
      </w:r>
      <w:proofErr w:type="spellStart"/>
      <w:r w:rsidRPr="0033790A">
        <w:rPr>
          <w:sz w:val="28"/>
          <w:szCs w:val="28"/>
        </w:rPr>
        <w:t>Горбуновского</w:t>
      </w:r>
      <w:proofErr w:type="spellEnd"/>
      <w:r w:rsidRPr="0033790A">
        <w:rPr>
          <w:sz w:val="28"/>
          <w:szCs w:val="28"/>
        </w:rPr>
        <w:t xml:space="preserve"> сельсовета Куйбышевского района Новосибирской области</w:t>
      </w:r>
      <w:r w:rsidRPr="0072003E">
        <w:rPr>
          <w:sz w:val="28"/>
          <w:szCs w:val="28"/>
        </w:rPr>
        <w:t xml:space="preserve"> по состоянию на 1 января очередного финансового года и каждого года планового периода с учетом предлагаемых изменений</w:t>
      </w:r>
      <w:r>
        <w:rPr>
          <w:sz w:val="28"/>
          <w:szCs w:val="28"/>
        </w:rPr>
        <w:t>.»;</w:t>
      </w:r>
    </w:p>
    <w:p w14:paraId="6F826873" w14:textId="77777777" w:rsidR="00004B8D" w:rsidRDefault="00004B8D" w:rsidP="00004B8D">
      <w:pPr>
        <w:ind w:firstLine="684"/>
        <w:jc w:val="both"/>
        <w:rPr>
          <w:sz w:val="28"/>
          <w:szCs w:val="28"/>
        </w:rPr>
      </w:pPr>
      <w:r>
        <w:rPr>
          <w:sz w:val="28"/>
          <w:szCs w:val="28"/>
        </w:rPr>
        <w:t xml:space="preserve">16) </w:t>
      </w:r>
      <w:proofErr w:type="gramStart"/>
      <w:r>
        <w:rPr>
          <w:sz w:val="28"/>
          <w:szCs w:val="28"/>
        </w:rPr>
        <w:t>В</w:t>
      </w:r>
      <w:proofErr w:type="gramEnd"/>
      <w:r>
        <w:rPr>
          <w:sz w:val="28"/>
          <w:szCs w:val="28"/>
        </w:rPr>
        <w:t xml:space="preserve"> пункте 3 статьи 26 цифру «30» изменить на цифру «29»;</w:t>
      </w:r>
    </w:p>
    <w:p w14:paraId="78EDF1FE" w14:textId="77777777" w:rsidR="00004B8D" w:rsidRDefault="00004B8D" w:rsidP="00004B8D">
      <w:pPr>
        <w:ind w:firstLine="684"/>
        <w:jc w:val="both"/>
        <w:rPr>
          <w:sz w:val="28"/>
          <w:szCs w:val="28"/>
        </w:rPr>
      </w:pPr>
      <w:r>
        <w:rPr>
          <w:sz w:val="28"/>
          <w:szCs w:val="28"/>
        </w:rPr>
        <w:t>17) Подпункт 2 пункта 2 статьи 28 изложить в следующей редакции</w:t>
      </w:r>
      <w:r>
        <w:rPr>
          <w:spacing w:val="2"/>
          <w:sz w:val="28"/>
          <w:szCs w:val="28"/>
        </w:rPr>
        <w:t>:</w:t>
      </w:r>
    </w:p>
    <w:p w14:paraId="5B69A4F8" w14:textId="77777777" w:rsidR="00004B8D" w:rsidRPr="001A07C6" w:rsidRDefault="00004B8D" w:rsidP="00004B8D">
      <w:pPr>
        <w:ind w:firstLine="684"/>
        <w:jc w:val="both"/>
        <w:rPr>
          <w:sz w:val="28"/>
          <w:szCs w:val="28"/>
        </w:rPr>
      </w:pPr>
      <w:r>
        <w:rPr>
          <w:sz w:val="28"/>
          <w:szCs w:val="28"/>
        </w:rPr>
        <w:t xml:space="preserve">«2) </w:t>
      </w:r>
      <w:r w:rsidRPr="00676597">
        <w:rPr>
          <w:sz w:val="28"/>
          <w:szCs w:val="28"/>
        </w:rPr>
        <w:t>расходов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w:t>
      </w:r>
      <w:r>
        <w:rPr>
          <w:sz w:val="28"/>
          <w:szCs w:val="28"/>
        </w:rPr>
        <w:t>;»;</w:t>
      </w:r>
    </w:p>
    <w:p w14:paraId="7EEA9622" w14:textId="77777777" w:rsidR="00004B8D" w:rsidRDefault="00004B8D" w:rsidP="00004B8D">
      <w:pPr>
        <w:ind w:firstLine="684"/>
        <w:jc w:val="both"/>
        <w:rPr>
          <w:sz w:val="28"/>
          <w:szCs w:val="28"/>
        </w:rPr>
      </w:pPr>
      <w:r>
        <w:rPr>
          <w:sz w:val="28"/>
          <w:szCs w:val="28"/>
        </w:rPr>
        <w:t>18) Подпункт 3 пункта 2 статьи 28 изложить в следующей редакции</w:t>
      </w:r>
      <w:r>
        <w:rPr>
          <w:spacing w:val="2"/>
          <w:sz w:val="28"/>
          <w:szCs w:val="28"/>
        </w:rPr>
        <w:t>:</w:t>
      </w:r>
    </w:p>
    <w:p w14:paraId="088E809B" w14:textId="77777777" w:rsidR="00004B8D" w:rsidRDefault="00004B8D" w:rsidP="00004B8D">
      <w:pPr>
        <w:pStyle w:val="ConsPlusNormal0"/>
        <w:ind w:firstLine="684"/>
        <w:jc w:val="both"/>
        <w:rPr>
          <w:rFonts w:ascii="Times New Roman" w:hAnsi="Times New Roman" w:cs="Times New Roman"/>
          <w:sz w:val="28"/>
          <w:szCs w:val="28"/>
        </w:rPr>
      </w:pPr>
      <w:r w:rsidRPr="00373D8D">
        <w:rPr>
          <w:rFonts w:ascii="Times New Roman" w:hAnsi="Times New Roman" w:cs="Times New Roman"/>
          <w:sz w:val="28"/>
          <w:szCs w:val="28"/>
        </w:rPr>
        <w:t xml:space="preserve">«3) </w:t>
      </w:r>
      <w:r w:rsidRPr="002C33E5">
        <w:rPr>
          <w:rFonts w:ascii="Times New Roman" w:hAnsi="Times New Roman" w:cs="Times New Roman"/>
          <w:sz w:val="28"/>
          <w:szCs w:val="28"/>
        </w:rPr>
        <w:t>источников финансирования дефицита бюджета по кодам групп, подгрупп, статей, видов источников финансирования дефицитов бюджетов</w:t>
      </w:r>
      <w:r>
        <w:rPr>
          <w:rFonts w:ascii="Times New Roman" w:hAnsi="Times New Roman" w:cs="Times New Roman"/>
          <w:sz w:val="28"/>
          <w:szCs w:val="28"/>
        </w:rPr>
        <w:t>.</w:t>
      </w:r>
      <w:r w:rsidRPr="002C33E5">
        <w:rPr>
          <w:rFonts w:ascii="Times New Roman" w:hAnsi="Times New Roman" w:cs="Times New Roman"/>
          <w:sz w:val="28"/>
          <w:szCs w:val="28"/>
        </w:rPr>
        <w:t>»</w:t>
      </w:r>
      <w:r>
        <w:rPr>
          <w:rFonts w:ascii="Times New Roman" w:hAnsi="Times New Roman" w:cs="Times New Roman"/>
          <w:sz w:val="28"/>
          <w:szCs w:val="28"/>
        </w:rPr>
        <w:t>;</w:t>
      </w:r>
    </w:p>
    <w:p w14:paraId="5DE85D4C" w14:textId="77777777" w:rsidR="00004B8D" w:rsidRPr="00373D8D" w:rsidRDefault="00004B8D" w:rsidP="00004B8D">
      <w:pPr>
        <w:pStyle w:val="ConsPlusNormal0"/>
        <w:ind w:firstLine="684"/>
        <w:jc w:val="both"/>
        <w:rPr>
          <w:rFonts w:ascii="Times New Roman" w:hAnsi="Times New Roman" w:cs="Times New Roman"/>
          <w:sz w:val="28"/>
          <w:szCs w:val="28"/>
        </w:rPr>
      </w:pPr>
      <w:r>
        <w:rPr>
          <w:rFonts w:ascii="Times New Roman" w:hAnsi="Times New Roman" w:cs="Times New Roman"/>
          <w:sz w:val="28"/>
          <w:szCs w:val="28"/>
        </w:rPr>
        <w:t xml:space="preserve">19) </w:t>
      </w:r>
      <w:r w:rsidRPr="000831C3">
        <w:rPr>
          <w:rFonts w:ascii="Times New Roman" w:hAnsi="Times New Roman" w:cs="Times New Roman"/>
          <w:sz w:val="28"/>
          <w:szCs w:val="28"/>
        </w:rPr>
        <w:t xml:space="preserve">Пункт </w:t>
      </w:r>
      <w:r>
        <w:rPr>
          <w:rFonts w:ascii="Times New Roman" w:hAnsi="Times New Roman" w:cs="Times New Roman"/>
          <w:sz w:val="28"/>
          <w:szCs w:val="28"/>
        </w:rPr>
        <w:t>4</w:t>
      </w:r>
      <w:r w:rsidRPr="000831C3">
        <w:rPr>
          <w:rFonts w:ascii="Times New Roman" w:hAnsi="Times New Roman" w:cs="Times New Roman"/>
          <w:sz w:val="28"/>
          <w:szCs w:val="28"/>
        </w:rPr>
        <w:t xml:space="preserve"> </w:t>
      </w:r>
      <w:r>
        <w:rPr>
          <w:rFonts w:ascii="Times New Roman" w:hAnsi="Times New Roman" w:cs="Times New Roman"/>
          <w:sz w:val="28"/>
          <w:szCs w:val="28"/>
        </w:rPr>
        <w:t>части 1 статьи 29</w:t>
      </w:r>
      <w:r w:rsidRPr="000831C3">
        <w:rPr>
          <w:rFonts w:ascii="Times New Roman" w:hAnsi="Times New Roman" w:cs="Times New Roman"/>
          <w:sz w:val="28"/>
          <w:szCs w:val="28"/>
        </w:rPr>
        <w:t xml:space="preserve"> изложить в следующей редакции</w:t>
      </w:r>
      <w:r w:rsidRPr="000831C3">
        <w:rPr>
          <w:rFonts w:ascii="Times New Roman" w:hAnsi="Times New Roman" w:cs="Times New Roman"/>
          <w:spacing w:val="2"/>
          <w:sz w:val="28"/>
          <w:szCs w:val="28"/>
        </w:rPr>
        <w:t>:</w:t>
      </w:r>
    </w:p>
    <w:p w14:paraId="36502625" w14:textId="77777777" w:rsidR="00004B8D" w:rsidRPr="00274D6F" w:rsidRDefault="00004B8D" w:rsidP="00004B8D">
      <w:pPr>
        <w:pStyle w:val="ConsPlusNormal0"/>
        <w:ind w:firstLine="684"/>
        <w:jc w:val="both"/>
        <w:rPr>
          <w:rFonts w:ascii="Times New Roman" w:hAnsi="Times New Roman" w:cs="Times New Roman"/>
          <w:sz w:val="28"/>
          <w:szCs w:val="28"/>
        </w:rPr>
      </w:pPr>
      <w:r w:rsidRPr="00274D6F">
        <w:rPr>
          <w:rFonts w:ascii="Times New Roman" w:hAnsi="Times New Roman" w:cs="Times New Roman"/>
          <w:sz w:val="28"/>
          <w:szCs w:val="28"/>
        </w:rPr>
        <w:t xml:space="preserve">«4) итоги социально-экономического развития </w:t>
      </w:r>
      <w:proofErr w:type="spellStart"/>
      <w:r w:rsidRPr="0033790A">
        <w:rPr>
          <w:rFonts w:ascii="Times New Roman" w:hAnsi="Times New Roman" w:cs="Times New Roman"/>
          <w:sz w:val="28"/>
          <w:szCs w:val="28"/>
        </w:rPr>
        <w:t>Горбуновского</w:t>
      </w:r>
      <w:proofErr w:type="spellEnd"/>
      <w:r w:rsidRPr="0033790A">
        <w:rPr>
          <w:rFonts w:ascii="Times New Roman" w:hAnsi="Times New Roman" w:cs="Times New Roman"/>
          <w:sz w:val="28"/>
          <w:szCs w:val="28"/>
        </w:rPr>
        <w:t xml:space="preserve"> сельсовета Куйбышевского района Новосибирской области</w:t>
      </w:r>
      <w:r w:rsidRPr="00274D6F">
        <w:rPr>
          <w:rFonts w:ascii="Times New Roman" w:hAnsi="Times New Roman" w:cs="Times New Roman"/>
          <w:sz w:val="28"/>
          <w:szCs w:val="28"/>
        </w:rPr>
        <w:t xml:space="preserve"> за отчетный финансовый год</w:t>
      </w:r>
      <w:r>
        <w:rPr>
          <w:rFonts w:ascii="Times New Roman" w:hAnsi="Times New Roman" w:cs="Times New Roman"/>
          <w:sz w:val="28"/>
          <w:szCs w:val="28"/>
        </w:rPr>
        <w:t>;</w:t>
      </w:r>
      <w:r w:rsidRPr="00274D6F">
        <w:rPr>
          <w:rFonts w:ascii="Times New Roman" w:hAnsi="Times New Roman" w:cs="Times New Roman"/>
          <w:sz w:val="28"/>
          <w:szCs w:val="28"/>
        </w:rPr>
        <w:t>»;</w:t>
      </w:r>
    </w:p>
    <w:p w14:paraId="3BD424BF" w14:textId="77777777" w:rsidR="00004B8D" w:rsidRDefault="00004B8D" w:rsidP="00004B8D">
      <w:pPr>
        <w:pStyle w:val="ConsPlusNormal0"/>
        <w:ind w:firstLine="684"/>
        <w:jc w:val="both"/>
        <w:rPr>
          <w:rFonts w:ascii="Times New Roman" w:hAnsi="Times New Roman" w:cs="Times New Roman"/>
          <w:spacing w:val="2"/>
          <w:sz w:val="28"/>
          <w:szCs w:val="28"/>
        </w:rPr>
      </w:pPr>
      <w:r w:rsidRPr="00485097">
        <w:rPr>
          <w:rFonts w:ascii="Times New Roman" w:hAnsi="Times New Roman" w:cs="Times New Roman"/>
          <w:sz w:val="28"/>
          <w:szCs w:val="28"/>
        </w:rPr>
        <w:t xml:space="preserve">20) </w:t>
      </w:r>
      <w:r w:rsidRPr="000831C3">
        <w:rPr>
          <w:rFonts w:ascii="Times New Roman" w:hAnsi="Times New Roman" w:cs="Times New Roman"/>
          <w:sz w:val="28"/>
          <w:szCs w:val="28"/>
        </w:rPr>
        <w:t xml:space="preserve">Подпункт </w:t>
      </w:r>
      <w:r>
        <w:rPr>
          <w:rFonts w:ascii="Times New Roman" w:hAnsi="Times New Roman" w:cs="Times New Roman"/>
          <w:sz w:val="28"/>
          <w:szCs w:val="28"/>
        </w:rPr>
        <w:t>«б»</w:t>
      </w:r>
      <w:r w:rsidRPr="000831C3">
        <w:rPr>
          <w:rFonts w:ascii="Times New Roman" w:hAnsi="Times New Roman" w:cs="Times New Roman"/>
          <w:sz w:val="28"/>
          <w:szCs w:val="28"/>
        </w:rPr>
        <w:t xml:space="preserve"> пункта </w:t>
      </w:r>
      <w:r>
        <w:rPr>
          <w:rFonts w:ascii="Times New Roman" w:hAnsi="Times New Roman" w:cs="Times New Roman"/>
          <w:sz w:val="28"/>
          <w:szCs w:val="28"/>
        </w:rPr>
        <w:t>6 части 1 статьи 29</w:t>
      </w:r>
      <w:r w:rsidRPr="000831C3">
        <w:rPr>
          <w:rFonts w:ascii="Times New Roman" w:hAnsi="Times New Roman" w:cs="Times New Roman"/>
          <w:sz w:val="28"/>
          <w:szCs w:val="28"/>
        </w:rPr>
        <w:t xml:space="preserve"> изложить в следующей </w:t>
      </w:r>
      <w:r w:rsidRPr="000831C3">
        <w:rPr>
          <w:rFonts w:ascii="Times New Roman" w:hAnsi="Times New Roman" w:cs="Times New Roman"/>
          <w:sz w:val="28"/>
          <w:szCs w:val="28"/>
        </w:rPr>
        <w:lastRenderedPageBreak/>
        <w:t>редакции</w:t>
      </w:r>
      <w:r w:rsidRPr="000831C3">
        <w:rPr>
          <w:rFonts w:ascii="Times New Roman" w:hAnsi="Times New Roman" w:cs="Times New Roman"/>
          <w:spacing w:val="2"/>
          <w:sz w:val="28"/>
          <w:szCs w:val="28"/>
        </w:rPr>
        <w:t>:</w:t>
      </w:r>
    </w:p>
    <w:p w14:paraId="54927BEB" w14:textId="77777777" w:rsidR="00004B8D" w:rsidRPr="00373D8D" w:rsidRDefault="00004B8D" w:rsidP="00004B8D">
      <w:pPr>
        <w:pStyle w:val="ConsPlusNormal0"/>
        <w:ind w:firstLine="684"/>
        <w:jc w:val="both"/>
        <w:rPr>
          <w:rFonts w:ascii="Times New Roman" w:hAnsi="Times New Roman" w:cs="Times New Roman"/>
          <w:sz w:val="28"/>
          <w:szCs w:val="28"/>
        </w:rPr>
      </w:pPr>
      <w:r>
        <w:rPr>
          <w:rFonts w:ascii="Times New Roman" w:hAnsi="Times New Roman" w:cs="Times New Roman"/>
          <w:spacing w:val="2"/>
          <w:sz w:val="28"/>
          <w:szCs w:val="28"/>
        </w:rPr>
        <w:t xml:space="preserve">«б) </w:t>
      </w:r>
      <w:r w:rsidRPr="00AE0C2E">
        <w:rPr>
          <w:rFonts w:ascii="Times New Roman" w:hAnsi="Times New Roman" w:cs="Times New Roman"/>
          <w:sz w:val="28"/>
          <w:szCs w:val="28"/>
        </w:rPr>
        <w:t>расходы местного бюджета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r>
        <w:rPr>
          <w:rFonts w:ascii="Times New Roman" w:hAnsi="Times New Roman" w:cs="Times New Roman"/>
          <w:sz w:val="28"/>
          <w:szCs w:val="28"/>
        </w:rPr>
        <w:t>»;</w:t>
      </w:r>
    </w:p>
    <w:p w14:paraId="12A8B99F" w14:textId="77777777" w:rsidR="00004B8D" w:rsidRDefault="00004B8D" w:rsidP="00004B8D">
      <w:pPr>
        <w:jc w:val="both"/>
        <w:rPr>
          <w:sz w:val="28"/>
          <w:szCs w:val="28"/>
        </w:rPr>
      </w:pPr>
      <w:r>
        <w:rPr>
          <w:sz w:val="28"/>
          <w:szCs w:val="28"/>
        </w:rPr>
        <w:tab/>
        <w:t>2.</w:t>
      </w:r>
      <w:r w:rsidRPr="009243E3">
        <w:rPr>
          <w:sz w:val="28"/>
          <w:szCs w:val="28"/>
        </w:rPr>
        <w:t>Решение</w:t>
      </w:r>
      <w:r>
        <w:rPr>
          <w:sz w:val="28"/>
          <w:szCs w:val="28"/>
        </w:rPr>
        <w:t xml:space="preserve"> вступает в силу со дня официального опубликования </w:t>
      </w:r>
      <w:r w:rsidRPr="002C7E47">
        <w:rPr>
          <w:sz w:val="28"/>
          <w:szCs w:val="28"/>
        </w:rPr>
        <w:t xml:space="preserve">в периодическом печатном издании «Вестник» органов местного самоуправления </w:t>
      </w:r>
      <w:proofErr w:type="spellStart"/>
      <w:r w:rsidRPr="002C7E47">
        <w:rPr>
          <w:sz w:val="28"/>
          <w:szCs w:val="28"/>
        </w:rPr>
        <w:t>Горбуновского</w:t>
      </w:r>
      <w:proofErr w:type="spellEnd"/>
      <w:r w:rsidRPr="002C7E47">
        <w:rPr>
          <w:sz w:val="28"/>
          <w:szCs w:val="28"/>
        </w:rPr>
        <w:t xml:space="preserve"> сельсовета</w:t>
      </w:r>
      <w:r>
        <w:rPr>
          <w:sz w:val="28"/>
          <w:szCs w:val="28"/>
        </w:rPr>
        <w:t>.</w:t>
      </w:r>
    </w:p>
    <w:p w14:paraId="6DE5B4AB" w14:textId="77777777" w:rsidR="00004B8D" w:rsidRDefault="00004B8D" w:rsidP="00004B8D">
      <w:pPr>
        <w:ind w:firstLine="708"/>
        <w:jc w:val="both"/>
        <w:rPr>
          <w:sz w:val="28"/>
          <w:szCs w:val="28"/>
        </w:rPr>
      </w:pPr>
    </w:p>
    <w:p w14:paraId="2050EEE5" w14:textId="77777777" w:rsidR="00004B8D" w:rsidRPr="00FD57A6" w:rsidRDefault="00004B8D" w:rsidP="00004B8D">
      <w:pPr>
        <w:jc w:val="both"/>
        <w:outlineLvl w:val="0"/>
        <w:rPr>
          <w:sz w:val="28"/>
          <w:szCs w:val="28"/>
        </w:rPr>
      </w:pPr>
      <w:r w:rsidRPr="00FD57A6">
        <w:rPr>
          <w:sz w:val="28"/>
          <w:szCs w:val="28"/>
        </w:rPr>
        <w:t>Председатель Совета депутатов</w:t>
      </w:r>
    </w:p>
    <w:p w14:paraId="5BE99AE3" w14:textId="77777777" w:rsidR="00004B8D" w:rsidRPr="00FD57A6" w:rsidRDefault="00004B8D" w:rsidP="00004B8D">
      <w:pPr>
        <w:jc w:val="both"/>
        <w:outlineLvl w:val="0"/>
        <w:rPr>
          <w:sz w:val="28"/>
          <w:szCs w:val="28"/>
        </w:rPr>
      </w:pPr>
      <w:proofErr w:type="spellStart"/>
      <w:r w:rsidRPr="00FD57A6">
        <w:rPr>
          <w:sz w:val="28"/>
          <w:szCs w:val="28"/>
        </w:rPr>
        <w:t>Горбуновского</w:t>
      </w:r>
      <w:proofErr w:type="spellEnd"/>
      <w:r w:rsidRPr="00FD57A6">
        <w:rPr>
          <w:sz w:val="28"/>
          <w:szCs w:val="28"/>
        </w:rPr>
        <w:t xml:space="preserve"> сельсовета</w:t>
      </w:r>
    </w:p>
    <w:p w14:paraId="2BE7CC2F" w14:textId="77777777" w:rsidR="00004B8D" w:rsidRPr="00FD57A6" w:rsidRDefault="00004B8D" w:rsidP="00004B8D">
      <w:pPr>
        <w:jc w:val="both"/>
        <w:outlineLvl w:val="0"/>
        <w:rPr>
          <w:sz w:val="28"/>
          <w:szCs w:val="28"/>
        </w:rPr>
      </w:pPr>
      <w:r w:rsidRPr="00FD57A6">
        <w:rPr>
          <w:sz w:val="28"/>
          <w:szCs w:val="28"/>
        </w:rPr>
        <w:t>Куйбышевского района</w:t>
      </w:r>
    </w:p>
    <w:p w14:paraId="7690F91E" w14:textId="77777777" w:rsidR="00004B8D" w:rsidRPr="00FD57A6" w:rsidRDefault="00004B8D" w:rsidP="00004B8D">
      <w:pPr>
        <w:jc w:val="both"/>
        <w:outlineLvl w:val="0"/>
        <w:rPr>
          <w:sz w:val="28"/>
          <w:szCs w:val="28"/>
        </w:rPr>
      </w:pPr>
      <w:r w:rsidRPr="00FD57A6">
        <w:rPr>
          <w:sz w:val="28"/>
          <w:szCs w:val="28"/>
        </w:rPr>
        <w:t>Новосибирской области</w:t>
      </w:r>
      <w:r w:rsidRPr="00FD57A6">
        <w:rPr>
          <w:sz w:val="28"/>
          <w:szCs w:val="28"/>
        </w:rPr>
        <w:tab/>
      </w:r>
      <w:r w:rsidRPr="00FD57A6">
        <w:rPr>
          <w:sz w:val="28"/>
          <w:szCs w:val="28"/>
        </w:rPr>
        <w:tab/>
      </w:r>
      <w:r w:rsidRPr="00FD57A6">
        <w:rPr>
          <w:sz w:val="28"/>
          <w:szCs w:val="28"/>
        </w:rPr>
        <w:tab/>
      </w:r>
      <w:r w:rsidRPr="00FD57A6">
        <w:rPr>
          <w:sz w:val="28"/>
          <w:szCs w:val="28"/>
        </w:rPr>
        <w:tab/>
        <w:t xml:space="preserve">                          </w:t>
      </w:r>
      <w:proofErr w:type="spellStart"/>
      <w:r w:rsidRPr="00FD57A6">
        <w:rPr>
          <w:sz w:val="28"/>
          <w:szCs w:val="28"/>
        </w:rPr>
        <w:t>И.Н.Куроедова</w:t>
      </w:r>
      <w:proofErr w:type="spellEnd"/>
    </w:p>
    <w:p w14:paraId="32B1F021" w14:textId="77777777" w:rsidR="00004B8D" w:rsidRPr="00FD57A6" w:rsidRDefault="00004B8D" w:rsidP="00004B8D">
      <w:pPr>
        <w:jc w:val="both"/>
      </w:pPr>
    </w:p>
    <w:p w14:paraId="6F56021E" w14:textId="77777777" w:rsidR="00004B8D" w:rsidRPr="00FD57A6" w:rsidRDefault="00004B8D" w:rsidP="00004B8D">
      <w:pPr>
        <w:jc w:val="both"/>
        <w:rPr>
          <w:sz w:val="28"/>
          <w:szCs w:val="28"/>
        </w:rPr>
      </w:pPr>
      <w:r w:rsidRPr="00FD57A6">
        <w:rPr>
          <w:sz w:val="28"/>
          <w:szCs w:val="28"/>
        </w:rPr>
        <w:t xml:space="preserve">Глава </w:t>
      </w:r>
      <w:proofErr w:type="spellStart"/>
      <w:r w:rsidRPr="00FD57A6">
        <w:rPr>
          <w:sz w:val="28"/>
          <w:szCs w:val="28"/>
        </w:rPr>
        <w:t>Горбуновского</w:t>
      </w:r>
      <w:proofErr w:type="spellEnd"/>
      <w:r w:rsidRPr="00FD57A6">
        <w:rPr>
          <w:sz w:val="28"/>
          <w:szCs w:val="28"/>
        </w:rPr>
        <w:t xml:space="preserve"> сельсовета   </w:t>
      </w:r>
    </w:p>
    <w:p w14:paraId="519C3AD3" w14:textId="77777777" w:rsidR="00004B8D" w:rsidRPr="00FD57A6" w:rsidRDefault="00004B8D" w:rsidP="00004B8D">
      <w:pPr>
        <w:jc w:val="both"/>
        <w:rPr>
          <w:sz w:val="28"/>
          <w:szCs w:val="28"/>
        </w:rPr>
      </w:pPr>
      <w:r w:rsidRPr="00FD57A6">
        <w:rPr>
          <w:sz w:val="28"/>
          <w:szCs w:val="28"/>
        </w:rPr>
        <w:t>Куйбышевского района</w:t>
      </w:r>
    </w:p>
    <w:p w14:paraId="7189894A" w14:textId="77777777" w:rsidR="00004B8D" w:rsidRDefault="00004B8D" w:rsidP="00004B8D">
      <w:pPr>
        <w:jc w:val="both"/>
      </w:pPr>
      <w:r w:rsidRPr="00FD57A6">
        <w:rPr>
          <w:sz w:val="28"/>
          <w:szCs w:val="28"/>
        </w:rPr>
        <w:t xml:space="preserve">Новосибирской области                                                                          </w:t>
      </w:r>
      <w:proofErr w:type="spellStart"/>
      <w:r w:rsidRPr="00FD57A6">
        <w:rPr>
          <w:sz w:val="28"/>
          <w:szCs w:val="28"/>
        </w:rPr>
        <w:t>О.В.Колосов</w:t>
      </w:r>
      <w:proofErr w:type="spellEnd"/>
    </w:p>
    <w:p w14:paraId="4464D784" w14:textId="77777777" w:rsidR="00004B8D" w:rsidRDefault="00004B8D" w:rsidP="00004B8D"/>
    <w:p w14:paraId="6A4A583D" w14:textId="77777777" w:rsidR="008C345E" w:rsidRPr="008C345E" w:rsidRDefault="008C345E" w:rsidP="008C345E">
      <w:pPr>
        <w:pStyle w:val="ConsPlusTitle"/>
        <w:widowControl/>
        <w:jc w:val="center"/>
        <w:rPr>
          <w:rFonts w:ascii="Times New Roman" w:hAnsi="Times New Roman" w:cs="Times New Roman"/>
          <w:bCs w:val="0"/>
          <w:sz w:val="28"/>
          <w:szCs w:val="28"/>
        </w:rPr>
      </w:pPr>
      <w:bookmarkStart w:id="31" w:name="_GoBack"/>
      <w:r w:rsidRPr="008C345E">
        <w:rPr>
          <w:rFonts w:ascii="Times New Roman" w:hAnsi="Times New Roman" w:cs="Times New Roman"/>
          <w:bCs w:val="0"/>
          <w:sz w:val="28"/>
          <w:szCs w:val="28"/>
        </w:rPr>
        <w:t>СОВЕТ ДЕПУТАТОВ</w:t>
      </w:r>
    </w:p>
    <w:p w14:paraId="41281B77" w14:textId="77777777" w:rsidR="008C345E" w:rsidRPr="008C345E" w:rsidRDefault="008C345E" w:rsidP="008C345E">
      <w:pPr>
        <w:pStyle w:val="ConsPlusTitle"/>
        <w:widowControl/>
        <w:jc w:val="center"/>
        <w:rPr>
          <w:rFonts w:ascii="Times New Roman" w:hAnsi="Times New Roman" w:cs="Times New Roman"/>
          <w:bCs w:val="0"/>
          <w:sz w:val="28"/>
          <w:szCs w:val="28"/>
        </w:rPr>
      </w:pPr>
      <w:r w:rsidRPr="008C345E">
        <w:rPr>
          <w:rFonts w:ascii="Times New Roman" w:hAnsi="Times New Roman" w:cs="Times New Roman"/>
          <w:bCs w:val="0"/>
          <w:sz w:val="28"/>
          <w:szCs w:val="28"/>
        </w:rPr>
        <w:t>ГОРБУНОВСКОГО СЕЛЬСОВЕТА</w:t>
      </w:r>
    </w:p>
    <w:p w14:paraId="3AB26F02" w14:textId="77777777" w:rsidR="008C345E" w:rsidRPr="008C345E" w:rsidRDefault="008C345E" w:rsidP="008C345E">
      <w:pPr>
        <w:pStyle w:val="ConsPlusTitle"/>
        <w:widowControl/>
        <w:jc w:val="center"/>
        <w:rPr>
          <w:rFonts w:ascii="Times New Roman" w:hAnsi="Times New Roman" w:cs="Times New Roman"/>
          <w:bCs w:val="0"/>
          <w:sz w:val="28"/>
          <w:szCs w:val="28"/>
        </w:rPr>
      </w:pPr>
      <w:r w:rsidRPr="008C345E">
        <w:rPr>
          <w:rFonts w:ascii="Times New Roman" w:hAnsi="Times New Roman" w:cs="Times New Roman"/>
          <w:bCs w:val="0"/>
          <w:sz w:val="28"/>
          <w:szCs w:val="28"/>
        </w:rPr>
        <w:t xml:space="preserve">КУЙБЫШЕВСКОГО РАЙОНА </w:t>
      </w:r>
    </w:p>
    <w:p w14:paraId="6A598434" w14:textId="77777777" w:rsidR="008C345E" w:rsidRPr="008C345E" w:rsidRDefault="008C345E" w:rsidP="008C345E">
      <w:pPr>
        <w:pStyle w:val="ConsPlusTitle"/>
        <w:widowControl/>
        <w:jc w:val="center"/>
        <w:rPr>
          <w:rFonts w:ascii="Times New Roman" w:hAnsi="Times New Roman" w:cs="Times New Roman"/>
          <w:bCs w:val="0"/>
          <w:sz w:val="28"/>
          <w:szCs w:val="28"/>
        </w:rPr>
      </w:pPr>
      <w:r w:rsidRPr="008C345E">
        <w:rPr>
          <w:rFonts w:ascii="Times New Roman" w:hAnsi="Times New Roman" w:cs="Times New Roman"/>
          <w:bCs w:val="0"/>
          <w:sz w:val="28"/>
          <w:szCs w:val="28"/>
        </w:rPr>
        <w:t>НОВОСИБИРСКОЙ ОБЛАСТИ</w:t>
      </w:r>
    </w:p>
    <w:p w14:paraId="0731AEFD" w14:textId="77777777" w:rsidR="008C345E" w:rsidRPr="008C345E" w:rsidRDefault="008C345E" w:rsidP="008C345E">
      <w:pPr>
        <w:pStyle w:val="ConsPlusTitle"/>
        <w:widowControl/>
        <w:jc w:val="center"/>
        <w:rPr>
          <w:rFonts w:ascii="Times New Roman" w:hAnsi="Times New Roman" w:cs="Times New Roman"/>
          <w:bCs w:val="0"/>
          <w:sz w:val="28"/>
          <w:szCs w:val="28"/>
        </w:rPr>
      </w:pPr>
      <w:r w:rsidRPr="008C345E">
        <w:rPr>
          <w:rFonts w:ascii="Times New Roman" w:hAnsi="Times New Roman" w:cs="Times New Roman"/>
          <w:bCs w:val="0"/>
          <w:sz w:val="28"/>
          <w:szCs w:val="28"/>
        </w:rPr>
        <w:t>ШЕСТОГО СОЗЫВА</w:t>
      </w:r>
    </w:p>
    <w:p w14:paraId="1812C933" w14:textId="77777777" w:rsidR="008C345E" w:rsidRPr="008C345E" w:rsidRDefault="008C345E" w:rsidP="008C345E">
      <w:pPr>
        <w:pStyle w:val="ConsPlusTitle"/>
        <w:widowControl/>
        <w:jc w:val="center"/>
        <w:rPr>
          <w:rFonts w:ascii="Times New Roman" w:hAnsi="Times New Roman" w:cs="Times New Roman"/>
          <w:sz w:val="28"/>
          <w:szCs w:val="28"/>
        </w:rPr>
      </w:pPr>
    </w:p>
    <w:p w14:paraId="23BD603A" w14:textId="77777777" w:rsidR="008C345E" w:rsidRPr="008C345E" w:rsidRDefault="008C345E" w:rsidP="008C345E">
      <w:pPr>
        <w:jc w:val="center"/>
        <w:outlineLvl w:val="0"/>
        <w:rPr>
          <w:b/>
          <w:sz w:val="28"/>
          <w:szCs w:val="28"/>
        </w:rPr>
      </w:pPr>
      <w:r w:rsidRPr="008C345E">
        <w:rPr>
          <w:b/>
          <w:sz w:val="28"/>
          <w:szCs w:val="28"/>
        </w:rPr>
        <w:t>РЕШЕНИЕ</w:t>
      </w:r>
    </w:p>
    <w:p w14:paraId="33215B7A" w14:textId="77777777" w:rsidR="008C345E" w:rsidRPr="008C345E" w:rsidRDefault="008C345E" w:rsidP="008C345E">
      <w:pPr>
        <w:jc w:val="center"/>
        <w:outlineLvl w:val="0"/>
        <w:rPr>
          <w:b/>
          <w:sz w:val="28"/>
          <w:szCs w:val="28"/>
        </w:rPr>
      </w:pPr>
      <w:r w:rsidRPr="008C345E">
        <w:rPr>
          <w:b/>
          <w:sz w:val="28"/>
          <w:szCs w:val="28"/>
        </w:rPr>
        <w:t>пятьдесят второй сессии</w:t>
      </w:r>
    </w:p>
    <w:p w14:paraId="21BF18F6" w14:textId="77777777" w:rsidR="008C345E" w:rsidRPr="008C345E" w:rsidRDefault="008C345E" w:rsidP="008C345E">
      <w:pPr>
        <w:jc w:val="center"/>
        <w:outlineLvl w:val="0"/>
        <w:rPr>
          <w:sz w:val="28"/>
          <w:szCs w:val="28"/>
        </w:rPr>
      </w:pPr>
      <w:proofErr w:type="spellStart"/>
      <w:r w:rsidRPr="008C345E">
        <w:rPr>
          <w:sz w:val="28"/>
          <w:szCs w:val="28"/>
        </w:rPr>
        <w:t>с.Горбуново</w:t>
      </w:r>
      <w:proofErr w:type="spellEnd"/>
    </w:p>
    <w:p w14:paraId="3B2D4D57" w14:textId="77777777" w:rsidR="008C345E" w:rsidRPr="008C345E" w:rsidRDefault="008C345E" w:rsidP="008C345E">
      <w:pPr>
        <w:jc w:val="center"/>
        <w:outlineLvl w:val="0"/>
        <w:rPr>
          <w:sz w:val="28"/>
          <w:szCs w:val="28"/>
        </w:rPr>
      </w:pPr>
      <w:r w:rsidRPr="008C345E">
        <w:rPr>
          <w:sz w:val="28"/>
          <w:szCs w:val="28"/>
        </w:rPr>
        <w:t>17.03.2025 № 11</w:t>
      </w:r>
    </w:p>
    <w:p w14:paraId="53FCD061" w14:textId="77777777" w:rsidR="008C345E" w:rsidRPr="008C345E" w:rsidRDefault="008C345E" w:rsidP="008C345E">
      <w:pPr>
        <w:jc w:val="center"/>
        <w:outlineLvl w:val="0"/>
        <w:rPr>
          <w:color w:val="000000"/>
          <w:sz w:val="28"/>
          <w:szCs w:val="28"/>
        </w:rPr>
      </w:pPr>
    </w:p>
    <w:p w14:paraId="24D307E9" w14:textId="77777777" w:rsidR="008C345E" w:rsidRPr="008C345E" w:rsidRDefault="008C345E" w:rsidP="008C345E">
      <w:pPr>
        <w:pStyle w:val="af"/>
        <w:jc w:val="center"/>
        <w:rPr>
          <w:rFonts w:ascii="Times New Roman" w:hAnsi="Times New Roman" w:cs="Times New Roman"/>
          <w:sz w:val="28"/>
          <w:szCs w:val="28"/>
        </w:rPr>
      </w:pPr>
      <w:r w:rsidRPr="008C345E">
        <w:rPr>
          <w:rFonts w:ascii="Times New Roman" w:hAnsi="Times New Roman" w:cs="Times New Roman"/>
          <w:sz w:val="28"/>
          <w:szCs w:val="28"/>
        </w:rPr>
        <w:t xml:space="preserve">Об утверждении Положения о муниципальном контроле в сфере благоустройства в </w:t>
      </w:r>
      <w:proofErr w:type="spellStart"/>
      <w:r w:rsidRPr="008C345E">
        <w:rPr>
          <w:rFonts w:ascii="Times New Roman" w:hAnsi="Times New Roman" w:cs="Times New Roman"/>
          <w:sz w:val="28"/>
          <w:szCs w:val="28"/>
        </w:rPr>
        <w:t>Горбуновском</w:t>
      </w:r>
      <w:proofErr w:type="spellEnd"/>
      <w:r w:rsidRPr="008C345E">
        <w:rPr>
          <w:rFonts w:ascii="Times New Roman" w:hAnsi="Times New Roman" w:cs="Times New Roman"/>
          <w:sz w:val="28"/>
          <w:szCs w:val="28"/>
        </w:rPr>
        <w:t xml:space="preserve"> сельсовете Куйбышевского района Новосибирской области</w:t>
      </w:r>
    </w:p>
    <w:p w14:paraId="4EE333FC" w14:textId="77777777" w:rsidR="008C345E" w:rsidRPr="008C345E" w:rsidRDefault="008C345E" w:rsidP="008C345E">
      <w:pPr>
        <w:pStyle w:val="af"/>
        <w:jc w:val="center"/>
        <w:rPr>
          <w:rFonts w:ascii="Times New Roman" w:hAnsi="Times New Roman" w:cs="Times New Roman"/>
          <w:sz w:val="28"/>
          <w:szCs w:val="28"/>
        </w:rPr>
      </w:pPr>
    </w:p>
    <w:p w14:paraId="7D4E292E" w14:textId="77777777" w:rsidR="008C345E" w:rsidRPr="008C345E" w:rsidRDefault="008C345E" w:rsidP="008C345E">
      <w:pPr>
        <w:pStyle w:val="1"/>
        <w:shd w:val="clear" w:color="auto" w:fill="FFFFFF"/>
        <w:ind w:firstLine="708"/>
        <w:jc w:val="both"/>
        <w:rPr>
          <w:bCs w:val="0"/>
          <w:color w:val="000000"/>
          <w:sz w:val="28"/>
          <w:szCs w:val="28"/>
        </w:rPr>
      </w:pPr>
      <w:r w:rsidRPr="008C345E">
        <w:rPr>
          <w:color w:val="000000"/>
          <w:sz w:val="28"/>
          <w:szCs w:val="28"/>
        </w:rPr>
        <w:t xml:space="preserve">В соответствии со статьей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Pr="008C345E">
        <w:rPr>
          <w:sz w:val="28"/>
          <w:szCs w:val="28"/>
        </w:rPr>
        <w:t xml:space="preserve">сельского поселения </w:t>
      </w:r>
      <w:proofErr w:type="spellStart"/>
      <w:r w:rsidRPr="008C345E">
        <w:rPr>
          <w:sz w:val="28"/>
          <w:szCs w:val="28"/>
        </w:rPr>
        <w:t>Горбуновского</w:t>
      </w:r>
      <w:proofErr w:type="spellEnd"/>
      <w:r w:rsidRPr="008C345E">
        <w:rPr>
          <w:sz w:val="28"/>
          <w:szCs w:val="28"/>
        </w:rPr>
        <w:t xml:space="preserve"> сельсовета Куйбышевского муниципального района Новосибирской области</w:t>
      </w:r>
      <w:r w:rsidRPr="008C345E">
        <w:rPr>
          <w:color w:val="000000"/>
          <w:sz w:val="28"/>
          <w:szCs w:val="28"/>
        </w:rPr>
        <w:t xml:space="preserve"> Совет депутатов </w:t>
      </w:r>
      <w:proofErr w:type="spellStart"/>
      <w:r w:rsidRPr="008C345E">
        <w:rPr>
          <w:color w:val="000000"/>
          <w:sz w:val="28"/>
          <w:szCs w:val="28"/>
        </w:rPr>
        <w:t>Горбуновского</w:t>
      </w:r>
      <w:proofErr w:type="spellEnd"/>
      <w:r w:rsidRPr="008C345E">
        <w:rPr>
          <w:color w:val="000000"/>
          <w:sz w:val="28"/>
          <w:szCs w:val="28"/>
        </w:rPr>
        <w:t xml:space="preserve"> сельсовета Куйбышевского района Новосибирской области шестого созыва</w:t>
      </w:r>
    </w:p>
    <w:p w14:paraId="3A8EB35C" w14:textId="77777777" w:rsidR="008C345E" w:rsidRPr="008C345E" w:rsidRDefault="008C345E" w:rsidP="008C345E">
      <w:pPr>
        <w:shd w:val="clear" w:color="auto" w:fill="FFFFFF"/>
        <w:ind w:firstLine="709"/>
        <w:jc w:val="both"/>
        <w:rPr>
          <w:color w:val="000000"/>
          <w:sz w:val="28"/>
          <w:szCs w:val="28"/>
        </w:rPr>
      </w:pPr>
      <w:r w:rsidRPr="008C345E">
        <w:rPr>
          <w:color w:val="000000"/>
          <w:sz w:val="28"/>
          <w:szCs w:val="28"/>
        </w:rPr>
        <w:t>РЕШИЛ:</w:t>
      </w:r>
    </w:p>
    <w:p w14:paraId="0F83AEC3" w14:textId="77777777" w:rsidR="008C345E" w:rsidRPr="008C345E" w:rsidRDefault="008C345E" w:rsidP="008C345E">
      <w:pPr>
        <w:shd w:val="clear" w:color="auto" w:fill="FFFFFF"/>
        <w:ind w:firstLine="709"/>
        <w:jc w:val="both"/>
        <w:rPr>
          <w:color w:val="000000"/>
          <w:sz w:val="28"/>
          <w:szCs w:val="28"/>
        </w:rPr>
      </w:pPr>
      <w:r w:rsidRPr="008C345E">
        <w:rPr>
          <w:color w:val="000000"/>
          <w:sz w:val="28"/>
          <w:szCs w:val="28"/>
        </w:rPr>
        <w:lastRenderedPageBreak/>
        <w:t xml:space="preserve">1.Утвердить прилагаемое Положение </w:t>
      </w:r>
      <w:r w:rsidRPr="008C345E">
        <w:rPr>
          <w:sz w:val="28"/>
          <w:szCs w:val="28"/>
        </w:rPr>
        <w:t xml:space="preserve">о муниципальном контроле в сфере благоустройства в </w:t>
      </w:r>
      <w:proofErr w:type="spellStart"/>
      <w:r w:rsidRPr="008C345E">
        <w:rPr>
          <w:sz w:val="28"/>
          <w:szCs w:val="28"/>
        </w:rPr>
        <w:t>Горбуновском</w:t>
      </w:r>
      <w:proofErr w:type="spellEnd"/>
      <w:r w:rsidRPr="008C345E">
        <w:rPr>
          <w:sz w:val="28"/>
          <w:szCs w:val="28"/>
        </w:rPr>
        <w:t xml:space="preserve"> сельсовете Куйбышевского района Новосибирской области</w:t>
      </w:r>
      <w:r w:rsidRPr="008C345E">
        <w:rPr>
          <w:color w:val="000000"/>
          <w:sz w:val="28"/>
          <w:szCs w:val="28"/>
        </w:rPr>
        <w:t>.</w:t>
      </w:r>
    </w:p>
    <w:p w14:paraId="49D41640" w14:textId="77777777" w:rsidR="008C345E" w:rsidRPr="008C345E" w:rsidRDefault="008C345E" w:rsidP="008C345E">
      <w:pPr>
        <w:shd w:val="clear" w:color="auto" w:fill="FFFFFF"/>
        <w:ind w:firstLine="709"/>
        <w:jc w:val="both"/>
        <w:rPr>
          <w:color w:val="000000"/>
          <w:sz w:val="28"/>
          <w:szCs w:val="28"/>
        </w:rPr>
      </w:pPr>
      <w:r w:rsidRPr="008C345E">
        <w:rPr>
          <w:color w:val="000000"/>
          <w:sz w:val="28"/>
          <w:szCs w:val="28"/>
        </w:rPr>
        <w:t xml:space="preserve">2.Признать утратившим силу решение тридцать восьмой сессии Совета депутатов </w:t>
      </w:r>
      <w:proofErr w:type="spellStart"/>
      <w:r w:rsidRPr="008C345E">
        <w:rPr>
          <w:color w:val="000000"/>
          <w:sz w:val="28"/>
          <w:szCs w:val="28"/>
        </w:rPr>
        <w:t>Горбуновского</w:t>
      </w:r>
      <w:proofErr w:type="spellEnd"/>
      <w:r w:rsidRPr="008C345E">
        <w:rPr>
          <w:color w:val="000000"/>
          <w:sz w:val="28"/>
          <w:szCs w:val="28"/>
        </w:rPr>
        <w:t xml:space="preserve"> сельсовета Куйбышевского района Новосибирской области от 03.04.2024 № 5 «Об утверждении положения о муниципальном контроле в сфере благоустройства».</w:t>
      </w:r>
    </w:p>
    <w:p w14:paraId="686683EB" w14:textId="77777777" w:rsidR="008C345E" w:rsidRPr="008C345E" w:rsidRDefault="008C345E" w:rsidP="008C345E">
      <w:pPr>
        <w:shd w:val="clear" w:color="auto" w:fill="FFFFFF"/>
        <w:contextualSpacing/>
        <w:jc w:val="both"/>
        <w:rPr>
          <w:color w:val="000000"/>
          <w:sz w:val="28"/>
          <w:szCs w:val="28"/>
        </w:rPr>
      </w:pPr>
      <w:r w:rsidRPr="008C345E">
        <w:rPr>
          <w:color w:val="000000"/>
          <w:sz w:val="28"/>
          <w:szCs w:val="28"/>
        </w:rPr>
        <w:t xml:space="preserve">            3.Опубликовать настоящее решение в периодическом печатном издании «Вестник» органов местного самоуправления </w:t>
      </w:r>
      <w:proofErr w:type="spellStart"/>
      <w:r w:rsidRPr="008C345E">
        <w:rPr>
          <w:bCs/>
          <w:sz w:val="28"/>
          <w:szCs w:val="28"/>
        </w:rPr>
        <w:t>Горбуновского</w:t>
      </w:r>
      <w:proofErr w:type="spellEnd"/>
      <w:r w:rsidRPr="008C345E">
        <w:rPr>
          <w:bCs/>
          <w:sz w:val="28"/>
          <w:szCs w:val="28"/>
        </w:rPr>
        <w:t xml:space="preserve"> сельсовета Куйбышевского района</w:t>
      </w:r>
      <w:r w:rsidRPr="008C345E">
        <w:rPr>
          <w:color w:val="000000"/>
          <w:sz w:val="28"/>
          <w:szCs w:val="28"/>
        </w:rPr>
        <w:t xml:space="preserve"> Новосибирской области и разместить на официальном сайте администрации </w:t>
      </w:r>
      <w:proofErr w:type="spellStart"/>
      <w:r w:rsidRPr="008C345E">
        <w:rPr>
          <w:bCs/>
          <w:sz w:val="28"/>
          <w:szCs w:val="28"/>
        </w:rPr>
        <w:t>Горбуновского</w:t>
      </w:r>
      <w:proofErr w:type="spellEnd"/>
      <w:r w:rsidRPr="008C345E">
        <w:rPr>
          <w:bCs/>
          <w:sz w:val="28"/>
          <w:szCs w:val="28"/>
        </w:rPr>
        <w:t xml:space="preserve"> сельсовета Куйбышевского района</w:t>
      </w:r>
      <w:r w:rsidRPr="008C345E">
        <w:rPr>
          <w:color w:val="000000"/>
          <w:sz w:val="28"/>
          <w:szCs w:val="28"/>
        </w:rPr>
        <w:t xml:space="preserve"> Новосибирской области в информационно-телекоммуникационной сети «Интернет».</w:t>
      </w:r>
    </w:p>
    <w:p w14:paraId="3FDFB313" w14:textId="77777777" w:rsidR="008C345E" w:rsidRPr="008C345E" w:rsidRDefault="008C345E" w:rsidP="008C345E">
      <w:pPr>
        <w:tabs>
          <w:tab w:val="left" w:pos="1000"/>
          <w:tab w:val="left" w:pos="2552"/>
        </w:tabs>
        <w:jc w:val="both"/>
        <w:rPr>
          <w:sz w:val="28"/>
          <w:szCs w:val="28"/>
        </w:rPr>
      </w:pPr>
      <w:r w:rsidRPr="008C345E">
        <w:rPr>
          <w:sz w:val="28"/>
          <w:szCs w:val="28"/>
        </w:rPr>
        <w:t>Председатель Совета депутатов</w:t>
      </w:r>
    </w:p>
    <w:p w14:paraId="03E5BE8A" w14:textId="77777777" w:rsidR="008C345E" w:rsidRPr="008C345E" w:rsidRDefault="008C345E" w:rsidP="008C345E">
      <w:pPr>
        <w:tabs>
          <w:tab w:val="left" w:pos="1000"/>
          <w:tab w:val="left" w:pos="2552"/>
        </w:tabs>
        <w:jc w:val="both"/>
        <w:rPr>
          <w:sz w:val="28"/>
          <w:szCs w:val="28"/>
        </w:rPr>
      </w:pPr>
      <w:proofErr w:type="spellStart"/>
      <w:r w:rsidRPr="008C345E">
        <w:rPr>
          <w:sz w:val="28"/>
          <w:szCs w:val="28"/>
        </w:rPr>
        <w:t>Горбуновского</w:t>
      </w:r>
      <w:proofErr w:type="spellEnd"/>
      <w:r w:rsidRPr="008C345E">
        <w:rPr>
          <w:sz w:val="28"/>
          <w:szCs w:val="28"/>
        </w:rPr>
        <w:t xml:space="preserve"> сельсовета</w:t>
      </w:r>
    </w:p>
    <w:p w14:paraId="1FCB776C" w14:textId="77777777" w:rsidR="008C345E" w:rsidRPr="008C345E" w:rsidRDefault="008C345E" w:rsidP="008C345E">
      <w:pPr>
        <w:tabs>
          <w:tab w:val="left" w:pos="1000"/>
          <w:tab w:val="left" w:pos="2552"/>
        </w:tabs>
        <w:jc w:val="both"/>
        <w:rPr>
          <w:sz w:val="28"/>
          <w:szCs w:val="28"/>
        </w:rPr>
      </w:pPr>
      <w:r w:rsidRPr="008C345E">
        <w:rPr>
          <w:sz w:val="28"/>
          <w:szCs w:val="28"/>
        </w:rPr>
        <w:t>Куйбышевского района</w:t>
      </w:r>
    </w:p>
    <w:p w14:paraId="5BB1220E" w14:textId="77777777" w:rsidR="008C345E" w:rsidRPr="008C345E" w:rsidRDefault="008C345E" w:rsidP="008C345E">
      <w:pPr>
        <w:tabs>
          <w:tab w:val="left" w:pos="1000"/>
          <w:tab w:val="left" w:pos="2552"/>
        </w:tabs>
        <w:jc w:val="both"/>
        <w:rPr>
          <w:sz w:val="28"/>
          <w:szCs w:val="28"/>
        </w:rPr>
      </w:pPr>
      <w:r w:rsidRPr="008C345E">
        <w:rPr>
          <w:sz w:val="28"/>
          <w:szCs w:val="28"/>
        </w:rPr>
        <w:t xml:space="preserve">Новосибирской области                                                         </w:t>
      </w:r>
      <w:proofErr w:type="spellStart"/>
      <w:r w:rsidRPr="008C345E">
        <w:rPr>
          <w:sz w:val="28"/>
          <w:szCs w:val="28"/>
        </w:rPr>
        <w:t>И.Н.Куроедова</w:t>
      </w:r>
      <w:proofErr w:type="spellEnd"/>
    </w:p>
    <w:p w14:paraId="3574594A" w14:textId="77777777" w:rsidR="008C345E" w:rsidRPr="008C345E" w:rsidRDefault="008C345E" w:rsidP="008C345E">
      <w:pPr>
        <w:tabs>
          <w:tab w:val="left" w:pos="1000"/>
          <w:tab w:val="left" w:pos="2552"/>
        </w:tabs>
        <w:jc w:val="both"/>
        <w:rPr>
          <w:sz w:val="28"/>
          <w:szCs w:val="28"/>
        </w:rPr>
      </w:pPr>
    </w:p>
    <w:p w14:paraId="4B923C6E" w14:textId="77777777" w:rsidR="008C345E" w:rsidRPr="008C345E" w:rsidRDefault="008C345E" w:rsidP="008C345E">
      <w:pPr>
        <w:rPr>
          <w:sz w:val="28"/>
          <w:szCs w:val="28"/>
        </w:rPr>
      </w:pPr>
      <w:r w:rsidRPr="008C345E">
        <w:rPr>
          <w:sz w:val="28"/>
          <w:szCs w:val="28"/>
        </w:rPr>
        <w:t xml:space="preserve">Глава </w:t>
      </w:r>
      <w:proofErr w:type="spellStart"/>
      <w:r w:rsidRPr="008C345E">
        <w:rPr>
          <w:sz w:val="28"/>
          <w:szCs w:val="28"/>
        </w:rPr>
        <w:t>Горбуновского</w:t>
      </w:r>
      <w:proofErr w:type="spellEnd"/>
      <w:r w:rsidRPr="008C345E">
        <w:rPr>
          <w:sz w:val="28"/>
          <w:szCs w:val="28"/>
        </w:rPr>
        <w:t xml:space="preserve"> сельсовета</w:t>
      </w:r>
    </w:p>
    <w:p w14:paraId="44252BEA" w14:textId="77777777" w:rsidR="008C345E" w:rsidRPr="008C345E" w:rsidRDefault="008C345E" w:rsidP="008C345E">
      <w:pPr>
        <w:rPr>
          <w:sz w:val="28"/>
          <w:szCs w:val="28"/>
        </w:rPr>
      </w:pPr>
      <w:r w:rsidRPr="008C345E">
        <w:rPr>
          <w:sz w:val="28"/>
          <w:szCs w:val="28"/>
        </w:rPr>
        <w:t>Куйбышевского района</w:t>
      </w:r>
    </w:p>
    <w:p w14:paraId="611295AF" w14:textId="77777777" w:rsidR="008C345E" w:rsidRPr="008C345E" w:rsidRDefault="008C345E" w:rsidP="008C345E">
      <w:pPr>
        <w:rPr>
          <w:sz w:val="28"/>
          <w:szCs w:val="28"/>
        </w:rPr>
      </w:pPr>
      <w:r w:rsidRPr="008C345E">
        <w:rPr>
          <w:sz w:val="28"/>
          <w:szCs w:val="28"/>
        </w:rPr>
        <w:t xml:space="preserve">Новосибирской области                                                                   </w:t>
      </w:r>
      <w:proofErr w:type="spellStart"/>
      <w:r w:rsidRPr="008C345E">
        <w:rPr>
          <w:sz w:val="28"/>
          <w:szCs w:val="28"/>
        </w:rPr>
        <w:t>О.В.Колосов</w:t>
      </w:r>
      <w:proofErr w:type="spellEnd"/>
    </w:p>
    <w:p w14:paraId="21054713" w14:textId="77777777" w:rsidR="008C345E" w:rsidRPr="008C345E" w:rsidRDefault="008C345E" w:rsidP="008C345E">
      <w:pPr>
        <w:tabs>
          <w:tab w:val="num" w:pos="200"/>
        </w:tabs>
        <w:ind w:left="4536"/>
        <w:jc w:val="center"/>
        <w:outlineLvl w:val="0"/>
        <w:rPr>
          <w:sz w:val="28"/>
          <w:szCs w:val="28"/>
        </w:rPr>
      </w:pPr>
      <w:r w:rsidRPr="008C345E">
        <w:rPr>
          <w:sz w:val="28"/>
          <w:szCs w:val="28"/>
        </w:rPr>
        <w:t>УТВЕРЖДЕНО</w:t>
      </w:r>
    </w:p>
    <w:p w14:paraId="628457FA" w14:textId="77777777" w:rsidR="008C345E" w:rsidRPr="008C345E" w:rsidRDefault="008C345E" w:rsidP="008C345E">
      <w:pPr>
        <w:ind w:left="4536"/>
        <w:jc w:val="center"/>
        <w:rPr>
          <w:bCs/>
          <w:color w:val="000000"/>
          <w:sz w:val="28"/>
          <w:szCs w:val="28"/>
        </w:rPr>
      </w:pPr>
      <w:r w:rsidRPr="008C345E">
        <w:rPr>
          <w:color w:val="000000"/>
          <w:sz w:val="28"/>
          <w:szCs w:val="28"/>
        </w:rPr>
        <w:t xml:space="preserve">решением пятьдесят второй </w:t>
      </w:r>
      <w:r w:rsidRPr="008C345E">
        <w:rPr>
          <w:bCs/>
          <w:color w:val="000000"/>
          <w:sz w:val="28"/>
          <w:szCs w:val="28"/>
        </w:rPr>
        <w:t xml:space="preserve">сессии </w:t>
      </w:r>
    </w:p>
    <w:p w14:paraId="0A2FF4E1" w14:textId="77777777" w:rsidR="008C345E" w:rsidRPr="008C345E" w:rsidRDefault="008C345E" w:rsidP="008C345E">
      <w:pPr>
        <w:ind w:left="4536"/>
        <w:jc w:val="center"/>
        <w:rPr>
          <w:bCs/>
          <w:color w:val="000000"/>
          <w:sz w:val="28"/>
          <w:szCs w:val="28"/>
        </w:rPr>
      </w:pPr>
      <w:r w:rsidRPr="008C345E">
        <w:rPr>
          <w:bCs/>
          <w:color w:val="000000"/>
          <w:sz w:val="28"/>
          <w:szCs w:val="28"/>
        </w:rPr>
        <w:t>Совета депутатов</w:t>
      </w:r>
    </w:p>
    <w:p w14:paraId="6CD21428" w14:textId="77777777" w:rsidR="008C345E" w:rsidRPr="008C345E" w:rsidRDefault="008C345E" w:rsidP="008C345E">
      <w:pPr>
        <w:ind w:left="4536"/>
        <w:jc w:val="center"/>
        <w:rPr>
          <w:bCs/>
          <w:color w:val="000000"/>
          <w:sz w:val="28"/>
          <w:szCs w:val="28"/>
        </w:rPr>
      </w:pPr>
      <w:proofErr w:type="spellStart"/>
      <w:r w:rsidRPr="008C345E">
        <w:rPr>
          <w:bCs/>
          <w:color w:val="000000"/>
          <w:sz w:val="28"/>
          <w:szCs w:val="28"/>
        </w:rPr>
        <w:t>Горбуновского</w:t>
      </w:r>
      <w:proofErr w:type="spellEnd"/>
      <w:r w:rsidRPr="008C345E">
        <w:rPr>
          <w:bCs/>
          <w:color w:val="000000"/>
          <w:sz w:val="28"/>
          <w:szCs w:val="28"/>
        </w:rPr>
        <w:t xml:space="preserve"> сельсовета</w:t>
      </w:r>
    </w:p>
    <w:p w14:paraId="525C3A1E" w14:textId="77777777" w:rsidR="008C345E" w:rsidRPr="008C345E" w:rsidRDefault="008C345E" w:rsidP="008C345E">
      <w:pPr>
        <w:ind w:left="4536"/>
        <w:jc w:val="center"/>
        <w:rPr>
          <w:bCs/>
          <w:color w:val="000000"/>
          <w:sz w:val="28"/>
          <w:szCs w:val="28"/>
        </w:rPr>
      </w:pPr>
      <w:r w:rsidRPr="008C345E">
        <w:rPr>
          <w:bCs/>
          <w:color w:val="000000"/>
          <w:sz w:val="28"/>
          <w:szCs w:val="28"/>
        </w:rPr>
        <w:t>Куйбышевского района</w:t>
      </w:r>
    </w:p>
    <w:p w14:paraId="372E66D8" w14:textId="77777777" w:rsidR="008C345E" w:rsidRPr="008C345E" w:rsidRDefault="008C345E" w:rsidP="008C345E">
      <w:pPr>
        <w:ind w:left="4536"/>
        <w:jc w:val="center"/>
        <w:rPr>
          <w:color w:val="000000"/>
          <w:sz w:val="28"/>
          <w:szCs w:val="28"/>
        </w:rPr>
      </w:pPr>
      <w:r w:rsidRPr="008C345E">
        <w:rPr>
          <w:bCs/>
          <w:color w:val="000000"/>
          <w:sz w:val="28"/>
          <w:szCs w:val="28"/>
        </w:rPr>
        <w:t>Новосибирской области</w:t>
      </w:r>
    </w:p>
    <w:p w14:paraId="0A2C2D10" w14:textId="77777777" w:rsidR="008C345E" w:rsidRPr="008C345E" w:rsidRDefault="008C345E" w:rsidP="008C345E">
      <w:pPr>
        <w:tabs>
          <w:tab w:val="num" w:pos="200"/>
        </w:tabs>
        <w:ind w:left="4536"/>
        <w:jc w:val="center"/>
        <w:outlineLvl w:val="0"/>
        <w:rPr>
          <w:sz w:val="28"/>
          <w:szCs w:val="28"/>
        </w:rPr>
      </w:pPr>
      <w:r w:rsidRPr="008C345E">
        <w:rPr>
          <w:sz w:val="28"/>
          <w:szCs w:val="28"/>
        </w:rPr>
        <w:t>от 17.03.2025 № 11</w:t>
      </w:r>
    </w:p>
    <w:p w14:paraId="5BC961F4" w14:textId="77777777" w:rsidR="008C345E" w:rsidRPr="008C345E" w:rsidRDefault="008C345E" w:rsidP="008C345E">
      <w:pPr>
        <w:ind w:firstLine="567"/>
        <w:jc w:val="right"/>
        <w:rPr>
          <w:color w:val="000000"/>
          <w:sz w:val="28"/>
          <w:szCs w:val="28"/>
        </w:rPr>
      </w:pPr>
    </w:p>
    <w:p w14:paraId="57BFAEBF" w14:textId="77777777" w:rsidR="008C345E" w:rsidRPr="008C345E" w:rsidRDefault="008C345E" w:rsidP="008C345E">
      <w:pPr>
        <w:ind w:firstLine="567"/>
        <w:jc w:val="right"/>
        <w:rPr>
          <w:color w:val="000000"/>
          <w:sz w:val="28"/>
          <w:szCs w:val="28"/>
        </w:rPr>
      </w:pPr>
    </w:p>
    <w:p w14:paraId="6F9FBECF" w14:textId="77777777" w:rsidR="008C345E" w:rsidRPr="008C345E" w:rsidRDefault="008C345E" w:rsidP="008C345E">
      <w:pPr>
        <w:rPr>
          <w:color w:val="000000"/>
          <w:sz w:val="28"/>
          <w:szCs w:val="28"/>
        </w:rPr>
      </w:pPr>
    </w:p>
    <w:p w14:paraId="5E67FAD7" w14:textId="77777777" w:rsidR="008C345E" w:rsidRPr="008C345E" w:rsidRDefault="008C345E" w:rsidP="008C345E">
      <w:pPr>
        <w:jc w:val="center"/>
        <w:rPr>
          <w:b/>
          <w:bCs/>
          <w:color w:val="000000"/>
          <w:sz w:val="28"/>
          <w:szCs w:val="28"/>
        </w:rPr>
      </w:pPr>
      <w:r w:rsidRPr="008C345E">
        <w:rPr>
          <w:b/>
          <w:bCs/>
          <w:color w:val="000000"/>
          <w:sz w:val="28"/>
          <w:szCs w:val="28"/>
        </w:rPr>
        <w:t xml:space="preserve">Положение </w:t>
      </w:r>
    </w:p>
    <w:p w14:paraId="560EFCD2" w14:textId="77777777" w:rsidR="008C345E" w:rsidRPr="008C345E" w:rsidRDefault="008C345E" w:rsidP="008C345E">
      <w:pPr>
        <w:jc w:val="center"/>
        <w:rPr>
          <w:color w:val="000000"/>
          <w:sz w:val="28"/>
          <w:szCs w:val="28"/>
        </w:rPr>
      </w:pPr>
      <w:r w:rsidRPr="008C345E">
        <w:rPr>
          <w:b/>
          <w:bCs/>
          <w:color w:val="000000"/>
          <w:sz w:val="28"/>
          <w:szCs w:val="28"/>
        </w:rPr>
        <w:t xml:space="preserve">о муниципальном контроле в сфере благоустройства в </w:t>
      </w:r>
      <w:proofErr w:type="spellStart"/>
      <w:r w:rsidRPr="008C345E">
        <w:rPr>
          <w:b/>
          <w:bCs/>
          <w:color w:val="000000"/>
          <w:sz w:val="28"/>
          <w:szCs w:val="28"/>
        </w:rPr>
        <w:t>Горбуновском</w:t>
      </w:r>
      <w:proofErr w:type="spellEnd"/>
      <w:r w:rsidRPr="008C345E">
        <w:rPr>
          <w:b/>
          <w:bCs/>
          <w:color w:val="000000"/>
          <w:sz w:val="28"/>
          <w:szCs w:val="28"/>
        </w:rPr>
        <w:t xml:space="preserve"> сельсовете Куйбышевского района Новосибирской области</w:t>
      </w:r>
    </w:p>
    <w:p w14:paraId="1805E1A7" w14:textId="77777777" w:rsidR="008C345E" w:rsidRPr="008C345E" w:rsidRDefault="008C345E" w:rsidP="008C345E">
      <w:pPr>
        <w:pStyle w:val="12"/>
        <w:numPr>
          <w:ilvl w:val="0"/>
          <w:numId w:val="2"/>
        </w:numPr>
        <w:tabs>
          <w:tab w:val="left" w:pos="325"/>
        </w:tabs>
        <w:spacing w:line="240" w:lineRule="auto"/>
        <w:ind w:firstLine="0"/>
        <w:jc w:val="center"/>
        <w:rPr>
          <w:rFonts w:ascii="Times New Roman" w:hAnsi="Times New Roman" w:cs="Times New Roman"/>
        </w:rPr>
      </w:pPr>
      <w:r w:rsidRPr="008C345E">
        <w:rPr>
          <w:rFonts w:ascii="Times New Roman" w:hAnsi="Times New Roman" w:cs="Times New Roman"/>
          <w:color w:val="000000"/>
          <w:lang w:bidi="ru-RU"/>
        </w:rPr>
        <w:t>Общие положения</w:t>
      </w:r>
    </w:p>
    <w:p w14:paraId="34AE8395"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Настоящее Положение устанавливает порядок осуществления муниципального контроля в сфере благоустройства на территории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(далее - контроль в сфере благоустройства).</w:t>
      </w:r>
    </w:p>
    <w:p w14:paraId="25FAC2A6"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(далее - Правила благоустройства), требований к обеспечению доступности для </w:t>
      </w:r>
      <w:r w:rsidRPr="008C345E">
        <w:rPr>
          <w:rFonts w:ascii="Times New Roman" w:hAnsi="Times New Roman" w:cs="Times New Roman"/>
          <w:color w:val="000000"/>
          <w:lang w:bidi="ru-RU"/>
        </w:rPr>
        <w:lastRenderedPageBreak/>
        <w:t>инвалидов объектов социальной, инженерной и транспортной инфраструктур и предоставляемых услуг (далее также - обязательные требования).</w:t>
      </w:r>
    </w:p>
    <w:p w14:paraId="200A13C7"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Контроль в сфере благоустройства осуществляется администрацией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(далее - администрация).</w:t>
      </w:r>
    </w:p>
    <w:p w14:paraId="3DA578FC"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Должностными лицами администрации, уполномоченными осуществлять контроль в сфере благоустройства, являются специалисты администрации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101F1E29"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4D4D0BB"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C345E">
        <w:rPr>
          <w:rFonts w:ascii="Times New Roman" w:hAnsi="Times New Roman" w:cs="Times New Roman"/>
          <w:color w:val="000000"/>
          <w:u w:val="single"/>
          <w:lang w:bidi="ru-RU"/>
        </w:rPr>
        <w:t>закона</w:t>
      </w:r>
      <w:r w:rsidRPr="008C345E">
        <w:rPr>
          <w:rFonts w:ascii="Times New Roman" w:hAnsi="Times New Roman" w:cs="Times New Roman"/>
          <w:color w:val="000000"/>
          <w:lang w:bidi="ru-RU"/>
        </w:rPr>
        <w:t xml:space="preserve"> от 31.07.2020 № 248-ФЗ «О государственном контроле (надзоре) и муниципальном контроле в Российской Федерации», Федерального </w:t>
      </w:r>
      <w:r w:rsidRPr="008C345E">
        <w:rPr>
          <w:rFonts w:ascii="Times New Roman" w:hAnsi="Times New Roman" w:cs="Times New Roman"/>
          <w:color w:val="000000"/>
          <w:u w:val="single"/>
          <w:lang w:bidi="ru-RU"/>
        </w:rPr>
        <w:t>закона</w:t>
      </w:r>
      <w:r w:rsidRPr="008C345E">
        <w:rPr>
          <w:rFonts w:ascii="Times New Roman" w:hAnsi="Times New Roman" w:cs="Times New Roman"/>
          <w:color w:val="000000"/>
          <w:lang w:bidi="ru-RU"/>
        </w:rPr>
        <w:t xml:space="preserve"> от 06.10.2003 № 131- ФЗ «Об общих принципах организации местного самоуправления в Российской Федерации».</w:t>
      </w:r>
    </w:p>
    <w:p w14:paraId="43585480"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Администрация осуществляет контроль за соблюдением Правил благоустройства, включающих:</w:t>
      </w:r>
    </w:p>
    <w:p w14:paraId="2EAE7FAD" w14:textId="77777777" w:rsidR="008C345E" w:rsidRPr="008C345E" w:rsidRDefault="008C345E" w:rsidP="008C345E">
      <w:pPr>
        <w:pStyle w:val="12"/>
        <w:numPr>
          <w:ilvl w:val="0"/>
          <w:numId w:val="3"/>
        </w:numPr>
        <w:tabs>
          <w:tab w:val="left" w:pos="1063"/>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обязательные требования по содержанию прилегающих территорий;</w:t>
      </w:r>
    </w:p>
    <w:p w14:paraId="7764ED21" w14:textId="77777777" w:rsidR="008C345E" w:rsidRPr="008C345E" w:rsidRDefault="008C345E" w:rsidP="008C345E">
      <w:pPr>
        <w:pStyle w:val="12"/>
        <w:numPr>
          <w:ilvl w:val="0"/>
          <w:numId w:val="3"/>
        </w:numPr>
        <w:tabs>
          <w:tab w:val="left" w:pos="117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обязательные требования по содержанию элементов и объектов благоустройства, в том числе требования:</w:t>
      </w:r>
    </w:p>
    <w:p w14:paraId="75EA10A8" w14:textId="77777777" w:rsidR="008C345E" w:rsidRPr="008C345E" w:rsidRDefault="008C345E" w:rsidP="008C345E">
      <w:pPr>
        <w:pStyle w:val="12"/>
        <w:numPr>
          <w:ilvl w:val="0"/>
          <w:numId w:val="4"/>
        </w:numPr>
        <w:tabs>
          <w:tab w:val="left" w:pos="9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F8DFF08" w14:textId="77777777" w:rsidR="008C345E" w:rsidRPr="008C345E" w:rsidRDefault="008C345E" w:rsidP="008C345E">
      <w:pPr>
        <w:pStyle w:val="12"/>
        <w:numPr>
          <w:ilvl w:val="0"/>
          <w:numId w:val="4"/>
        </w:numPr>
        <w:tabs>
          <w:tab w:val="left" w:pos="9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757DB570" w14:textId="77777777" w:rsidR="008C345E" w:rsidRPr="008C345E" w:rsidRDefault="008C345E" w:rsidP="008C345E">
      <w:pPr>
        <w:pStyle w:val="12"/>
        <w:numPr>
          <w:ilvl w:val="0"/>
          <w:numId w:val="4"/>
        </w:numPr>
        <w:tabs>
          <w:tab w:val="left" w:pos="9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 содержанию специальных знаков, надписей, содержащих информацию, необходимую для эксплуатации инженерных сооружений;</w:t>
      </w:r>
    </w:p>
    <w:p w14:paraId="72A67A3A" w14:textId="77777777" w:rsidR="008C345E" w:rsidRPr="008C345E" w:rsidRDefault="008C345E" w:rsidP="008C345E">
      <w:pPr>
        <w:pStyle w:val="12"/>
        <w:numPr>
          <w:ilvl w:val="0"/>
          <w:numId w:val="4"/>
        </w:numPr>
        <w:tabs>
          <w:tab w:val="left" w:pos="9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Новосибирской области и Правилами благоустройства;</w:t>
      </w:r>
    </w:p>
    <w:p w14:paraId="77ABFCAD" w14:textId="77777777" w:rsidR="008C345E" w:rsidRPr="008C345E" w:rsidRDefault="008C345E" w:rsidP="008C345E">
      <w:pPr>
        <w:pStyle w:val="12"/>
        <w:numPr>
          <w:ilvl w:val="0"/>
          <w:numId w:val="4"/>
        </w:numPr>
        <w:tabs>
          <w:tab w:val="left" w:pos="107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по обеспечению свободных проходов к зданиям и входам в них, а также свободных въездов во дворы, обеспечению безопасности пешеходов и </w:t>
      </w:r>
      <w:r w:rsidRPr="008C345E">
        <w:rPr>
          <w:rFonts w:ascii="Times New Roman" w:hAnsi="Times New Roman" w:cs="Times New Roman"/>
          <w:color w:val="000000"/>
          <w:lang w:bidi="ru-RU"/>
        </w:rPr>
        <w:lastRenderedPageBreak/>
        <w:t>безопасного пешеходного движения, включая инвалидов и другие маломобильные группы населения, на период осуществления земляных работ;</w:t>
      </w:r>
    </w:p>
    <w:p w14:paraId="1C09718F" w14:textId="77777777" w:rsidR="008C345E" w:rsidRPr="008C345E" w:rsidRDefault="008C345E" w:rsidP="008C345E">
      <w:pPr>
        <w:pStyle w:val="12"/>
        <w:numPr>
          <w:ilvl w:val="0"/>
          <w:numId w:val="4"/>
        </w:numPr>
        <w:tabs>
          <w:tab w:val="left" w:pos="107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31564667" w14:textId="77777777" w:rsidR="008C345E" w:rsidRPr="008C345E" w:rsidRDefault="008C345E" w:rsidP="008C345E">
      <w:pPr>
        <w:pStyle w:val="12"/>
        <w:numPr>
          <w:ilvl w:val="0"/>
          <w:numId w:val="3"/>
        </w:numPr>
        <w:tabs>
          <w:tab w:val="left" w:pos="107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обязательные требования по уборке территории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в зимний период, включая контроль проведения мероприятий по очистке от снега, наледи и сосулек кровель зданий, сооружений;</w:t>
      </w:r>
    </w:p>
    <w:p w14:paraId="55D7B3E2" w14:textId="77777777" w:rsidR="008C345E" w:rsidRPr="008C345E" w:rsidRDefault="008C345E" w:rsidP="008C345E">
      <w:pPr>
        <w:pStyle w:val="12"/>
        <w:numPr>
          <w:ilvl w:val="0"/>
          <w:numId w:val="3"/>
        </w:numPr>
        <w:tabs>
          <w:tab w:val="left" w:pos="107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обязательные требования по уборке территории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14:paraId="4F1CD678" w14:textId="77777777" w:rsidR="008C345E" w:rsidRPr="008C345E" w:rsidRDefault="008C345E" w:rsidP="008C345E">
      <w:pPr>
        <w:pStyle w:val="12"/>
        <w:numPr>
          <w:ilvl w:val="0"/>
          <w:numId w:val="3"/>
        </w:numPr>
        <w:tabs>
          <w:tab w:val="left" w:pos="108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дополнительные обязательные требования пожарной безопасности в период действия особого противопожарного режима;</w:t>
      </w:r>
    </w:p>
    <w:p w14:paraId="205C8C9E" w14:textId="77777777" w:rsidR="008C345E" w:rsidRPr="008C345E" w:rsidRDefault="008C345E" w:rsidP="008C345E">
      <w:pPr>
        <w:pStyle w:val="12"/>
        <w:numPr>
          <w:ilvl w:val="0"/>
          <w:numId w:val="3"/>
        </w:numPr>
        <w:tabs>
          <w:tab w:val="left" w:pos="107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обязательные требования по прокладке, переустройству, ремонту и содержанию подземных коммуникаций на территориях общего пользования;</w:t>
      </w:r>
    </w:p>
    <w:p w14:paraId="198B46C4" w14:textId="77777777" w:rsidR="008C345E" w:rsidRPr="008C345E" w:rsidRDefault="008C345E" w:rsidP="008C345E">
      <w:pPr>
        <w:pStyle w:val="12"/>
        <w:numPr>
          <w:ilvl w:val="0"/>
          <w:numId w:val="3"/>
        </w:numPr>
        <w:tabs>
          <w:tab w:val="left" w:pos="108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обязательные требования по посадке, охране и содержанию зеленых насаждений;</w:t>
      </w:r>
    </w:p>
    <w:p w14:paraId="0F269DFB" w14:textId="77777777" w:rsidR="008C345E" w:rsidRPr="008C345E" w:rsidRDefault="008C345E" w:rsidP="008C345E">
      <w:pPr>
        <w:pStyle w:val="12"/>
        <w:numPr>
          <w:ilvl w:val="0"/>
          <w:numId w:val="3"/>
        </w:numPr>
        <w:tabs>
          <w:tab w:val="left" w:pos="107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обязательные требования по складированию твердых коммунальных отходов;</w:t>
      </w:r>
    </w:p>
    <w:p w14:paraId="57875251" w14:textId="77777777" w:rsidR="008C345E" w:rsidRPr="008C345E" w:rsidRDefault="008C345E" w:rsidP="008C345E">
      <w:pPr>
        <w:pStyle w:val="12"/>
        <w:numPr>
          <w:ilvl w:val="0"/>
          <w:numId w:val="3"/>
        </w:numPr>
        <w:tabs>
          <w:tab w:val="left" w:pos="108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7D6DC6BD"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776E2E47"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8F2501B"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62F7EE74" w14:textId="77777777" w:rsidR="008C345E" w:rsidRPr="008C345E" w:rsidRDefault="008C345E" w:rsidP="008C345E">
      <w:pPr>
        <w:pStyle w:val="12"/>
        <w:numPr>
          <w:ilvl w:val="0"/>
          <w:numId w:val="5"/>
        </w:numPr>
        <w:tabs>
          <w:tab w:val="left" w:pos="11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элементы планировочной структуры (зоны (массивы), районы (в том </w:t>
      </w:r>
      <w:r w:rsidRPr="008C345E">
        <w:rPr>
          <w:rFonts w:ascii="Times New Roman" w:hAnsi="Times New Roman" w:cs="Times New Roman"/>
          <w:color w:val="000000"/>
          <w:lang w:bidi="ru-RU"/>
        </w:rPr>
        <w:lastRenderedPageBreak/>
        <w:t>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5C83BF64" w14:textId="77777777" w:rsidR="008C345E" w:rsidRPr="008C345E" w:rsidRDefault="008C345E" w:rsidP="008C345E">
      <w:pPr>
        <w:pStyle w:val="12"/>
        <w:numPr>
          <w:ilvl w:val="0"/>
          <w:numId w:val="5"/>
        </w:numPr>
        <w:tabs>
          <w:tab w:val="left" w:pos="11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455244B5" w14:textId="77777777" w:rsidR="008C345E" w:rsidRPr="008C345E" w:rsidRDefault="008C345E" w:rsidP="008C345E">
      <w:pPr>
        <w:pStyle w:val="12"/>
        <w:numPr>
          <w:ilvl w:val="0"/>
          <w:numId w:val="5"/>
        </w:numPr>
        <w:tabs>
          <w:tab w:val="left" w:pos="180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дворовые территории;</w:t>
      </w:r>
    </w:p>
    <w:p w14:paraId="0022A462" w14:textId="77777777" w:rsidR="008C345E" w:rsidRPr="008C345E" w:rsidRDefault="008C345E" w:rsidP="008C345E">
      <w:pPr>
        <w:pStyle w:val="12"/>
        <w:numPr>
          <w:ilvl w:val="0"/>
          <w:numId w:val="5"/>
        </w:numPr>
        <w:tabs>
          <w:tab w:val="left" w:pos="180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детские и спортивные площадки;</w:t>
      </w:r>
    </w:p>
    <w:p w14:paraId="4C08E1CC" w14:textId="77777777" w:rsidR="008C345E" w:rsidRPr="008C345E" w:rsidRDefault="008C345E" w:rsidP="008C345E">
      <w:pPr>
        <w:pStyle w:val="12"/>
        <w:numPr>
          <w:ilvl w:val="0"/>
          <w:numId w:val="5"/>
        </w:numPr>
        <w:tabs>
          <w:tab w:val="left" w:pos="180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площадки для выгула животных;</w:t>
      </w:r>
    </w:p>
    <w:p w14:paraId="0BCB30AC" w14:textId="77777777" w:rsidR="008C345E" w:rsidRPr="008C345E" w:rsidRDefault="008C345E" w:rsidP="008C345E">
      <w:pPr>
        <w:pStyle w:val="12"/>
        <w:numPr>
          <w:ilvl w:val="0"/>
          <w:numId w:val="5"/>
        </w:numPr>
        <w:tabs>
          <w:tab w:val="left" w:pos="180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парковки (парковочные места);</w:t>
      </w:r>
    </w:p>
    <w:p w14:paraId="0D16E505" w14:textId="77777777" w:rsidR="008C345E" w:rsidRPr="008C345E" w:rsidRDefault="008C345E" w:rsidP="008C345E">
      <w:pPr>
        <w:pStyle w:val="12"/>
        <w:numPr>
          <w:ilvl w:val="0"/>
          <w:numId w:val="5"/>
        </w:numPr>
        <w:tabs>
          <w:tab w:val="left" w:pos="180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парки, скверы, иные зеленые зоны;</w:t>
      </w:r>
    </w:p>
    <w:p w14:paraId="425C9C93" w14:textId="77777777" w:rsidR="008C345E" w:rsidRPr="008C345E" w:rsidRDefault="008C345E" w:rsidP="008C345E">
      <w:pPr>
        <w:pStyle w:val="12"/>
        <w:numPr>
          <w:ilvl w:val="0"/>
          <w:numId w:val="5"/>
        </w:numPr>
        <w:tabs>
          <w:tab w:val="left" w:pos="180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технические и санитарно-защитные зоны;</w:t>
      </w:r>
    </w:p>
    <w:p w14:paraId="75EF903C"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027D5007" w14:textId="77777777" w:rsidR="008C345E" w:rsidRPr="008C345E" w:rsidRDefault="008C345E" w:rsidP="008C345E">
      <w:pPr>
        <w:pStyle w:val="12"/>
        <w:numPr>
          <w:ilvl w:val="1"/>
          <w:numId w:val="2"/>
        </w:numPr>
        <w:tabs>
          <w:tab w:val="left" w:pos="142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 осуществлении контроля в сфере благоустройства применяется система оценки и управления рисками.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контроля не проводятся.</w:t>
      </w:r>
    </w:p>
    <w:p w14:paraId="1C73C455" w14:textId="77777777" w:rsidR="008C345E" w:rsidRPr="008C345E" w:rsidRDefault="008C345E" w:rsidP="008C345E">
      <w:pPr>
        <w:pStyle w:val="12"/>
        <w:numPr>
          <w:ilvl w:val="0"/>
          <w:numId w:val="2"/>
        </w:numPr>
        <w:tabs>
          <w:tab w:val="left" w:pos="332"/>
        </w:tabs>
        <w:spacing w:line="240" w:lineRule="auto"/>
        <w:ind w:firstLine="0"/>
        <w:jc w:val="center"/>
        <w:rPr>
          <w:rFonts w:ascii="Times New Roman" w:hAnsi="Times New Roman" w:cs="Times New Roman"/>
        </w:rPr>
      </w:pPr>
      <w:r w:rsidRPr="008C345E">
        <w:rPr>
          <w:rFonts w:ascii="Times New Roman" w:hAnsi="Times New Roman" w:cs="Times New Roman"/>
          <w:color w:val="000000"/>
          <w:lang w:bidi="ru-RU"/>
        </w:rPr>
        <w:t>Профилактика рисков причинения вреда (ущерба) охраняемым законом</w:t>
      </w:r>
      <w:r w:rsidRPr="008C345E">
        <w:rPr>
          <w:rFonts w:ascii="Times New Roman" w:hAnsi="Times New Roman" w:cs="Times New Roman"/>
          <w:color w:val="000000"/>
          <w:lang w:bidi="ru-RU"/>
        </w:rPr>
        <w:br/>
        <w:t>ценностям</w:t>
      </w:r>
    </w:p>
    <w:p w14:paraId="203FB5AB" w14:textId="77777777" w:rsidR="008C345E" w:rsidRPr="008C345E" w:rsidRDefault="008C345E" w:rsidP="008C345E">
      <w:pPr>
        <w:pStyle w:val="12"/>
        <w:numPr>
          <w:ilvl w:val="1"/>
          <w:numId w:val="2"/>
        </w:numPr>
        <w:tabs>
          <w:tab w:val="left" w:pos="124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Администрация осуществляет контроль в сфере благоустройства в том числе посредством проведения профилактических мероприятий.</w:t>
      </w:r>
    </w:p>
    <w:p w14:paraId="472921DC" w14:textId="77777777" w:rsidR="008C345E" w:rsidRPr="008C345E" w:rsidRDefault="008C345E" w:rsidP="008C345E">
      <w:pPr>
        <w:pStyle w:val="12"/>
        <w:numPr>
          <w:ilvl w:val="1"/>
          <w:numId w:val="2"/>
        </w:numPr>
        <w:tabs>
          <w:tab w:val="left" w:pos="124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004CC5E" w14:textId="77777777" w:rsidR="008C345E" w:rsidRPr="008C345E" w:rsidRDefault="008C345E" w:rsidP="008C345E">
      <w:pPr>
        <w:pStyle w:val="12"/>
        <w:numPr>
          <w:ilvl w:val="1"/>
          <w:numId w:val="2"/>
        </w:numPr>
        <w:tabs>
          <w:tab w:val="left" w:pos="124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320E4A7" w14:textId="77777777" w:rsidR="008C345E" w:rsidRPr="008C345E" w:rsidRDefault="008C345E" w:rsidP="008C345E">
      <w:pPr>
        <w:pStyle w:val="12"/>
        <w:numPr>
          <w:ilvl w:val="1"/>
          <w:numId w:val="2"/>
        </w:numPr>
        <w:tabs>
          <w:tab w:val="left" w:pos="1249"/>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FF09E7A"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sidRPr="008C345E">
        <w:rPr>
          <w:rFonts w:ascii="Times New Roman" w:hAnsi="Times New Roman" w:cs="Times New Roman"/>
          <w:color w:val="000000"/>
          <w:lang w:bidi="ru-RU"/>
        </w:rPr>
        <w:lastRenderedPageBreak/>
        <w:t xml:space="preserve">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для принятия решения о проведении контрольных мероприятий, либо принимает меры, предусмотренные Федеральным законом от 31.07.2020 № 248- ФЗ «О государственном контроле (надзоре) и муниципальном контроле в Российской Федерации».</w:t>
      </w:r>
    </w:p>
    <w:p w14:paraId="0CFC96EC" w14:textId="77777777" w:rsidR="008C345E" w:rsidRPr="008C345E" w:rsidRDefault="008C345E" w:rsidP="008C345E">
      <w:pPr>
        <w:pStyle w:val="12"/>
        <w:numPr>
          <w:ilvl w:val="1"/>
          <w:numId w:val="2"/>
        </w:numPr>
        <w:tabs>
          <w:tab w:val="left" w:pos="126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 осуществлении администрацией контроля в сфере благоустройства могут проводиться следующие виды профилактических мероприятий:</w:t>
      </w:r>
    </w:p>
    <w:p w14:paraId="5136A517" w14:textId="77777777" w:rsidR="008C345E" w:rsidRPr="008C345E" w:rsidRDefault="008C345E" w:rsidP="008C345E">
      <w:pPr>
        <w:pStyle w:val="12"/>
        <w:numPr>
          <w:ilvl w:val="0"/>
          <w:numId w:val="6"/>
        </w:numPr>
        <w:tabs>
          <w:tab w:val="left" w:pos="1063"/>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информирование;</w:t>
      </w:r>
    </w:p>
    <w:p w14:paraId="38683687" w14:textId="77777777" w:rsidR="008C345E" w:rsidRPr="008C345E" w:rsidRDefault="008C345E" w:rsidP="008C345E">
      <w:pPr>
        <w:pStyle w:val="12"/>
        <w:numPr>
          <w:ilvl w:val="0"/>
          <w:numId w:val="6"/>
        </w:numPr>
        <w:tabs>
          <w:tab w:val="left" w:pos="109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обобщение правоприменительной практики;</w:t>
      </w:r>
    </w:p>
    <w:p w14:paraId="1100A459" w14:textId="77777777" w:rsidR="008C345E" w:rsidRPr="008C345E" w:rsidRDefault="008C345E" w:rsidP="008C345E">
      <w:pPr>
        <w:pStyle w:val="12"/>
        <w:numPr>
          <w:ilvl w:val="0"/>
          <w:numId w:val="6"/>
        </w:numPr>
        <w:tabs>
          <w:tab w:val="left" w:pos="108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объявление предостережений;</w:t>
      </w:r>
    </w:p>
    <w:p w14:paraId="60ADB2DC" w14:textId="77777777" w:rsidR="008C345E" w:rsidRPr="008C345E" w:rsidRDefault="008C345E" w:rsidP="008C345E">
      <w:pPr>
        <w:pStyle w:val="12"/>
        <w:numPr>
          <w:ilvl w:val="0"/>
          <w:numId w:val="6"/>
        </w:numPr>
        <w:tabs>
          <w:tab w:val="left" w:pos="109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консультирование;</w:t>
      </w:r>
    </w:p>
    <w:p w14:paraId="02B39B89" w14:textId="77777777" w:rsidR="008C345E" w:rsidRPr="008C345E" w:rsidRDefault="008C345E" w:rsidP="008C345E">
      <w:pPr>
        <w:pStyle w:val="12"/>
        <w:numPr>
          <w:ilvl w:val="0"/>
          <w:numId w:val="6"/>
        </w:numPr>
        <w:tabs>
          <w:tab w:val="left" w:pos="108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профилактический визит.</w:t>
      </w:r>
    </w:p>
    <w:p w14:paraId="3F6282AE" w14:textId="77777777" w:rsidR="008C345E" w:rsidRPr="008C345E" w:rsidRDefault="008C345E" w:rsidP="008C345E">
      <w:pPr>
        <w:pStyle w:val="12"/>
        <w:numPr>
          <w:ilvl w:val="1"/>
          <w:numId w:val="2"/>
        </w:numPr>
        <w:tabs>
          <w:tab w:val="left" w:pos="126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13C11A0"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8C345E">
        <w:rPr>
          <w:rFonts w:ascii="Times New Roman" w:hAnsi="Times New Roman" w:cs="Times New Roman"/>
          <w:color w:val="000000"/>
          <w:u w:val="single"/>
          <w:lang w:bidi="ru-RU"/>
        </w:rPr>
        <w:t>частью 3 статьи 46</w:t>
      </w:r>
      <w:r w:rsidRPr="008C345E">
        <w:rPr>
          <w:rFonts w:ascii="Times New Roman" w:hAnsi="Times New Roman" w:cs="Times New Roman"/>
          <w:color w:val="000000"/>
          <w:lang w:bidi="ru-RU"/>
        </w:rPr>
        <w:t xml:space="preserve"> Федерального закона от 31.07.2020 № 248-ФЗ «О государственном контроле (надзоре) и муниципальном контроле в Российской Федерации».</w:t>
      </w:r>
    </w:p>
    <w:p w14:paraId="387CEB63"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Администрация также вправе информировать население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на собраниях и конференциях граждан об обязательных требованиях, предъявляемых к объектам контроля.</w:t>
      </w:r>
    </w:p>
    <w:p w14:paraId="2B5EFAA6" w14:textId="77777777" w:rsidR="008C345E" w:rsidRPr="008C345E" w:rsidRDefault="008C345E" w:rsidP="008C345E">
      <w:pPr>
        <w:pStyle w:val="12"/>
        <w:numPr>
          <w:ilvl w:val="1"/>
          <w:numId w:val="2"/>
        </w:numPr>
        <w:tabs>
          <w:tab w:val="left" w:pos="124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5C2894B" w14:textId="77777777" w:rsidR="008C345E" w:rsidRPr="008C345E" w:rsidRDefault="008C345E" w:rsidP="008C345E">
      <w:pPr>
        <w:pStyle w:val="12"/>
        <w:numPr>
          <w:ilvl w:val="1"/>
          <w:numId w:val="2"/>
        </w:numPr>
        <w:tabs>
          <w:tab w:val="left" w:pos="1249"/>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w:t>
      </w:r>
      <w:r w:rsidRPr="008C345E">
        <w:rPr>
          <w:rFonts w:ascii="Times New Roman" w:hAnsi="Times New Roman" w:cs="Times New Roman"/>
          <w:color w:val="000000"/>
          <w:lang w:bidi="ru-RU"/>
        </w:rPr>
        <w:lastRenderedPageBreak/>
        <w:t xml:space="preserve">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319FE07" w14:textId="77777777" w:rsidR="008C345E" w:rsidRPr="008C345E" w:rsidRDefault="008C345E" w:rsidP="008C345E">
      <w:pPr>
        <w:pStyle w:val="12"/>
        <w:numPr>
          <w:ilvl w:val="1"/>
          <w:numId w:val="2"/>
        </w:numPr>
        <w:tabs>
          <w:tab w:val="left" w:pos="1249"/>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7332F14"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Личный прием граждан проводится главой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1A1F89E"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Консультирование осуществляется в устной или письменной форме по следующим вопросам:</w:t>
      </w:r>
    </w:p>
    <w:p w14:paraId="1DCBA3E3" w14:textId="77777777" w:rsidR="008C345E" w:rsidRPr="008C345E" w:rsidRDefault="008C345E" w:rsidP="008C345E">
      <w:pPr>
        <w:pStyle w:val="12"/>
        <w:numPr>
          <w:ilvl w:val="0"/>
          <w:numId w:val="7"/>
        </w:numPr>
        <w:tabs>
          <w:tab w:val="left" w:pos="104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организация и осуществление контроля в сфере благоустройства;</w:t>
      </w:r>
    </w:p>
    <w:p w14:paraId="285AF0D1" w14:textId="77777777" w:rsidR="008C345E" w:rsidRPr="008C345E" w:rsidRDefault="008C345E" w:rsidP="008C345E">
      <w:pPr>
        <w:pStyle w:val="12"/>
        <w:numPr>
          <w:ilvl w:val="0"/>
          <w:numId w:val="7"/>
        </w:numPr>
        <w:tabs>
          <w:tab w:val="left" w:pos="114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порядок осуществления контрольных мероприятий, установленных настоящим Положением;</w:t>
      </w:r>
    </w:p>
    <w:p w14:paraId="43D541FD" w14:textId="77777777" w:rsidR="008C345E" w:rsidRPr="008C345E" w:rsidRDefault="008C345E" w:rsidP="008C345E">
      <w:pPr>
        <w:pStyle w:val="12"/>
        <w:numPr>
          <w:ilvl w:val="0"/>
          <w:numId w:val="7"/>
        </w:numPr>
        <w:tabs>
          <w:tab w:val="left" w:pos="1147"/>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порядок обжалования действий (бездействия) должностных лиц, уполномоченных осуществлять контроль;</w:t>
      </w:r>
    </w:p>
    <w:p w14:paraId="67516C5C" w14:textId="77777777" w:rsidR="008C345E" w:rsidRPr="008C345E" w:rsidRDefault="008C345E" w:rsidP="008C345E">
      <w:pPr>
        <w:pStyle w:val="12"/>
        <w:numPr>
          <w:ilvl w:val="0"/>
          <w:numId w:val="7"/>
        </w:numPr>
        <w:tabs>
          <w:tab w:val="left" w:pos="106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9B70361"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Консультирование контролируемых лиц в устной форме может осуществляться также на собраниях и конференциях граждан.</w:t>
      </w:r>
    </w:p>
    <w:p w14:paraId="3D0960AD" w14:textId="77777777" w:rsidR="008C345E" w:rsidRPr="008C345E" w:rsidRDefault="008C345E" w:rsidP="008C345E">
      <w:pPr>
        <w:pStyle w:val="12"/>
        <w:numPr>
          <w:ilvl w:val="1"/>
          <w:numId w:val="2"/>
        </w:numPr>
        <w:tabs>
          <w:tab w:val="left" w:pos="1680"/>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Консультирование в письменной форме осуществляется должностным лицом, уполномоченным осуществлять контроль, в следующих случаях:</w:t>
      </w:r>
    </w:p>
    <w:p w14:paraId="2BCEAEC8" w14:textId="77777777" w:rsidR="008C345E" w:rsidRPr="008C345E" w:rsidRDefault="008C345E" w:rsidP="008C345E">
      <w:pPr>
        <w:pStyle w:val="12"/>
        <w:numPr>
          <w:ilvl w:val="0"/>
          <w:numId w:val="8"/>
        </w:numPr>
        <w:tabs>
          <w:tab w:val="left" w:pos="12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контролируемым лицом представлен письменный запрос о представлении письменного ответа по вопросам консультирования;</w:t>
      </w:r>
    </w:p>
    <w:p w14:paraId="3313F1A5" w14:textId="77777777" w:rsidR="008C345E" w:rsidRPr="008C345E" w:rsidRDefault="008C345E" w:rsidP="008C345E">
      <w:pPr>
        <w:pStyle w:val="12"/>
        <w:numPr>
          <w:ilvl w:val="0"/>
          <w:numId w:val="8"/>
        </w:numPr>
        <w:tabs>
          <w:tab w:val="left" w:pos="12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lastRenderedPageBreak/>
        <w:t>за время консультирования предоставить в устной форме ответ на поставленные вопросы невозможно;</w:t>
      </w:r>
    </w:p>
    <w:p w14:paraId="1F2A0941" w14:textId="77777777" w:rsidR="008C345E" w:rsidRPr="008C345E" w:rsidRDefault="008C345E" w:rsidP="008C345E">
      <w:pPr>
        <w:pStyle w:val="12"/>
        <w:numPr>
          <w:ilvl w:val="0"/>
          <w:numId w:val="8"/>
        </w:numPr>
        <w:tabs>
          <w:tab w:val="left" w:pos="129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ответ на поставленные вопросы требует дополнительного запроса сведений.</w:t>
      </w:r>
    </w:p>
    <w:p w14:paraId="2AB1D2F0"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2F6103E"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34D9BFD7"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0A1601E"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Должностными лицами, уполномоченными осуществлять контроль, ведется журнал учета консультирований.</w:t>
      </w:r>
    </w:p>
    <w:p w14:paraId="69F1348A"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или должностным лицом, уполномоченным осуществлять контроль.</w:t>
      </w:r>
    </w:p>
    <w:p w14:paraId="65798393" w14:textId="77777777" w:rsidR="008C345E" w:rsidRPr="008C345E" w:rsidRDefault="008C345E" w:rsidP="008C345E">
      <w:pPr>
        <w:pStyle w:val="12"/>
        <w:numPr>
          <w:ilvl w:val="1"/>
          <w:numId w:val="2"/>
        </w:numPr>
        <w:tabs>
          <w:tab w:val="left" w:pos="1445"/>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1B97865"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434C73F0"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7088F56"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4E6FBC38"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lastRenderedPageBreak/>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2F94925A" w14:textId="77777777" w:rsidR="008C345E" w:rsidRPr="008C345E" w:rsidRDefault="008C345E" w:rsidP="008C345E">
      <w:pPr>
        <w:pStyle w:val="12"/>
        <w:numPr>
          <w:ilvl w:val="0"/>
          <w:numId w:val="2"/>
        </w:numPr>
        <w:tabs>
          <w:tab w:val="left" w:pos="332"/>
        </w:tabs>
        <w:spacing w:line="240" w:lineRule="auto"/>
        <w:ind w:firstLine="0"/>
        <w:jc w:val="center"/>
        <w:rPr>
          <w:rFonts w:ascii="Times New Roman" w:hAnsi="Times New Roman" w:cs="Times New Roman"/>
        </w:rPr>
      </w:pPr>
      <w:r w:rsidRPr="008C345E">
        <w:rPr>
          <w:rFonts w:ascii="Times New Roman" w:hAnsi="Times New Roman" w:cs="Times New Roman"/>
          <w:color w:val="000000"/>
          <w:lang w:bidi="ru-RU"/>
        </w:rPr>
        <w:t>Осуществление контрольных мероприятий и контрольных действий</w:t>
      </w:r>
    </w:p>
    <w:p w14:paraId="71BF50A6"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5385D4DC" w14:textId="77777777" w:rsidR="008C345E" w:rsidRPr="008C345E" w:rsidRDefault="008C345E" w:rsidP="008C345E">
      <w:pPr>
        <w:pStyle w:val="12"/>
        <w:numPr>
          <w:ilvl w:val="0"/>
          <w:numId w:val="9"/>
        </w:numPr>
        <w:tabs>
          <w:tab w:val="left" w:pos="1128"/>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043CCC5" w14:textId="77777777" w:rsidR="008C345E" w:rsidRPr="008C345E" w:rsidRDefault="008C345E" w:rsidP="008C345E">
      <w:pPr>
        <w:pStyle w:val="12"/>
        <w:numPr>
          <w:ilvl w:val="0"/>
          <w:numId w:val="9"/>
        </w:numPr>
        <w:tabs>
          <w:tab w:val="left" w:pos="1128"/>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4137B08" w14:textId="77777777" w:rsidR="008C345E" w:rsidRPr="008C345E" w:rsidRDefault="008C345E" w:rsidP="008C345E">
      <w:pPr>
        <w:pStyle w:val="12"/>
        <w:numPr>
          <w:ilvl w:val="0"/>
          <w:numId w:val="9"/>
        </w:numPr>
        <w:tabs>
          <w:tab w:val="left" w:pos="1128"/>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документарная проверка (посредством получения письменных объяснений, истребования документов, экспертизы);</w:t>
      </w:r>
    </w:p>
    <w:p w14:paraId="0A63B71A" w14:textId="77777777" w:rsidR="008C345E" w:rsidRPr="008C345E" w:rsidRDefault="008C345E" w:rsidP="008C345E">
      <w:pPr>
        <w:pStyle w:val="12"/>
        <w:numPr>
          <w:ilvl w:val="0"/>
          <w:numId w:val="9"/>
        </w:numPr>
        <w:tabs>
          <w:tab w:val="left" w:pos="1128"/>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742814" w14:textId="77777777" w:rsidR="008C345E" w:rsidRPr="008C345E" w:rsidRDefault="008C345E" w:rsidP="008C345E">
      <w:pPr>
        <w:pStyle w:val="12"/>
        <w:numPr>
          <w:ilvl w:val="0"/>
          <w:numId w:val="9"/>
        </w:numPr>
        <w:tabs>
          <w:tab w:val="left" w:pos="1128"/>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32539E" w14:textId="77777777" w:rsidR="008C345E" w:rsidRPr="008C345E" w:rsidRDefault="008C345E" w:rsidP="008C345E">
      <w:pPr>
        <w:pStyle w:val="12"/>
        <w:numPr>
          <w:ilvl w:val="0"/>
          <w:numId w:val="9"/>
        </w:numPr>
        <w:tabs>
          <w:tab w:val="left" w:pos="1128"/>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выездное обследование (посредством осмотра, инструментального обследования (с применением видеозаписи), испытания, экспертизы).</w:t>
      </w:r>
    </w:p>
    <w:p w14:paraId="5ABEB1C2"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0B645C1"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Контрольные мероприятия, указанные в подпунктах 1 - 4 пункта 3.1 настоящего Положения, проводятся в форме внеплановых мероприятий.</w:t>
      </w:r>
    </w:p>
    <w:p w14:paraId="4B9ED4A1"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27500453"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lastRenderedPageBreak/>
        <w:t>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14:paraId="43C2A3D7"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в области благоустройства, о проведении контрольного мероприятия.</w:t>
      </w:r>
    </w:p>
    <w:p w14:paraId="1D145815"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w:t>
      </w:r>
      <w:proofErr w:type="gramStart"/>
      <w:r w:rsidRPr="008C345E">
        <w:rPr>
          <w:rFonts w:ascii="Times New Roman" w:hAnsi="Times New Roman" w:cs="Times New Roman"/>
          <w:color w:val="000000"/>
          <w:lang w:bidi="ru-RU"/>
        </w:rPr>
        <w:t>области ,</w:t>
      </w:r>
      <w:proofErr w:type="gramEnd"/>
      <w:r w:rsidRPr="008C345E">
        <w:rPr>
          <w:rFonts w:ascii="Times New Roman" w:hAnsi="Times New Roman" w:cs="Times New Roman"/>
          <w:color w:val="000000"/>
          <w:lang w:bidi="ru-RU"/>
        </w:rPr>
        <w:t xml:space="preserve"> содержащегося в планах работы администрации, в том числе в случаях, установленных Федеральным </w:t>
      </w:r>
      <w:r w:rsidRPr="008C345E">
        <w:rPr>
          <w:rFonts w:ascii="Times New Roman" w:hAnsi="Times New Roman" w:cs="Times New Roman"/>
          <w:color w:val="000000"/>
          <w:u w:val="single"/>
          <w:lang w:bidi="ru-RU"/>
        </w:rPr>
        <w:t>законом</w:t>
      </w:r>
      <w:r w:rsidRPr="008C345E">
        <w:rPr>
          <w:rFonts w:ascii="Times New Roman" w:hAnsi="Times New Roman" w:cs="Times New Roman"/>
          <w:color w:val="000000"/>
          <w:lang w:bidi="ru-RU"/>
        </w:rPr>
        <w:t xml:space="preserve"> от 31.07.2020 № 248-ФЗ «О государственном контроле (надзоре) и муниципальном контроле в Российской Федерации».</w:t>
      </w:r>
    </w:p>
    <w:p w14:paraId="3083E377"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r w:rsidRPr="008C345E">
        <w:rPr>
          <w:rFonts w:ascii="Times New Roman" w:hAnsi="Times New Roman" w:cs="Times New Roman"/>
          <w:color w:val="000000"/>
          <w:u w:val="single"/>
          <w:lang w:bidi="ru-RU"/>
        </w:rPr>
        <w:t>законом</w:t>
      </w:r>
      <w:r w:rsidRPr="008C345E">
        <w:rPr>
          <w:rFonts w:ascii="Times New Roman" w:hAnsi="Times New Roman" w:cs="Times New Roman"/>
          <w:color w:val="000000"/>
          <w:lang w:bidi="ru-RU"/>
        </w:rPr>
        <w:t xml:space="preserve"> от 31.07.2020 № 248-ФЗ «О государственном контроле (надзоре) и муниципальном контроле в Российской Федерации».</w:t>
      </w:r>
    </w:p>
    <w:p w14:paraId="4EBA0ACC" w14:textId="77777777" w:rsidR="008C345E" w:rsidRPr="008C345E" w:rsidRDefault="008C345E" w:rsidP="008C345E">
      <w:pPr>
        <w:pStyle w:val="12"/>
        <w:numPr>
          <w:ilvl w:val="1"/>
          <w:numId w:val="2"/>
        </w:numPr>
        <w:tabs>
          <w:tab w:val="left" w:pos="1531"/>
          <w:tab w:val="left" w:pos="7963"/>
          <w:tab w:val="left" w:pos="8635"/>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sidRPr="008C345E">
        <w:rPr>
          <w:rFonts w:ascii="Times New Roman" w:hAnsi="Times New Roman" w:cs="Times New Roman"/>
          <w:color w:val="000000"/>
          <w:u w:val="single"/>
          <w:lang w:bidi="ru-RU"/>
        </w:rPr>
        <w:t xml:space="preserve">Правилами </w:t>
      </w:r>
      <w:r w:rsidRPr="008C345E">
        <w:rPr>
          <w:rFonts w:ascii="Times New Roman" w:hAnsi="Times New Roman" w:cs="Times New Roman"/>
          <w:color w:val="000000"/>
          <w:lang w:bidi="ru-RU"/>
        </w:rPr>
        <w:t xml:space="preserve">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w:t>
      </w:r>
      <w:r w:rsidRPr="008C345E">
        <w:rPr>
          <w:rFonts w:ascii="Times New Roman" w:hAnsi="Times New Roman" w:cs="Times New Roman"/>
          <w:color w:val="000000"/>
          <w:lang w:bidi="ru-RU"/>
        </w:rPr>
        <w:lastRenderedPageBreak/>
        <w:t>(надзора), видов муниципального контроля, утвержденными постановлением Правительства Российской Федерации от 06.03.2021</w:t>
      </w:r>
      <w:r w:rsidRPr="008C345E">
        <w:rPr>
          <w:rFonts w:ascii="Times New Roman" w:hAnsi="Times New Roman" w:cs="Times New Roman"/>
          <w:color w:val="000000"/>
          <w:lang w:bidi="ru-RU"/>
        </w:rPr>
        <w:tab/>
        <w:t>№</w:t>
      </w:r>
      <w:r w:rsidRPr="008C345E">
        <w:rPr>
          <w:rFonts w:ascii="Times New Roman" w:hAnsi="Times New Roman" w:cs="Times New Roman"/>
          <w:color w:val="000000"/>
          <w:lang w:bidi="ru-RU"/>
        </w:rPr>
        <w:tab/>
        <w:t>338 «О</w:t>
      </w:r>
    </w:p>
    <w:p w14:paraId="523D0149" w14:textId="77777777" w:rsidR="008C345E" w:rsidRPr="008C345E" w:rsidRDefault="008C345E" w:rsidP="008C345E">
      <w:pPr>
        <w:pStyle w:val="12"/>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межведомственном информационном взаимодействии в рамках осуществления государственного контроля (надзора), муниципального контроля».</w:t>
      </w:r>
    </w:p>
    <w:p w14:paraId="09672ACF"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55E20025" w14:textId="77777777" w:rsidR="008C345E" w:rsidRPr="008C345E" w:rsidRDefault="008C345E" w:rsidP="008C345E">
      <w:pPr>
        <w:pStyle w:val="12"/>
        <w:numPr>
          <w:ilvl w:val="0"/>
          <w:numId w:val="10"/>
        </w:numPr>
        <w:tabs>
          <w:tab w:val="left" w:pos="122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5A2C6714" w14:textId="77777777" w:rsidR="008C345E" w:rsidRPr="008C345E" w:rsidRDefault="008C345E" w:rsidP="008C345E">
      <w:pPr>
        <w:pStyle w:val="12"/>
        <w:numPr>
          <w:ilvl w:val="0"/>
          <w:numId w:val="10"/>
        </w:numPr>
        <w:tabs>
          <w:tab w:val="left" w:pos="122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отсутствие признаков явной непосредственной угрозы причинения или фактического причинения вреда (ущерба) охраняемым законом ценностям;</w:t>
      </w:r>
    </w:p>
    <w:p w14:paraId="747B49B9" w14:textId="77777777" w:rsidR="008C345E" w:rsidRPr="008C345E" w:rsidRDefault="008C345E" w:rsidP="008C345E">
      <w:pPr>
        <w:pStyle w:val="12"/>
        <w:numPr>
          <w:ilvl w:val="0"/>
          <w:numId w:val="10"/>
        </w:numPr>
        <w:tabs>
          <w:tab w:val="left" w:pos="1224"/>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38C827C8"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Срок проведения выездной проверки не может превышать 10 рабочих дней.</w:t>
      </w:r>
    </w:p>
    <w:p w14:paraId="71AAFAF2"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C345E">
        <w:rPr>
          <w:rFonts w:ascii="Times New Roman" w:hAnsi="Times New Roman" w:cs="Times New Roman"/>
          <w:color w:val="000000"/>
          <w:lang w:bidi="ru-RU"/>
        </w:rPr>
        <w:t>микропредприятия</w:t>
      </w:r>
      <w:proofErr w:type="spellEnd"/>
      <w:r w:rsidRPr="008C345E">
        <w:rPr>
          <w:rFonts w:ascii="Times New Roman" w:hAnsi="Times New Roman" w:cs="Times New Roman"/>
          <w:color w:val="000000"/>
          <w:lang w:bidi="ru-RU"/>
        </w:rPr>
        <w:t>.</w:t>
      </w:r>
    </w:p>
    <w:p w14:paraId="476A0735"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49A3484E"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w:t>
      </w:r>
      <w:r w:rsidRPr="008C345E">
        <w:rPr>
          <w:rFonts w:ascii="Times New Roman" w:hAnsi="Times New Roman" w:cs="Times New Roman"/>
          <w:color w:val="000000"/>
          <w:lang w:bidi="ru-RU"/>
        </w:rPr>
        <w:lastRenderedPageBreak/>
        <w:t>контрольного мероприятия.</w:t>
      </w:r>
    </w:p>
    <w:p w14:paraId="1819C030"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8C345E">
        <w:rPr>
          <w:rFonts w:ascii="Times New Roman" w:hAnsi="Times New Roman" w:cs="Times New Roman"/>
          <w:color w:val="000000"/>
          <w:u w:val="single"/>
          <w:lang w:bidi="ru-RU"/>
        </w:rPr>
        <w:t>частью 2 статьи 90</w:t>
      </w:r>
      <w:r w:rsidRPr="008C345E">
        <w:rPr>
          <w:rFonts w:ascii="Times New Roman" w:hAnsi="Times New Roman" w:cs="Times New Roman"/>
          <w:color w:val="000000"/>
          <w:lang w:bidi="ru-RU"/>
        </w:rPr>
        <w:t xml:space="preserve"> Федерального закона от 31.07.2020 № 248-ФЗ «О государственном контроле (надзоре) и муниципальном контроле в Российской Федерации».</w:t>
      </w:r>
    </w:p>
    <w:p w14:paraId="2EEEC1D6"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8F04C3"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41B67466"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F9C3271"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Информация о контрольных мероприятиях размещается в Едином реестре контрольных (надзорных) мероприятий.</w:t>
      </w:r>
    </w:p>
    <w:p w14:paraId="7647D42B"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w:t>
      </w:r>
      <w:r w:rsidRPr="008C345E">
        <w:rPr>
          <w:rFonts w:ascii="Times New Roman" w:hAnsi="Times New Roman" w:cs="Times New Roman"/>
          <w:color w:val="000000"/>
          <w:lang w:bidi="ru-RU"/>
        </w:rPr>
        <w:lastRenderedPageBreak/>
        <w:t>муниципальных услуг.</w:t>
      </w:r>
    </w:p>
    <w:p w14:paraId="3CA35B86"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61FAFEB7"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50AA6EB"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color w:val="000000"/>
          <w:lang w:bidi="ru-RU"/>
        </w:rPr>
      </w:pPr>
      <w:r w:rsidRPr="008C345E">
        <w:rPr>
          <w:rFonts w:ascii="Times New Roman" w:hAnsi="Times New Roman" w:cs="Times New Roman"/>
          <w:color w:val="000000"/>
          <w:lang w:bidi="ru-RU"/>
        </w:rPr>
        <w:t xml:space="preserve">В случае несогласия с фактами и выводами, изложенными в акте, контролируемое лицо вправе направить жалобу в порядке, предусмотренном </w:t>
      </w:r>
    </w:p>
    <w:p w14:paraId="34B2698D"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14:paraId="3B881A85"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F6E210D"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6EF6ED86" w14:textId="77777777" w:rsidR="008C345E" w:rsidRPr="008C345E" w:rsidRDefault="008C345E" w:rsidP="008C345E">
      <w:pPr>
        <w:pStyle w:val="12"/>
        <w:numPr>
          <w:ilvl w:val="0"/>
          <w:numId w:val="11"/>
        </w:numPr>
        <w:tabs>
          <w:tab w:val="left" w:pos="130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14:paraId="12032CFC" w14:textId="77777777" w:rsidR="008C345E" w:rsidRPr="008C345E" w:rsidRDefault="008C345E" w:rsidP="008C345E">
      <w:pPr>
        <w:pStyle w:val="12"/>
        <w:numPr>
          <w:ilvl w:val="0"/>
          <w:numId w:val="11"/>
        </w:numPr>
        <w:tabs>
          <w:tab w:val="left" w:pos="130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lastRenderedPageBreak/>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1EE18A67" w14:textId="77777777" w:rsidR="008C345E" w:rsidRPr="008C345E" w:rsidRDefault="008C345E" w:rsidP="008C345E">
      <w:pPr>
        <w:pStyle w:val="12"/>
        <w:numPr>
          <w:ilvl w:val="0"/>
          <w:numId w:val="11"/>
        </w:numPr>
        <w:tabs>
          <w:tab w:val="left" w:pos="130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D875680" w14:textId="77777777" w:rsidR="008C345E" w:rsidRPr="008C345E" w:rsidRDefault="008C345E" w:rsidP="008C345E">
      <w:pPr>
        <w:pStyle w:val="12"/>
        <w:numPr>
          <w:ilvl w:val="0"/>
          <w:numId w:val="11"/>
        </w:numPr>
        <w:tabs>
          <w:tab w:val="left" w:pos="130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C0E5878" w14:textId="77777777" w:rsidR="008C345E" w:rsidRPr="008C345E" w:rsidRDefault="008C345E" w:rsidP="008C345E">
      <w:pPr>
        <w:pStyle w:val="12"/>
        <w:numPr>
          <w:ilvl w:val="0"/>
          <w:numId w:val="11"/>
        </w:numPr>
        <w:tabs>
          <w:tab w:val="left" w:pos="1306"/>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D64E9FB" w14:textId="77777777" w:rsidR="008C345E" w:rsidRPr="008C345E" w:rsidRDefault="008C345E" w:rsidP="008C345E">
      <w:pPr>
        <w:pStyle w:val="12"/>
        <w:numPr>
          <w:ilvl w:val="1"/>
          <w:numId w:val="2"/>
        </w:numPr>
        <w:tabs>
          <w:tab w:val="left" w:pos="1531"/>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13711BBA" w14:textId="77777777" w:rsidR="008C345E" w:rsidRPr="008C345E" w:rsidRDefault="008C345E" w:rsidP="008C345E">
      <w:pPr>
        <w:pStyle w:val="12"/>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541645E" w14:textId="77777777" w:rsidR="008C345E" w:rsidRPr="008C345E" w:rsidRDefault="008C345E" w:rsidP="008C345E">
      <w:pPr>
        <w:pStyle w:val="12"/>
        <w:numPr>
          <w:ilvl w:val="0"/>
          <w:numId w:val="2"/>
        </w:numPr>
        <w:tabs>
          <w:tab w:val="left" w:pos="522"/>
        </w:tabs>
        <w:spacing w:line="240" w:lineRule="auto"/>
        <w:ind w:firstLine="0"/>
        <w:jc w:val="center"/>
        <w:rPr>
          <w:rFonts w:ascii="Times New Roman" w:hAnsi="Times New Roman" w:cs="Times New Roman"/>
        </w:rPr>
      </w:pPr>
      <w:r w:rsidRPr="008C345E">
        <w:rPr>
          <w:rFonts w:ascii="Times New Roman" w:hAnsi="Times New Roman" w:cs="Times New Roman"/>
          <w:color w:val="000000"/>
          <w:lang w:bidi="ru-RU"/>
        </w:rPr>
        <w:t>Обжалование решений администрации, действий (бездействия)</w:t>
      </w:r>
      <w:r w:rsidRPr="008C345E">
        <w:rPr>
          <w:rFonts w:ascii="Times New Roman" w:hAnsi="Times New Roman" w:cs="Times New Roman"/>
          <w:color w:val="000000"/>
          <w:lang w:bidi="ru-RU"/>
        </w:rPr>
        <w:br/>
        <w:t>должностных лиц, уполномоченных осуществлять контроль в сфере</w:t>
      </w:r>
      <w:r w:rsidRPr="008C345E">
        <w:rPr>
          <w:rFonts w:ascii="Times New Roman" w:hAnsi="Times New Roman" w:cs="Times New Roman"/>
          <w:color w:val="000000"/>
          <w:lang w:bidi="ru-RU"/>
        </w:rPr>
        <w:br/>
        <w:t>благоустройства</w:t>
      </w:r>
    </w:p>
    <w:p w14:paraId="68B45405" w14:textId="77777777" w:rsidR="008C345E" w:rsidRPr="008C345E" w:rsidRDefault="008C345E" w:rsidP="008C345E">
      <w:pPr>
        <w:pStyle w:val="12"/>
        <w:numPr>
          <w:ilvl w:val="1"/>
          <w:numId w:val="2"/>
        </w:numPr>
        <w:tabs>
          <w:tab w:val="left" w:pos="126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Решения администрации, действия (бездействие) должностных лиц, </w:t>
      </w:r>
      <w:r w:rsidRPr="008C345E">
        <w:rPr>
          <w:rFonts w:ascii="Times New Roman" w:hAnsi="Times New Roman" w:cs="Times New Roman"/>
          <w:color w:val="000000"/>
          <w:lang w:bidi="ru-RU"/>
        </w:rPr>
        <w:lastRenderedPageBreak/>
        <w:t>уполномоченных осуществлять муниципальный жилищный контроль, могут быть обжалованы в судебном порядке.</w:t>
      </w:r>
    </w:p>
    <w:p w14:paraId="690836FB" w14:textId="77777777" w:rsidR="008C345E" w:rsidRPr="008C345E" w:rsidRDefault="008C345E" w:rsidP="008C345E">
      <w:pPr>
        <w:pStyle w:val="12"/>
        <w:numPr>
          <w:ilvl w:val="1"/>
          <w:numId w:val="2"/>
        </w:numPr>
        <w:tabs>
          <w:tab w:val="left" w:pos="126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7B321BFD" w14:textId="77777777" w:rsidR="008C345E" w:rsidRPr="008C345E" w:rsidRDefault="008C345E" w:rsidP="008C345E">
      <w:pPr>
        <w:pStyle w:val="12"/>
        <w:numPr>
          <w:ilvl w:val="0"/>
          <w:numId w:val="12"/>
        </w:numPr>
        <w:tabs>
          <w:tab w:val="left" w:pos="507"/>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решений о проведении контрольных мероприятий и обязательных профилактических визитов;</w:t>
      </w:r>
    </w:p>
    <w:p w14:paraId="4C68ACD3" w14:textId="77777777" w:rsidR="008C345E" w:rsidRPr="008C345E" w:rsidRDefault="008C345E" w:rsidP="008C345E">
      <w:pPr>
        <w:pStyle w:val="12"/>
        <w:numPr>
          <w:ilvl w:val="0"/>
          <w:numId w:val="12"/>
        </w:numPr>
        <w:tabs>
          <w:tab w:val="left" w:pos="507"/>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актов контрольных мероприятий и обязательных профилактических визитов, предписаний об устранении выявленных нарушений;</w:t>
      </w:r>
    </w:p>
    <w:p w14:paraId="66BAF47D" w14:textId="77777777" w:rsidR="008C345E" w:rsidRPr="008C345E" w:rsidRDefault="008C345E" w:rsidP="008C345E">
      <w:pPr>
        <w:pStyle w:val="12"/>
        <w:numPr>
          <w:ilvl w:val="0"/>
          <w:numId w:val="12"/>
        </w:numPr>
        <w:tabs>
          <w:tab w:val="left" w:pos="507"/>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14:paraId="2D425772" w14:textId="77777777" w:rsidR="008C345E" w:rsidRPr="008C345E" w:rsidRDefault="008C345E" w:rsidP="008C345E">
      <w:pPr>
        <w:pStyle w:val="12"/>
        <w:numPr>
          <w:ilvl w:val="0"/>
          <w:numId w:val="12"/>
        </w:numPr>
        <w:tabs>
          <w:tab w:val="left" w:pos="507"/>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решений об отказе в проведении обязательных профилактических визитов по заявлениям контролируемых лиц;</w:t>
      </w:r>
    </w:p>
    <w:p w14:paraId="652189CD" w14:textId="77777777" w:rsidR="008C345E" w:rsidRPr="008C345E" w:rsidRDefault="008C345E" w:rsidP="008C345E">
      <w:pPr>
        <w:pStyle w:val="12"/>
        <w:numPr>
          <w:ilvl w:val="0"/>
          <w:numId w:val="12"/>
        </w:numPr>
        <w:tabs>
          <w:tab w:val="left" w:pos="507"/>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52B0720F" w14:textId="77777777" w:rsidR="008C345E" w:rsidRPr="008C345E" w:rsidRDefault="008C345E" w:rsidP="008C345E">
      <w:pPr>
        <w:pStyle w:val="12"/>
        <w:numPr>
          <w:ilvl w:val="1"/>
          <w:numId w:val="2"/>
        </w:numPr>
        <w:tabs>
          <w:tab w:val="left" w:pos="1262"/>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56149B90" w14:textId="77777777" w:rsidR="008C345E" w:rsidRPr="008C345E" w:rsidRDefault="008C345E" w:rsidP="008C345E">
      <w:pPr>
        <w:pStyle w:val="12"/>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с предварительным информированием главы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о наличии в жалобе (документах) сведений, составляющих государственную или иную охраняемую законом тайну.</w:t>
      </w:r>
    </w:p>
    <w:p w14:paraId="6FA0D5A7" w14:textId="77777777" w:rsidR="008C345E" w:rsidRPr="008C345E" w:rsidRDefault="008C345E" w:rsidP="008C345E">
      <w:pPr>
        <w:pStyle w:val="12"/>
        <w:numPr>
          <w:ilvl w:val="1"/>
          <w:numId w:val="2"/>
        </w:numPr>
        <w:tabs>
          <w:tab w:val="left" w:pos="1262"/>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 xml:space="preserve">Жалоба на решение администрации, действия (бездействие) его должностных лиц рассматривается главой (заместителем главы)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Жалоба на решение администрации, принятое главой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действие (бездействие) главы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 рассматривается главой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w:t>
      </w:r>
    </w:p>
    <w:p w14:paraId="0831488E" w14:textId="77777777" w:rsidR="008C345E" w:rsidRPr="008C345E" w:rsidRDefault="008C345E" w:rsidP="008C345E">
      <w:pPr>
        <w:pStyle w:val="12"/>
        <w:numPr>
          <w:ilvl w:val="1"/>
          <w:numId w:val="2"/>
        </w:numPr>
        <w:tabs>
          <w:tab w:val="left" w:pos="1262"/>
        </w:tabs>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 xml:space="preserve">Жалоба на решение администрации, действия (бездействие) его </w:t>
      </w:r>
      <w:r w:rsidRPr="008C345E">
        <w:rPr>
          <w:rFonts w:ascii="Times New Roman" w:hAnsi="Times New Roman" w:cs="Times New Roman"/>
          <w:color w:val="000000"/>
          <w:lang w:bidi="ru-RU"/>
        </w:rPr>
        <w:lastRenderedPageBreak/>
        <w:t>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5B91DD1" w14:textId="77777777" w:rsidR="008C345E" w:rsidRPr="008C345E" w:rsidRDefault="008C345E" w:rsidP="008C345E">
      <w:pPr>
        <w:pStyle w:val="12"/>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Жалоба на предписание администрации может быть подана в течение 10 рабочих дней с момента получения контролируемым лицом предписания.</w:t>
      </w:r>
    </w:p>
    <w:p w14:paraId="09B9B78A" w14:textId="77777777" w:rsidR="008C345E" w:rsidRPr="008C345E" w:rsidRDefault="008C345E" w:rsidP="008C345E">
      <w:pPr>
        <w:pStyle w:val="12"/>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4C2F017" w14:textId="77777777" w:rsidR="008C345E" w:rsidRPr="008C345E" w:rsidRDefault="008C345E" w:rsidP="008C345E">
      <w:pPr>
        <w:pStyle w:val="12"/>
        <w:spacing w:line="240" w:lineRule="auto"/>
        <w:ind w:firstLine="0"/>
        <w:jc w:val="both"/>
        <w:rPr>
          <w:rFonts w:ascii="Times New Roman" w:hAnsi="Times New Roman" w:cs="Times New Roman"/>
        </w:rPr>
      </w:pPr>
      <w:r w:rsidRPr="008C345E">
        <w:rPr>
          <w:rFonts w:ascii="Times New Roman" w:hAnsi="Times New Roman" w:cs="Times New Roman"/>
          <w:color w:val="000000"/>
          <w:lang w:bidi="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5817CB8" w14:textId="77777777" w:rsidR="008C345E" w:rsidRPr="008C345E" w:rsidRDefault="008C345E" w:rsidP="008C345E">
      <w:pPr>
        <w:pStyle w:val="12"/>
        <w:numPr>
          <w:ilvl w:val="1"/>
          <w:numId w:val="2"/>
        </w:numPr>
        <w:tabs>
          <w:tab w:val="left" w:pos="1262"/>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439A7AEE" w14:textId="77777777" w:rsidR="008C345E" w:rsidRPr="008C345E" w:rsidRDefault="008C345E" w:rsidP="008C345E">
      <w:pPr>
        <w:pStyle w:val="12"/>
        <w:numPr>
          <w:ilvl w:val="0"/>
          <w:numId w:val="2"/>
        </w:numPr>
        <w:tabs>
          <w:tab w:val="left" w:pos="332"/>
        </w:tabs>
        <w:spacing w:line="240" w:lineRule="auto"/>
        <w:ind w:firstLine="0"/>
        <w:jc w:val="center"/>
        <w:rPr>
          <w:rFonts w:ascii="Times New Roman" w:hAnsi="Times New Roman" w:cs="Times New Roman"/>
        </w:rPr>
      </w:pPr>
      <w:r w:rsidRPr="008C345E">
        <w:rPr>
          <w:rFonts w:ascii="Times New Roman" w:hAnsi="Times New Roman" w:cs="Times New Roman"/>
          <w:color w:val="000000"/>
          <w:lang w:bidi="ru-RU"/>
        </w:rPr>
        <w:t>Ключевые показатели контроля в сфере благоустройства и их целевые</w:t>
      </w:r>
      <w:r w:rsidRPr="008C345E">
        <w:rPr>
          <w:rFonts w:ascii="Times New Roman" w:hAnsi="Times New Roman" w:cs="Times New Roman"/>
          <w:color w:val="000000"/>
          <w:lang w:bidi="ru-RU"/>
        </w:rPr>
        <w:br/>
        <w:t>значения</w:t>
      </w:r>
    </w:p>
    <w:p w14:paraId="186ADF5E" w14:textId="77777777" w:rsidR="008C345E" w:rsidRPr="008C345E" w:rsidRDefault="008C345E" w:rsidP="008C345E">
      <w:pPr>
        <w:pStyle w:val="12"/>
        <w:numPr>
          <w:ilvl w:val="1"/>
          <w:numId w:val="2"/>
        </w:numPr>
        <w:tabs>
          <w:tab w:val="left" w:pos="1249"/>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5707E9FF" w14:textId="77777777" w:rsidR="008C345E" w:rsidRPr="008C345E" w:rsidRDefault="008C345E" w:rsidP="008C345E">
      <w:pPr>
        <w:pStyle w:val="12"/>
        <w:numPr>
          <w:ilvl w:val="1"/>
          <w:numId w:val="2"/>
        </w:numPr>
        <w:tabs>
          <w:tab w:val="left" w:pos="1249"/>
        </w:tabs>
        <w:spacing w:line="240" w:lineRule="auto"/>
        <w:ind w:firstLine="720"/>
        <w:jc w:val="both"/>
        <w:rPr>
          <w:rFonts w:ascii="Times New Roman" w:hAnsi="Times New Roman" w:cs="Times New Roman"/>
        </w:rPr>
      </w:pPr>
      <w:r w:rsidRPr="008C345E">
        <w:rPr>
          <w:rFonts w:ascii="Times New Roman" w:hAnsi="Times New Roman" w:cs="Times New Roman"/>
          <w:color w:val="000000"/>
          <w:lang w:bidi="ru-RU"/>
        </w:rPr>
        <w:t xml:space="preserve">Ключевые показатели вида контроля и их целевые значения, индикативные показатели для контроля в сфере благоустройства утверждаются Советом депутатов </w:t>
      </w:r>
      <w:proofErr w:type="spellStart"/>
      <w:r w:rsidRPr="008C345E">
        <w:rPr>
          <w:rFonts w:ascii="Times New Roman" w:hAnsi="Times New Roman" w:cs="Times New Roman"/>
          <w:color w:val="000000"/>
          <w:lang w:bidi="ru-RU"/>
        </w:rPr>
        <w:t>Горбуновского</w:t>
      </w:r>
      <w:proofErr w:type="spellEnd"/>
      <w:r w:rsidRPr="008C345E">
        <w:rPr>
          <w:rFonts w:ascii="Times New Roman" w:hAnsi="Times New Roman" w:cs="Times New Roman"/>
          <w:color w:val="000000"/>
          <w:lang w:bidi="ru-RU"/>
        </w:rPr>
        <w:t xml:space="preserve"> сельсовета Куйбышевского района Новосибирской области.</w:t>
      </w:r>
    </w:p>
    <w:p w14:paraId="65A8B519" w14:textId="77777777" w:rsidR="008C345E" w:rsidRPr="008C345E" w:rsidRDefault="008C345E" w:rsidP="008C345E">
      <w:pPr>
        <w:pStyle w:val="ConsPlusNormal"/>
        <w:jc w:val="right"/>
        <w:rPr>
          <w:rFonts w:ascii="Times New Roman" w:hAnsi="Times New Roman" w:cs="Times New Roman"/>
          <w:color w:val="000000"/>
          <w:sz w:val="28"/>
          <w:szCs w:val="28"/>
        </w:rPr>
      </w:pPr>
    </w:p>
    <w:p w14:paraId="21E27F9E" w14:textId="77777777" w:rsidR="00B83BF0" w:rsidRPr="008C345E" w:rsidRDefault="00B83BF0" w:rsidP="00B83BF0">
      <w:pPr>
        <w:pStyle w:val="ConsTitle"/>
        <w:widowControl/>
        <w:jc w:val="both"/>
        <w:rPr>
          <w:rFonts w:ascii="Times New Roman" w:hAnsi="Times New Roman"/>
          <w:sz w:val="28"/>
          <w:szCs w:val="28"/>
        </w:rPr>
      </w:pPr>
    </w:p>
    <w:p w14:paraId="09469F87" w14:textId="77777777" w:rsidR="00B83BF0" w:rsidRPr="008C345E" w:rsidRDefault="00B83BF0" w:rsidP="00B83BF0">
      <w:pPr>
        <w:pStyle w:val="ConsPlusNormal"/>
        <w:jc w:val="right"/>
        <w:rPr>
          <w:rFonts w:ascii="Times New Roman" w:hAnsi="Times New Roman" w:cs="Times New Roman"/>
          <w:color w:val="000000"/>
          <w:sz w:val="28"/>
          <w:szCs w:val="28"/>
        </w:rPr>
      </w:pPr>
    </w:p>
    <w:p w14:paraId="7562AA53" w14:textId="77777777" w:rsidR="000E723E" w:rsidRPr="008C345E" w:rsidRDefault="000E723E" w:rsidP="000E723E">
      <w:pPr>
        <w:rPr>
          <w:sz w:val="28"/>
          <w:szCs w:val="28"/>
        </w:rPr>
      </w:pPr>
    </w:p>
    <w:p w14:paraId="652D1967" w14:textId="77777777" w:rsidR="000E3CEE" w:rsidRPr="008C345E" w:rsidRDefault="000E3CEE" w:rsidP="000E3CEE">
      <w:pPr>
        <w:rPr>
          <w:sz w:val="28"/>
          <w:szCs w:val="28"/>
        </w:rPr>
      </w:pPr>
    </w:p>
    <w:p w14:paraId="0E3469F3" w14:textId="77777777" w:rsidR="000E3CEE" w:rsidRPr="008C345E" w:rsidRDefault="000E3CEE" w:rsidP="000E3CEE">
      <w:pPr>
        <w:rPr>
          <w:sz w:val="28"/>
          <w:szCs w:val="28"/>
        </w:rPr>
      </w:pPr>
    </w:p>
    <w:p w14:paraId="0BD1477A" w14:textId="77777777" w:rsidR="000E3CEE" w:rsidRPr="008C345E" w:rsidRDefault="000E3CEE" w:rsidP="000E3CEE">
      <w:pPr>
        <w:rPr>
          <w:sz w:val="28"/>
          <w:szCs w:val="28"/>
        </w:rPr>
      </w:pPr>
    </w:p>
    <w:p w14:paraId="76AFCFA2" w14:textId="77777777" w:rsidR="000E3CEE" w:rsidRPr="008C345E" w:rsidRDefault="000E3CEE" w:rsidP="000E3CEE">
      <w:pPr>
        <w:rPr>
          <w:sz w:val="28"/>
          <w:szCs w:val="28"/>
        </w:rPr>
      </w:pPr>
    </w:p>
    <w:p w14:paraId="51BD8285" w14:textId="77777777" w:rsidR="000E3CEE" w:rsidRPr="008C345E" w:rsidRDefault="000E3CEE" w:rsidP="000E3CEE">
      <w:pPr>
        <w:rPr>
          <w:sz w:val="28"/>
          <w:szCs w:val="28"/>
        </w:rPr>
      </w:pPr>
    </w:p>
    <w:p w14:paraId="6E450E24" w14:textId="77777777" w:rsidR="000E3CEE" w:rsidRPr="008C345E" w:rsidRDefault="000E3CEE" w:rsidP="000E3CEE">
      <w:pPr>
        <w:rPr>
          <w:sz w:val="28"/>
          <w:szCs w:val="28"/>
        </w:rPr>
      </w:pPr>
    </w:p>
    <w:p w14:paraId="6A3C7582" w14:textId="77777777" w:rsidR="000E3CEE" w:rsidRPr="008C345E" w:rsidRDefault="000E3CEE" w:rsidP="000E3CEE">
      <w:pPr>
        <w:rPr>
          <w:sz w:val="28"/>
          <w:szCs w:val="28"/>
        </w:rPr>
      </w:pPr>
    </w:p>
    <w:p w14:paraId="2C74F4F0" w14:textId="77777777" w:rsidR="000E3CEE" w:rsidRPr="008C345E" w:rsidRDefault="000E3CEE" w:rsidP="000E3CEE">
      <w:pPr>
        <w:rPr>
          <w:sz w:val="28"/>
          <w:szCs w:val="28"/>
        </w:rPr>
      </w:pPr>
    </w:p>
    <w:p w14:paraId="1DE56691" w14:textId="77777777" w:rsidR="000E3CEE" w:rsidRPr="008C345E" w:rsidRDefault="000E3CEE" w:rsidP="000E3CEE">
      <w:pPr>
        <w:rPr>
          <w:sz w:val="28"/>
          <w:szCs w:val="28"/>
        </w:rPr>
      </w:pPr>
    </w:p>
    <w:p w14:paraId="049C982E" w14:textId="77777777" w:rsidR="000E3CEE" w:rsidRPr="008C345E" w:rsidRDefault="000E3CEE" w:rsidP="000E3CEE">
      <w:pPr>
        <w:rPr>
          <w:sz w:val="28"/>
          <w:szCs w:val="28"/>
        </w:rPr>
      </w:pPr>
    </w:p>
    <w:p w14:paraId="0686C57A" w14:textId="77777777" w:rsidR="000E3CEE" w:rsidRPr="008C345E" w:rsidRDefault="000E3CEE" w:rsidP="000E3CEE">
      <w:pPr>
        <w:tabs>
          <w:tab w:val="left" w:pos="915"/>
        </w:tabs>
        <w:rPr>
          <w:sz w:val="28"/>
          <w:szCs w:val="28"/>
        </w:rPr>
      </w:pPr>
    </w:p>
    <w:p w14:paraId="7B52859A" w14:textId="77777777" w:rsidR="000E3CEE" w:rsidRPr="008C345E" w:rsidRDefault="000E3CEE" w:rsidP="000E3CEE">
      <w:pPr>
        <w:rPr>
          <w:sz w:val="28"/>
          <w:szCs w:val="28"/>
        </w:rPr>
      </w:pPr>
    </w:p>
    <w:p w14:paraId="27DC4C33" w14:textId="77777777" w:rsidR="000E3CEE" w:rsidRPr="008C345E" w:rsidRDefault="000E3CEE" w:rsidP="000E3CEE">
      <w:pPr>
        <w:rPr>
          <w:sz w:val="28"/>
          <w:szCs w:val="28"/>
        </w:rPr>
      </w:pPr>
    </w:p>
    <w:p w14:paraId="4963FFB1" w14:textId="77777777" w:rsidR="000E3CEE" w:rsidRPr="008C345E" w:rsidRDefault="000E3CEE" w:rsidP="000E3CEE">
      <w:pPr>
        <w:rPr>
          <w:sz w:val="28"/>
          <w:szCs w:val="28"/>
        </w:rPr>
      </w:pPr>
    </w:p>
    <w:p w14:paraId="1C5507DD" w14:textId="77777777" w:rsidR="000E3CEE" w:rsidRPr="008C345E" w:rsidRDefault="000E3CEE" w:rsidP="000E3CEE">
      <w:pPr>
        <w:rPr>
          <w:sz w:val="28"/>
          <w:szCs w:val="28"/>
        </w:rPr>
      </w:pPr>
    </w:p>
    <w:p w14:paraId="051B659B" w14:textId="77777777" w:rsidR="000E3CEE" w:rsidRPr="008C345E" w:rsidRDefault="000E3CEE" w:rsidP="000E3CEE">
      <w:pPr>
        <w:rPr>
          <w:sz w:val="28"/>
          <w:szCs w:val="28"/>
        </w:rPr>
      </w:pPr>
    </w:p>
    <w:p w14:paraId="0715A741" w14:textId="77777777" w:rsidR="000E3CEE" w:rsidRPr="008C345E" w:rsidRDefault="000E3CEE" w:rsidP="000E3CEE">
      <w:pPr>
        <w:rPr>
          <w:sz w:val="28"/>
          <w:szCs w:val="28"/>
        </w:rPr>
      </w:pPr>
    </w:p>
    <w:p w14:paraId="64BE2813" w14:textId="77777777" w:rsidR="000E3CEE" w:rsidRPr="008C345E" w:rsidRDefault="000E3CEE" w:rsidP="000E3CEE">
      <w:pPr>
        <w:rPr>
          <w:sz w:val="28"/>
          <w:szCs w:val="28"/>
        </w:rPr>
      </w:pPr>
    </w:p>
    <w:p w14:paraId="6E145B55" w14:textId="77777777" w:rsidR="000E3CEE" w:rsidRPr="008C345E" w:rsidRDefault="000E3CEE" w:rsidP="000E3CEE">
      <w:pPr>
        <w:rPr>
          <w:sz w:val="28"/>
          <w:szCs w:val="28"/>
        </w:rPr>
      </w:pPr>
    </w:p>
    <w:p w14:paraId="1E00C471" w14:textId="77777777" w:rsidR="000E3CEE" w:rsidRPr="008C345E" w:rsidRDefault="000E3CEE" w:rsidP="000E3CEE">
      <w:pPr>
        <w:rPr>
          <w:sz w:val="28"/>
          <w:szCs w:val="28"/>
        </w:rPr>
      </w:pPr>
    </w:p>
    <w:p w14:paraId="1E7CE092" w14:textId="77777777" w:rsidR="004373B2" w:rsidRPr="008C345E" w:rsidRDefault="004373B2" w:rsidP="004373B2">
      <w:pPr>
        <w:rPr>
          <w:sz w:val="28"/>
          <w:szCs w:val="28"/>
        </w:rPr>
      </w:pPr>
    </w:p>
    <w:p w14:paraId="37BFF963" w14:textId="77777777" w:rsidR="004373B2" w:rsidRPr="008C345E" w:rsidRDefault="004373B2" w:rsidP="004373B2">
      <w:pPr>
        <w:rPr>
          <w:sz w:val="28"/>
          <w:szCs w:val="28"/>
        </w:rPr>
      </w:pPr>
    </w:p>
    <w:p w14:paraId="5ACF1538" w14:textId="77777777" w:rsidR="003C1FF9" w:rsidRPr="008C345E" w:rsidRDefault="003C1FF9" w:rsidP="00394671">
      <w:pPr>
        <w:jc w:val="center"/>
        <w:rPr>
          <w:sz w:val="28"/>
          <w:szCs w:val="28"/>
        </w:rPr>
      </w:pPr>
    </w:p>
    <w:bookmarkEnd w:id="31"/>
    <w:p w14:paraId="556DDF68" w14:textId="77777777" w:rsidR="003C1FF9" w:rsidRPr="008C345E" w:rsidRDefault="003C1FF9" w:rsidP="00394671">
      <w:pPr>
        <w:jc w:val="center"/>
        <w:rPr>
          <w:sz w:val="28"/>
          <w:szCs w:val="28"/>
        </w:rPr>
      </w:pPr>
    </w:p>
    <w:sectPr w:rsidR="003C1FF9" w:rsidRPr="008C345E" w:rsidSect="00B90D8E">
      <w:footerReference w:type="default" r:id="rId20"/>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Тривайло Кирилл Александрович" w:date="2025-01-29T11:06:00Z" w:initials="ТКА">
    <w:p w14:paraId="5ECF40E4" w14:textId="77777777" w:rsidR="00B83BF0" w:rsidRDefault="00B83BF0" w:rsidP="00B83BF0">
      <w:pPr>
        <w:pStyle w:val="af3"/>
      </w:pPr>
      <w:r>
        <w:rPr>
          <w:rStyle w:val="af2"/>
        </w:rPr>
        <w:annotationRef/>
      </w:r>
      <w:r>
        <w:t>По всем видам муниципального контроля должна применяться система управления рисками (часть 1 статьи 22 Закона № 248-ФЗ)</w:t>
      </w:r>
    </w:p>
  </w:comment>
  <w:comment w:id="12" w:author="User" w:date="2025-03-10T13:37:00Z" w:initials="U">
    <w:p w14:paraId="4FF95992" w14:textId="77777777" w:rsidR="00B83BF0" w:rsidRDefault="00B83BF0" w:rsidP="00B83BF0">
      <w:pPr>
        <w:pStyle w:val="af3"/>
      </w:pPr>
      <w:r>
        <w:rPr>
          <w:rStyle w:val="af2"/>
        </w:rPr>
        <w:annotationRef/>
      </w:r>
    </w:p>
  </w:comment>
  <w:comment w:id="13" w:author="Тривайло Кирилл Александрович" w:date="2025-01-29T11:07:00Z" w:initials="ТКА">
    <w:p w14:paraId="2BEE21B6" w14:textId="77777777" w:rsidR="00B83BF0" w:rsidRDefault="00B83BF0" w:rsidP="00B83BF0">
      <w:pPr>
        <w:pStyle w:val="af3"/>
      </w:pPr>
      <w:r>
        <w:rPr>
          <w:rStyle w:val="af2"/>
        </w:rPr>
        <w:annotationRef/>
      </w:r>
      <w:r>
        <w:t>Возможно предусмотреть отказ от проведения плановых КНМ и плановых обязательных профилактических визитов (только по основанию, предусмотренном п.1 ч.1 статьи 52.1 Закона № 248-ФЗ)</w:t>
      </w:r>
    </w:p>
  </w:comment>
  <w:comment w:id="15" w:author="Тривайло Кирилл Александрович" w:date="2025-01-29T11:09:00Z" w:initials="ТКА">
    <w:p w14:paraId="69901DA1" w14:textId="77777777" w:rsidR="00B83BF0" w:rsidRDefault="00B83BF0" w:rsidP="00B83BF0">
      <w:pPr>
        <w:pStyle w:val="af3"/>
      </w:pPr>
      <w:r>
        <w:rPr>
          <w:rStyle w:val="af2"/>
        </w:rPr>
        <w:annotationRef/>
      </w:r>
      <w:r>
        <w:t>см. часть 4 статьи 45 Закона № 248-ФЗ</w:t>
      </w:r>
    </w:p>
  </w:comment>
  <w:comment w:id="16" w:author="Тривайло Кирилл Александрович" w:date="2025-01-29T11:09:00Z" w:initials="ТКА">
    <w:p w14:paraId="58CD9383" w14:textId="77777777" w:rsidR="00B83BF0" w:rsidRDefault="00B83BF0" w:rsidP="00B83BF0">
      <w:pPr>
        <w:pStyle w:val="af3"/>
      </w:pPr>
      <w:r>
        <w:rPr>
          <w:rStyle w:val="af2"/>
        </w:rPr>
        <w:annotationRef/>
      </w:r>
      <w:r>
        <w:t>В рамках видов муниципального контроля обязательно должны быть предусмотрены следующие профилактические мероприятия: информирование, консультирование, объявление предостережений, профилактический визит</w:t>
      </w:r>
    </w:p>
  </w:comment>
  <w:comment w:id="17" w:author="Тривайло Кирилл Александрович" w:date="2025-01-29T11:10:00Z" w:initials="ТКА">
    <w:p w14:paraId="61A0E340" w14:textId="77777777" w:rsidR="00B83BF0" w:rsidRDefault="00B83BF0" w:rsidP="00B83BF0">
      <w:pPr>
        <w:pStyle w:val="af3"/>
      </w:pPr>
      <w:r>
        <w:rPr>
          <w:rStyle w:val="af2"/>
        </w:rPr>
        <w:annotationRef/>
      </w:r>
      <w:r>
        <w:t>см. ч. 2 статьи 49 Закона № 248-ФЗ</w:t>
      </w:r>
    </w:p>
  </w:comment>
  <w:comment w:id="18" w:author="Тривайло Кирилл Александрович" w:date="2025-01-29T11:14:00Z" w:initials="ТКА">
    <w:p w14:paraId="743B0635" w14:textId="77777777" w:rsidR="00B83BF0" w:rsidRDefault="00B83BF0" w:rsidP="00B83BF0">
      <w:pPr>
        <w:pStyle w:val="af3"/>
      </w:pPr>
      <w:r>
        <w:rPr>
          <w:rStyle w:val="af2"/>
        </w:rPr>
        <w:annotationRef/>
      </w:r>
      <w:r>
        <w:t>В рамках видов муниципального контроля должны проводиться обязательные профилактические визиты (см. статью 52.1 Закона № 248-ФЗ) и профилактические визиты по инициативе контролируемых лиц (см. статью 52.2 Закона №248-ФЗ)</w:t>
      </w:r>
    </w:p>
  </w:comment>
  <w:comment w:id="20" w:author="Тривайло Кирилл Александрович" w:date="2025-01-29T11:16:00Z" w:initials="ТКА">
    <w:p w14:paraId="176A180B" w14:textId="77777777" w:rsidR="00B83BF0" w:rsidRDefault="00B83BF0" w:rsidP="00B83BF0">
      <w:pPr>
        <w:pStyle w:val="af3"/>
      </w:pPr>
      <w:r>
        <w:rPr>
          <w:rStyle w:val="af2"/>
        </w:rPr>
        <w:annotationRef/>
      </w:r>
      <w:r>
        <w:t>Рекомендуется сделать общую отсылку к статье 57 Закона №248-ФЗ, содержащей основания проведения проверок</w:t>
      </w:r>
    </w:p>
  </w:comment>
  <w:comment w:id="21" w:author="Тривайло Кирилл Александрович" w:date="2025-01-29T11:17:00Z" w:initials="ТКА">
    <w:p w14:paraId="5C2909FA" w14:textId="77777777" w:rsidR="00B83BF0" w:rsidRDefault="00B83BF0" w:rsidP="00B83BF0">
      <w:pPr>
        <w:pStyle w:val="af3"/>
      </w:pPr>
      <w:r>
        <w:rPr>
          <w:rStyle w:val="af2"/>
        </w:rPr>
        <w:annotationRef/>
      </w:r>
      <w:r>
        <w:t>В положении рекомендуется использовать формулировку «решение о проведении контрольного мероприятия» вместо «распоряжения о проведении контрольного мероприятия»</w:t>
      </w:r>
    </w:p>
  </w:comment>
  <w:comment w:id="22" w:author="Тривайло Кирилл Александрович" w:date="2025-01-29T11:18:00Z" w:initials="ТКА">
    <w:p w14:paraId="2D70AD90" w14:textId="77777777" w:rsidR="00B83BF0" w:rsidRDefault="00B83BF0" w:rsidP="00B83BF0">
      <w:pPr>
        <w:pStyle w:val="af3"/>
      </w:pPr>
      <w:r>
        <w:rPr>
          <w:rStyle w:val="af2"/>
        </w:rPr>
        <w:annotationRef/>
      </w:r>
      <w:r>
        <w:t>Мотивированное предоставление готовится только при проведении проверок на основании индикаторов риска. В остальных случаях представление не составляется</w:t>
      </w:r>
    </w:p>
  </w:comment>
  <w:comment w:id="23" w:author="Тривайло Кирилл Александрович" w:date="2025-01-29T11:18:00Z" w:initials="ТКА">
    <w:p w14:paraId="56BF3CCF" w14:textId="77777777" w:rsidR="00B83BF0" w:rsidRDefault="00B83BF0" w:rsidP="00B83BF0">
      <w:pPr>
        <w:pStyle w:val="af3"/>
      </w:pPr>
      <w:r>
        <w:rPr>
          <w:rStyle w:val="af2"/>
        </w:rPr>
        <w:annotationRef/>
      </w:r>
      <w:r>
        <w:t>Акт составляется по результатам всех контрольных мероприятий, в том числе мероприятий без взаимодействия</w:t>
      </w:r>
    </w:p>
  </w:comment>
  <w:comment w:id="24" w:author="Тривайло Кирилл Александрович" w:date="2025-01-29T11:24:00Z" w:initials="ТКА">
    <w:p w14:paraId="018CC6B1" w14:textId="77777777" w:rsidR="00B83BF0" w:rsidRDefault="00B83BF0" w:rsidP="00B83BF0">
      <w:pPr>
        <w:pStyle w:val="af3"/>
      </w:pPr>
      <w:r>
        <w:rPr>
          <w:rStyle w:val="af2"/>
        </w:rPr>
        <w:annotationRef/>
      </w:r>
      <w:r>
        <w:t>см. пункт 1 части 1 статьи 19 Закона № 248-ФЗ</w:t>
      </w:r>
    </w:p>
  </w:comment>
  <w:comment w:id="25" w:author="Тривайло Кирилл Александрович" w:date="2025-01-29T11:25:00Z" w:initials="ТКА">
    <w:p w14:paraId="10AF2096" w14:textId="77777777" w:rsidR="00B83BF0" w:rsidRDefault="00B83BF0" w:rsidP="00B83BF0">
      <w:pPr>
        <w:pStyle w:val="af3"/>
      </w:pPr>
      <w:r>
        <w:rPr>
          <w:rStyle w:val="af2"/>
        </w:rPr>
        <w:annotationRef/>
      </w:r>
      <w:r>
        <w:t>см. часть 9, 9.1 статьи 98 Закона № 248-ФЗ</w:t>
      </w:r>
    </w:p>
  </w:comment>
  <w:comment w:id="27" w:author="Тривайло Кирилл Александрович" w:date="2025-01-30T09:41:00Z" w:initials="ТКА">
    <w:p w14:paraId="2981DB62" w14:textId="77777777" w:rsidR="00B83BF0" w:rsidRDefault="00B83BF0" w:rsidP="00B83BF0">
      <w:pPr>
        <w:pStyle w:val="af3"/>
      </w:pPr>
      <w:r>
        <w:rPr>
          <w:rStyle w:val="af2"/>
        </w:rPr>
        <w:annotationRef/>
      </w:r>
      <w:r>
        <w:t>См. п. 1 части 2 статьи 90 Закона № 248-ФЗ</w:t>
      </w:r>
    </w:p>
  </w:comment>
  <w:comment w:id="28" w:author="Тривайло Кирилл Александрович" w:date="2025-01-29T11:25:00Z" w:initials="ТКА">
    <w:p w14:paraId="75CA091D" w14:textId="77777777" w:rsidR="00B83BF0" w:rsidRDefault="00B83BF0" w:rsidP="00B83BF0">
      <w:pPr>
        <w:pStyle w:val="af3"/>
      </w:pPr>
      <w:r>
        <w:rPr>
          <w:rStyle w:val="af2"/>
        </w:rPr>
        <w:annotationRef/>
      </w:r>
      <w:r>
        <w:t>см. часть 4 статьи 40 Закона № 248-ФЗ</w:t>
      </w:r>
    </w:p>
  </w:comment>
  <w:comment w:id="29" w:author="Тривайло Кирилл Александрович" w:date="2025-01-29T11:04:00Z" w:initials="ТКА">
    <w:p w14:paraId="62CCA32B" w14:textId="77777777" w:rsidR="00B83BF0" w:rsidRDefault="00B83BF0" w:rsidP="00B83BF0">
      <w:pPr>
        <w:pStyle w:val="af3"/>
      </w:pPr>
      <w:r>
        <w:rPr>
          <w:rStyle w:val="af2"/>
        </w:rPr>
        <w:annotationRef/>
      </w:r>
      <w:r>
        <w:t>Установления данного положения необходимо, если по общему правилу полномочие по рассмотрению жалоб предоставлено двум должностным лицам (руководителю КНО и его заместителю)</w:t>
      </w:r>
    </w:p>
  </w:comment>
  <w:comment w:id="30" w:author="Тривайло Кирилл Александрович" w:date="2025-01-29T11:26:00Z" w:initials="ТКА">
    <w:p w14:paraId="5F9C93FE" w14:textId="77777777" w:rsidR="00B83BF0" w:rsidRDefault="00B83BF0" w:rsidP="00B83BF0">
      <w:pPr>
        <w:pStyle w:val="af3"/>
      </w:pPr>
      <w:r>
        <w:rPr>
          <w:rStyle w:val="af2"/>
        </w:rPr>
        <w:annotationRef/>
      </w:r>
      <w:r>
        <w:t>см. часть 2 статьи 43 Закона № 248-ФЗ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CF40E4" w15:done="0"/>
  <w15:commentEx w15:paraId="4FF95992" w15:paraIdParent="5ECF40E4" w15:done="0"/>
  <w15:commentEx w15:paraId="2BEE21B6" w15:done="0"/>
  <w15:commentEx w15:paraId="69901DA1" w15:done="0"/>
  <w15:commentEx w15:paraId="58CD9383" w15:done="0"/>
  <w15:commentEx w15:paraId="61A0E340" w15:done="0"/>
  <w15:commentEx w15:paraId="743B0635" w15:done="0"/>
  <w15:commentEx w15:paraId="176A180B" w15:done="0"/>
  <w15:commentEx w15:paraId="5C2909FA" w15:done="0"/>
  <w15:commentEx w15:paraId="2D70AD90" w15:done="0"/>
  <w15:commentEx w15:paraId="56BF3CCF" w15:done="0"/>
  <w15:commentEx w15:paraId="018CC6B1" w15:done="0"/>
  <w15:commentEx w15:paraId="10AF2096" w15:done="0"/>
  <w15:commentEx w15:paraId="2981DB62" w15:done="0"/>
  <w15:commentEx w15:paraId="75CA091D" w15:done="0"/>
  <w15:commentEx w15:paraId="62CCA32B" w15:done="0"/>
  <w15:commentEx w15:paraId="5F9C9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DE0E9" w14:textId="77777777" w:rsidR="008351B4" w:rsidRDefault="008351B4">
      <w:r>
        <w:separator/>
      </w:r>
    </w:p>
  </w:endnote>
  <w:endnote w:type="continuationSeparator" w:id="0">
    <w:p w14:paraId="37DC8714" w14:textId="77777777" w:rsidR="008351B4" w:rsidRDefault="008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FE75" w14:textId="77777777" w:rsidR="0050082A" w:rsidRDefault="0050082A">
    <w:pPr>
      <w:pStyle w:val="a8"/>
      <w:jc w:val="right"/>
    </w:pPr>
    <w:r>
      <w:fldChar w:fldCharType="begin"/>
    </w:r>
    <w:r>
      <w:instrText xml:space="preserve"> PAGE   \* MERGEFORMAT </w:instrText>
    </w:r>
    <w:r>
      <w:fldChar w:fldCharType="separate"/>
    </w:r>
    <w:r w:rsidR="008C345E">
      <w:rPr>
        <w:noProof/>
      </w:rPr>
      <w:t>83</w:t>
    </w:r>
    <w:r>
      <w:fldChar w:fldCharType="end"/>
    </w:r>
  </w:p>
  <w:p w14:paraId="49CC850D" w14:textId="77777777" w:rsidR="0050082A" w:rsidRDefault="005008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A0C48" w14:textId="77777777" w:rsidR="008351B4" w:rsidRDefault="008351B4">
      <w:r>
        <w:separator/>
      </w:r>
    </w:p>
  </w:footnote>
  <w:footnote w:type="continuationSeparator" w:id="0">
    <w:p w14:paraId="073F216D" w14:textId="77777777" w:rsidR="008351B4" w:rsidRDefault="00835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4616"/>
    <w:multiLevelType w:val="multilevel"/>
    <w:tmpl w:val="D6169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91738"/>
    <w:multiLevelType w:val="multilevel"/>
    <w:tmpl w:val="D9C2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D8422C"/>
    <w:multiLevelType w:val="hybridMultilevel"/>
    <w:tmpl w:val="3DB00B56"/>
    <w:lvl w:ilvl="0" w:tplc="38BC026E">
      <w:start w:val="1"/>
      <w:numFmt w:val="decimal"/>
      <w:lvlText w:val="%1."/>
      <w:lvlJc w:val="left"/>
      <w:pPr>
        <w:ind w:left="927" w:hanging="360"/>
      </w:pPr>
      <w:rPr>
        <w:rFonts w:hint="default"/>
      </w:rPr>
    </w:lvl>
    <w:lvl w:ilvl="1" w:tplc="80747FFA">
      <w:numFmt w:val="none"/>
      <w:lvlText w:val=""/>
      <w:lvlJc w:val="left"/>
      <w:pPr>
        <w:tabs>
          <w:tab w:val="num" w:pos="360"/>
        </w:tabs>
      </w:pPr>
    </w:lvl>
    <w:lvl w:ilvl="2" w:tplc="3DBCDBAC">
      <w:numFmt w:val="none"/>
      <w:lvlText w:val=""/>
      <w:lvlJc w:val="left"/>
      <w:pPr>
        <w:tabs>
          <w:tab w:val="num" w:pos="360"/>
        </w:tabs>
      </w:pPr>
    </w:lvl>
    <w:lvl w:ilvl="3" w:tplc="18E2F8E0">
      <w:numFmt w:val="none"/>
      <w:lvlText w:val=""/>
      <w:lvlJc w:val="left"/>
      <w:pPr>
        <w:tabs>
          <w:tab w:val="num" w:pos="360"/>
        </w:tabs>
      </w:pPr>
    </w:lvl>
    <w:lvl w:ilvl="4" w:tplc="5CA486B0">
      <w:numFmt w:val="none"/>
      <w:lvlText w:val=""/>
      <w:lvlJc w:val="left"/>
      <w:pPr>
        <w:tabs>
          <w:tab w:val="num" w:pos="360"/>
        </w:tabs>
      </w:pPr>
    </w:lvl>
    <w:lvl w:ilvl="5" w:tplc="7D328EEC">
      <w:numFmt w:val="none"/>
      <w:lvlText w:val=""/>
      <w:lvlJc w:val="left"/>
      <w:pPr>
        <w:tabs>
          <w:tab w:val="num" w:pos="360"/>
        </w:tabs>
      </w:pPr>
    </w:lvl>
    <w:lvl w:ilvl="6" w:tplc="8D825130">
      <w:numFmt w:val="none"/>
      <w:lvlText w:val=""/>
      <w:lvlJc w:val="left"/>
      <w:pPr>
        <w:tabs>
          <w:tab w:val="num" w:pos="360"/>
        </w:tabs>
      </w:pPr>
    </w:lvl>
    <w:lvl w:ilvl="7" w:tplc="F530FC22">
      <w:numFmt w:val="none"/>
      <w:lvlText w:val=""/>
      <w:lvlJc w:val="left"/>
      <w:pPr>
        <w:tabs>
          <w:tab w:val="num" w:pos="360"/>
        </w:tabs>
      </w:pPr>
    </w:lvl>
    <w:lvl w:ilvl="8" w:tplc="4C3C0D46">
      <w:numFmt w:val="none"/>
      <w:lvlText w:val=""/>
      <w:lvlJc w:val="left"/>
      <w:pPr>
        <w:tabs>
          <w:tab w:val="num" w:pos="360"/>
        </w:tabs>
      </w:pPr>
    </w:lvl>
  </w:abstractNum>
  <w:abstractNum w:abstractNumId="3">
    <w:nsid w:val="34683E1F"/>
    <w:multiLevelType w:val="multilevel"/>
    <w:tmpl w:val="CA140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14C15"/>
    <w:multiLevelType w:val="multilevel"/>
    <w:tmpl w:val="25A45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816DB8"/>
    <w:multiLevelType w:val="multilevel"/>
    <w:tmpl w:val="1A766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1F2E60"/>
    <w:multiLevelType w:val="multilevel"/>
    <w:tmpl w:val="C0A04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992F05"/>
    <w:multiLevelType w:val="multilevel"/>
    <w:tmpl w:val="40B25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E306B0"/>
    <w:multiLevelType w:val="multilevel"/>
    <w:tmpl w:val="5CFCA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203664"/>
    <w:multiLevelType w:val="multilevel"/>
    <w:tmpl w:val="A3D470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F7305C"/>
    <w:multiLevelType w:val="multilevel"/>
    <w:tmpl w:val="D8FE4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C36A35"/>
    <w:multiLevelType w:val="multilevel"/>
    <w:tmpl w:val="7CBEF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4"/>
  </w:num>
  <w:num w:numId="6">
    <w:abstractNumId w:val="7"/>
  </w:num>
  <w:num w:numId="7">
    <w:abstractNumId w:val="1"/>
  </w:num>
  <w:num w:numId="8">
    <w:abstractNumId w:val="5"/>
  </w:num>
  <w:num w:numId="9">
    <w:abstractNumId w:val="8"/>
  </w:num>
  <w:num w:numId="10">
    <w:abstractNumId w:val="0"/>
  </w:num>
  <w:num w:numId="11">
    <w:abstractNumId w:val="1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ривайло Кирилл Александрович">
    <w15:presenceInfo w15:providerId="AD" w15:userId="S-1-5-21-2356655543-2162514679-1277178298-176144"/>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6C"/>
    <w:rsid w:val="00004B8D"/>
    <w:rsid w:val="00004D27"/>
    <w:rsid w:val="00005D1D"/>
    <w:rsid w:val="00006C87"/>
    <w:rsid w:val="00007F80"/>
    <w:rsid w:val="000105ED"/>
    <w:rsid w:val="00011542"/>
    <w:rsid w:val="00012219"/>
    <w:rsid w:val="00014CB9"/>
    <w:rsid w:val="00014E92"/>
    <w:rsid w:val="0001669F"/>
    <w:rsid w:val="00017072"/>
    <w:rsid w:val="00020230"/>
    <w:rsid w:val="000243C3"/>
    <w:rsid w:val="00024C68"/>
    <w:rsid w:val="00025E36"/>
    <w:rsid w:val="00025F02"/>
    <w:rsid w:val="00026619"/>
    <w:rsid w:val="00027184"/>
    <w:rsid w:val="00034AD8"/>
    <w:rsid w:val="00040CF9"/>
    <w:rsid w:val="00040EBB"/>
    <w:rsid w:val="0005066A"/>
    <w:rsid w:val="00064131"/>
    <w:rsid w:val="0006486B"/>
    <w:rsid w:val="0006631D"/>
    <w:rsid w:val="000726AA"/>
    <w:rsid w:val="00074A55"/>
    <w:rsid w:val="000765C4"/>
    <w:rsid w:val="00081F1D"/>
    <w:rsid w:val="00093595"/>
    <w:rsid w:val="00096A5B"/>
    <w:rsid w:val="000A498A"/>
    <w:rsid w:val="000A50A6"/>
    <w:rsid w:val="000B14E3"/>
    <w:rsid w:val="000B4CEA"/>
    <w:rsid w:val="000C0E43"/>
    <w:rsid w:val="000C7944"/>
    <w:rsid w:val="000D3E10"/>
    <w:rsid w:val="000D3EBD"/>
    <w:rsid w:val="000D5E2E"/>
    <w:rsid w:val="000E32AE"/>
    <w:rsid w:val="000E3CEE"/>
    <w:rsid w:val="000E3E43"/>
    <w:rsid w:val="000E6514"/>
    <w:rsid w:val="000E723E"/>
    <w:rsid w:val="000E7582"/>
    <w:rsid w:val="000E780E"/>
    <w:rsid w:val="000E7B59"/>
    <w:rsid w:val="000F5957"/>
    <w:rsid w:val="000F5F9F"/>
    <w:rsid w:val="000F638A"/>
    <w:rsid w:val="00101DE5"/>
    <w:rsid w:val="00102193"/>
    <w:rsid w:val="001067EA"/>
    <w:rsid w:val="001128B9"/>
    <w:rsid w:val="00116780"/>
    <w:rsid w:val="00121BB1"/>
    <w:rsid w:val="001273C2"/>
    <w:rsid w:val="001333C7"/>
    <w:rsid w:val="00140BD4"/>
    <w:rsid w:val="00141637"/>
    <w:rsid w:val="001416E6"/>
    <w:rsid w:val="00152958"/>
    <w:rsid w:val="00152CC9"/>
    <w:rsid w:val="001534EB"/>
    <w:rsid w:val="001543FE"/>
    <w:rsid w:val="00154A4C"/>
    <w:rsid w:val="001608DF"/>
    <w:rsid w:val="00162D63"/>
    <w:rsid w:val="00163BC9"/>
    <w:rsid w:val="0016638E"/>
    <w:rsid w:val="001706C9"/>
    <w:rsid w:val="00170C1F"/>
    <w:rsid w:val="00172E63"/>
    <w:rsid w:val="0018124C"/>
    <w:rsid w:val="0018161B"/>
    <w:rsid w:val="00184455"/>
    <w:rsid w:val="0019194D"/>
    <w:rsid w:val="001A0253"/>
    <w:rsid w:val="001A2FFC"/>
    <w:rsid w:val="001A405B"/>
    <w:rsid w:val="001A4F64"/>
    <w:rsid w:val="001B2A7C"/>
    <w:rsid w:val="001B5787"/>
    <w:rsid w:val="001B65CF"/>
    <w:rsid w:val="001C1CDE"/>
    <w:rsid w:val="001C5E78"/>
    <w:rsid w:val="001C68C5"/>
    <w:rsid w:val="001D51D5"/>
    <w:rsid w:val="001D6572"/>
    <w:rsid w:val="001D7612"/>
    <w:rsid w:val="001E2094"/>
    <w:rsid w:val="001E4A8B"/>
    <w:rsid w:val="001E523A"/>
    <w:rsid w:val="001E7D78"/>
    <w:rsid w:val="001F1602"/>
    <w:rsid w:val="001F2438"/>
    <w:rsid w:val="001F3E95"/>
    <w:rsid w:val="0020332E"/>
    <w:rsid w:val="00206CA9"/>
    <w:rsid w:val="00206E29"/>
    <w:rsid w:val="00207595"/>
    <w:rsid w:val="00212F1C"/>
    <w:rsid w:val="00215732"/>
    <w:rsid w:val="00217A28"/>
    <w:rsid w:val="002230C1"/>
    <w:rsid w:val="00225152"/>
    <w:rsid w:val="0022535C"/>
    <w:rsid w:val="002324AF"/>
    <w:rsid w:val="00232B22"/>
    <w:rsid w:val="0023550F"/>
    <w:rsid w:val="002437A4"/>
    <w:rsid w:val="00247A11"/>
    <w:rsid w:val="00252E08"/>
    <w:rsid w:val="00252EA6"/>
    <w:rsid w:val="00256035"/>
    <w:rsid w:val="002562A2"/>
    <w:rsid w:val="0025654B"/>
    <w:rsid w:val="002566EC"/>
    <w:rsid w:val="00257F98"/>
    <w:rsid w:val="00261531"/>
    <w:rsid w:val="00262196"/>
    <w:rsid w:val="002633EA"/>
    <w:rsid w:val="002673A4"/>
    <w:rsid w:val="00270C14"/>
    <w:rsid w:val="00270E58"/>
    <w:rsid w:val="00272F4A"/>
    <w:rsid w:val="0027545B"/>
    <w:rsid w:val="002773C3"/>
    <w:rsid w:val="00277F77"/>
    <w:rsid w:val="00280D73"/>
    <w:rsid w:val="00284E76"/>
    <w:rsid w:val="00286784"/>
    <w:rsid w:val="00286F94"/>
    <w:rsid w:val="0029021B"/>
    <w:rsid w:val="00291BD1"/>
    <w:rsid w:val="00295A19"/>
    <w:rsid w:val="002A245B"/>
    <w:rsid w:val="002A4FAC"/>
    <w:rsid w:val="002B3BA5"/>
    <w:rsid w:val="002B7A34"/>
    <w:rsid w:val="002C4593"/>
    <w:rsid w:val="002C60DA"/>
    <w:rsid w:val="002C7009"/>
    <w:rsid w:val="002D14AE"/>
    <w:rsid w:val="002D2689"/>
    <w:rsid w:val="002D64B4"/>
    <w:rsid w:val="002D6853"/>
    <w:rsid w:val="002E1413"/>
    <w:rsid w:val="002E45A1"/>
    <w:rsid w:val="002F3A57"/>
    <w:rsid w:val="002F5C47"/>
    <w:rsid w:val="0031047B"/>
    <w:rsid w:val="00312957"/>
    <w:rsid w:val="00312CB4"/>
    <w:rsid w:val="003132C3"/>
    <w:rsid w:val="00315E15"/>
    <w:rsid w:val="003172FD"/>
    <w:rsid w:val="00320917"/>
    <w:rsid w:val="0032138B"/>
    <w:rsid w:val="003216CC"/>
    <w:rsid w:val="00321D60"/>
    <w:rsid w:val="00321F7D"/>
    <w:rsid w:val="00333E5B"/>
    <w:rsid w:val="00333E9A"/>
    <w:rsid w:val="00334CA4"/>
    <w:rsid w:val="003358A8"/>
    <w:rsid w:val="00335D4C"/>
    <w:rsid w:val="00344969"/>
    <w:rsid w:val="00346AD2"/>
    <w:rsid w:val="0035109D"/>
    <w:rsid w:val="0035157A"/>
    <w:rsid w:val="00354240"/>
    <w:rsid w:val="00356096"/>
    <w:rsid w:val="0035675D"/>
    <w:rsid w:val="00360E75"/>
    <w:rsid w:val="00362EBD"/>
    <w:rsid w:val="00362FCC"/>
    <w:rsid w:val="00365572"/>
    <w:rsid w:val="00367FD3"/>
    <w:rsid w:val="00373031"/>
    <w:rsid w:val="00375709"/>
    <w:rsid w:val="003834DC"/>
    <w:rsid w:val="00383544"/>
    <w:rsid w:val="00384BEB"/>
    <w:rsid w:val="00386A31"/>
    <w:rsid w:val="003917E7"/>
    <w:rsid w:val="003933F3"/>
    <w:rsid w:val="003936D4"/>
    <w:rsid w:val="003938FD"/>
    <w:rsid w:val="00394671"/>
    <w:rsid w:val="003A66B2"/>
    <w:rsid w:val="003B24E9"/>
    <w:rsid w:val="003B5413"/>
    <w:rsid w:val="003B72C7"/>
    <w:rsid w:val="003C05C1"/>
    <w:rsid w:val="003C0BC1"/>
    <w:rsid w:val="003C1FF9"/>
    <w:rsid w:val="003D183B"/>
    <w:rsid w:val="003D1A1C"/>
    <w:rsid w:val="003D1B8E"/>
    <w:rsid w:val="003E13F6"/>
    <w:rsid w:val="003E1F04"/>
    <w:rsid w:val="003E272A"/>
    <w:rsid w:val="003E4DB3"/>
    <w:rsid w:val="00400C29"/>
    <w:rsid w:val="00403313"/>
    <w:rsid w:val="004048FD"/>
    <w:rsid w:val="00407BE3"/>
    <w:rsid w:val="00410E58"/>
    <w:rsid w:val="00411769"/>
    <w:rsid w:val="004129E9"/>
    <w:rsid w:val="00413D5F"/>
    <w:rsid w:val="004200E1"/>
    <w:rsid w:val="004202C0"/>
    <w:rsid w:val="00420D07"/>
    <w:rsid w:val="00423A5B"/>
    <w:rsid w:val="00424D98"/>
    <w:rsid w:val="00425CBD"/>
    <w:rsid w:val="0042690E"/>
    <w:rsid w:val="00434922"/>
    <w:rsid w:val="004373B2"/>
    <w:rsid w:val="00437B84"/>
    <w:rsid w:val="00442A44"/>
    <w:rsid w:val="00443C66"/>
    <w:rsid w:val="00446D96"/>
    <w:rsid w:val="00447FCD"/>
    <w:rsid w:val="00454C74"/>
    <w:rsid w:val="004565E7"/>
    <w:rsid w:val="004645A0"/>
    <w:rsid w:val="00464BB8"/>
    <w:rsid w:val="00467B2E"/>
    <w:rsid w:val="004711E3"/>
    <w:rsid w:val="00472412"/>
    <w:rsid w:val="00482595"/>
    <w:rsid w:val="00484404"/>
    <w:rsid w:val="004911E1"/>
    <w:rsid w:val="00494CE9"/>
    <w:rsid w:val="00497EAD"/>
    <w:rsid w:val="004A3DD5"/>
    <w:rsid w:val="004A5829"/>
    <w:rsid w:val="004A650E"/>
    <w:rsid w:val="004A6B5E"/>
    <w:rsid w:val="004B2B23"/>
    <w:rsid w:val="004B2D04"/>
    <w:rsid w:val="004B5608"/>
    <w:rsid w:val="004B6D09"/>
    <w:rsid w:val="004C0733"/>
    <w:rsid w:val="004C204E"/>
    <w:rsid w:val="004C4950"/>
    <w:rsid w:val="004C6803"/>
    <w:rsid w:val="004D0B24"/>
    <w:rsid w:val="004D276F"/>
    <w:rsid w:val="004D2C4A"/>
    <w:rsid w:val="004D3889"/>
    <w:rsid w:val="004E199A"/>
    <w:rsid w:val="004E589F"/>
    <w:rsid w:val="004F19BD"/>
    <w:rsid w:val="004F220B"/>
    <w:rsid w:val="004F27F0"/>
    <w:rsid w:val="004F2F55"/>
    <w:rsid w:val="004F5510"/>
    <w:rsid w:val="0050082A"/>
    <w:rsid w:val="00510477"/>
    <w:rsid w:val="005127DC"/>
    <w:rsid w:val="00513651"/>
    <w:rsid w:val="00515819"/>
    <w:rsid w:val="00515BE3"/>
    <w:rsid w:val="00517BC9"/>
    <w:rsid w:val="005240E1"/>
    <w:rsid w:val="0053036A"/>
    <w:rsid w:val="005308B0"/>
    <w:rsid w:val="00530EAD"/>
    <w:rsid w:val="005357F3"/>
    <w:rsid w:val="005420B8"/>
    <w:rsid w:val="005430FC"/>
    <w:rsid w:val="00547771"/>
    <w:rsid w:val="00560412"/>
    <w:rsid w:val="00570E6A"/>
    <w:rsid w:val="00573565"/>
    <w:rsid w:val="00575D86"/>
    <w:rsid w:val="00575EEA"/>
    <w:rsid w:val="00576A06"/>
    <w:rsid w:val="005832F0"/>
    <w:rsid w:val="005849F4"/>
    <w:rsid w:val="00591138"/>
    <w:rsid w:val="005939CB"/>
    <w:rsid w:val="00593FA7"/>
    <w:rsid w:val="00594F95"/>
    <w:rsid w:val="005A0670"/>
    <w:rsid w:val="005A5502"/>
    <w:rsid w:val="005A646E"/>
    <w:rsid w:val="005B6DC6"/>
    <w:rsid w:val="005C0BC5"/>
    <w:rsid w:val="005C0C91"/>
    <w:rsid w:val="005C33B9"/>
    <w:rsid w:val="005C7BEF"/>
    <w:rsid w:val="005D0F66"/>
    <w:rsid w:val="005D4766"/>
    <w:rsid w:val="005D4E86"/>
    <w:rsid w:val="005E3699"/>
    <w:rsid w:val="005E3917"/>
    <w:rsid w:val="005E51C3"/>
    <w:rsid w:val="005F2990"/>
    <w:rsid w:val="005F714B"/>
    <w:rsid w:val="0060277D"/>
    <w:rsid w:val="0060302B"/>
    <w:rsid w:val="00604E1E"/>
    <w:rsid w:val="00605351"/>
    <w:rsid w:val="0061003F"/>
    <w:rsid w:val="006100C4"/>
    <w:rsid w:val="00610528"/>
    <w:rsid w:val="00612F7A"/>
    <w:rsid w:val="006131C1"/>
    <w:rsid w:val="006140C9"/>
    <w:rsid w:val="006243A9"/>
    <w:rsid w:val="006251C1"/>
    <w:rsid w:val="00626864"/>
    <w:rsid w:val="00630C86"/>
    <w:rsid w:val="006329FD"/>
    <w:rsid w:val="00636398"/>
    <w:rsid w:val="00636609"/>
    <w:rsid w:val="0064214B"/>
    <w:rsid w:val="00643D03"/>
    <w:rsid w:val="00645AEC"/>
    <w:rsid w:val="00650002"/>
    <w:rsid w:val="00653022"/>
    <w:rsid w:val="00653F07"/>
    <w:rsid w:val="00655953"/>
    <w:rsid w:val="00655F89"/>
    <w:rsid w:val="0065651D"/>
    <w:rsid w:val="00660230"/>
    <w:rsid w:val="00660E8E"/>
    <w:rsid w:val="00661CED"/>
    <w:rsid w:val="006621F8"/>
    <w:rsid w:val="006656B6"/>
    <w:rsid w:val="00665AFB"/>
    <w:rsid w:val="00666CC8"/>
    <w:rsid w:val="006726A3"/>
    <w:rsid w:val="006728AD"/>
    <w:rsid w:val="006739A3"/>
    <w:rsid w:val="00677140"/>
    <w:rsid w:val="00684DDF"/>
    <w:rsid w:val="00684EEE"/>
    <w:rsid w:val="0068578A"/>
    <w:rsid w:val="00686C92"/>
    <w:rsid w:val="00686FBD"/>
    <w:rsid w:val="006913ED"/>
    <w:rsid w:val="0069143B"/>
    <w:rsid w:val="0069298E"/>
    <w:rsid w:val="00693796"/>
    <w:rsid w:val="00694A2E"/>
    <w:rsid w:val="00694FBA"/>
    <w:rsid w:val="00697B25"/>
    <w:rsid w:val="006A05C3"/>
    <w:rsid w:val="006B107E"/>
    <w:rsid w:val="006B295F"/>
    <w:rsid w:val="006C0BC0"/>
    <w:rsid w:val="006C2CFD"/>
    <w:rsid w:val="006C59CB"/>
    <w:rsid w:val="006C5E27"/>
    <w:rsid w:val="006C6749"/>
    <w:rsid w:val="006D0415"/>
    <w:rsid w:val="006D0904"/>
    <w:rsid w:val="006D1EED"/>
    <w:rsid w:val="006D3B2B"/>
    <w:rsid w:val="006D4016"/>
    <w:rsid w:val="006E1F7F"/>
    <w:rsid w:val="006E3908"/>
    <w:rsid w:val="006E3ED0"/>
    <w:rsid w:val="006F09CC"/>
    <w:rsid w:val="006F2F9B"/>
    <w:rsid w:val="006F5FFD"/>
    <w:rsid w:val="006F7FA8"/>
    <w:rsid w:val="007036E3"/>
    <w:rsid w:val="00707C51"/>
    <w:rsid w:val="007144F7"/>
    <w:rsid w:val="00714C82"/>
    <w:rsid w:val="007173C2"/>
    <w:rsid w:val="007175A1"/>
    <w:rsid w:val="0072214D"/>
    <w:rsid w:val="007232E9"/>
    <w:rsid w:val="00723E1A"/>
    <w:rsid w:val="00730177"/>
    <w:rsid w:val="00730924"/>
    <w:rsid w:val="00730BEF"/>
    <w:rsid w:val="007319CF"/>
    <w:rsid w:val="007368C7"/>
    <w:rsid w:val="00737CDB"/>
    <w:rsid w:val="00742928"/>
    <w:rsid w:val="007429BA"/>
    <w:rsid w:val="00743871"/>
    <w:rsid w:val="0074446C"/>
    <w:rsid w:val="00746546"/>
    <w:rsid w:val="00746BD8"/>
    <w:rsid w:val="00747269"/>
    <w:rsid w:val="00752778"/>
    <w:rsid w:val="00752796"/>
    <w:rsid w:val="007530DD"/>
    <w:rsid w:val="0075493B"/>
    <w:rsid w:val="00755CE2"/>
    <w:rsid w:val="00762F9A"/>
    <w:rsid w:val="00764A13"/>
    <w:rsid w:val="00781DD4"/>
    <w:rsid w:val="00782F16"/>
    <w:rsid w:val="00785CCB"/>
    <w:rsid w:val="007946ED"/>
    <w:rsid w:val="007A5601"/>
    <w:rsid w:val="007A60BC"/>
    <w:rsid w:val="007B63D6"/>
    <w:rsid w:val="007C1C81"/>
    <w:rsid w:val="007C2823"/>
    <w:rsid w:val="007D0725"/>
    <w:rsid w:val="007D5F98"/>
    <w:rsid w:val="007D64B2"/>
    <w:rsid w:val="007E4393"/>
    <w:rsid w:val="007E640D"/>
    <w:rsid w:val="007E6D8B"/>
    <w:rsid w:val="007F4A57"/>
    <w:rsid w:val="0080394D"/>
    <w:rsid w:val="0080643B"/>
    <w:rsid w:val="00810444"/>
    <w:rsid w:val="0081100D"/>
    <w:rsid w:val="0081232D"/>
    <w:rsid w:val="00812CDC"/>
    <w:rsid w:val="008150AA"/>
    <w:rsid w:val="00831E77"/>
    <w:rsid w:val="008351B4"/>
    <w:rsid w:val="00835983"/>
    <w:rsid w:val="00840528"/>
    <w:rsid w:val="0084738C"/>
    <w:rsid w:val="00850515"/>
    <w:rsid w:val="00850A07"/>
    <w:rsid w:val="008525FA"/>
    <w:rsid w:val="00853BF3"/>
    <w:rsid w:val="00853DE8"/>
    <w:rsid w:val="00860B7F"/>
    <w:rsid w:val="00863435"/>
    <w:rsid w:val="00863C28"/>
    <w:rsid w:val="00864813"/>
    <w:rsid w:val="00866300"/>
    <w:rsid w:val="00873CDD"/>
    <w:rsid w:val="0087534B"/>
    <w:rsid w:val="00876B57"/>
    <w:rsid w:val="00880E4F"/>
    <w:rsid w:val="00891EBE"/>
    <w:rsid w:val="00893964"/>
    <w:rsid w:val="008A1CA4"/>
    <w:rsid w:val="008A2D85"/>
    <w:rsid w:val="008A6118"/>
    <w:rsid w:val="008A7E8F"/>
    <w:rsid w:val="008B0222"/>
    <w:rsid w:val="008B0D8C"/>
    <w:rsid w:val="008B3AC2"/>
    <w:rsid w:val="008B7981"/>
    <w:rsid w:val="008C0323"/>
    <w:rsid w:val="008C345E"/>
    <w:rsid w:val="008C3DC0"/>
    <w:rsid w:val="008C612E"/>
    <w:rsid w:val="008C7F66"/>
    <w:rsid w:val="008D19CE"/>
    <w:rsid w:val="008D3330"/>
    <w:rsid w:val="008D6B15"/>
    <w:rsid w:val="008D7C94"/>
    <w:rsid w:val="008D7D34"/>
    <w:rsid w:val="008E6973"/>
    <w:rsid w:val="008E6EB4"/>
    <w:rsid w:val="008E7F51"/>
    <w:rsid w:val="008F5F7B"/>
    <w:rsid w:val="008F6622"/>
    <w:rsid w:val="00900EC5"/>
    <w:rsid w:val="00904A45"/>
    <w:rsid w:val="00912F02"/>
    <w:rsid w:val="009147CB"/>
    <w:rsid w:val="00916BFE"/>
    <w:rsid w:val="009179A3"/>
    <w:rsid w:val="00923B59"/>
    <w:rsid w:val="00927DD3"/>
    <w:rsid w:val="00930A37"/>
    <w:rsid w:val="0093114B"/>
    <w:rsid w:val="009345B4"/>
    <w:rsid w:val="0093530E"/>
    <w:rsid w:val="009358E4"/>
    <w:rsid w:val="00935C07"/>
    <w:rsid w:val="009365F6"/>
    <w:rsid w:val="00942E22"/>
    <w:rsid w:val="00944A89"/>
    <w:rsid w:val="00952CBD"/>
    <w:rsid w:val="00954482"/>
    <w:rsid w:val="009545D3"/>
    <w:rsid w:val="00957D4D"/>
    <w:rsid w:val="00960A27"/>
    <w:rsid w:val="00963024"/>
    <w:rsid w:val="009734D5"/>
    <w:rsid w:val="00973942"/>
    <w:rsid w:val="009739C4"/>
    <w:rsid w:val="00974417"/>
    <w:rsid w:val="009803FD"/>
    <w:rsid w:val="0098284E"/>
    <w:rsid w:val="009838A7"/>
    <w:rsid w:val="00984BB5"/>
    <w:rsid w:val="0099015B"/>
    <w:rsid w:val="009967E6"/>
    <w:rsid w:val="009A0296"/>
    <w:rsid w:val="009A4533"/>
    <w:rsid w:val="009A4E77"/>
    <w:rsid w:val="009B5C2E"/>
    <w:rsid w:val="009C2C80"/>
    <w:rsid w:val="009C5A7B"/>
    <w:rsid w:val="009C627D"/>
    <w:rsid w:val="009C7EC3"/>
    <w:rsid w:val="009D5BDA"/>
    <w:rsid w:val="009D72EB"/>
    <w:rsid w:val="009E37F1"/>
    <w:rsid w:val="009E3A56"/>
    <w:rsid w:val="009F0BC8"/>
    <w:rsid w:val="009F2538"/>
    <w:rsid w:val="009F2546"/>
    <w:rsid w:val="009F31A2"/>
    <w:rsid w:val="009F7194"/>
    <w:rsid w:val="00A03F00"/>
    <w:rsid w:val="00A03F07"/>
    <w:rsid w:val="00A05299"/>
    <w:rsid w:val="00A13396"/>
    <w:rsid w:val="00A144D4"/>
    <w:rsid w:val="00A15AAB"/>
    <w:rsid w:val="00A16599"/>
    <w:rsid w:val="00A16773"/>
    <w:rsid w:val="00A32E32"/>
    <w:rsid w:val="00A358CC"/>
    <w:rsid w:val="00A36695"/>
    <w:rsid w:val="00A4313E"/>
    <w:rsid w:val="00A558FB"/>
    <w:rsid w:val="00A5609D"/>
    <w:rsid w:val="00A624C4"/>
    <w:rsid w:val="00A635CC"/>
    <w:rsid w:val="00A647AD"/>
    <w:rsid w:val="00A70EC4"/>
    <w:rsid w:val="00A72BBB"/>
    <w:rsid w:val="00A75300"/>
    <w:rsid w:val="00A7670D"/>
    <w:rsid w:val="00A778D3"/>
    <w:rsid w:val="00A82AA1"/>
    <w:rsid w:val="00A8315D"/>
    <w:rsid w:val="00A9739B"/>
    <w:rsid w:val="00A97A24"/>
    <w:rsid w:val="00AA2680"/>
    <w:rsid w:val="00AA2ADD"/>
    <w:rsid w:val="00AA322D"/>
    <w:rsid w:val="00AB537A"/>
    <w:rsid w:val="00AB7856"/>
    <w:rsid w:val="00AC2038"/>
    <w:rsid w:val="00AC4247"/>
    <w:rsid w:val="00AC7B2C"/>
    <w:rsid w:val="00AD15F4"/>
    <w:rsid w:val="00AD60D7"/>
    <w:rsid w:val="00AD7199"/>
    <w:rsid w:val="00AE1246"/>
    <w:rsid w:val="00AE2220"/>
    <w:rsid w:val="00AE2E2E"/>
    <w:rsid w:val="00AE447A"/>
    <w:rsid w:val="00AE44BB"/>
    <w:rsid w:val="00AF066C"/>
    <w:rsid w:val="00AF23CC"/>
    <w:rsid w:val="00AF4CB7"/>
    <w:rsid w:val="00AF5071"/>
    <w:rsid w:val="00AF576F"/>
    <w:rsid w:val="00B06667"/>
    <w:rsid w:val="00B0687C"/>
    <w:rsid w:val="00B07241"/>
    <w:rsid w:val="00B07424"/>
    <w:rsid w:val="00B076CD"/>
    <w:rsid w:val="00B14417"/>
    <w:rsid w:val="00B15187"/>
    <w:rsid w:val="00B20A60"/>
    <w:rsid w:val="00B25638"/>
    <w:rsid w:val="00B267CA"/>
    <w:rsid w:val="00B33134"/>
    <w:rsid w:val="00B33318"/>
    <w:rsid w:val="00B33AC3"/>
    <w:rsid w:val="00B35F28"/>
    <w:rsid w:val="00B37A31"/>
    <w:rsid w:val="00B43CFA"/>
    <w:rsid w:val="00B44F5A"/>
    <w:rsid w:val="00B44FF4"/>
    <w:rsid w:val="00B470B2"/>
    <w:rsid w:val="00B50726"/>
    <w:rsid w:val="00B53148"/>
    <w:rsid w:val="00B55510"/>
    <w:rsid w:val="00B55FAA"/>
    <w:rsid w:val="00B56BA2"/>
    <w:rsid w:val="00B614A8"/>
    <w:rsid w:val="00B617E4"/>
    <w:rsid w:val="00B61A65"/>
    <w:rsid w:val="00B63EFF"/>
    <w:rsid w:val="00B65434"/>
    <w:rsid w:val="00B7119D"/>
    <w:rsid w:val="00B711A1"/>
    <w:rsid w:val="00B71280"/>
    <w:rsid w:val="00B756B1"/>
    <w:rsid w:val="00B80D9E"/>
    <w:rsid w:val="00B81F04"/>
    <w:rsid w:val="00B83BF0"/>
    <w:rsid w:val="00B85C80"/>
    <w:rsid w:val="00B87E3F"/>
    <w:rsid w:val="00B90BBD"/>
    <w:rsid w:val="00B90D8E"/>
    <w:rsid w:val="00B93B5E"/>
    <w:rsid w:val="00B94376"/>
    <w:rsid w:val="00BA174A"/>
    <w:rsid w:val="00BA222B"/>
    <w:rsid w:val="00BA293A"/>
    <w:rsid w:val="00BB0051"/>
    <w:rsid w:val="00BB57E2"/>
    <w:rsid w:val="00BC0D13"/>
    <w:rsid w:val="00BC39B0"/>
    <w:rsid w:val="00BC7459"/>
    <w:rsid w:val="00BD1598"/>
    <w:rsid w:val="00BD177D"/>
    <w:rsid w:val="00BD77FC"/>
    <w:rsid w:val="00BE0D9E"/>
    <w:rsid w:val="00BE0ED8"/>
    <w:rsid w:val="00BF232A"/>
    <w:rsid w:val="00C007C0"/>
    <w:rsid w:val="00C015E3"/>
    <w:rsid w:val="00C037E0"/>
    <w:rsid w:val="00C05CD9"/>
    <w:rsid w:val="00C13BC6"/>
    <w:rsid w:val="00C157DE"/>
    <w:rsid w:val="00C21094"/>
    <w:rsid w:val="00C36172"/>
    <w:rsid w:val="00C400D6"/>
    <w:rsid w:val="00C4376A"/>
    <w:rsid w:val="00C457A7"/>
    <w:rsid w:val="00C461B3"/>
    <w:rsid w:val="00C47B5E"/>
    <w:rsid w:val="00C53AD6"/>
    <w:rsid w:val="00C6038E"/>
    <w:rsid w:val="00C66F63"/>
    <w:rsid w:val="00C676D0"/>
    <w:rsid w:val="00C71ED0"/>
    <w:rsid w:val="00C72FE6"/>
    <w:rsid w:val="00C843CA"/>
    <w:rsid w:val="00C92355"/>
    <w:rsid w:val="00C92960"/>
    <w:rsid w:val="00C9340C"/>
    <w:rsid w:val="00CA4944"/>
    <w:rsid w:val="00CB1AC8"/>
    <w:rsid w:val="00CB7810"/>
    <w:rsid w:val="00CC2B0C"/>
    <w:rsid w:val="00CC6C3F"/>
    <w:rsid w:val="00CC6E80"/>
    <w:rsid w:val="00CD13BE"/>
    <w:rsid w:val="00CD160B"/>
    <w:rsid w:val="00CD19D0"/>
    <w:rsid w:val="00CD2362"/>
    <w:rsid w:val="00CD535B"/>
    <w:rsid w:val="00CE0B26"/>
    <w:rsid w:val="00CE0E53"/>
    <w:rsid w:val="00CE53DC"/>
    <w:rsid w:val="00CE58A6"/>
    <w:rsid w:val="00CE7379"/>
    <w:rsid w:val="00CE7A02"/>
    <w:rsid w:val="00CF0540"/>
    <w:rsid w:val="00CF1B3A"/>
    <w:rsid w:val="00CF2083"/>
    <w:rsid w:val="00CF20E2"/>
    <w:rsid w:val="00CF36FA"/>
    <w:rsid w:val="00D01615"/>
    <w:rsid w:val="00D0651A"/>
    <w:rsid w:val="00D16275"/>
    <w:rsid w:val="00D17727"/>
    <w:rsid w:val="00D206A5"/>
    <w:rsid w:val="00D213E4"/>
    <w:rsid w:val="00D22042"/>
    <w:rsid w:val="00D314BC"/>
    <w:rsid w:val="00D320F0"/>
    <w:rsid w:val="00D33F5F"/>
    <w:rsid w:val="00D3411A"/>
    <w:rsid w:val="00D349C5"/>
    <w:rsid w:val="00D3627A"/>
    <w:rsid w:val="00D37134"/>
    <w:rsid w:val="00D37DD4"/>
    <w:rsid w:val="00D418FC"/>
    <w:rsid w:val="00D433B7"/>
    <w:rsid w:val="00D514CD"/>
    <w:rsid w:val="00D51A62"/>
    <w:rsid w:val="00D52352"/>
    <w:rsid w:val="00D547BD"/>
    <w:rsid w:val="00D56C02"/>
    <w:rsid w:val="00D57132"/>
    <w:rsid w:val="00D57547"/>
    <w:rsid w:val="00D64505"/>
    <w:rsid w:val="00D6518C"/>
    <w:rsid w:val="00D653E0"/>
    <w:rsid w:val="00D665D6"/>
    <w:rsid w:val="00D7006F"/>
    <w:rsid w:val="00D709F6"/>
    <w:rsid w:val="00D749C4"/>
    <w:rsid w:val="00D77930"/>
    <w:rsid w:val="00D77C08"/>
    <w:rsid w:val="00D84309"/>
    <w:rsid w:val="00D873AA"/>
    <w:rsid w:val="00D90070"/>
    <w:rsid w:val="00D93B37"/>
    <w:rsid w:val="00D94819"/>
    <w:rsid w:val="00D95E4B"/>
    <w:rsid w:val="00D967D6"/>
    <w:rsid w:val="00DA12F5"/>
    <w:rsid w:val="00DA2D6F"/>
    <w:rsid w:val="00DB29C6"/>
    <w:rsid w:val="00DB5872"/>
    <w:rsid w:val="00DB76E7"/>
    <w:rsid w:val="00DD1FC3"/>
    <w:rsid w:val="00DD254D"/>
    <w:rsid w:val="00DD2D3E"/>
    <w:rsid w:val="00DD30E3"/>
    <w:rsid w:val="00DD4FE4"/>
    <w:rsid w:val="00DE021D"/>
    <w:rsid w:val="00DE224C"/>
    <w:rsid w:val="00DE683C"/>
    <w:rsid w:val="00DE693B"/>
    <w:rsid w:val="00DF32F1"/>
    <w:rsid w:val="00E011F1"/>
    <w:rsid w:val="00E02B02"/>
    <w:rsid w:val="00E032C7"/>
    <w:rsid w:val="00E03C9B"/>
    <w:rsid w:val="00E07DFB"/>
    <w:rsid w:val="00E100D4"/>
    <w:rsid w:val="00E12B26"/>
    <w:rsid w:val="00E12C72"/>
    <w:rsid w:val="00E13EF5"/>
    <w:rsid w:val="00E1474C"/>
    <w:rsid w:val="00E14774"/>
    <w:rsid w:val="00E148B7"/>
    <w:rsid w:val="00E14B66"/>
    <w:rsid w:val="00E15EB9"/>
    <w:rsid w:val="00E25197"/>
    <w:rsid w:val="00E27A51"/>
    <w:rsid w:val="00E33253"/>
    <w:rsid w:val="00E335F3"/>
    <w:rsid w:val="00E34CDE"/>
    <w:rsid w:val="00E3660A"/>
    <w:rsid w:val="00E40A7C"/>
    <w:rsid w:val="00E46393"/>
    <w:rsid w:val="00E47F11"/>
    <w:rsid w:val="00E50AFE"/>
    <w:rsid w:val="00E514F5"/>
    <w:rsid w:val="00E52559"/>
    <w:rsid w:val="00E52AE9"/>
    <w:rsid w:val="00E562A8"/>
    <w:rsid w:val="00E57001"/>
    <w:rsid w:val="00E601CB"/>
    <w:rsid w:val="00E67161"/>
    <w:rsid w:val="00E701A0"/>
    <w:rsid w:val="00E7125E"/>
    <w:rsid w:val="00E71A77"/>
    <w:rsid w:val="00E72A7B"/>
    <w:rsid w:val="00E76982"/>
    <w:rsid w:val="00E812CF"/>
    <w:rsid w:val="00E81714"/>
    <w:rsid w:val="00E82D52"/>
    <w:rsid w:val="00E855FD"/>
    <w:rsid w:val="00E90C55"/>
    <w:rsid w:val="00E9113A"/>
    <w:rsid w:val="00E931B1"/>
    <w:rsid w:val="00E935C1"/>
    <w:rsid w:val="00E947EC"/>
    <w:rsid w:val="00E9642F"/>
    <w:rsid w:val="00EA710F"/>
    <w:rsid w:val="00EB3FA1"/>
    <w:rsid w:val="00EB4E7A"/>
    <w:rsid w:val="00ED62AE"/>
    <w:rsid w:val="00EE673E"/>
    <w:rsid w:val="00EE6A24"/>
    <w:rsid w:val="00EF1312"/>
    <w:rsid w:val="00EF2FC4"/>
    <w:rsid w:val="00EF34E8"/>
    <w:rsid w:val="00F016BE"/>
    <w:rsid w:val="00F05384"/>
    <w:rsid w:val="00F07825"/>
    <w:rsid w:val="00F1044F"/>
    <w:rsid w:val="00F1766D"/>
    <w:rsid w:val="00F17AA5"/>
    <w:rsid w:val="00F211F8"/>
    <w:rsid w:val="00F269B9"/>
    <w:rsid w:val="00F272C8"/>
    <w:rsid w:val="00F32223"/>
    <w:rsid w:val="00F32863"/>
    <w:rsid w:val="00F335B4"/>
    <w:rsid w:val="00F3643C"/>
    <w:rsid w:val="00F369F3"/>
    <w:rsid w:val="00F37D96"/>
    <w:rsid w:val="00F401F5"/>
    <w:rsid w:val="00F408C8"/>
    <w:rsid w:val="00F4174B"/>
    <w:rsid w:val="00F43698"/>
    <w:rsid w:val="00F45EDA"/>
    <w:rsid w:val="00F51D68"/>
    <w:rsid w:val="00F52322"/>
    <w:rsid w:val="00F704DA"/>
    <w:rsid w:val="00F7201C"/>
    <w:rsid w:val="00F76D05"/>
    <w:rsid w:val="00F83CE1"/>
    <w:rsid w:val="00FA3E39"/>
    <w:rsid w:val="00FA75DA"/>
    <w:rsid w:val="00FB5B09"/>
    <w:rsid w:val="00FB7CBB"/>
    <w:rsid w:val="00FC1897"/>
    <w:rsid w:val="00FC334A"/>
    <w:rsid w:val="00FC3BE1"/>
    <w:rsid w:val="00FC704A"/>
    <w:rsid w:val="00FC7B31"/>
    <w:rsid w:val="00FD0E7B"/>
    <w:rsid w:val="00FD124A"/>
    <w:rsid w:val="00FD18EB"/>
    <w:rsid w:val="00FD5794"/>
    <w:rsid w:val="00FD6674"/>
    <w:rsid w:val="00FE0060"/>
    <w:rsid w:val="00FE5C6E"/>
    <w:rsid w:val="00FE6C5D"/>
    <w:rsid w:val="00FE71F3"/>
    <w:rsid w:val="00FF118C"/>
    <w:rsid w:val="00FF1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56A1"/>
  <w15:chartTrackingRefBased/>
  <w15:docId w15:val="{28A23FF8-4BCF-4097-A891-64CF66C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4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373B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44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4446C"/>
    <w:rPr>
      <w:rFonts w:ascii="Tahoma" w:hAnsi="Tahoma"/>
      <w:sz w:val="16"/>
      <w:szCs w:val="16"/>
      <w:lang w:val="x-none" w:eastAsia="x-none"/>
    </w:rPr>
  </w:style>
  <w:style w:type="character" w:customStyle="1" w:styleId="a5">
    <w:name w:val="Текст выноски Знак"/>
    <w:basedOn w:val="a0"/>
    <w:link w:val="a4"/>
    <w:rsid w:val="0074446C"/>
    <w:rPr>
      <w:rFonts w:ascii="Tahoma" w:eastAsia="Times New Roman" w:hAnsi="Tahoma" w:cs="Times New Roman"/>
      <w:sz w:val="16"/>
      <w:szCs w:val="16"/>
      <w:lang w:val="x-none" w:eastAsia="x-none"/>
    </w:rPr>
  </w:style>
  <w:style w:type="paragraph" w:styleId="a6">
    <w:name w:val="header"/>
    <w:basedOn w:val="a"/>
    <w:link w:val="a7"/>
    <w:rsid w:val="0074446C"/>
    <w:pPr>
      <w:tabs>
        <w:tab w:val="center" w:pos="4677"/>
        <w:tab w:val="right" w:pos="9355"/>
      </w:tabs>
    </w:pPr>
    <w:rPr>
      <w:lang w:val="x-none" w:eastAsia="x-none"/>
    </w:rPr>
  </w:style>
  <w:style w:type="character" w:customStyle="1" w:styleId="a7">
    <w:name w:val="Верхний колонтитул Знак"/>
    <w:basedOn w:val="a0"/>
    <w:link w:val="a6"/>
    <w:rsid w:val="0074446C"/>
    <w:rPr>
      <w:rFonts w:ascii="Times New Roman" w:eastAsia="Times New Roman" w:hAnsi="Times New Roman" w:cs="Times New Roman"/>
      <w:sz w:val="24"/>
      <w:szCs w:val="24"/>
      <w:lang w:val="x-none" w:eastAsia="x-none"/>
    </w:rPr>
  </w:style>
  <w:style w:type="paragraph" w:styleId="a8">
    <w:name w:val="footer"/>
    <w:basedOn w:val="a"/>
    <w:link w:val="a9"/>
    <w:rsid w:val="0074446C"/>
    <w:pPr>
      <w:tabs>
        <w:tab w:val="center" w:pos="4677"/>
        <w:tab w:val="right" w:pos="9355"/>
      </w:tabs>
    </w:pPr>
    <w:rPr>
      <w:lang w:val="x-none" w:eastAsia="x-none"/>
    </w:rPr>
  </w:style>
  <w:style w:type="character" w:customStyle="1" w:styleId="a9">
    <w:name w:val="Нижний колонтитул Знак"/>
    <w:basedOn w:val="a0"/>
    <w:link w:val="a8"/>
    <w:rsid w:val="0074446C"/>
    <w:rPr>
      <w:rFonts w:ascii="Times New Roman" w:eastAsia="Times New Roman" w:hAnsi="Times New Roman" w:cs="Times New Roman"/>
      <w:sz w:val="24"/>
      <w:szCs w:val="24"/>
      <w:lang w:val="x-none" w:eastAsia="x-none"/>
    </w:rPr>
  </w:style>
  <w:style w:type="paragraph" w:styleId="aa">
    <w:name w:val="Body Text"/>
    <w:basedOn w:val="a"/>
    <w:link w:val="ab"/>
    <w:rsid w:val="0074446C"/>
    <w:pPr>
      <w:suppressAutoHyphens/>
    </w:pPr>
    <w:rPr>
      <w:rFonts w:ascii="Courier New" w:hAnsi="Courier New"/>
      <w:b/>
      <w:bCs/>
      <w:sz w:val="26"/>
      <w:szCs w:val="26"/>
      <w:lang w:val="x-none" w:eastAsia="ar-SA"/>
    </w:rPr>
  </w:style>
  <w:style w:type="character" w:customStyle="1" w:styleId="ab">
    <w:name w:val="Основной текст Знак"/>
    <w:basedOn w:val="a0"/>
    <w:link w:val="aa"/>
    <w:rsid w:val="0074446C"/>
    <w:rPr>
      <w:rFonts w:ascii="Courier New" w:eastAsia="Times New Roman" w:hAnsi="Courier New" w:cs="Times New Roman"/>
      <w:b/>
      <w:bCs/>
      <w:sz w:val="26"/>
      <w:szCs w:val="26"/>
      <w:lang w:val="x-none" w:eastAsia="ar-SA"/>
    </w:rPr>
  </w:style>
  <w:style w:type="paragraph" w:customStyle="1" w:styleId="ConsPlusNormal">
    <w:name w:val="ConsPlusNormal"/>
    <w:rsid w:val="0074446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44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7444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Обычный2"/>
    <w:rsid w:val="0074446C"/>
    <w:pPr>
      <w:suppressAutoHyphens/>
      <w:snapToGrid w:val="0"/>
      <w:spacing w:before="60" w:after="0" w:line="240" w:lineRule="auto"/>
      <w:ind w:firstLine="720"/>
      <w:jc w:val="both"/>
    </w:pPr>
    <w:rPr>
      <w:rFonts w:ascii="Arial" w:eastAsia="Arial" w:hAnsi="Arial" w:cs="Times New Roman"/>
      <w:sz w:val="24"/>
      <w:szCs w:val="20"/>
      <w:lang w:eastAsia="ar-SA"/>
    </w:rPr>
  </w:style>
  <w:style w:type="character" w:styleId="ac">
    <w:name w:val="Hyperlink"/>
    <w:unhideWhenUsed/>
    <w:rsid w:val="0074446C"/>
    <w:rPr>
      <w:color w:val="0000FF"/>
      <w:u w:val="single"/>
    </w:rPr>
  </w:style>
  <w:style w:type="character" w:styleId="ad">
    <w:name w:val="FollowedHyperlink"/>
    <w:basedOn w:val="a0"/>
    <w:uiPriority w:val="99"/>
    <w:unhideWhenUsed/>
    <w:rsid w:val="005D4766"/>
    <w:rPr>
      <w:color w:val="800080"/>
      <w:u w:val="single"/>
    </w:rPr>
  </w:style>
  <w:style w:type="paragraph" w:customStyle="1" w:styleId="xl64">
    <w:name w:val="xl64"/>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5">
    <w:name w:val="xl65"/>
    <w:basedOn w:val="a"/>
    <w:rsid w:val="005D4766"/>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6">
    <w:name w:val="xl66"/>
    <w:basedOn w:val="a"/>
    <w:rsid w:val="005D476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5D4766"/>
    <w:pPr>
      <w:pBdr>
        <w:top w:val="single" w:sz="4" w:space="0" w:color="auto"/>
        <w:bottom w:val="single" w:sz="4" w:space="0" w:color="auto"/>
      </w:pBdr>
      <w:spacing w:before="100" w:beforeAutospacing="1" w:after="100" w:afterAutospacing="1"/>
      <w:textAlignment w:val="center"/>
    </w:pPr>
    <w:rPr>
      <w:b/>
      <w:bCs/>
    </w:rPr>
  </w:style>
  <w:style w:type="paragraph" w:customStyle="1" w:styleId="xl68">
    <w:name w:val="xl68"/>
    <w:basedOn w:val="a"/>
    <w:rsid w:val="005D476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9">
    <w:name w:val="xl69"/>
    <w:basedOn w:val="a"/>
    <w:rsid w:val="005D4766"/>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0">
    <w:name w:val="xl70"/>
    <w:basedOn w:val="a"/>
    <w:rsid w:val="005D4766"/>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5D4766"/>
    <w:pPr>
      <w:pBdr>
        <w:left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
    <w:rsid w:val="005D4766"/>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74">
    <w:name w:val="xl74"/>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5D476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1">
    <w:name w:val="xl81"/>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5D476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5D4766"/>
    <w:pPr>
      <w:spacing w:before="100" w:beforeAutospacing="1" w:after="100" w:afterAutospacing="1"/>
      <w:jc w:val="right"/>
    </w:pPr>
  </w:style>
  <w:style w:type="paragraph" w:customStyle="1" w:styleId="xl85">
    <w:name w:val="xl85"/>
    <w:basedOn w:val="a"/>
    <w:rsid w:val="005D4766"/>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5D476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5D476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5D476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335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styleId="ae">
    <w:name w:val="Strong"/>
    <w:basedOn w:val="a0"/>
    <w:uiPriority w:val="22"/>
    <w:qFormat/>
    <w:rsid w:val="00CE7379"/>
    <w:rPr>
      <w:b/>
      <w:bCs/>
    </w:rPr>
  </w:style>
  <w:style w:type="paragraph" w:customStyle="1" w:styleId="xl90">
    <w:name w:val="xl90"/>
    <w:basedOn w:val="a"/>
    <w:rsid w:val="00014CB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10">
    <w:name w:val="Заголовок 1 Знак"/>
    <w:basedOn w:val="a0"/>
    <w:link w:val="1"/>
    <w:rsid w:val="004373B2"/>
    <w:rPr>
      <w:rFonts w:ascii="Times New Roman" w:eastAsia="Times New Roman" w:hAnsi="Times New Roman" w:cs="Times New Roman"/>
      <w:b/>
      <w:bCs/>
      <w:kern w:val="36"/>
      <w:sz w:val="48"/>
      <w:szCs w:val="48"/>
      <w:lang w:eastAsia="ru-RU"/>
    </w:rPr>
  </w:style>
  <w:style w:type="paragraph" w:customStyle="1" w:styleId="msonormalbullet2gif">
    <w:name w:val="msonormalbullet2.gif"/>
    <w:basedOn w:val="a"/>
    <w:rsid w:val="004373B2"/>
    <w:pPr>
      <w:spacing w:before="100" w:beforeAutospacing="1" w:after="100" w:afterAutospacing="1"/>
    </w:pPr>
  </w:style>
  <w:style w:type="paragraph" w:styleId="af">
    <w:name w:val="No Spacing"/>
    <w:link w:val="af0"/>
    <w:uiPriority w:val="1"/>
    <w:qFormat/>
    <w:rsid w:val="004373B2"/>
    <w:pPr>
      <w:spacing w:after="0" w:line="240" w:lineRule="auto"/>
    </w:pPr>
  </w:style>
  <w:style w:type="paragraph" w:styleId="af1">
    <w:name w:val="Normal (Web)"/>
    <w:basedOn w:val="a"/>
    <w:uiPriority w:val="99"/>
    <w:unhideWhenUsed/>
    <w:rsid w:val="000E3CEE"/>
    <w:pPr>
      <w:spacing w:before="100" w:beforeAutospacing="1" w:after="100" w:afterAutospacing="1"/>
    </w:pPr>
  </w:style>
  <w:style w:type="character" w:customStyle="1" w:styleId="af0">
    <w:name w:val="Без интервала Знак"/>
    <w:link w:val="af"/>
    <w:uiPriority w:val="1"/>
    <w:rsid w:val="00B83BF0"/>
  </w:style>
  <w:style w:type="paragraph" w:customStyle="1" w:styleId="11">
    <w:name w:val="Без интервала1"/>
    <w:rsid w:val="00B83BF0"/>
    <w:pPr>
      <w:spacing w:after="0" w:line="240" w:lineRule="auto"/>
    </w:pPr>
    <w:rPr>
      <w:rFonts w:ascii="Times New Roman" w:eastAsia="Times New Roman" w:hAnsi="Times New Roman" w:cs="Times New Roman"/>
      <w:sz w:val="20"/>
      <w:szCs w:val="20"/>
      <w:lang w:eastAsia="ru-RU"/>
    </w:rPr>
  </w:style>
  <w:style w:type="paragraph" w:customStyle="1" w:styleId="s1">
    <w:name w:val="s_1"/>
    <w:basedOn w:val="a"/>
    <w:rsid w:val="00B83BF0"/>
    <w:pPr>
      <w:spacing w:before="100" w:beforeAutospacing="1" w:after="100" w:afterAutospacing="1"/>
    </w:pPr>
    <w:rPr>
      <w:rFonts w:ascii="Calibri" w:hAnsi="Calibri"/>
    </w:rPr>
  </w:style>
  <w:style w:type="paragraph" w:customStyle="1" w:styleId="ConsTitle">
    <w:name w:val="ConsTitle"/>
    <w:rsid w:val="00B83BF0"/>
    <w:pPr>
      <w:widowControl w:val="0"/>
      <w:spacing w:after="0" w:line="240" w:lineRule="auto"/>
    </w:pPr>
    <w:rPr>
      <w:rFonts w:ascii="Arial" w:eastAsia="Times New Roman" w:hAnsi="Arial" w:cs="Times New Roman"/>
      <w:b/>
      <w:sz w:val="16"/>
      <w:szCs w:val="20"/>
      <w:lang w:eastAsia="ru-RU"/>
    </w:rPr>
  </w:style>
  <w:style w:type="character" w:styleId="af2">
    <w:name w:val="annotation reference"/>
    <w:uiPriority w:val="99"/>
    <w:semiHidden/>
    <w:unhideWhenUsed/>
    <w:rsid w:val="00B83BF0"/>
    <w:rPr>
      <w:sz w:val="16"/>
      <w:szCs w:val="16"/>
    </w:rPr>
  </w:style>
  <w:style w:type="paragraph" w:styleId="af3">
    <w:name w:val="annotation text"/>
    <w:basedOn w:val="a"/>
    <w:link w:val="af4"/>
    <w:uiPriority w:val="99"/>
    <w:semiHidden/>
    <w:unhideWhenUsed/>
    <w:rsid w:val="00B83BF0"/>
    <w:rPr>
      <w:sz w:val="20"/>
      <w:szCs w:val="20"/>
    </w:rPr>
  </w:style>
  <w:style w:type="character" w:customStyle="1" w:styleId="af4">
    <w:name w:val="Текст примечания Знак"/>
    <w:basedOn w:val="a0"/>
    <w:link w:val="af3"/>
    <w:uiPriority w:val="99"/>
    <w:semiHidden/>
    <w:rsid w:val="00B83BF0"/>
    <w:rPr>
      <w:rFonts w:ascii="Times New Roman" w:eastAsia="Times New Roman" w:hAnsi="Times New Roman" w:cs="Times New Roman"/>
      <w:sz w:val="20"/>
      <w:szCs w:val="20"/>
      <w:lang w:eastAsia="ru-RU"/>
    </w:rPr>
  </w:style>
  <w:style w:type="character" w:customStyle="1" w:styleId="af5">
    <w:name w:val="Основной текст_"/>
    <w:basedOn w:val="a0"/>
    <w:link w:val="12"/>
    <w:rsid w:val="008C345E"/>
    <w:rPr>
      <w:sz w:val="28"/>
      <w:szCs w:val="28"/>
    </w:rPr>
  </w:style>
  <w:style w:type="paragraph" w:customStyle="1" w:styleId="12">
    <w:name w:val="Основной текст1"/>
    <w:basedOn w:val="a"/>
    <w:link w:val="af5"/>
    <w:rsid w:val="008C345E"/>
    <w:pPr>
      <w:widowControl w:val="0"/>
      <w:spacing w:line="360" w:lineRule="auto"/>
      <w:ind w:firstLine="400"/>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208">
      <w:bodyDiv w:val="1"/>
      <w:marLeft w:val="0"/>
      <w:marRight w:val="0"/>
      <w:marTop w:val="0"/>
      <w:marBottom w:val="0"/>
      <w:divBdr>
        <w:top w:val="none" w:sz="0" w:space="0" w:color="auto"/>
        <w:left w:val="none" w:sz="0" w:space="0" w:color="auto"/>
        <w:bottom w:val="none" w:sz="0" w:space="0" w:color="auto"/>
        <w:right w:val="none" w:sz="0" w:space="0" w:color="auto"/>
      </w:divBdr>
    </w:div>
    <w:div w:id="21370315">
      <w:bodyDiv w:val="1"/>
      <w:marLeft w:val="0"/>
      <w:marRight w:val="0"/>
      <w:marTop w:val="0"/>
      <w:marBottom w:val="0"/>
      <w:divBdr>
        <w:top w:val="none" w:sz="0" w:space="0" w:color="auto"/>
        <w:left w:val="none" w:sz="0" w:space="0" w:color="auto"/>
        <w:bottom w:val="none" w:sz="0" w:space="0" w:color="auto"/>
        <w:right w:val="none" w:sz="0" w:space="0" w:color="auto"/>
      </w:divBdr>
    </w:div>
    <w:div w:id="59251876">
      <w:bodyDiv w:val="1"/>
      <w:marLeft w:val="0"/>
      <w:marRight w:val="0"/>
      <w:marTop w:val="0"/>
      <w:marBottom w:val="0"/>
      <w:divBdr>
        <w:top w:val="none" w:sz="0" w:space="0" w:color="auto"/>
        <w:left w:val="none" w:sz="0" w:space="0" w:color="auto"/>
        <w:bottom w:val="none" w:sz="0" w:space="0" w:color="auto"/>
        <w:right w:val="none" w:sz="0" w:space="0" w:color="auto"/>
      </w:divBdr>
    </w:div>
    <w:div w:id="91516215">
      <w:bodyDiv w:val="1"/>
      <w:marLeft w:val="0"/>
      <w:marRight w:val="0"/>
      <w:marTop w:val="0"/>
      <w:marBottom w:val="0"/>
      <w:divBdr>
        <w:top w:val="none" w:sz="0" w:space="0" w:color="auto"/>
        <w:left w:val="none" w:sz="0" w:space="0" w:color="auto"/>
        <w:bottom w:val="none" w:sz="0" w:space="0" w:color="auto"/>
        <w:right w:val="none" w:sz="0" w:space="0" w:color="auto"/>
      </w:divBdr>
    </w:div>
    <w:div w:id="134176855">
      <w:bodyDiv w:val="1"/>
      <w:marLeft w:val="0"/>
      <w:marRight w:val="0"/>
      <w:marTop w:val="0"/>
      <w:marBottom w:val="0"/>
      <w:divBdr>
        <w:top w:val="none" w:sz="0" w:space="0" w:color="auto"/>
        <w:left w:val="none" w:sz="0" w:space="0" w:color="auto"/>
        <w:bottom w:val="none" w:sz="0" w:space="0" w:color="auto"/>
        <w:right w:val="none" w:sz="0" w:space="0" w:color="auto"/>
      </w:divBdr>
    </w:div>
    <w:div w:id="222448578">
      <w:bodyDiv w:val="1"/>
      <w:marLeft w:val="0"/>
      <w:marRight w:val="0"/>
      <w:marTop w:val="0"/>
      <w:marBottom w:val="0"/>
      <w:divBdr>
        <w:top w:val="none" w:sz="0" w:space="0" w:color="auto"/>
        <w:left w:val="none" w:sz="0" w:space="0" w:color="auto"/>
        <w:bottom w:val="none" w:sz="0" w:space="0" w:color="auto"/>
        <w:right w:val="none" w:sz="0" w:space="0" w:color="auto"/>
      </w:divBdr>
    </w:div>
    <w:div w:id="307592557">
      <w:bodyDiv w:val="1"/>
      <w:marLeft w:val="0"/>
      <w:marRight w:val="0"/>
      <w:marTop w:val="0"/>
      <w:marBottom w:val="0"/>
      <w:divBdr>
        <w:top w:val="none" w:sz="0" w:space="0" w:color="auto"/>
        <w:left w:val="none" w:sz="0" w:space="0" w:color="auto"/>
        <w:bottom w:val="none" w:sz="0" w:space="0" w:color="auto"/>
        <w:right w:val="none" w:sz="0" w:space="0" w:color="auto"/>
      </w:divBdr>
    </w:div>
    <w:div w:id="324284303">
      <w:bodyDiv w:val="1"/>
      <w:marLeft w:val="0"/>
      <w:marRight w:val="0"/>
      <w:marTop w:val="0"/>
      <w:marBottom w:val="0"/>
      <w:divBdr>
        <w:top w:val="none" w:sz="0" w:space="0" w:color="auto"/>
        <w:left w:val="none" w:sz="0" w:space="0" w:color="auto"/>
        <w:bottom w:val="none" w:sz="0" w:space="0" w:color="auto"/>
        <w:right w:val="none" w:sz="0" w:space="0" w:color="auto"/>
      </w:divBdr>
    </w:div>
    <w:div w:id="380060266">
      <w:bodyDiv w:val="1"/>
      <w:marLeft w:val="0"/>
      <w:marRight w:val="0"/>
      <w:marTop w:val="0"/>
      <w:marBottom w:val="0"/>
      <w:divBdr>
        <w:top w:val="none" w:sz="0" w:space="0" w:color="auto"/>
        <w:left w:val="none" w:sz="0" w:space="0" w:color="auto"/>
        <w:bottom w:val="none" w:sz="0" w:space="0" w:color="auto"/>
        <w:right w:val="none" w:sz="0" w:space="0" w:color="auto"/>
      </w:divBdr>
    </w:div>
    <w:div w:id="387845494">
      <w:bodyDiv w:val="1"/>
      <w:marLeft w:val="0"/>
      <w:marRight w:val="0"/>
      <w:marTop w:val="0"/>
      <w:marBottom w:val="0"/>
      <w:divBdr>
        <w:top w:val="none" w:sz="0" w:space="0" w:color="auto"/>
        <w:left w:val="none" w:sz="0" w:space="0" w:color="auto"/>
        <w:bottom w:val="none" w:sz="0" w:space="0" w:color="auto"/>
        <w:right w:val="none" w:sz="0" w:space="0" w:color="auto"/>
      </w:divBdr>
    </w:div>
    <w:div w:id="402601835">
      <w:bodyDiv w:val="1"/>
      <w:marLeft w:val="0"/>
      <w:marRight w:val="0"/>
      <w:marTop w:val="0"/>
      <w:marBottom w:val="0"/>
      <w:divBdr>
        <w:top w:val="none" w:sz="0" w:space="0" w:color="auto"/>
        <w:left w:val="none" w:sz="0" w:space="0" w:color="auto"/>
        <w:bottom w:val="none" w:sz="0" w:space="0" w:color="auto"/>
        <w:right w:val="none" w:sz="0" w:space="0" w:color="auto"/>
      </w:divBdr>
    </w:div>
    <w:div w:id="478808288">
      <w:bodyDiv w:val="1"/>
      <w:marLeft w:val="0"/>
      <w:marRight w:val="0"/>
      <w:marTop w:val="0"/>
      <w:marBottom w:val="0"/>
      <w:divBdr>
        <w:top w:val="none" w:sz="0" w:space="0" w:color="auto"/>
        <w:left w:val="none" w:sz="0" w:space="0" w:color="auto"/>
        <w:bottom w:val="none" w:sz="0" w:space="0" w:color="auto"/>
        <w:right w:val="none" w:sz="0" w:space="0" w:color="auto"/>
      </w:divBdr>
    </w:div>
    <w:div w:id="512375328">
      <w:bodyDiv w:val="1"/>
      <w:marLeft w:val="0"/>
      <w:marRight w:val="0"/>
      <w:marTop w:val="0"/>
      <w:marBottom w:val="0"/>
      <w:divBdr>
        <w:top w:val="none" w:sz="0" w:space="0" w:color="auto"/>
        <w:left w:val="none" w:sz="0" w:space="0" w:color="auto"/>
        <w:bottom w:val="none" w:sz="0" w:space="0" w:color="auto"/>
        <w:right w:val="none" w:sz="0" w:space="0" w:color="auto"/>
      </w:divBdr>
    </w:div>
    <w:div w:id="537400994">
      <w:bodyDiv w:val="1"/>
      <w:marLeft w:val="0"/>
      <w:marRight w:val="0"/>
      <w:marTop w:val="0"/>
      <w:marBottom w:val="0"/>
      <w:divBdr>
        <w:top w:val="none" w:sz="0" w:space="0" w:color="auto"/>
        <w:left w:val="none" w:sz="0" w:space="0" w:color="auto"/>
        <w:bottom w:val="none" w:sz="0" w:space="0" w:color="auto"/>
        <w:right w:val="none" w:sz="0" w:space="0" w:color="auto"/>
      </w:divBdr>
    </w:div>
    <w:div w:id="583729511">
      <w:bodyDiv w:val="1"/>
      <w:marLeft w:val="0"/>
      <w:marRight w:val="0"/>
      <w:marTop w:val="0"/>
      <w:marBottom w:val="0"/>
      <w:divBdr>
        <w:top w:val="none" w:sz="0" w:space="0" w:color="auto"/>
        <w:left w:val="none" w:sz="0" w:space="0" w:color="auto"/>
        <w:bottom w:val="none" w:sz="0" w:space="0" w:color="auto"/>
        <w:right w:val="none" w:sz="0" w:space="0" w:color="auto"/>
      </w:divBdr>
    </w:div>
    <w:div w:id="761336012">
      <w:bodyDiv w:val="1"/>
      <w:marLeft w:val="0"/>
      <w:marRight w:val="0"/>
      <w:marTop w:val="0"/>
      <w:marBottom w:val="0"/>
      <w:divBdr>
        <w:top w:val="none" w:sz="0" w:space="0" w:color="auto"/>
        <w:left w:val="none" w:sz="0" w:space="0" w:color="auto"/>
        <w:bottom w:val="none" w:sz="0" w:space="0" w:color="auto"/>
        <w:right w:val="none" w:sz="0" w:space="0" w:color="auto"/>
      </w:divBdr>
    </w:div>
    <w:div w:id="781848721">
      <w:bodyDiv w:val="1"/>
      <w:marLeft w:val="0"/>
      <w:marRight w:val="0"/>
      <w:marTop w:val="0"/>
      <w:marBottom w:val="0"/>
      <w:divBdr>
        <w:top w:val="none" w:sz="0" w:space="0" w:color="auto"/>
        <w:left w:val="none" w:sz="0" w:space="0" w:color="auto"/>
        <w:bottom w:val="none" w:sz="0" w:space="0" w:color="auto"/>
        <w:right w:val="none" w:sz="0" w:space="0" w:color="auto"/>
      </w:divBdr>
    </w:div>
    <w:div w:id="885872346">
      <w:bodyDiv w:val="1"/>
      <w:marLeft w:val="0"/>
      <w:marRight w:val="0"/>
      <w:marTop w:val="0"/>
      <w:marBottom w:val="0"/>
      <w:divBdr>
        <w:top w:val="none" w:sz="0" w:space="0" w:color="auto"/>
        <w:left w:val="none" w:sz="0" w:space="0" w:color="auto"/>
        <w:bottom w:val="none" w:sz="0" w:space="0" w:color="auto"/>
        <w:right w:val="none" w:sz="0" w:space="0" w:color="auto"/>
      </w:divBdr>
    </w:div>
    <w:div w:id="965160195">
      <w:bodyDiv w:val="1"/>
      <w:marLeft w:val="0"/>
      <w:marRight w:val="0"/>
      <w:marTop w:val="0"/>
      <w:marBottom w:val="0"/>
      <w:divBdr>
        <w:top w:val="none" w:sz="0" w:space="0" w:color="auto"/>
        <w:left w:val="none" w:sz="0" w:space="0" w:color="auto"/>
        <w:bottom w:val="none" w:sz="0" w:space="0" w:color="auto"/>
        <w:right w:val="none" w:sz="0" w:space="0" w:color="auto"/>
      </w:divBdr>
    </w:div>
    <w:div w:id="1016494173">
      <w:bodyDiv w:val="1"/>
      <w:marLeft w:val="0"/>
      <w:marRight w:val="0"/>
      <w:marTop w:val="0"/>
      <w:marBottom w:val="0"/>
      <w:divBdr>
        <w:top w:val="none" w:sz="0" w:space="0" w:color="auto"/>
        <w:left w:val="none" w:sz="0" w:space="0" w:color="auto"/>
        <w:bottom w:val="none" w:sz="0" w:space="0" w:color="auto"/>
        <w:right w:val="none" w:sz="0" w:space="0" w:color="auto"/>
      </w:divBdr>
    </w:div>
    <w:div w:id="1090420664">
      <w:bodyDiv w:val="1"/>
      <w:marLeft w:val="0"/>
      <w:marRight w:val="0"/>
      <w:marTop w:val="0"/>
      <w:marBottom w:val="0"/>
      <w:divBdr>
        <w:top w:val="none" w:sz="0" w:space="0" w:color="auto"/>
        <w:left w:val="none" w:sz="0" w:space="0" w:color="auto"/>
        <w:bottom w:val="none" w:sz="0" w:space="0" w:color="auto"/>
        <w:right w:val="none" w:sz="0" w:space="0" w:color="auto"/>
      </w:divBdr>
    </w:div>
    <w:div w:id="1096905916">
      <w:bodyDiv w:val="1"/>
      <w:marLeft w:val="0"/>
      <w:marRight w:val="0"/>
      <w:marTop w:val="0"/>
      <w:marBottom w:val="0"/>
      <w:divBdr>
        <w:top w:val="none" w:sz="0" w:space="0" w:color="auto"/>
        <w:left w:val="none" w:sz="0" w:space="0" w:color="auto"/>
        <w:bottom w:val="none" w:sz="0" w:space="0" w:color="auto"/>
        <w:right w:val="none" w:sz="0" w:space="0" w:color="auto"/>
      </w:divBdr>
    </w:div>
    <w:div w:id="1109472109">
      <w:bodyDiv w:val="1"/>
      <w:marLeft w:val="0"/>
      <w:marRight w:val="0"/>
      <w:marTop w:val="0"/>
      <w:marBottom w:val="0"/>
      <w:divBdr>
        <w:top w:val="none" w:sz="0" w:space="0" w:color="auto"/>
        <w:left w:val="none" w:sz="0" w:space="0" w:color="auto"/>
        <w:bottom w:val="none" w:sz="0" w:space="0" w:color="auto"/>
        <w:right w:val="none" w:sz="0" w:space="0" w:color="auto"/>
      </w:divBdr>
    </w:div>
    <w:div w:id="1119646568">
      <w:bodyDiv w:val="1"/>
      <w:marLeft w:val="0"/>
      <w:marRight w:val="0"/>
      <w:marTop w:val="0"/>
      <w:marBottom w:val="0"/>
      <w:divBdr>
        <w:top w:val="none" w:sz="0" w:space="0" w:color="auto"/>
        <w:left w:val="none" w:sz="0" w:space="0" w:color="auto"/>
        <w:bottom w:val="none" w:sz="0" w:space="0" w:color="auto"/>
        <w:right w:val="none" w:sz="0" w:space="0" w:color="auto"/>
      </w:divBdr>
    </w:div>
    <w:div w:id="1134327920">
      <w:bodyDiv w:val="1"/>
      <w:marLeft w:val="0"/>
      <w:marRight w:val="0"/>
      <w:marTop w:val="0"/>
      <w:marBottom w:val="0"/>
      <w:divBdr>
        <w:top w:val="none" w:sz="0" w:space="0" w:color="auto"/>
        <w:left w:val="none" w:sz="0" w:space="0" w:color="auto"/>
        <w:bottom w:val="none" w:sz="0" w:space="0" w:color="auto"/>
        <w:right w:val="none" w:sz="0" w:space="0" w:color="auto"/>
      </w:divBdr>
    </w:div>
    <w:div w:id="1186823202">
      <w:bodyDiv w:val="1"/>
      <w:marLeft w:val="0"/>
      <w:marRight w:val="0"/>
      <w:marTop w:val="0"/>
      <w:marBottom w:val="0"/>
      <w:divBdr>
        <w:top w:val="none" w:sz="0" w:space="0" w:color="auto"/>
        <w:left w:val="none" w:sz="0" w:space="0" w:color="auto"/>
        <w:bottom w:val="none" w:sz="0" w:space="0" w:color="auto"/>
        <w:right w:val="none" w:sz="0" w:space="0" w:color="auto"/>
      </w:divBdr>
    </w:div>
    <w:div w:id="1193029470">
      <w:bodyDiv w:val="1"/>
      <w:marLeft w:val="0"/>
      <w:marRight w:val="0"/>
      <w:marTop w:val="0"/>
      <w:marBottom w:val="0"/>
      <w:divBdr>
        <w:top w:val="none" w:sz="0" w:space="0" w:color="auto"/>
        <w:left w:val="none" w:sz="0" w:space="0" w:color="auto"/>
        <w:bottom w:val="none" w:sz="0" w:space="0" w:color="auto"/>
        <w:right w:val="none" w:sz="0" w:space="0" w:color="auto"/>
      </w:divBdr>
    </w:div>
    <w:div w:id="1229808016">
      <w:bodyDiv w:val="1"/>
      <w:marLeft w:val="0"/>
      <w:marRight w:val="0"/>
      <w:marTop w:val="0"/>
      <w:marBottom w:val="0"/>
      <w:divBdr>
        <w:top w:val="none" w:sz="0" w:space="0" w:color="auto"/>
        <w:left w:val="none" w:sz="0" w:space="0" w:color="auto"/>
        <w:bottom w:val="none" w:sz="0" w:space="0" w:color="auto"/>
        <w:right w:val="none" w:sz="0" w:space="0" w:color="auto"/>
      </w:divBdr>
    </w:div>
    <w:div w:id="1235242539">
      <w:bodyDiv w:val="1"/>
      <w:marLeft w:val="0"/>
      <w:marRight w:val="0"/>
      <w:marTop w:val="0"/>
      <w:marBottom w:val="0"/>
      <w:divBdr>
        <w:top w:val="none" w:sz="0" w:space="0" w:color="auto"/>
        <w:left w:val="none" w:sz="0" w:space="0" w:color="auto"/>
        <w:bottom w:val="none" w:sz="0" w:space="0" w:color="auto"/>
        <w:right w:val="none" w:sz="0" w:space="0" w:color="auto"/>
      </w:divBdr>
    </w:div>
    <w:div w:id="1242789214">
      <w:bodyDiv w:val="1"/>
      <w:marLeft w:val="0"/>
      <w:marRight w:val="0"/>
      <w:marTop w:val="0"/>
      <w:marBottom w:val="0"/>
      <w:divBdr>
        <w:top w:val="none" w:sz="0" w:space="0" w:color="auto"/>
        <w:left w:val="none" w:sz="0" w:space="0" w:color="auto"/>
        <w:bottom w:val="none" w:sz="0" w:space="0" w:color="auto"/>
        <w:right w:val="none" w:sz="0" w:space="0" w:color="auto"/>
      </w:divBdr>
    </w:div>
    <w:div w:id="1321546637">
      <w:bodyDiv w:val="1"/>
      <w:marLeft w:val="0"/>
      <w:marRight w:val="0"/>
      <w:marTop w:val="0"/>
      <w:marBottom w:val="0"/>
      <w:divBdr>
        <w:top w:val="none" w:sz="0" w:space="0" w:color="auto"/>
        <w:left w:val="none" w:sz="0" w:space="0" w:color="auto"/>
        <w:bottom w:val="none" w:sz="0" w:space="0" w:color="auto"/>
        <w:right w:val="none" w:sz="0" w:space="0" w:color="auto"/>
      </w:divBdr>
    </w:div>
    <w:div w:id="1371762654">
      <w:bodyDiv w:val="1"/>
      <w:marLeft w:val="0"/>
      <w:marRight w:val="0"/>
      <w:marTop w:val="0"/>
      <w:marBottom w:val="0"/>
      <w:divBdr>
        <w:top w:val="none" w:sz="0" w:space="0" w:color="auto"/>
        <w:left w:val="none" w:sz="0" w:space="0" w:color="auto"/>
        <w:bottom w:val="none" w:sz="0" w:space="0" w:color="auto"/>
        <w:right w:val="none" w:sz="0" w:space="0" w:color="auto"/>
      </w:divBdr>
    </w:div>
    <w:div w:id="1372612830">
      <w:bodyDiv w:val="1"/>
      <w:marLeft w:val="0"/>
      <w:marRight w:val="0"/>
      <w:marTop w:val="0"/>
      <w:marBottom w:val="0"/>
      <w:divBdr>
        <w:top w:val="none" w:sz="0" w:space="0" w:color="auto"/>
        <w:left w:val="none" w:sz="0" w:space="0" w:color="auto"/>
        <w:bottom w:val="none" w:sz="0" w:space="0" w:color="auto"/>
        <w:right w:val="none" w:sz="0" w:space="0" w:color="auto"/>
      </w:divBdr>
    </w:div>
    <w:div w:id="1400250209">
      <w:bodyDiv w:val="1"/>
      <w:marLeft w:val="0"/>
      <w:marRight w:val="0"/>
      <w:marTop w:val="0"/>
      <w:marBottom w:val="0"/>
      <w:divBdr>
        <w:top w:val="none" w:sz="0" w:space="0" w:color="auto"/>
        <w:left w:val="none" w:sz="0" w:space="0" w:color="auto"/>
        <w:bottom w:val="none" w:sz="0" w:space="0" w:color="auto"/>
        <w:right w:val="none" w:sz="0" w:space="0" w:color="auto"/>
      </w:divBdr>
    </w:div>
    <w:div w:id="1457944520">
      <w:bodyDiv w:val="1"/>
      <w:marLeft w:val="0"/>
      <w:marRight w:val="0"/>
      <w:marTop w:val="0"/>
      <w:marBottom w:val="0"/>
      <w:divBdr>
        <w:top w:val="none" w:sz="0" w:space="0" w:color="auto"/>
        <w:left w:val="none" w:sz="0" w:space="0" w:color="auto"/>
        <w:bottom w:val="none" w:sz="0" w:space="0" w:color="auto"/>
        <w:right w:val="none" w:sz="0" w:space="0" w:color="auto"/>
      </w:divBdr>
    </w:div>
    <w:div w:id="1604415986">
      <w:bodyDiv w:val="1"/>
      <w:marLeft w:val="0"/>
      <w:marRight w:val="0"/>
      <w:marTop w:val="0"/>
      <w:marBottom w:val="0"/>
      <w:divBdr>
        <w:top w:val="none" w:sz="0" w:space="0" w:color="auto"/>
        <w:left w:val="none" w:sz="0" w:space="0" w:color="auto"/>
        <w:bottom w:val="none" w:sz="0" w:space="0" w:color="auto"/>
        <w:right w:val="none" w:sz="0" w:space="0" w:color="auto"/>
      </w:divBdr>
    </w:div>
    <w:div w:id="1614438597">
      <w:bodyDiv w:val="1"/>
      <w:marLeft w:val="0"/>
      <w:marRight w:val="0"/>
      <w:marTop w:val="0"/>
      <w:marBottom w:val="0"/>
      <w:divBdr>
        <w:top w:val="none" w:sz="0" w:space="0" w:color="auto"/>
        <w:left w:val="none" w:sz="0" w:space="0" w:color="auto"/>
        <w:bottom w:val="none" w:sz="0" w:space="0" w:color="auto"/>
        <w:right w:val="none" w:sz="0" w:space="0" w:color="auto"/>
      </w:divBdr>
    </w:div>
    <w:div w:id="1622224356">
      <w:bodyDiv w:val="1"/>
      <w:marLeft w:val="0"/>
      <w:marRight w:val="0"/>
      <w:marTop w:val="0"/>
      <w:marBottom w:val="0"/>
      <w:divBdr>
        <w:top w:val="none" w:sz="0" w:space="0" w:color="auto"/>
        <w:left w:val="none" w:sz="0" w:space="0" w:color="auto"/>
        <w:bottom w:val="none" w:sz="0" w:space="0" w:color="auto"/>
        <w:right w:val="none" w:sz="0" w:space="0" w:color="auto"/>
      </w:divBdr>
    </w:div>
    <w:div w:id="1783913996">
      <w:bodyDiv w:val="1"/>
      <w:marLeft w:val="0"/>
      <w:marRight w:val="0"/>
      <w:marTop w:val="0"/>
      <w:marBottom w:val="0"/>
      <w:divBdr>
        <w:top w:val="none" w:sz="0" w:space="0" w:color="auto"/>
        <w:left w:val="none" w:sz="0" w:space="0" w:color="auto"/>
        <w:bottom w:val="none" w:sz="0" w:space="0" w:color="auto"/>
        <w:right w:val="none" w:sz="0" w:space="0" w:color="auto"/>
      </w:divBdr>
    </w:div>
    <w:div w:id="1973905525">
      <w:bodyDiv w:val="1"/>
      <w:marLeft w:val="0"/>
      <w:marRight w:val="0"/>
      <w:marTop w:val="0"/>
      <w:marBottom w:val="0"/>
      <w:divBdr>
        <w:top w:val="none" w:sz="0" w:space="0" w:color="auto"/>
        <w:left w:val="none" w:sz="0" w:space="0" w:color="auto"/>
        <w:bottom w:val="none" w:sz="0" w:space="0" w:color="auto"/>
        <w:right w:val="none" w:sz="0" w:space="0" w:color="auto"/>
      </w:divBdr>
    </w:div>
    <w:div w:id="199815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66530/" TargetMode="External"/><Relationship Id="rId13" Type="http://schemas.microsoft.com/office/2011/relationships/commentsExtended" Target="commentsExtended.xm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001/f7269abe4801c300baa788ebb46fb87c63bf3ce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theme" Target="theme/theme1.xml"/><Relationship Id="rId10" Type="http://schemas.openxmlformats.org/officeDocument/2006/relationships/hyperlink" Target="https://www.consultant.ru/document/cons_doc_LAW_495001/f7269abe4801c300baa788ebb46fb87c63bf3ce9/" TargetMode="External"/><Relationship Id="rId19" Type="http://schemas.openxmlformats.org/officeDocument/2006/relationships/hyperlink" Target="https://login.consultant.ru/link/?req=doc&amp;base=RZR&amp;n=466790&amp;dst=6236" TargetMode="External"/><Relationship Id="rId4" Type="http://schemas.openxmlformats.org/officeDocument/2006/relationships/settings" Target="settings.xml"/><Relationship Id="rId9" Type="http://schemas.openxmlformats.org/officeDocument/2006/relationships/hyperlink" Target="https://pravo-search.minjust.ru/bigs/showDocument.html?id=BC610332-57B7-4E0C-81DC-EF745EE528EA" TargetMode="External"/><Relationship Id="rId14" Type="http://schemas.openxmlformats.org/officeDocument/2006/relationships/hyperlink" Target="https://login.consultant.ru/link/?req=doc&amp;base=LAW&amp;n=358750&amp;date=25.06.2021&amp;demo=1&amp;dst=100512&amp;fld=134"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3B87-3A57-4078-86C4-2CFFB80C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1</Pages>
  <Words>34525</Words>
  <Characters>196795</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439</cp:revision>
  <cp:lastPrinted>2025-03-18T08:47:00Z</cp:lastPrinted>
  <dcterms:created xsi:type="dcterms:W3CDTF">2022-09-30T06:09:00Z</dcterms:created>
  <dcterms:modified xsi:type="dcterms:W3CDTF">2025-04-03T04:20:00Z</dcterms:modified>
</cp:coreProperties>
</file>