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 xml:space="preserve">АКТ № </w:t>
      </w:r>
      <w:r w:rsidR="0050650E">
        <w:rPr>
          <w:rStyle w:val="a4"/>
          <w:sz w:val="28"/>
          <w:szCs w:val="28"/>
          <w:bdr w:val="none" w:sz="0" w:space="0" w:color="auto" w:frame="1"/>
        </w:rPr>
        <w:t>1</w:t>
      </w:r>
    </w:p>
    <w:p w:rsidR="002671F3" w:rsidRPr="00734F7E" w:rsidRDefault="00B77ACF" w:rsidP="00345E90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 xml:space="preserve">по результатам плановой проверки по внутреннему муниципальному финансовому контролю </w:t>
      </w:r>
      <w:r w:rsidR="00345E90">
        <w:rPr>
          <w:rStyle w:val="a4"/>
          <w:sz w:val="28"/>
          <w:szCs w:val="28"/>
          <w:bdr w:val="none" w:sz="0" w:space="0" w:color="auto" w:frame="1"/>
        </w:rPr>
        <w:t xml:space="preserve">МКУК </w:t>
      </w:r>
      <w:proofErr w:type="spellStart"/>
      <w:r w:rsidR="00345E90">
        <w:rPr>
          <w:rStyle w:val="a4"/>
          <w:sz w:val="28"/>
          <w:szCs w:val="28"/>
          <w:bdr w:val="none" w:sz="0" w:space="0" w:color="auto" w:frame="1"/>
        </w:rPr>
        <w:t>Горбуновский</w:t>
      </w:r>
      <w:proofErr w:type="spellEnd"/>
      <w:r w:rsidR="00345E90">
        <w:rPr>
          <w:rStyle w:val="a4"/>
          <w:sz w:val="28"/>
          <w:szCs w:val="28"/>
          <w:bdr w:val="none" w:sz="0" w:space="0" w:color="auto" w:frame="1"/>
        </w:rPr>
        <w:t xml:space="preserve"> КДЦ</w:t>
      </w:r>
    </w:p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> </w:t>
      </w:r>
    </w:p>
    <w:p w:rsidR="00B77ACF" w:rsidRDefault="00E773D4" w:rsidP="00F1039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6C1D8C">
        <w:rPr>
          <w:sz w:val="28"/>
          <w:szCs w:val="28"/>
        </w:rPr>
        <w:tab/>
      </w:r>
      <w:r w:rsidR="00AB4FCE">
        <w:rPr>
          <w:sz w:val="28"/>
          <w:szCs w:val="28"/>
        </w:rPr>
        <w:t>2</w:t>
      </w:r>
      <w:r w:rsidR="00524FA5">
        <w:rPr>
          <w:sz w:val="28"/>
          <w:szCs w:val="28"/>
        </w:rPr>
        <w:t>1 октября</w:t>
      </w:r>
      <w:r w:rsidR="0050650E">
        <w:rPr>
          <w:sz w:val="28"/>
          <w:szCs w:val="28"/>
        </w:rPr>
        <w:t xml:space="preserve"> 202</w:t>
      </w:r>
      <w:r w:rsidR="0061543C">
        <w:rPr>
          <w:sz w:val="28"/>
          <w:szCs w:val="28"/>
        </w:rPr>
        <w:t>2</w:t>
      </w:r>
      <w:r w:rsidR="006C1D8C">
        <w:rPr>
          <w:sz w:val="28"/>
          <w:szCs w:val="28"/>
        </w:rPr>
        <w:t xml:space="preserve"> г.</w:t>
      </w:r>
    </w:p>
    <w:p w:rsidR="007D3EED" w:rsidRPr="00734F7E" w:rsidRDefault="007D3EED" w:rsidP="00F1039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77ACF" w:rsidRPr="00DE6C7F" w:rsidRDefault="00B77ACF" w:rsidP="0061543C">
      <w:pPr>
        <w:pStyle w:val="ad"/>
        <w:ind w:left="0" w:firstLine="708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85C45">
        <w:rPr>
          <w:sz w:val="28"/>
          <w:szCs w:val="28"/>
        </w:rPr>
        <w:t xml:space="preserve">В соответствии с </w:t>
      </w:r>
      <w:r w:rsidR="00127C52">
        <w:rPr>
          <w:sz w:val="28"/>
          <w:szCs w:val="28"/>
        </w:rPr>
        <w:t>распоряжением</w:t>
      </w:r>
      <w:r w:rsidRPr="00485C45">
        <w:rPr>
          <w:sz w:val="28"/>
          <w:szCs w:val="28"/>
        </w:rPr>
        <w:t xml:space="preserve"> </w:t>
      </w:r>
      <w:r w:rsidR="009E25E2"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9E25E2" w:rsidRPr="00485C45">
        <w:rPr>
          <w:rStyle w:val="a4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9E25E2"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 </w:t>
      </w:r>
      <w:r w:rsidRPr="00485C45">
        <w:rPr>
          <w:sz w:val="28"/>
          <w:szCs w:val="28"/>
        </w:rPr>
        <w:t xml:space="preserve">от </w:t>
      </w:r>
      <w:r w:rsidR="0061543C">
        <w:rPr>
          <w:sz w:val="28"/>
          <w:szCs w:val="28"/>
        </w:rPr>
        <w:t>27.12.2021</w:t>
      </w:r>
      <w:r w:rsidR="00127C52" w:rsidRPr="00127C52">
        <w:rPr>
          <w:sz w:val="28"/>
          <w:szCs w:val="28"/>
        </w:rPr>
        <w:t xml:space="preserve"> № 3</w:t>
      </w:r>
      <w:r w:rsidR="0061543C">
        <w:rPr>
          <w:sz w:val="28"/>
          <w:szCs w:val="28"/>
        </w:rPr>
        <w:t>7</w:t>
      </w:r>
      <w:r w:rsidRPr="00485C45">
        <w:rPr>
          <w:sz w:val="28"/>
          <w:szCs w:val="28"/>
        </w:rPr>
        <w:t xml:space="preserve"> </w:t>
      </w:r>
      <w:r w:rsidRPr="001A48B3">
        <w:rPr>
          <w:sz w:val="28"/>
          <w:szCs w:val="28"/>
        </w:rPr>
        <w:t>«</w:t>
      </w:r>
      <w:r w:rsidR="0061543C" w:rsidRPr="003003AD">
        <w:rPr>
          <w:sz w:val="28"/>
          <w:szCs w:val="28"/>
        </w:rPr>
        <w:t>Об утверждении Плана мероприятий ведомственного контроля в сфере закупок в отношении подведомственных заказчиков на 202</w:t>
      </w:r>
      <w:r w:rsidR="0061543C">
        <w:rPr>
          <w:sz w:val="28"/>
          <w:szCs w:val="28"/>
        </w:rPr>
        <w:t>2</w:t>
      </w:r>
      <w:r w:rsidR="0061543C" w:rsidRPr="003003AD">
        <w:rPr>
          <w:sz w:val="28"/>
          <w:szCs w:val="28"/>
        </w:rPr>
        <w:t xml:space="preserve"> год</w:t>
      </w:r>
      <w:r w:rsidRPr="001A48B3">
        <w:rPr>
          <w:sz w:val="28"/>
          <w:szCs w:val="28"/>
        </w:rPr>
        <w:t>»</w:t>
      </w:r>
      <w:r w:rsidRPr="00485C45">
        <w:rPr>
          <w:sz w:val="28"/>
          <w:szCs w:val="28"/>
        </w:rPr>
        <w:t xml:space="preserve">, проведена плановая проверка по внутреннему муниципальному финансовому </w:t>
      </w:r>
      <w:r w:rsidRPr="00DE6C7F">
        <w:rPr>
          <w:sz w:val="28"/>
          <w:szCs w:val="28"/>
        </w:rPr>
        <w:t xml:space="preserve">контролю </w:t>
      </w:r>
      <w:r w:rsidR="00DE6C7F" w:rsidRPr="00DE6C7F">
        <w:rPr>
          <w:rStyle w:val="a4"/>
          <w:b w:val="0"/>
          <w:sz w:val="28"/>
          <w:szCs w:val="28"/>
          <w:bdr w:val="none" w:sz="0" w:space="0" w:color="auto" w:frame="1"/>
        </w:rPr>
        <w:t xml:space="preserve">МКУК </w:t>
      </w:r>
      <w:proofErr w:type="spellStart"/>
      <w:r w:rsidR="00DE6C7F" w:rsidRPr="00DE6C7F">
        <w:rPr>
          <w:rStyle w:val="a4"/>
          <w:b w:val="0"/>
          <w:sz w:val="28"/>
          <w:szCs w:val="28"/>
          <w:bdr w:val="none" w:sz="0" w:space="0" w:color="auto" w:frame="1"/>
        </w:rPr>
        <w:t>Горбуновский</w:t>
      </w:r>
      <w:proofErr w:type="spellEnd"/>
      <w:r w:rsidR="00DE6C7F" w:rsidRPr="00DE6C7F">
        <w:rPr>
          <w:rStyle w:val="a4"/>
          <w:b w:val="0"/>
          <w:sz w:val="28"/>
          <w:szCs w:val="28"/>
          <w:bdr w:val="none" w:sz="0" w:space="0" w:color="auto" w:frame="1"/>
        </w:rPr>
        <w:t xml:space="preserve"> КДЦ</w:t>
      </w:r>
      <w:r w:rsidR="00CB6C84" w:rsidRPr="00DE6C7F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1.Общие вопросы</w:t>
      </w:r>
      <w:r w:rsidRPr="00734F7E">
        <w:rPr>
          <w:sz w:val="28"/>
          <w:szCs w:val="28"/>
        </w:rPr>
        <w:t> </w:t>
      </w:r>
    </w:p>
    <w:p w:rsidR="00B77ACF" w:rsidRPr="00734F7E" w:rsidRDefault="0034527B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6C7F">
        <w:rPr>
          <w:rStyle w:val="a4"/>
          <w:b w:val="0"/>
          <w:sz w:val="28"/>
          <w:szCs w:val="28"/>
          <w:bdr w:val="none" w:sz="0" w:space="0" w:color="auto" w:frame="1"/>
        </w:rPr>
        <w:t xml:space="preserve">МКУК </w:t>
      </w:r>
      <w:proofErr w:type="spellStart"/>
      <w:r w:rsidRPr="00DE6C7F">
        <w:rPr>
          <w:rStyle w:val="a4"/>
          <w:b w:val="0"/>
          <w:sz w:val="28"/>
          <w:szCs w:val="28"/>
          <w:bdr w:val="none" w:sz="0" w:space="0" w:color="auto" w:frame="1"/>
        </w:rPr>
        <w:t>Горбуновский</w:t>
      </w:r>
      <w:proofErr w:type="spellEnd"/>
      <w:r w:rsidRPr="00DE6C7F">
        <w:rPr>
          <w:rStyle w:val="a4"/>
          <w:b w:val="0"/>
          <w:sz w:val="28"/>
          <w:szCs w:val="28"/>
          <w:bdr w:val="none" w:sz="0" w:space="0" w:color="auto" w:frame="1"/>
        </w:rPr>
        <w:t xml:space="preserve"> КДЦ</w:t>
      </w:r>
      <w:r w:rsidRPr="00734F7E">
        <w:rPr>
          <w:sz w:val="28"/>
          <w:szCs w:val="28"/>
        </w:rPr>
        <w:t xml:space="preserve"> </w:t>
      </w:r>
      <w:r w:rsidR="00B77ACF" w:rsidRPr="00734F7E">
        <w:rPr>
          <w:sz w:val="28"/>
          <w:szCs w:val="28"/>
        </w:rPr>
        <w:t>надлежащим образом уведомлен</w:t>
      </w:r>
      <w:r>
        <w:rPr>
          <w:sz w:val="28"/>
          <w:szCs w:val="28"/>
        </w:rPr>
        <w:t>о</w:t>
      </w:r>
      <w:r w:rsidR="00B77ACF" w:rsidRPr="00734F7E">
        <w:rPr>
          <w:sz w:val="28"/>
          <w:szCs w:val="28"/>
        </w:rPr>
        <w:t xml:space="preserve"> о начале проведения плановой проверки.</w:t>
      </w:r>
    </w:p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Проверка осуществлялась органом внутреннего муниципального финансового контроля </w:t>
      </w:r>
      <w:r w:rsidR="00043369"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043369" w:rsidRPr="00485C45">
        <w:rPr>
          <w:rStyle w:val="a4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043369"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734F7E">
        <w:rPr>
          <w:sz w:val="28"/>
          <w:szCs w:val="28"/>
        </w:rPr>
        <w:t>.</w:t>
      </w:r>
    </w:p>
    <w:p w:rsidR="00B77ACF" w:rsidRPr="00734F7E" w:rsidRDefault="00AF39F3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B77ACF" w:rsidRPr="00734F7E">
        <w:rPr>
          <w:sz w:val="28"/>
          <w:szCs w:val="28"/>
        </w:rPr>
        <w:t xml:space="preserve">проверки: </w:t>
      </w:r>
      <w:r w:rsidR="00B12470">
        <w:rPr>
          <w:sz w:val="28"/>
          <w:szCs w:val="28"/>
        </w:rPr>
        <w:t>с</w:t>
      </w:r>
      <w:r w:rsidR="00B12470" w:rsidRPr="00C760E9">
        <w:rPr>
          <w:sz w:val="28"/>
          <w:szCs w:val="28"/>
        </w:rPr>
        <w:t>облюдение требований, предусмотренных ч.8 ст.99</w:t>
      </w:r>
      <w:r w:rsidR="00B12470">
        <w:rPr>
          <w:sz w:val="28"/>
          <w:szCs w:val="28"/>
        </w:rPr>
        <w:t xml:space="preserve"> </w:t>
      </w:r>
      <w:r w:rsidR="00B12470" w:rsidRPr="00C760E9">
        <w:rPr>
          <w:sz w:val="28"/>
          <w:szCs w:val="28"/>
        </w:rPr>
        <w:t xml:space="preserve">Федерального закона </w:t>
      </w:r>
      <w:r w:rsidR="00B12470" w:rsidRPr="00C760E9">
        <w:rPr>
          <w:rFonts w:eastAsia="Calibri"/>
          <w:sz w:val="28"/>
          <w:szCs w:val="28"/>
        </w:rPr>
        <w:t>от 05.04.2013 № 44-ФЗ «О контрактной системе в сфере закупок, товаров, работ, услуг для обеспечения государственных и муниципальных нужд»</w:t>
      </w:r>
      <w:r w:rsidR="00B77ACF" w:rsidRPr="00734F7E">
        <w:rPr>
          <w:sz w:val="28"/>
          <w:szCs w:val="28"/>
        </w:rPr>
        <w:t>.</w:t>
      </w:r>
    </w:p>
    <w:p w:rsidR="00B77ACF" w:rsidRPr="00734F7E" w:rsidRDefault="00B77ACF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Место проверки: </w:t>
      </w:r>
      <w:r w:rsidR="009C546A">
        <w:rPr>
          <w:sz w:val="28"/>
          <w:szCs w:val="28"/>
        </w:rPr>
        <w:t xml:space="preserve">632362, Новосибирская область, Куйбышевский район, </w:t>
      </w:r>
      <w:proofErr w:type="spellStart"/>
      <w:r w:rsidR="009C546A">
        <w:rPr>
          <w:sz w:val="28"/>
          <w:szCs w:val="28"/>
        </w:rPr>
        <w:t>с.Горбуново</w:t>
      </w:r>
      <w:proofErr w:type="spellEnd"/>
      <w:r w:rsidR="009C546A">
        <w:rPr>
          <w:sz w:val="28"/>
          <w:szCs w:val="28"/>
        </w:rPr>
        <w:t xml:space="preserve">, </w:t>
      </w:r>
      <w:proofErr w:type="spellStart"/>
      <w:r w:rsidR="009C546A">
        <w:rPr>
          <w:sz w:val="28"/>
          <w:szCs w:val="28"/>
        </w:rPr>
        <w:t>ул.</w:t>
      </w:r>
      <w:r w:rsidR="00E94FB6">
        <w:rPr>
          <w:sz w:val="28"/>
          <w:szCs w:val="28"/>
        </w:rPr>
        <w:t>Рабочая</w:t>
      </w:r>
      <w:proofErr w:type="spellEnd"/>
      <w:r w:rsidR="009C546A">
        <w:rPr>
          <w:sz w:val="28"/>
          <w:szCs w:val="28"/>
        </w:rPr>
        <w:t>, д.2</w:t>
      </w:r>
      <w:r w:rsidR="00E94FB6">
        <w:rPr>
          <w:sz w:val="28"/>
          <w:szCs w:val="28"/>
        </w:rPr>
        <w:t>2</w:t>
      </w:r>
      <w:r w:rsidR="009C546A">
        <w:rPr>
          <w:sz w:val="28"/>
          <w:szCs w:val="28"/>
        </w:rPr>
        <w:t>.</w:t>
      </w:r>
    </w:p>
    <w:p w:rsidR="00B77ACF" w:rsidRPr="00577165" w:rsidRDefault="00B77ACF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Срок проверки: с </w:t>
      </w:r>
      <w:r w:rsidR="006E3110">
        <w:rPr>
          <w:rStyle w:val="a4"/>
          <w:b w:val="0"/>
          <w:sz w:val="28"/>
          <w:szCs w:val="28"/>
          <w:bdr w:val="none" w:sz="0" w:space="0" w:color="auto" w:frame="1"/>
        </w:rPr>
        <w:t>11.10.202</w:t>
      </w:r>
      <w:r w:rsidR="00222014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 по </w:t>
      </w:r>
      <w:r w:rsidR="006E3110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222014">
        <w:rPr>
          <w:rStyle w:val="a4"/>
          <w:b w:val="0"/>
          <w:sz w:val="28"/>
          <w:szCs w:val="28"/>
          <w:bdr w:val="none" w:sz="0" w:space="0" w:color="auto" w:frame="1"/>
        </w:rPr>
        <w:t>1</w:t>
      </w:r>
      <w:r w:rsidR="006E3110">
        <w:rPr>
          <w:rStyle w:val="a4"/>
          <w:b w:val="0"/>
          <w:sz w:val="28"/>
          <w:szCs w:val="28"/>
          <w:bdr w:val="none" w:sz="0" w:space="0" w:color="auto" w:frame="1"/>
        </w:rPr>
        <w:t>.10.202</w:t>
      </w:r>
      <w:r w:rsidR="00222014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B77ACF" w:rsidRPr="00577165" w:rsidRDefault="00B77ACF" w:rsidP="00F1039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Проверка осуществлялась выборочным методом.</w:t>
      </w:r>
    </w:p>
    <w:p w:rsidR="00B77ACF" w:rsidRPr="00734F7E" w:rsidRDefault="00B77ACF" w:rsidP="00CD6418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2.Проверкой установлено</w:t>
      </w:r>
    </w:p>
    <w:p w:rsidR="00B33ECA" w:rsidRPr="00CD2703" w:rsidRDefault="009B5516" w:rsidP="00F1039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планирования закупок, исполнение требований, </w:t>
      </w:r>
      <w:r w:rsidRPr="00CD2703">
        <w:rPr>
          <w:b/>
          <w:sz w:val="28"/>
          <w:szCs w:val="28"/>
        </w:rPr>
        <w:t>установленных к форме и порядку размещения планов-графиков</w:t>
      </w:r>
      <w:r w:rsidR="00B33ECA" w:rsidRPr="00CD2703">
        <w:rPr>
          <w:b/>
          <w:sz w:val="28"/>
          <w:szCs w:val="28"/>
        </w:rPr>
        <w:t>.</w:t>
      </w:r>
    </w:p>
    <w:p w:rsidR="009B5516" w:rsidRPr="00CD2703" w:rsidRDefault="009B5516" w:rsidP="00F1039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D2703">
        <w:rPr>
          <w:sz w:val="28"/>
          <w:szCs w:val="28"/>
        </w:rPr>
        <w:t>В соответствии с частью 7 статьи 17 Закона о контрактной системе, планы</w:t>
      </w:r>
      <w:r w:rsidR="000D3030">
        <w:rPr>
          <w:sz w:val="28"/>
          <w:szCs w:val="28"/>
        </w:rPr>
        <w:t>-графики</w:t>
      </w:r>
      <w:r w:rsidRPr="00CD2703">
        <w:rPr>
          <w:sz w:val="28"/>
          <w:szCs w:val="28"/>
        </w:rPr>
        <w:t xml:space="preserve"> закупок формируются в течение 10 рабочих дней после даты доведения объёма прав в денежном выражении.</w:t>
      </w:r>
    </w:p>
    <w:p w:rsidR="009B5516" w:rsidRPr="001B088F" w:rsidRDefault="009B5516" w:rsidP="001B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88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933673"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933673"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1B088F">
        <w:rPr>
          <w:rFonts w:ascii="Times New Roman" w:hAnsi="Times New Roman" w:cs="Times New Roman"/>
          <w:sz w:val="28"/>
          <w:szCs w:val="28"/>
        </w:rPr>
        <w:t xml:space="preserve"> от </w:t>
      </w:r>
      <w:r w:rsidR="00AD79BB" w:rsidRPr="00AD79BB">
        <w:rPr>
          <w:rFonts w:ascii="Times New Roman" w:hAnsi="Times New Roman" w:cs="Times New Roman"/>
          <w:sz w:val="28"/>
          <w:szCs w:val="28"/>
        </w:rPr>
        <w:t>27.12.2021 № 3</w:t>
      </w:r>
      <w:r w:rsidRPr="001B088F">
        <w:rPr>
          <w:rFonts w:ascii="Times New Roman" w:hAnsi="Times New Roman" w:cs="Times New Roman"/>
          <w:sz w:val="28"/>
          <w:szCs w:val="28"/>
        </w:rPr>
        <w:t xml:space="preserve"> «</w:t>
      </w:r>
      <w:r w:rsidR="001B088F" w:rsidRPr="001B088F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1B088F" w:rsidRPr="001B088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B088F" w:rsidRPr="001B088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="00157F05">
        <w:rPr>
          <w:rFonts w:ascii="Times New Roman" w:hAnsi="Times New Roman" w:cs="Times New Roman"/>
          <w:sz w:val="28"/>
          <w:szCs w:val="28"/>
        </w:rPr>
        <w:t xml:space="preserve"> </w:t>
      </w:r>
      <w:r w:rsidR="001B088F" w:rsidRPr="001B088F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FE0475">
        <w:rPr>
          <w:rFonts w:ascii="Times New Roman" w:hAnsi="Times New Roman" w:cs="Times New Roman"/>
          <w:sz w:val="28"/>
          <w:szCs w:val="28"/>
        </w:rPr>
        <w:t>2</w:t>
      </w:r>
      <w:r w:rsidR="001B088F" w:rsidRPr="001B08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0475">
        <w:rPr>
          <w:rFonts w:ascii="Times New Roman" w:hAnsi="Times New Roman" w:cs="Times New Roman"/>
          <w:sz w:val="28"/>
          <w:szCs w:val="28"/>
        </w:rPr>
        <w:t>3</w:t>
      </w:r>
      <w:r w:rsidR="001B088F" w:rsidRPr="001B088F">
        <w:rPr>
          <w:rFonts w:ascii="Times New Roman" w:hAnsi="Times New Roman" w:cs="Times New Roman"/>
          <w:sz w:val="28"/>
          <w:szCs w:val="28"/>
        </w:rPr>
        <w:t xml:space="preserve"> и 202</w:t>
      </w:r>
      <w:r w:rsidR="00FE0475">
        <w:rPr>
          <w:rFonts w:ascii="Times New Roman" w:hAnsi="Times New Roman" w:cs="Times New Roman"/>
          <w:sz w:val="28"/>
          <w:szCs w:val="28"/>
        </w:rPr>
        <w:t>4</w:t>
      </w:r>
      <w:r w:rsidR="001B088F" w:rsidRPr="001B088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088F">
        <w:rPr>
          <w:rFonts w:ascii="Times New Roman" w:hAnsi="Times New Roman" w:cs="Times New Roman"/>
          <w:sz w:val="28"/>
          <w:szCs w:val="28"/>
        </w:rPr>
        <w:t xml:space="preserve">» утверждены основные характеристики бюджета </w:t>
      </w:r>
      <w:r w:rsidR="00446328"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МКУК </w:t>
      </w:r>
      <w:proofErr w:type="spellStart"/>
      <w:r w:rsidR="00446328"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Горбуновский</w:t>
      </w:r>
      <w:proofErr w:type="spellEnd"/>
      <w:r w:rsidR="00446328"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КДЦ</w:t>
      </w:r>
      <w:r w:rsidR="00CD2703" w:rsidRPr="001B088F">
        <w:rPr>
          <w:rFonts w:ascii="Times New Roman" w:hAnsi="Times New Roman" w:cs="Times New Roman"/>
          <w:sz w:val="28"/>
          <w:szCs w:val="28"/>
        </w:rPr>
        <w:t xml:space="preserve"> </w:t>
      </w:r>
      <w:r w:rsidRPr="001B088F">
        <w:rPr>
          <w:rFonts w:ascii="Times New Roman" w:hAnsi="Times New Roman" w:cs="Times New Roman"/>
          <w:sz w:val="28"/>
          <w:szCs w:val="28"/>
        </w:rPr>
        <w:t>на 20</w:t>
      </w:r>
      <w:r w:rsidR="00CD2703" w:rsidRPr="001B088F">
        <w:rPr>
          <w:rFonts w:ascii="Times New Roman" w:hAnsi="Times New Roman" w:cs="Times New Roman"/>
          <w:sz w:val="28"/>
          <w:szCs w:val="28"/>
        </w:rPr>
        <w:t>2</w:t>
      </w:r>
      <w:r w:rsidR="00FE0475">
        <w:rPr>
          <w:rFonts w:ascii="Times New Roman" w:hAnsi="Times New Roman" w:cs="Times New Roman"/>
          <w:sz w:val="28"/>
          <w:szCs w:val="28"/>
        </w:rPr>
        <w:t>2</w:t>
      </w:r>
      <w:r w:rsidRPr="001B088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5516" w:rsidRDefault="009B551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3 Закона о контрактной системе закупка начинается с определения поставщика (подрядчика) и завершается исполнением обязательств сторонами контракта. </w:t>
      </w:r>
    </w:p>
    <w:p w:rsidR="009B5516" w:rsidRDefault="009B551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9 ст. 17 Закона о контрактной системе план</w:t>
      </w:r>
      <w:r w:rsidR="00832BA9">
        <w:rPr>
          <w:sz w:val="28"/>
          <w:szCs w:val="28"/>
        </w:rPr>
        <w:t>-график</w:t>
      </w:r>
      <w:r>
        <w:rPr>
          <w:sz w:val="28"/>
          <w:szCs w:val="28"/>
        </w:rPr>
        <w:t xml:space="preserve"> закупок товаров, работ, услуг для обеспечения муниципальных </w:t>
      </w:r>
      <w:r w:rsidRPr="00FD2526">
        <w:rPr>
          <w:sz w:val="28"/>
          <w:szCs w:val="28"/>
        </w:rPr>
        <w:t xml:space="preserve">нужд </w:t>
      </w:r>
      <w:r w:rsidRPr="00BA1A6E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t xml:space="preserve">в </w:t>
      </w:r>
      <w:r w:rsidRPr="002242AC">
        <w:rPr>
          <w:sz w:val="28"/>
          <w:szCs w:val="28"/>
        </w:rPr>
        <w:t>ЕИС</w:t>
      </w:r>
      <w:r w:rsidR="003D2828">
        <w:rPr>
          <w:sz w:val="28"/>
          <w:szCs w:val="28"/>
        </w:rPr>
        <w:t xml:space="preserve"> – 1</w:t>
      </w:r>
      <w:r w:rsidR="00794D9C">
        <w:rPr>
          <w:sz w:val="28"/>
          <w:szCs w:val="28"/>
        </w:rPr>
        <w:t>4</w:t>
      </w:r>
      <w:r w:rsidR="003D2828">
        <w:rPr>
          <w:sz w:val="28"/>
          <w:szCs w:val="28"/>
        </w:rPr>
        <w:t>.01.20</w:t>
      </w:r>
      <w:r w:rsidR="00832BA9">
        <w:rPr>
          <w:sz w:val="28"/>
          <w:szCs w:val="28"/>
        </w:rPr>
        <w:t>2</w:t>
      </w:r>
      <w:r w:rsidR="0057493B">
        <w:rPr>
          <w:sz w:val="28"/>
          <w:szCs w:val="28"/>
        </w:rPr>
        <w:t>2</w:t>
      </w:r>
      <w:r w:rsidRPr="00FD2526">
        <w:rPr>
          <w:sz w:val="28"/>
          <w:szCs w:val="28"/>
        </w:rPr>
        <w:t>, своевременно</w:t>
      </w:r>
      <w:r>
        <w:rPr>
          <w:sz w:val="28"/>
          <w:szCs w:val="28"/>
        </w:rPr>
        <w:t>.</w:t>
      </w:r>
      <w:r w:rsidRPr="00FD252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2526">
        <w:rPr>
          <w:sz w:val="28"/>
          <w:szCs w:val="28"/>
        </w:rPr>
        <w:t>аз</w:t>
      </w:r>
      <w:r>
        <w:rPr>
          <w:sz w:val="28"/>
          <w:szCs w:val="28"/>
        </w:rPr>
        <w:t xml:space="preserve">мещение в единой информационной системе в сфере закупок в </w:t>
      </w:r>
      <w:r w:rsidRPr="00BA1A6E">
        <w:rPr>
          <w:sz w:val="28"/>
          <w:szCs w:val="28"/>
        </w:rPr>
        <w:t xml:space="preserve">течение 3 дней со дня </w:t>
      </w:r>
      <w:r w:rsidRPr="00BA1A6E">
        <w:rPr>
          <w:sz w:val="28"/>
          <w:szCs w:val="28"/>
        </w:rPr>
        <w:lastRenderedPageBreak/>
        <w:t>утверждения</w:t>
      </w:r>
      <w:r>
        <w:rPr>
          <w:sz w:val="28"/>
          <w:szCs w:val="28"/>
        </w:rPr>
        <w:t xml:space="preserve"> не нарушено.  За январь-</w:t>
      </w:r>
      <w:r w:rsidR="00832BA9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>20</w:t>
      </w:r>
      <w:r w:rsidR="00832BA9">
        <w:rPr>
          <w:sz w:val="28"/>
          <w:szCs w:val="28"/>
        </w:rPr>
        <w:t>2</w:t>
      </w:r>
      <w:r w:rsidR="0057493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внесено изменений в план</w:t>
      </w:r>
      <w:r w:rsidR="00832BA9">
        <w:rPr>
          <w:sz w:val="28"/>
          <w:szCs w:val="28"/>
        </w:rPr>
        <w:t>-</w:t>
      </w:r>
      <w:r>
        <w:rPr>
          <w:sz w:val="28"/>
          <w:szCs w:val="28"/>
        </w:rPr>
        <w:t>график</w:t>
      </w:r>
      <w:r w:rsidR="00650331">
        <w:rPr>
          <w:sz w:val="28"/>
          <w:szCs w:val="28"/>
        </w:rPr>
        <w:t xml:space="preserve"> – </w:t>
      </w:r>
      <w:r w:rsidR="00596632">
        <w:rPr>
          <w:sz w:val="28"/>
          <w:szCs w:val="28"/>
        </w:rPr>
        <w:t>4</w:t>
      </w:r>
      <w:r>
        <w:rPr>
          <w:sz w:val="28"/>
          <w:szCs w:val="28"/>
        </w:rPr>
        <w:t>. Изменения размещены в ЕИС в сфере закупок своевременно.</w:t>
      </w:r>
    </w:p>
    <w:p w:rsidR="009B5516" w:rsidRDefault="009B551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совокупный годовой объем закупок, согласно утвержденного плана-графика на 20</w:t>
      </w:r>
      <w:r w:rsidR="00703F56">
        <w:rPr>
          <w:sz w:val="28"/>
          <w:szCs w:val="28"/>
        </w:rPr>
        <w:t>2</w:t>
      </w:r>
      <w:r w:rsidR="00596632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</w:t>
      </w:r>
      <w:proofErr w:type="gramStart"/>
      <w:r>
        <w:rPr>
          <w:sz w:val="28"/>
          <w:szCs w:val="28"/>
        </w:rPr>
        <w:t>Учреждению  по</w:t>
      </w:r>
      <w:proofErr w:type="gramEnd"/>
      <w:r>
        <w:rPr>
          <w:sz w:val="28"/>
          <w:szCs w:val="28"/>
        </w:rPr>
        <w:t xml:space="preserve"> состоянию на </w:t>
      </w:r>
      <w:r w:rsidRPr="00707FEB">
        <w:rPr>
          <w:sz w:val="28"/>
          <w:szCs w:val="28"/>
        </w:rPr>
        <w:t>01.</w:t>
      </w:r>
      <w:r>
        <w:rPr>
          <w:sz w:val="28"/>
          <w:szCs w:val="28"/>
        </w:rPr>
        <w:t>01</w:t>
      </w:r>
      <w:r w:rsidRPr="00707FEB">
        <w:rPr>
          <w:sz w:val="28"/>
          <w:szCs w:val="28"/>
        </w:rPr>
        <w:t>.20</w:t>
      </w:r>
      <w:r w:rsidR="00703F56">
        <w:rPr>
          <w:sz w:val="28"/>
          <w:szCs w:val="28"/>
        </w:rPr>
        <w:t>2</w:t>
      </w:r>
      <w:r w:rsidR="0059663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соответствует утвержденным лимитам бюджетных обязательств на 20</w:t>
      </w:r>
      <w:r w:rsidR="00703F56">
        <w:rPr>
          <w:sz w:val="28"/>
          <w:szCs w:val="28"/>
        </w:rPr>
        <w:t>2</w:t>
      </w:r>
      <w:r w:rsidR="0059663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FD2526">
        <w:rPr>
          <w:sz w:val="28"/>
          <w:szCs w:val="28"/>
        </w:rPr>
        <w:t>.</w:t>
      </w:r>
    </w:p>
    <w:p w:rsidR="00F10396" w:rsidRDefault="00F10396" w:rsidP="00CB177D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sz w:val="28"/>
          <w:szCs w:val="28"/>
        </w:rPr>
        <w:t xml:space="preserve">Обоснование начальной (максимальной) цены контракта, цены </w:t>
      </w:r>
      <w:r>
        <w:rPr>
          <w:b/>
          <w:bCs/>
          <w:sz w:val="28"/>
          <w:szCs w:val="28"/>
        </w:rPr>
        <w:br/>
        <w:t xml:space="preserve">контракта, заключаемого с единственным поставщиком </w:t>
      </w:r>
      <w:r>
        <w:rPr>
          <w:b/>
          <w:bCs/>
          <w:sz w:val="28"/>
          <w:szCs w:val="28"/>
        </w:rPr>
        <w:br/>
        <w:t xml:space="preserve">(подрядчиком, исполнителем), </w:t>
      </w:r>
      <w:r>
        <w:rPr>
          <w:b/>
          <w:sz w:val="28"/>
          <w:szCs w:val="28"/>
        </w:rPr>
        <w:t>включенной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план-график</w:t>
      </w:r>
      <w:r w:rsidR="00CB17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В соответствии с пунктом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</w:t>
      </w:r>
      <w:r w:rsidR="000D5229">
        <w:rPr>
          <w:sz w:val="28"/>
          <w:szCs w:val="28"/>
        </w:rPr>
        <w:t xml:space="preserve"> </w:t>
      </w:r>
      <w:r>
        <w:rPr>
          <w:sz w:val="28"/>
          <w:szCs w:val="28"/>
        </w:rPr>
        <w:t>02.10.2013 № 567 (далее</w:t>
      </w:r>
      <w:r w:rsidR="000D522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Методические рекомендации) определение НМЦК производится при формировании плана-графика закупки, подготовке извещения об осуществлении закупки, документации о закупке. Результат определения НМЦК отражается в указанных документах. </w:t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определения НМЦК, включенной в план-график на 20</w:t>
      </w:r>
      <w:r w:rsidR="007B1B87">
        <w:rPr>
          <w:sz w:val="28"/>
          <w:szCs w:val="28"/>
        </w:rPr>
        <w:t>2</w:t>
      </w:r>
      <w:r w:rsidR="00C43EC1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год, установлено, что обоснование НМЦК при осуществлении закупок товаров, работ и услуг для обеспечения государственных и муниципальных нужд при формировании и утверждении плана-графика закупок проводилось методом сопоставимых рыночных цен (коммерческие предложения). </w:t>
      </w:r>
    </w:p>
    <w:p w:rsidR="00F10396" w:rsidRPr="004C4D58" w:rsidRDefault="00F10396" w:rsidP="00FB52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br/>
      </w:r>
      <w:r w:rsidR="0022309F">
        <w:rPr>
          <w:sz w:val="28"/>
          <w:szCs w:val="28"/>
        </w:rPr>
        <w:t xml:space="preserve">        </w:t>
      </w:r>
      <w:proofErr w:type="gramStart"/>
      <w:r w:rsidRPr="004C4D58">
        <w:rPr>
          <w:sz w:val="28"/>
          <w:szCs w:val="28"/>
        </w:rPr>
        <w:t>В</w:t>
      </w:r>
      <w:proofErr w:type="gramEnd"/>
      <w:r w:rsidRPr="004C4D58">
        <w:rPr>
          <w:sz w:val="28"/>
          <w:szCs w:val="28"/>
        </w:rPr>
        <w:t xml:space="preserve"> ходе проведения выборочной проверки нарушений законодательства Российской Федерации в сфере контрактной системы закупок не выявлено.</w:t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Акт составлен в 2 экземплярах. </w:t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53FB" w:rsidRDefault="00E653FB" w:rsidP="00E653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контролю в сфере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О.Г.Сосько</w:t>
      </w:r>
      <w:proofErr w:type="spellEnd"/>
    </w:p>
    <w:p w:rsidR="00CD6418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0396" w:rsidRDefault="00F10396" w:rsidP="00F1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 и получил 1 экземпляр:</w:t>
      </w:r>
    </w:p>
    <w:p w:rsidR="00C4695F" w:rsidRDefault="00C4695F" w:rsidP="00E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215530" w:rsidRPr="00734F7E" w:rsidRDefault="00C4695F" w:rsidP="00E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</w:t>
      </w:r>
      <w:r w:rsidR="00E653FB" w:rsidRPr="00E653FB">
        <w:rPr>
          <w:rFonts w:ascii="Times New Roman" w:hAnsi="Times New Roman" w:cs="Times New Roman"/>
          <w:sz w:val="28"/>
          <w:szCs w:val="28"/>
        </w:rPr>
        <w:t xml:space="preserve">   </w:t>
      </w:r>
      <w:r w:rsidR="00E653FB" w:rsidRPr="00E653FB">
        <w:rPr>
          <w:rFonts w:ascii="Times New Roman" w:hAnsi="Times New Roman" w:cs="Times New Roman"/>
          <w:sz w:val="28"/>
          <w:szCs w:val="28"/>
        </w:rPr>
        <w:tab/>
      </w:r>
      <w:r w:rsidR="00E653FB" w:rsidRPr="00E653FB">
        <w:rPr>
          <w:rFonts w:ascii="Times New Roman" w:hAnsi="Times New Roman" w:cs="Times New Roman"/>
          <w:sz w:val="28"/>
          <w:szCs w:val="28"/>
        </w:rPr>
        <w:tab/>
      </w:r>
      <w:r w:rsidR="00E653FB" w:rsidRPr="00E653FB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E653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Е.А.Купцова</w:t>
      </w:r>
      <w:proofErr w:type="spellEnd"/>
    </w:p>
    <w:sectPr w:rsidR="00215530" w:rsidRPr="00734F7E" w:rsidSect="002155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AE" w:rsidRDefault="00B33DAE" w:rsidP="0022309F">
      <w:pPr>
        <w:spacing w:after="0" w:line="240" w:lineRule="auto"/>
      </w:pPr>
      <w:r>
        <w:separator/>
      </w:r>
    </w:p>
  </w:endnote>
  <w:endnote w:type="continuationSeparator" w:id="0">
    <w:p w:rsidR="00B33DAE" w:rsidRDefault="00B33DAE" w:rsidP="0022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5808"/>
      <w:docPartObj>
        <w:docPartGallery w:val="Page Numbers (Bottom of Page)"/>
        <w:docPartUnique/>
      </w:docPartObj>
    </w:sdtPr>
    <w:sdtEndPr/>
    <w:sdtContent>
      <w:p w:rsidR="0022309F" w:rsidRDefault="00B33DA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09F" w:rsidRDefault="002230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AE" w:rsidRDefault="00B33DAE" w:rsidP="0022309F">
      <w:pPr>
        <w:spacing w:after="0" w:line="240" w:lineRule="auto"/>
      </w:pPr>
      <w:r>
        <w:separator/>
      </w:r>
    </w:p>
  </w:footnote>
  <w:footnote w:type="continuationSeparator" w:id="0">
    <w:p w:rsidR="00B33DAE" w:rsidRDefault="00B33DAE" w:rsidP="0022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0CBA"/>
    <w:multiLevelType w:val="hybridMultilevel"/>
    <w:tmpl w:val="2920100A"/>
    <w:lvl w:ilvl="0" w:tplc="94EEF79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ACF"/>
    <w:rsid w:val="00043369"/>
    <w:rsid w:val="000D2710"/>
    <w:rsid w:val="000D3030"/>
    <w:rsid w:val="000D5229"/>
    <w:rsid w:val="00127C52"/>
    <w:rsid w:val="00157F05"/>
    <w:rsid w:val="001A48B3"/>
    <w:rsid w:val="001B088F"/>
    <w:rsid w:val="001D1A73"/>
    <w:rsid w:val="00204F9C"/>
    <w:rsid w:val="00215530"/>
    <w:rsid w:val="00222014"/>
    <w:rsid w:val="0022309F"/>
    <w:rsid w:val="002671F3"/>
    <w:rsid w:val="00314790"/>
    <w:rsid w:val="0034527B"/>
    <w:rsid w:val="00345E90"/>
    <w:rsid w:val="00347B25"/>
    <w:rsid w:val="003856CC"/>
    <w:rsid w:val="003C4101"/>
    <w:rsid w:val="003D2828"/>
    <w:rsid w:val="00446328"/>
    <w:rsid w:val="00480BC0"/>
    <w:rsid w:val="00481E16"/>
    <w:rsid w:val="00485C45"/>
    <w:rsid w:val="0050650E"/>
    <w:rsid w:val="00524FA5"/>
    <w:rsid w:val="00532F87"/>
    <w:rsid w:val="005538F6"/>
    <w:rsid w:val="00566DA7"/>
    <w:rsid w:val="0057493B"/>
    <w:rsid w:val="00577165"/>
    <w:rsid w:val="00596632"/>
    <w:rsid w:val="005B4947"/>
    <w:rsid w:val="0061543C"/>
    <w:rsid w:val="00650331"/>
    <w:rsid w:val="00663905"/>
    <w:rsid w:val="006C1D8C"/>
    <w:rsid w:val="006E3110"/>
    <w:rsid w:val="006F019C"/>
    <w:rsid w:val="00703F56"/>
    <w:rsid w:val="00734F7E"/>
    <w:rsid w:val="007375C8"/>
    <w:rsid w:val="00751747"/>
    <w:rsid w:val="00794D9C"/>
    <w:rsid w:val="007B1B87"/>
    <w:rsid w:val="007D2C75"/>
    <w:rsid w:val="007D3EED"/>
    <w:rsid w:val="00832BA9"/>
    <w:rsid w:val="008509B8"/>
    <w:rsid w:val="00866744"/>
    <w:rsid w:val="008D5F33"/>
    <w:rsid w:val="00933673"/>
    <w:rsid w:val="009459DA"/>
    <w:rsid w:val="00985B18"/>
    <w:rsid w:val="009B01C1"/>
    <w:rsid w:val="009B5516"/>
    <w:rsid w:val="009C3FF5"/>
    <w:rsid w:val="009C546A"/>
    <w:rsid w:val="009E25E2"/>
    <w:rsid w:val="00A2213C"/>
    <w:rsid w:val="00A73CDE"/>
    <w:rsid w:val="00A8764C"/>
    <w:rsid w:val="00AB4FCE"/>
    <w:rsid w:val="00AD79BB"/>
    <w:rsid w:val="00AF39F3"/>
    <w:rsid w:val="00B12470"/>
    <w:rsid w:val="00B325BD"/>
    <w:rsid w:val="00B33DAE"/>
    <w:rsid w:val="00B33ECA"/>
    <w:rsid w:val="00B77ACF"/>
    <w:rsid w:val="00BE68F4"/>
    <w:rsid w:val="00C2299A"/>
    <w:rsid w:val="00C43EC1"/>
    <w:rsid w:val="00C4695F"/>
    <w:rsid w:val="00CB177D"/>
    <w:rsid w:val="00CB5356"/>
    <w:rsid w:val="00CB6C84"/>
    <w:rsid w:val="00CD2703"/>
    <w:rsid w:val="00CD6418"/>
    <w:rsid w:val="00D70A80"/>
    <w:rsid w:val="00D75931"/>
    <w:rsid w:val="00D97946"/>
    <w:rsid w:val="00DE6C7F"/>
    <w:rsid w:val="00E53B7C"/>
    <w:rsid w:val="00E653FB"/>
    <w:rsid w:val="00E773D4"/>
    <w:rsid w:val="00E94FB6"/>
    <w:rsid w:val="00EC20F7"/>
    <w:rsid w:val="00ED126C"/>
    <w:rsid w:val="00F10396"/>
    <w:rsid w:val="00F934A8"/>
    <w:rsid w:val="00FB5206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4693B-1D83-483C-8067-9E57552D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ACF"/>
    <w:rPr>
      <w:b/>
      <w:bCs/>
    </w:rPr>
  </w:style>
  <w:style w:type="paragraph" w:styleId="a5">
    <w:name w:val="Body Text"/>
    <w:basedOn w:val="a"/>
    <w:link w:val="a6"/>
    <w:unhideWhenUsed/>
    <w:rsid w:val="00485C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85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9B55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B55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2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309F"/>
  </w:style>
  <w:style w:type="paragraph" w:styleId="ab">
    <w:name w:val="footer"/>
    <w:basedOn w:val="a"/>
    <w:link w:val="ac"/>
    <w:uiPriority w:val="99"/>
    <w:unhideWhenUsed/>
    <w:rsid w:val="0022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309F"/>
  </w:style>
  <w:style w:type="paragraph" w:customStyle="1" w:styleId="ad">
    <w:name w:val="О чем"/>
    <w:basedOn w:val="a"/>
    <w:rsid w:val="0061543C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151</cp:revision>
  <cp:lastPrinted>2020-01-27T05:48:00Z</cp:lastPrinted>
  <dcterms:created xsi:type="dcterms:W3CDTF">2020-01-27T04:52:00Z</dcterms:created>
  <dcterms:modified xsi:type="dcterms:W3CDTF">2023-01-09T08:00:00Z</dcterms:modified>
</cp:coreProperties>
</file>