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B44" w:rsidRDefault="00F31B44" w:rsidP="00F31B44">
      <w:pPr>
        <w:tabs>
          <w:tab w:val="left" w:pos="210"/>
          <w:tab w:val="left" w:pos="5790"/>
          <w:tab w:val="left" w:pos="109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Согласовано: </w:t>
      </w:r>
      <w:r>
        <w:rPr>
          <w:rFonts w:ascii="Times New Roman" w:hAnsi="Times New Roman" w:cs="Times New Roman"/>
          <w:sz w:val="28"/>
          <w:szCs w:val="28"/>
        </w:rPr>
        <w:tab/>
        <w:t>Согласовано:</w:t>
      </w:r>
      <w:r>
        <w:rPr>
          <w:rFonts w:ascii="Times New Roman" w:hAnsi="Times New Roman" w:cs="Times New Roman"/>
          <w:sz w:val="28"/>
          <w:szCs w:val="28"/>
        </w:rPr>
        <w:tab/>
        <w:t>Утверждаю:</w:t>
      </w:r>
    </w:p>
    <w:p w:rsidR="00F31B44" w:rsidRDefault="00F31B44" w:rsidP="00F31B44">
      <w:pPr>
        <w:tabs>
          <w:tab w:val="left" w:pos="210"/>
          <w:tab w:val="left" w:pos="5835"/>
          <w:tab w:val="left" w:pos="10980"/>
        </w:tabs>
        <w:spacing w:after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Горбуновского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с/с</w:t>
      </w:r>
      <w:r>
        <w:rPr>
          <w:rFonts w:ascii="Times New Roman" w:hAnsi="Times New Roman" w:cs="Times New Roman"/>
          <w:sz w:val="28"/>
          <w:szCs w:val="28"/>
        </w:rPr>
        <w:tab/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  <w:t>Директор КДЦ</w:t>
      </w:r>
      <w:proofErr w:type="gramEnd"/>
    </w:p>
    <w:p w:rsidR="00F31B44" w:rsidRDefault="00F31B44" w:rsidP="00F31B44">
      <w:pPr>
        <w:tabs>
          <w:tab w:val="left" w:pos="210"/>
          <w:tab w:val="left" w:pos="5820"/>
          <w:tab w:val="left" w:pos="1098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_____О.В. Колосов                                                   по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АП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________Е.</w:t>
      </w:r>
      <w:proofErr w:type="gramEnd"/>
      <w:r>
        <w:rPr>
          <w:rFonts w:ascii="Times New Roman" w:hAnsi="Times New Roman" w:cs="Times New Roman"/>
          <w:sz w:val="28"/>
          <w:szCs w:val="28"/>
        </w:rPr>
        <w:t>А.Купцова</w:t>
      </w:r>
      <w:proofErr w:type="spellEnd"/>
    </w:p>
    <w:p w:rsidR="00F31B44" w:rsidRDefault="00F31B44" w:rsidP="00F31B44">
      <w:pPr>
        <w:tabs>
          <w:tab w:val="left" w:pos="5835"/>
          <w:tab w:val="left" w:pos="1116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_______ О.В. Мицкевич                               Приказ № 28 от 25.12.2020г</w:t>
      </w:r>
    </w:p>
    <w:p w:rsidR="00F31B44" w:rsidRDefault="00F31B44" w:rsidP="00F31B44">
      <w:pPr>
        <w:tabs>
          <w:tab w:val="left" w:pos="5835"/>
          <w:tab w:val="left" w:pos="1116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tabs>
          <w:tab w:val="left" w:pos="5835"/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tabs>
          <w:tab w:val="left" w:pos="5835"/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tabs>
          <w:tab w:val="left" w:pos="5835"/>
          <w:tab w:val="left" w:pos="11160"/>
        </w:tabs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ПЛАН МЕРОПРИЯТИЙ ПО ПРЕДУПРЕЖДЕНИЮ И  ПРОТИВОДЕЙСТВИЮ КОРРУПЦИИ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МУНИЦИПАЛЬНОМ КАЗЕННОМ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УЧРЕЖДЕНИИ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КУЛЬТУРЫ</w:t>
      </w: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ГОРБУНОВСКИЙ КУЛЬТУРНО-ДОСУГОВЫЙ ЦЕНТР </w:t>
      </w: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КУЙБЫШЕВСКОГО РАЙОНА </w:t>
      </w: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2021 ГОД</w:t>
      </w: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31B44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B44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F31B44" w:rsidRPr="003818FB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 Общие положения:</w:t>
      </w:r>
    </w:p>
    <w:p w:rsidR="00F31B44" w:rsidRPr="003818FB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1.1.</w:t>
      </w: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 План работы по противодействию корр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упции в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 </w:t>
      </w: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год, разработан на основании:</w:t>
      </w:r>
    </w:p>
    <w:p w:rsidR="00F31B44" w:rsidRPr="003818FB" w:rsidRDefault="00F31B44" w:rsidP="00F31B44">
      <w:pPr>
        <w:pStyle w:val="a3"/>
        <w:numPr>
          <w:ilvl w:val="0"/>
          <w:numId w:val="4"/>
        </w:numPr>
        <w:shd w:val="clear" w:color="auto" w:fill="FFFFFF"/>
        <w:spacing w:before="120" w:after="120" w:line="340" w:lineRule="atLeast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25 декабря 2008 №273-ФЗ "О противодействии коррупции";</w:t>
      </w:r>
    </w:p>
    <w:p w:rsidR="00F31B44" w:rsidRPr="003818FB" w:rsidRDefault="00F31B44" w:rsidP="00F31B44">
      <w:pPr>
        <w:pStyle w:val="a3"/>
        <w:numPr>
          <w:ilvl w:val="0"/>
          <w:numId w:val="4"/>
        </w:numPr>
        <w:shd w:val="clear" w:color="auto" w:fill="FFFFFF"/>
        <w:spacing w:before="120" w:after="120" w:line="340" w:lineRule="atLeast"/>
        <w:ind w:left="28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Указа Президента РФ от 2 апреля 2013 г. №309 "О мерах по реализации отдельных положений Федерального закона "О противодействии коррупции";</w:t>
      </w:r>
    </w:p>
    <w:p w:rsidR="00F31B44" w:rsidRPr="003818FB" w:rsidRDefault="00F31B44" w:rsidP="00F31B44">
      <w:pPr>
        <w:numPr>
          <w:ilvl w:val="0"/>
          <w:numId w:val="1"/>
        </w:numPr>
        <w:shd w:val="clear" w:color="auto" w:fill="FFFFFF"/>
        <w:tabs>
          <w:tab w:val="clear" w:pos="720"/>
          <w:tab w:val="num" w:pos="284"/>
        </w:tabs>
        <w:spacing w:before="100" w:beforeAutospacing="1" w:after="100" w:afterAutospacing="1" w:line="30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Постановления Правительства РФ от 09.01.2014 №10 "О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реализации".</w:t>
      </w:r>
    </w:p>
    <w:p w:rsidR="00F31B44" w:rsidRPr="003818FB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1.2.</w:t>
      </w: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План определяет основные направления реализации </w:t>
      </w:r>
      <w:proofErr w:type="spellStart"/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антикоррупционной</w:t>
      </w:r>
      <w:proofErr w:type="spellEnd"/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политики в программных мероприятиях, направленных на противодействие корр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упции в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</w:p>
    <w:p w:rsidR="00F31B44" w:rsidRPr="003818FB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 Цели и задачи:</w:t>
      </w:r>
    </w:p>
    <w:p w:rsidR="00F31B44" w:rsidRPr="003818FB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2.1. Цели:</w:t>
      </w:r>
    </w:p>
    <w:p w:rsidR="00F31B44" w:rsidRPr="003818FB" w:rsidRDefault="00F31B44" w:rsidP="00F31B44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before="120" w:after="120" w:line="34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Недопущение предпосылок, исключение возможности фактов коррупции в 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</w:p>
    <w:p w:rsidR="00F31B44" w:rsidRPr="003818FB" w:rsidRDefault="00F31B44" w:rsidP="00F31B44">
      <w:pPr>
        <w:pStyle w:val="a3"/>
        <w:numPr>
          <w:ilvl w:val="0"/>
          <w:numId w:val="3"/>
        </w:numPr>
        <w:shd w:val="clear" w:color="auto" w:fill="FFFFFF"/>
        <w:tabs>
          <w:tab w:val="left" w:pos="142"/>
        </w:tabs>
        <w:spacing w:before="120" w:after="120" w:line="340" w:lineRule="atLeast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Обеспечение защиты прав и законных интересов граждан от негативных процессов и явлений, связанных с коррупцией,</w:t>
      </w:r>
    </w:p>
    <w:p w:rsidR="00F31B44" w:rsidRPr="003818FB" w:rsidRDefault="00F31B44" w:rsidP="00F31B44">
      <w:pPr>
        <w:pStyle w:val="a3"/>
        <w:shd w:val="clear" w:color="auto" w:fill="FFFFFF"/>
        <w:spacing w:before="120" w:after="120" w:line="3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укрепление доверия граждан к деятельности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</w:p>
    <w:p w:rsidR="00F31B44" w:rsidRPr="003818FB" w:rsidRDefault="00F31B44" w:rsidP="00F31B44">
      <w:pPr>
        <w:pStyle w:val="a3"/>
        <w:numPr>
          <w:ilvl w:val="0"/>
          <w:numId w:val="3"/>
        </w:numPr>
        <w:shd w:val="clear" w:color="auto" w:fill="FFFFFF"/>
        <w:spacing w:before="120" w:after="120" w:line="340" w:lineRule="atLeast"/>
        <w:ind w:left="142" w:hanging="21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разработка мер, направленных на обеспечение прозрачности действий ответственных лиц в условиях коррупционной ситуации;</w:t>
      </w:r>
    </w:p>
    <w:p w:rsidR="00F31B44" w:rsidRPr="003818FB" w:rsidRDefault="00F31B44" w:rsidP="00F31B44">
      <w:pPr>
        <w:shd w:val="clear" w:color="auto" w:fill="FFFFFF"/>
        <w:spacing w:before="120" w:after="120" w:line="34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2.2. Задачи:</w:t>
      </w:r>
    </w:p>
    <w:p w:rsidR="00F31B44" w:rsidRPr="003818FB" w:rsidRDefault="00F31B44" w:rsidP="00F31B44">
      <w:pPr>
        <w:pStyle w:val="a3"/>
        <w:numPr>
          <w:ilvl w:val="0"/>
          <w:numId w:val="3"/>
        </w:numPr>
        <w:shd w:val="clear" w:color="auto" w:fill="FFFFFF"/>
        <w:spacing w:before="120" w:after="120" w:line="34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Предупреждение коррупционных правонарушений.</w:t>
      </w:r>
    </w:p>
    <w:p w:rsidR="00F31B44" w:rsidRPr="003818FB" w:rsidRDefault="00F31B44" w:rsidP="00F31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Оптимизация и конкретизация полномочий должностных лиц.</w:t>
      </w:r>
    </w:p>
    <w:p w:rsidR="00F31B44" w:rsidRPr="003818FB" w:rsidRDefault="00F31B44" w:rsidP="00F31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</w:t>
      </w:r>
      <w:proofErr w:type="spellStart"/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антикоррупционного</w:t>
      </w:r>
      <w:proofErr w:type="spellEnd"/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сознания сотрудников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31B44" w:rsidRPr="003818FB" w:rsidRDefault="00F31B44" w:rsidP="00F31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Обеспечение неотвратимости ответственности директора, администрации и сотрудников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 за совершение коррупционных правонарушений.</w:t>
      </w:r>
    </w:p>
    <w:p w:rsidR="00F31B44" w:rsidRPr="003818FB" w:rsidRDefault="00F31B44" w:rsidP="00F31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Повышение эффективности управления, качества и доп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устимости предоставляемых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услуг.</w:t>
      </w:r>
    </w:p>
    <w:p w:rsidR="00F31B44" w:rsidRPr="003818FB" w:rsidRDefault="00F31B44" w:rsidP="00F31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Повышение эффективности управления, качества и доступности предоставляемых услуг. </w:t>
      </w:r>
    </w:p>
    <w:p w:rsidR="00F31B44" w:rsidRDefault="00F31B44" w:rsidP="00F31B44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0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818FB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Укрепление доверия граждан к деятельности администрации и сотр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удников МКУК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Горбуновский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КДЦ</w:t>
      </w:r>
    </w:p>
    <w:p w:rsidR="00F31B44" w:rsidRPr="001B56B9" w:rsidRDefault="00F31B44" w:rsidP="00F31B44">
      <w:pPr>
        <w:pStyle w:val="ConsPlusNormal"/>
        <w:widowControl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4410" w:type="dxa"/>
        <w:tblInd w:w="21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09"/>
        <w:gridCol w:w="41"/>
        <w:gridCol w:w="7188"/>
        <w:gridCol w:w="142"/>
        <w:gridCol w:w="3118"/>
        <w:gridCol w:w="1701"/>
        <w:gridCol w:w="1511"/>
      </w:tblGrid>
      <w:tr w:rsidR="00F31B44" w:rsidRPr="008C57F3" w:rsidTr="006D2F09">
        <w:trPr>
          <w:cantSplit/>
          <w:trHeight w:val="3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 </w:t>
            </w: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</w:r>
            <w:proofErr w:type="spellStart"/>
            <w:proofErr w:type="gramStart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Срок   </w:t>
            </w: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>исполнения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Примечание</w:t>
            </w:r>
          </w:p>
        </w:tc>
      </w:tr>
      <w:tr w:rsidR="00F31B44" w:rsidRPr="008C57F3" w:rsidTr="006D2F09">
        <w:trPr>
          <w:cantSplit/>
          <w:trHeight w:val="24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</w:tr>
      <w:tr w:rsidR="00F31B44" w:rsidRPr="008C57F3" w:rsidTr="006D2F09">
        <w:trPr>
          <w:cantSplit/>
          <w:trHeight w:val="360"/>
        </w:trPr>
        <w:tc>
          <w:tcPr>
            <w:tcW w:w="1441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a4"/>
              <w:widowControl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1B56B9">
              <w:rPr>
                <w:rFonts w:ascii="Times New Roman" w:hAnsi="Times New Roman" w:cs="Times New Roman"/>
                <w:b/>
              </w:rPr>
              <w:t>1. Меры по правовому обеспечению противодействия коррупции</w:t>
            </w: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tabs>
                <w:tab w:val="left" w:pos="3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Назначить приказом по учреждению ответственное лицо за предупреждение коррупционных правонарушений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январь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tabs>
                <w:tab w:val="left" w:pos="362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Разработка и утверждение плана мероприятий по противодействию коррупции в МКУК </w:t>
            </w:r>
            <w:proofErr w:type="spellStart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КДЦ на 2020</w:t>
            </w: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г.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 2020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rvps706640"/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Проведение заседаний комиссии по противодействию коррупции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8C57F3" w:rsidRDefault="00F31B44" w:rsidP="006D2F09">
            <w:pPr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z w:val="24"/>
                <w:szCs w:val="24"/>
              </w:rPr>
              <w:t>Рассмотрение вопросов исполнения законодательства о борьбе с коррупцией на совещаниях при директоре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Организация правово</w:t>
            </w:r>
            <w:r>
              <w:rPr>
                <w:rFonts w:ascii="Times New Roman" w:hAnsi="Times New Roman" w:cs="Times New Roman"/>
              </w:rPr>
              <w:t xml:space="preserve">го просвещения работников МКУК  </w:t>
            </w:r>
            <w:proofErr w:type="spellStart"/>
            <w:r>
              <w:rPr>
                <w:rFonts w:ascii="Times New Roman" w:hAnsi="Times New Roman" w:cs="Times New Roman"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КДЦ</w:t>
            </w:r>
            <w:r w:rsidRPr="001B56B9">
              <w:rPr>
                <w:rFonts w:ascii="Times New Roman" w:hAnsi="Times New Roman" w:cs="Times New Roman"/>
              </w:rPr>
              <w:t xml:space="preserve"> по </w:t>
            </w:r>
            <w:proofErr w:type="spellStart"/>
            <w:r w:rsidRPr="001B56B9">
              <w:rPr>
                <w:rFonts w:ascii="Times New Roman" w:hAnsi="Times New Roman" w:cs="Times New Roman"/>
              </w:rPr>
              <w:t>антико</w:t>
            </w:r>
            <w:r>
              <w:rPr>
                <w:rFonts w:ascii="Times New Roman" w:hAnsi="Times New Roman" w:cs="Times New Roman"/>
              </w:rPr>
              <w:t>ррупционной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тематике  </w:t>
            </w:r>
            <w:proofErr w:type="gramStart"/>
            <w:r>
              <w:rPr>
                <w:rFonts w:ascii="Times New Roman" w:hAnsi="Times New Roman" w:cs="Times New Roman"/>
              </w:rPr>
              <w:t>(</w:t>
            </w:r>
            <w:r w:rsidRPr="001B56B9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1B56B9">
              <w:rPr>
                <w:rFonts w:ascii="Times New Roman" w:hAnsi="Times New Roman" w:cs="Times New Roman"/>
              </w:rPr>
              <w:t xml:space="preserve">совещания) 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8C57F3" w:rsidRDefault="00F31B44" w:rsidP="006D2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Мицкевич О.В.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Усиление персональной ответственности работников за неправомерно принятые решения в рамках служебных полномочий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Директор.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Привлечение к дисциплинарной ответственности работников МКУК </w:t>
            </w:r>
            <w:proofErr w:type="spellStart"/>
            <w:r>
              <w:rPr>
                <w:rFonts w:ascii="Times New Roman" w:hAnsi="Times New Roman" w:cs="Times New Roman"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КДЦ</w:t>
            </w:r>
            <w:r w:rsidRPr="001B56B9">
              <w:rPr>
                <w:rFonts w:ascii="Times New Roman" w:hAnsi="Times New Roman" w:cs="Times New Roman"/>
              </w:rPr>
              <w:t xml:space="preserve">, не принимающих должных мер по обеспечению исполнения </w:t>
            </w:r>
            <w:proofErr w:type="spellStart"/>
            <w:r w:rsidRPr="001B56B9">
              <w:rPr>
                <w:rFonts w:ascii="Times New Roman" w:hAnsi="Times New Roman" w:cs="Times New Roman"/>
              </w:rPr>
              <w:t>антикоррупционного</w:t>
            </w:r>
            <w:proofErr w:type="spellEnd"/>
            <w:r w:rsidRPr="001B56B9">
              <w:rPr>
                <w:rFonts w:ascii="Times New Roman" w:hAnsi="Times New Roman" w:cs="Times New Roman"/>
              </w:rPr>
              <w:t xml:space="preserve"> законодательства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8C57F3" w:rsidRDefault="00F31B44" w:rsidP="006D2F0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C57F3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По факту выявления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  <w:r w:rsidRPr="001B56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телефона «горячей линии» и прямых телефонных линий с Министерством культур,  </w:t>
            </w:r>
            <w:proofErr w:type="spellStart"/>
            <w:r>
              <w:rPr>
                <w:rFonts w:ascii="Times New Roman" w:hAnsi="Times New Roman" w:cs="Times New Roman"/>
              </w:rPr>
              <w:t>УКСМиТ</w:t>
            </w:r>
            <w:proofErr w:type="spellEnd"/>
            <w:r>
              <w:rPr>
                <w:rFonts w:ascii="Times New Roman" w:hAnsi="Times New Roman" w:cs="Times New Roman"/>
              </w:rPr>
              <w:t xml:space="preserve"> 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Директор, </w:t>
            </w:r>
            <w:proofErr w:type="spellStart"/>
            <w:r>
              <w:rPr>
                <w:rFonts w:ascii="Times New Roman" w:hAnsi="Times New Roman"/>
                <w:spacing w:val="-2"/>
                <w:sz w:val="24"/>
                <w:szCs w:val="24"/>
              </w:rPr>
              <w:t>Лаубер</w:t>
            </w:r>
            <w:proofErr w:type="spellEnd"/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Т.И.</w:t>
            </w:r>
          </w:p>
          <w:p w:rsidR="00F31B44" w:rsidRPr="00B91DB0" w:rsidRDefault="00F31B44" w:rsidP="006D2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Петина О.П.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Руководствоваться в деятельности учреждения действующим законодательством, Уставом МКУК </w:t>
            </w:r>
            <w:proofErr w:type="spellStart"/>
            <w:r>
              <w:rPr>
                <w:rFonts w:ascii="Times New Roman" w:hAnsi="Times New Roman" w:cs="Times New Roman"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 xml:space="preserve">Директор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6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Информировать коллектив о фактах привлечения к ответственности должностных лиц за нарушения, связанные с использованием служебного положения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Мицкевич О.В.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rPr>
          <w:cantSplit/>
          <w:trHeight w:val="910"/>
        </w:trPr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737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Проводить анализ нарушений сотрудниками учреждения правил внутреннего трудового распорядка.</w:t>
            </w:r>
          </w:p>
        </w:tc>
        <w:tc>
          <w:tcPr>
            <w:tcW w:w="3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jc w:val="both"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Default="00F31B44" w:rsidP="006D2F09">
            <w:pPr>
              <w:pStyle w:val="ConsPlusNorma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15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1B44" w:rsidRPr="001B56B9" w:rsidRDefault="00F31B44" w:rsidP="006D2F09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widowControl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b/>
                <w:bCs/>
              </w:rPr>
              <w:t xml:space="preserve">2. Регламентация использования имущества и ресурсов МКУК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 КДЦ</w:t>
            </w: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Организация контроля за использованием сре</w:t>
            </w:r>
            <w:proofErr w:type="gramStart"/>
            <w:r w:rsidRPr="001B56B9">
              <w:rPr>
                <w:rFonts w:ascii="Times New Roman" w:hAnsi="Times New Roman" w:cs="Times New Roman"/>
              </w:rPr>
              <w:t>дств пр</w:t>
            </w:r>
            <w:proofErr w:type="gramEnd"/>
            <w:r w:rsidRPr="001B56B9">
              <w:rPr>
                <w:rFonts w:ascii="Times New Roman" w:hAnsi="Times New Roman" w:cs="Times New Roman"/>
              </w:rPr>
              <w:t>и распределении стимулирующей части фонда оплаты труда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Директор</w:t>
            </w:r>
            <w:r>
              <w:rPr>
                <w:rFonts w:ascii="Times New Roman" w:hAnsi="Times New Roman" w:cs="Times New Roman"/>
                <w:spacing w:val="-2"/>
              </w:rPr>
              <w:t>, Мицкевич О.В., Петина О.П.</w:t>
            </w:r>
            <w:r w:rsidRPr="001B56B9">
              <w:rPr>
                <w:rFonts w:ascii="Times New Roman" w:hAnsi="Times New Roman" w:cs="Times New Roman"/>
                <w:spacing w:val="-2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2000A7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000A7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000A7">
              <w:rPr>
                <w:rFonts w:ascii="Times New Roman" w:hAnsi="Times New Roman" w:cs="Times New Roman"/>
              </w:rPr>
              <w:t xml:space="preserve"> использованием оборудования учреждениями культуры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Default="00F31B44" w:rsidP="006D2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организации деятельности по размещению  государственных   заказов:</w:t>
            </w:r>
          </w:p>
          <w:p w:rsidR="00F31B44" w:rsidRDefault="00F31B44" w:rsidP="006D2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систематического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контроля 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выполнением условий договоров;</w:t>
            </w:r>
          </w:p>
          <w:p w:rsidR="00F31B44" w:rsidRPr="002000A7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контроль за целевым использованием сре</w:t>
            </w:r>
            <w:proofErr w:type="gramStart"/>
            <w:r>
              <w:rPr>
                <w:rFonts w:ascii="Times New Roman" w:hAnsi="Times New Roman" w:cs="Times New Roman"/>
              </w:rPr>
              <w:t>дств в с</w:t>
            </w:r>
            <w:proofErr w:type="gramEnd"/>
            <w:r>
              <w:rPr>
                <w:rFonts w:ascii="Times New Roman" w:hAnsi="Times New Roman" w:cs="Times New Roman"/>
              </w:rPr>
              <w:t xml:space="preserve">оответствии с </w:t>
            </w:r>
            <w:r>
              <w:rPr>
                <w:rFonts w:ascii="Times New Roman" w:hAnsi="Times New Roman" w:cs="Times New Roman"/>
              </w:rPr>
              <w:lastRenderedPageBreak/>
              <w:t>договорами.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lastRenderedPageBreak/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постоянно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1B44" w:rsidRPr="002000A7" w:rsidRDefault="00F31B44" w:rsidP="006D2F09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2000A7">
              <w:rPr>
                <w:rStyle w:val="a6"/>
                <w:rFonts w:ascii="Times New Roman" w:hAnsi="Times New Roman" w:cs="Times New Roman"/>
              </w:rPr>
              <w:lastRenderedPageBreak/>
              <w:t xml:space="preserve">3. Взаимодействие с гражданами, обеспечение доступности к информации о деятельности МКУК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КДЦ</w:t>
            </w: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2000A7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 xml:space="preserve">Обеспечение размещения на </w:t>
            </w:r>
            <w:hyperlink r:id="rId5" w:history="1">
              <w:r w:rsidRPr="00A624DA">
                <w:rPr>
                  <w:rStyle w:val="a5"/>
                  <w:rFonts w:ascii="Times New Roman" w:hAnsi="Times New Roman" w:cs="Times New Roman"/>
                </w:rPr>
                <w:t>официальном сайте</w:t>
              </w:r>
            </w:hyperlink>
            <w:r w:rsidRPr="002000A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</w:rPr>
              <w:t>Горбуновского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>
              <w:rPr>
                <w:rFonts w:ascii="Times New Roman" w:hAnsi="Times New Roman" w:cs="Times New Roman"/>
              </w:rPr>
              <w:t>/</w:t>
            </w:r>
            <w:proofErr w:type="gramStart"/>
            <w:r>
              <w:rPr>
                <w:rFonts w:ascii="Times New Roman" w:hAnsi="Times New Roman" w:cs="Times New Roman"/>
              </w:rPr>
              <w:t>с</w:t>
            </w:r>
            <w:proofErr w:type="gramEnd"/>
            <w:r w:rsidRPr="002000A7">
              <w:rPr>
                <w:rFonts w:ascii="Times New Roman" w:hAnsi="Times New Roman" w:cs="Times New Roman"/>
              </w:rPr>
              <w:t xml:space="preserve"> информации об </w:t>
            </w:r>
            <w:proofErr w:type="spellStart"/>
            <w:r w:rsidRPr="002000A7">
              <w:rPr>
                <w:rFonts w:ascii="Times New Roman" w:hAnsi="Times New Roman" w:cs="Times New Roman"/>
              </w:rPr>
              <w:t>антикоррупционной</w:t>
            </w:r>
            <w:proofErr w:type="spellEnd"/>
            <w:r w:rsidRPr="002000A7">
              <w:rPr>
                <w:rFonts w:ascii="Times New Roman" w:hAnsi="Times New Roman" w:cs="Times New Roman"/>
              </w:rPr>
              <w:t xml:space="preserve"> деятельности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8C57F3" w:rsidRDefault="00F31B44" w:rsidP="006D2F0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директор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2000A7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>Обеспечение доступности информации о деятельности учреждения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3.3. 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2000A7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2000A7">
              <w:rPr>
                <w:rFonts w:ascii="Times New Roman" w:hAnsi="Times New Roman" w:cs="Times New Roman"/>
              </w:rPr>
              <w:t xml:space="preserve">Организация личного приема граждан директором МКУК </w:t>
            </w:r>
            <w:proofErr w:type="spellStart"/>
            <w:r>
              <w:rPr>
                <w:rFonts w:ascii="Times New Roman" w:hAnsi="Times New Roman" w:cs="Times New Roman"/>
              </w:rPr>
              <w:t>Горбуновский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КДЦ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  <w:spacing w:val="-2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 xml:space="preserve">Директор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3.4</w:t>
            </w:r>
            <w:r w:rsidRPr="001B56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Проведение анализа обращений граждан и организаций в целях выявления информации о коррупционных проявлениях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  <w:spacing w:val="-2"/>
              </w:rPr>
              <w:t>Комиссия по противодействию коррупции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4410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B56B9">
              <w:rPr>
                <w:rStyle w:val="a6"/>
                <w:rFonts w:ascii="Times New Roman" w:hAnsi="Times New Roman" w:cs="Times New Roman"/>
              </w:rPr>
              <w:t>4.</w:t>
            </w:r>
            <w:r w:rsidRPr="001B56B9">
              <w:rPr>
                <w:rStyle w:val="a6"/>
                <w:rFonts w:ascii="Times New Roman" w:hAnsi="Times New Roman" w:cs="Times New Roman"/>
                <w:b w:val="0"/>
              </w:rPr>
              <w:t xml:space="preserve"> </w:t>
            </w:r>
            <w:r w:rsidRPr="001B56B9">
              <w:rPr>
                <w:rFonts w:ascii="Times New Roman" w:hAnsi="Times New Roman" w:cs="Times New Roman"/>
                <w:b/>
                <w:bCs/>
              </w:rPr>
              <w:t xml:space="preserve">Меры по правовому просвещению детей, посещающих  </w:t>
            </w:r>
            <w:r>
              <w:rPr>
                <w:rFonts w:ascii="Times New Roman" w:hAnsi="Times New Roman" w:cs="Times New Roman"/>
                <w:b/>
                <w:bCs/>
              </w:rPr>
              <w:t>клубные формирования.</w:t>
            </w:r>
            <w:r w:rsidRPr="001B56B9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:rsidR="00F31B44" w:rsidRPr="001B56B9" w:rsidRDefault="00F31B44" w:rsidP="006D2F09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4.1.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Организация и проведение мероприятий с целью повышения уровня правосознания и правовой культуры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Мицкевич О.В., Петина О.П., Громова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4.2.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 xml:space="preserve">Проведение тематических бесед, викторин, игр руководителями клубных формирований с детьми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Мицкевич О.В., Петина О.П., Громова С.Г.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В течение года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  <w:r w:rsidRPr="001B56B9">
              <w:rPr>
                <w:rFonts w:ascii="Times New Roman" w:hAnsi="Times New Roman" w:cs="Times New Roman"/>
              </w:rPr>
              <w:t>4.3.</w:t>
            </w: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Default="00F31B44" w:rsidP="006D2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9 декабря, в день Международного дня борьбы с коррупцией, различных мероприятий:</w:t>
            </w:r>
          </w:p>
          <w:p w:rsidR="00F31B44" w:rsidRDefault="00F31B44" w:rsidP="006D2F0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оформление стенда «Мы против коррупции »</w:t>
            </w:r>
          </w:p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-анализ </w:t>
            </w:r>
            <w:proofErr w:type="gramStart"/>
            <w:r>
              <w:rPr>
                <w:rFonts w:ascii="Times New Roman" w:hAnsi="Times New Roman" w:cs="Times New Roman"/>
              </w:rPr>
              <w:t>исполнения Плана мероприятий  противодействия коррупции</w:t>
            </w:r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Громова С.Г.,</w:t>
            </w:r>
          </w:p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Мицкевич О.В.</w:t>
            </w:r>
            <w:r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"/>
              </w:rPr>
              <w:t>Декабрь, март, сентябрь</w:t>
            </w: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  <w:tr w:rsidR="00F31B44" w:rsidRPr="008C57F3" w:rsidTr="006D2F0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75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7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1B44" w:rsidRPr="001B56B9" w:rsidRDefault="00F31B44" w:rsidP="006D2F09">
            <w:pPr>
              <w:pStyle w:val="a4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31B44" w:rsidRPr="00A624DA" w:rsidRDefault="00F31B44" w:rsidP="00F31B44">
      <w:pPr>
        <w:pStyle w:val="a3"/>
        <w:rPr>
          <w:rFonts w:ascii="Times New Roman" w:hAnsi="Times New Roman"/>
        </w:rPr>
      </w:pPr>
    </w:p>
    <w:p w:rsidR="00F31B44" w:rsidRDefault="00F31B44" w:rsidP="00F31B4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B44" w:rsidRDefault="00F31B44" w:rsidP="00F31B44">
      <w:pPr>
        <w:shd w:val="clear" w:color="auto" w:fill="FFFFFF"/>
        <w:spacing w:before="100" w:beforeAutospacing="1" w:after="100" w:afterAutospacing="1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1B44" w:rsidRDefault="00F31B44" w:rsidP="00F31B44">
      <w:pPr>
        <w:rPr>
          <w:rFonts w:ascii="Times New Roman" w:hAnsi="Times New Roman" w:cs="Times New Roman"/>
          <w:sz w:val="24"/>
          <w:szCs w:val="24"/>
        </w:rPr>
      </w:pPr>
    </w:p>
    <w:p w:rsidR="00F31B44" w:rsidRDefault="00F31B44" w:rsidP="00F31B44">
      <w:pPr>
        <w:rPr>
          <w:rFonts w:ascii="Times New Roman" w:hAnsi="Times New Roman" w:cs="Times New Roman"/>
          <w:sz w:val="24"/>
          <w:szCs w:val="24"/>
        </w:rPr>
      </w:pPr>
    </w:p>
    <w:p w:rsidR="007323BB" w:rsidRDefault="007323BB"/>
    <w:sectPr w:rsidR="007323BB" w:rsidSect="00F31B4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76215"/>
    <w:multiLevelType w:val="hybridMultilevel"/>
    <w:tmpl w:val="2AAC5518"/>
    <w:lvl w:ilvl="0" w:tplc="FF1A56F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77103"/>
    <w:multiLevelType w:val="multilevel"/>
    <w:tmpl w:val="BE847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17B7C"/>
    <w:multiLevelType w:val="hybridMultilevel"/>
    <w:tmpl w:val="ED4CFAC2"/>
    <w:lvl w:ilvl="0" w:tplc="6CD6D1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80749D"/>
    <w:multiLevelType w:val="multilevel"/>
    <w:tmpl w:val="E956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1B44"/>
    <w:rsid w:val="007323BB"/>
    <w:rsid w:val="007616F8"/>
    <w:rsid w:val="00E61820"/>
    <w:rsid w:val="00F31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1B44"/>
    <w:pPr>
      <w:ind w:left="720"/>
      <w:contextualSpacing/>
    </w:pPr>
  </w:style>
  <w:style w:type="paragraph" w:customStyle="1" w:styleId="ConsPlusNormal">
    <w:name w:val="ConsPlusNormal"/>
    <w:rsid w:val="00F31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Прижатый влево"/>
    <w:basedOn w:val="a"/>
    <w:next w:val="a"/>
    <w:rsid w:val="00F31B4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F31B44"/>
    <w:rPr>
      <w:color w:val="008000"/>
    </w:rPr>
  </w:style>
  <w:style w:type="paragraph" w:customStyle="1" w:styleId="rvps706640">
    <w:name w:val="rvps706640"/>
    <w:basedOn w:val="a"/>
    <w:rsid w:val="00F31B44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character" w:customStyle="1" w:styleId="a6">
    <w:name w:val="Цветовое выделение"/>
    <w:rsid w:val="00F31B44"/>
    <w:rPr>
      <w:b/>
      <w:bCs/>
      <w:color w:val="000080"/>
    </w:rPr>
  </w:style>
  <w:style w:type="paragraph" w:customStyle="1" w:styleId="a7">
    <w:name w:val="Нормальный (таблица)"/>
    <w:basedOn w:val="a"/>
    <w:next w:val="a"/>
    <w:rsid w:val="00F31B44"/>
    <w:pPr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garantF1://17420999.78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947</Words>
  <Characters>5402</Characters>
  <Application>Microsoft Office Word</Application>
  <DocSecurity>0</DocSecurity>
  <Lines>45</Lines>
  <Paragraphs>12</Paragraphs>
  <ScaleCrop>false</ScaleCrop>
  <Company/>
  <LinksUpToDate>false</LinksUpToDate>
  <CharactersWithSpaces>6337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2021-03-12T09:45:00Z</dcterms:created>
  <dcterms:modified xsi:type="dcterms:W3CDTF">2021-03-12T09:45:00Z</dcterms:modified>
</cp:coreProperties>
</file>