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44" w:rsidRDefault="00F31B44" w:rsidP="00F31B44">
      <w:pPr>
        <w:tabs>
          <w:tab w:val="left" w:pos="210"/>
          <w:tab w:val="left" w:pos="5790"/>
          <w:tab w:val="left" w:pos="109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>
        <w:rPr>
          <w:rFonts w:ascii="Times New Roman" w:hAnsi="Times New Roman" w:cs="Times New Roman"/>
          <w:sz w:val="28"/>
          <w:szCs w:val="28"/>
        </w:rPr>
        <w:tab/>
        <w:t>Согласовано:</w:t>
      </w:r>
      <w:r>
        <w:rPr>
          <w:rFonts w:ascii="Times New Roman" w:hAnsi="Times New Roman" w:cs="Times New Roman"/>
          <w:sz w:val="28"/>
          <w:szCs w:val="28"/>
        </w:rPr>
        <w:tab/>
        <w:t>Утверждаю:</w:t>
      </w:r>
    </w:p>
    <w:p w:rsidR="00F31B44" w:rsidRDefault="00F31B44" w:rsidP="00F31B44">
      <w:pPr>
        <w:tabs>
          <w:tab w:val="left" w:pos="210"/>
          <w:tab w:val="left" w:pos="5835"/>
          <w:tab w:val="left" w:pos="1098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с/с</w:t>
      </w:r>
      <w:r>
        <w:rPr>
          <w:rFonts w:ascii="Times New Roman" w:hAnsi="Times New Roman" w:cs="Times New Roman"/>
          <w:sz w:val="28"/>
          <w:szCs w:val="28"/>
        </w:rPr>
        <w:tab/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ab/>
        <w:t>Директор КДЦ</w:t>
      </w:r>
      <w:proofErr w:type="gramEnd"/>
    </w:p>
    <w:p w:rsidR="00F31B44" w:rsidRDefault="00F31B44" w:rsidP="00F31B44">
      <w:pPr>
        <w:tabs>
          <w:tab w:val="left" w:pos="210"/>
          <w:tab w:val="left" w:pos="5820"/>
          <w:tab w:val="left" w:pos="109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_____О.В. Колосов                                                  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АП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________Е.</w:t>
      </w:r>
      <w:proofErr w:type="gramEnd"/>
      <w:r>
        <w:rPr>
          <w:rFonts w:ascii="Times New Roman" w:hAnsi="Times New Roman" w:cs="Times New Roman"/>
          <w:sz w:val="28"/>
          <w:szCs w:val="28"/>
        </w:rPr>
        <w:t>А.Купцова</w:t>
      </w:r>
      <w:proofErr w:type="spellEnd"/>
    </w:p>
    <w:p w:rsidR="00F31B44" w:rsidRDefault="00F31B44" w:rsidP="00F31B44">
      <w:pPr>
        <w:tabs>
          <w:tab w:val="left" w:pos="5835"/>
          <w:tab w:val="left" w:pos="111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_______ О.В. Мицкевич                        </w:t>
      </w:r>
      <w:r w:rsidR="0079630D">
        <w:rPr>
          <w:rFonts w:ascii="Times New Roman" w:hAnsi="Times New Roman" w:cs="Times New Roman"/>
          <w:sz w:val="28"/>
          <w:szCs w:val="28"/>
        </w:rPr>
        <w:t xml:space="preserve">       Приказ № 53 от 24.12.2021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F31B44" w:rsidRDefault="00F31B44" w:rsidP="00F31B44">
      <w:pPr>
        <w:tabs>
          <w:tab w:val="left" w:pos="5835"/>
          <w:tab w:val="left" w:pos="111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1B44" w:rsidRDefault="00F31B44" w:rsidP="00F31B44">
      <w:pPr>
        <w:tabs>
          <w:tab w:val="left" w:pos="5835"/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F31B44" w:rsidRDefault="00F31B44" w:rsidP="00F31B44">
      <w:pPr>
        <w:tabs>
          <w:tab w:val="left" w:pos="5835"/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F31B44" w:rsidRDefault="00F31B44" w:rsidP="00F31B44">
      <w:pPr>
        <w:tabs>
          <w:tab w:val="left" w:pos="5835"/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 ПРЕДУПРЕЖДЕНИЮ И  ПРОТИВОДЕЙСТВИЮ КОРРУПЦИИ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 КАЗЕННОМ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ГОРБУНОВСКИЙ КУЛЬТУРНО-ДОСУГОВЫЙ ЦЕНТР </w:t>
      </w: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КУЙБЫШЕВСКОГО РАЙОНА </w:t>
      </w: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7963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B44" w:rsidRDefault="00F31B44" w:rsidP="00F31B44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B44" w:rsidRDefault="00F31B44" w:rsidP="00F31B44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B44" w:rsidRPr="003818FB" w:rsidRDefault="00F31B44" w:rsidP="00F31B44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положения:</w:t>
      </w:r>
    </w:p>
    <w:p w:rsidR="00F31B44" w:rsidRPr="003818FB" w:rsidRDefault="00F31B44" w:rsidP="00F31B44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 работы по противодействию корр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упции в МКУК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</w:t>
      </w: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разработан на основании:</w:t>
      </w:r>
    </w:p>
    <w:p w:rsidR="00F31B44" w:rsidRPr="003818FB" w:rsidRDefault="00F31B44" w:rsidP="00F31B44">
      <w:pPr>
        <w:pStyle w:val="a3"/>
        <w:numPr>
          <w:ilvl w:val="0"/>
          <w:numId w:val="4"/>
        </w:numPr>
        <w:shd w:val="clear" w:color="auto" w:fill="FFFFFF"/>
        <w:spacing w:before="120" w:after="120" w:line="340" w:lineRule="atLeast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№273-ФЗ "О противодействии коррупции";</w:t>
      </w:r>
    </w:p>
    <w:p w:rsidR="00F31B44" w:rsidRPr="003818FB" w:rsidRDefault="00F31B44" w:rsidP="00F31B44">
      <w:pPr>
        <w:pStyle w:val="a3"/>
        <w:numPr>
          <w:ilvl w:val="0"/>
          <w:numId w:val="4"/>
        </w:numPr>
        <w:shd w:val="clear" w:color="auto" w:fill="FFFFFF"/>
        <w:spacing w:before="120" w:after="120" w:line="340" w:lineRule="atLeast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 Президента РФ от 2 апреля 2013 г. №309 "О мерах по реализации отдельных положений Федерального закона "О противодействии коррупции";</w:t>
      </w:r>
    </w:p>
    <w:p w:rsidR="00F31B44" w:rsidRPr="003818FB" w:rsidRDefault="00F31B44" w:rsidP="00F31B4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РФ от 09.01.2014 №10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реализации".</w:t>
      </w:r>
    </w:p>
    <w:p w:rsidR="00F31B44" w:rsidRPr="003818FB" w:rsidRDefault="00F31B44" w:rsidP="00F31B44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</w:t>
      </w: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План определяет основные направления реализации </w:t>
      </w:r>
      <w:proofErr w:type="spellStart"/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в программных мероприятиях, направленных на противодействие корр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упции в МКУК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</w:t>
      </w:r>
    </w:p>
    <w:p w:rsidR="00F31B44" w:rsidRPr="003818FB" w:rsidRDefault="00F31B44" w:rsidP="00F31B44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Цели и задачи:</w:t>
      </w:r>
    </w:p>
    <w:p w:rsidR="00F31B44" w:rsidRPr="003818FB" w:rsidRDefault="00F31B44" w:rsidP="00F31B44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Цели:</w:t>
      </w:r>
    </w:p>
    <w:p w:rsidR="00F31B44" w:rsidRPr="003818FB" w:rsidRDefault="00F31B44" w:rsidP="00F31B44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spacing w:before="120" w:after="120" w:line="34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Недопущение предпосылок, исключение возможности фактов коррупции в  МКУК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</w:t>
      </w:r>
    </w:p>
    <w:p w:rsidR="00F31B44" w:rsidRPr="003818FB" w:rsidRDefault="00F31B44" w:rsidP="00F31B44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spacing w:before="120" w:after="120" w:line="34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защиты прав и законных интересов граждан от негативных процессов и явлений, связанных с коррупцией,</w:t>
      </w:r>
    </w:p>
    <w:p w:rsidR="00F31B44" w:rsidRPr="003818FB" w:rsidRDefault="00F31B44" w:rsidP="00F31B44">
      <w:pPr>
        <w:pStyle w:val="a3"/>
        <w:shd w:val="clear" w:color="auto" w:fill="FFFFFF"/>
        <w:spacing w:before="120" w:after="120" w:line="3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доверия граждан к деятельности МКУК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Горбуновский</w:t>
      </w:r>
      <w:proofErr w:type="spellEnd"/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</w:t>
      </w:r>
    </w:p>
    <w:p w:rsidR="00F31B44" w:rsidRPr="003818FB" w:rsidRDefault="00F31B44" w:rsidP="00F31B44">
      <w:pPr>
        <w:pStyle w:val="a3"/>
        <w:numPr>
          <w:ilvl w:val="0"/>
          <w:numId w:val="3"/>
        </w:numPr>
        <w:shd w:val="clear" w:color="auto" w:fill="FFFFFF"/>
        <w:spacing w:before="120" w:after="120" w:line="340" w:lineRule="atLeast"/>
        <w:ind w:left="142" w:hanging="2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F31B44" w:rsidRPr="003818FB" w:rsidRDefault="00F31B44" w:rsidP="00F31B44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Задачи:</w:t>
      </w:r>
    </w:p>
    <w:p w:rsidR="00F31B44" w:rsidRPr="003818FB" w:rsidRDefault="00F31B44" w:rsidP="00F31B44">
      <w:pPr>
        <w:pStyle w:val="a3"/>
        <w:numPr>
          <w:ilvl w:val="0"/>
          <w:numId w:val="3"/>
        </w:numPr>
        <w:shd w:val="clear" w:color="auto" w:fill="FFFFFF"/>
        <w:spacing w:before="120" w:after="120" w:line="3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коррупционных правонарушений.</w:t>
      </w:r>
    </w:p>
    <w:p w:rsidR="00F31B44" w:rsidRPr="003818FB" w:rsidRDefault="00F31B44" w:rsidP="00F31B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Оптимизация и конкретизация полномочий должностных лиц.</w:t>
      </w:r>
    </w:p>
    <w:p w:rsidR="00F31B44" w:rsidRPr="003818FB" w:rsidRDefault="00F31B44" w:rsidP="00F31B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сознания сотрудников МКУК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</w:t>
      </w: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B44" w:rsidRPr="003818FB" w:rsidRDefault="00F31B44" w:rsidP="00F31B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неотвратимости ответственности директора, администрации и сотрудников МКУК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Горбуновский</w:t>
      </w:r>
      <w:proofErr w:type="spellEnd"/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 за совершение коррупционных правонарушений.</w:t>
      </w:r>
    </w:p>
    <w:p w:rsidR="00F31B44" w:rsidRPr="003818FB" w:rsidRDefault="00F31B44" w:rsidP="00F31B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управления, качества и доп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устимости предоставляемых МКУК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</w:t>
      </w: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услуг.</w:t>
      </w:r>
    </w:p>
    <w:p w:rsidR="00F31B44" w:rsidRPr="003818FB" w:rsidRDefault="00F31B44" w:rsidP="00F31B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управления, качества и доступности предоставляемых услуг. </w:t>
      </w:r>
    </w:p>
    <w:p w:rsidR="00F31B44" w:rsidRDefault="00F31B44" w:rsidP="00F31B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доверия граждан к деятельности администрации и сотр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удников МКУК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</w:t>
      </w:r>
    </w:p>
    <w:p w:rsidR="00F31B44" w:rsidRPr="001B56B9" w:rsidRDefault="00F31B44" w:rsidP="00F31B44">
      <w:pPr>
        <w:pStyle w:val="ConsPlusNormal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10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1"/>
        <w:gridCol w:w="7188"/>
        <w:gridCol w:w="142"/>
        <w:gridCol w:w="3118"/>
        <w:gridCol w:w="1701"/>
        <w:gridCol w:w="1511"/>
      </w:tblGrid>
      <w:tr w:rsidR="00F31B44" w:rsidRPr="008C57F3" w:rsidTr="006D2F09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 </w:t>
            </w: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  </w:t>
            </w: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исполнения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F31B44" w:rsidRPr="008C57F3" w:rsidTr="006D2F09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31B44" w:rsidRPr="008C57F3" w:rsidTr="006D2F09">
        <w:trPr>
          <w:cantSplit/>
          <w:trHeight w:val="360"/>
        </w:trPr>
        <w:tc>
          <w:tcPr>
            <w:tcW w:w="14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a4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B56B9">
              <w:rPr>
                <w:rFonts w:ascii="Times New Roman" w:hAnsi="Times New Roman" w:cs="Times New Roman"/>
                <w:b/>
              </w:rPr>
              <w:t>1. Меры по правовому обеспечению противодействия коррупции</w:t>
            </w: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tabs>
                <w:tab w:val="left" w:pos="3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Назначить приказом по учреждению ответственное лицо за предупреждение коррупционных правонарушений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tabs>
                <w:tab w:val="left" w:pos="3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79630D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Разработка и утверждение плана мероприятий по противодействию коррупции в МКУК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Горбуновский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КДЦ на 202</w:t>
            </w:r>
            <w:r w:rsidR="007963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1B56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79630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796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заседаний комиссии по противодействию коррупции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8C57F3" w:rsidRDefault="00F31B44" w:rsidP="006D2F09">
            <w:pPr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Организация правово</w:t>
            </w:r>
            <w:r>
              <w:rPr>
                <w:rFonts w:ascii="Times New Roman" w:hAnsi="Times New Roman" w:cs="Times New Roman"/>
              </w:rPr>
              <w:t xml:space="preserve">го просвещения работников МКУК  </w:t>
            </w:r>
            <w:proofErr w:type="spellStart"/>
            <w:r>
              <w:rPr>
                <w:rFonts w:ascii="Times New Roman" w:hAnsi="Times New Roman" w:cs="Times New Roman"/>
              </w:rPr>
              <w:t>Горбуновский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КДЦ</w:t>
            </w:r>
            <w:r w:rsidRPr="001B56B9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1B56B9">
              <w:rPr>
                <w:rFonts w:ascii="Times New Roman" w:hAnsi="Times New Roman" w:cs="Times New Roman"/>
              </w:rPr>
              <w:t>антико</w:t>
            </w:r>
            <w:r>
              <w:rPr>
                <w:rFonts w:ascii="Times New Roman" w:hAnsi="Times New Roman" w:cs="Times New Roman"/>
              </w:rPr>
              <w:t>ррупционной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тематике 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1B56B9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1B56B9">
              <w:rPr>
                <w:rFonts w:ascii="Times New Roman" w:hAnsi="Times New Roman" w:cs="Times New Roman"/>
              </w:rPr>
              <w:t xml:space="preserve">совещания)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8C57F3" w:rsidRDefault="00F31B44" w:rsidP="006D2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Мицкевич О.В.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Усиление персональной ответственности работников за неправомерно принятые решения в рамках служебных полномочий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Директор.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Привлечение к дисциплинарной ответственности работников МКУК </w:t>
            </w:r>
            <w:proofErr w:type="spellStart"/>
            <w:r>
              <w:rPr>
                <w:rFonts w:ascii="Times New Roman" w:hAnsi="Times New Roman" w:cs="Times New Roman"/>
              </w:rPr>
              <w:t>Горбуновский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КДЦ</w:t>
            </w:r>
            <w:r w:rsidRPr="001B56B9">
              <w:rPr>
                <w:rFonts w:ascii="Times New Roman" w:hAnsi="Times New Roman" w:cs="Times New Roman"/>
              </w:rPr>
              <w:t xml:space="preserve">, не принимающих должных мер по обеспечению исполнения </w:t>
            </w:r>
            <w:proofErr w:type="spellStart"/>
            <w:r w:rsidRPr="001B56B9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1B56B9">
              <w:rPr>
                <w:rFonts w:ascii="Times New Roman" w:hAnsi="Times New Roman" w:cs="Times New Roman"/>
              </w:rPr>
              <w:t xml:space="preserve"> законодательства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8C57F3" w:rsidRDefault="00F31B44" w:rsidP="006D2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По факту выявления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телефона «горячей линии» и прямых телефонных линий с Министерством культур,  </w:t>
            </w:r>
            <w:proofErr w:type="spellStart"/>
            <w:r>
              <w:rPr>
                <w:rFonts w:ascii="Times New Roman" w:hAnsi="Times New Roman" w:cs="Times New Roman"/>
              </w:rPr>
              <w:t>УКСМиТ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Директор, </w:t>
            </w:r>
            <w:r w:rsidR="0079630D">
              <w:rPr>
                <w:rFonts w:ascii="Times New Roman" w:hAnsi="Times New Roman"/>
                <w:spacing w:val="-2"/>
                <w:sz w:val="24"/>
                <w:szCs w:val="24"/>
              </w:rPr>
              <w:t>Мицкевич О.В.</w:t>
            </w:r>
          </w:p>
          <w:p w:rsidR="00F31B44" w:rsidRPr="00B91DB0" w:rsidRDefault="00F31B44" w:rsidP="006D2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Петина О.П.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Руководствоваться в деятельности учреждения действующим законодательством, Уставом МКУК </w:t>
            </w:r>
            <w:proofErr w:type="spellStart"/>
            <w:r>
              <w:rPr>
                <w:rFonts w:ascii="Times New Roman" w:hAnsi="Times New Roman" w:cs="Times New Roman"/>
              </w:rPr>
              <w:t>Горбуновский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Директор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Информировать коллектив о фактах привлечения к ответственности должностных лиц за нарушения, связанные с использованием служебного 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Мицкевич О.В.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анализ нарушений сотрудниками учреждения правил внутреннего трудового распорядка.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widowControl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b/>
                <w:bCs/>
              </w:rPr>
              <w:t xml:space="preserve">2. Регламентация использования имущества и ресурсов МКУК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Горбуновский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КДЦ</w:t>
            </w: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Организация контроля за использованием сре</w:t>
            </w:r>
            <w:proofErr w:type="gramStart"/>
            <w:r w:rsidRPr="001B56B9">
              <w:rPr>
                <w:rFonts w:ascii="Times New Roman" w:hAnsi="Times New Roman" w:cs="Times New Roman"/>
              </w:rPr>
              <w:t>дств пр</w:t>
            </w:r>
            <w:proofErr w:type="gramEnd"/>
            <w:r w:rsidRPr="001B56B9">
              <w:rPr>
                <w:rFonts w:ascii="Times New Roman" w:hAnsi="Times New Roman" w:cs="Times New Roman"/>
              </w:rPr>
              <w:t>и распределении стимулирующей части фонда оплаты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  <w:spacing w:val="-2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Директор</w:t>
            </w:r>
            <w:r>
              <w:rPr>
                <w:rFonts w:ascii="Times New Roman" w:hAnsi="Times New Roman" w:cs="Times New Roman"/>
                <w:spacing w:val="-2"/>
              </w:rPr>
              <w:t>, Мицкевич О.В., Петина О.П.</w:t>
            </w:r>
            <w:r w:rsidRPr="001B56B9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2000A7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000A7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000A7">
              <w:rPr>
                <w:rFonts w:ascii="Times New Roman" w:hAnsi="Times New Roman" w:cs="Times New Roman"/>
              </w:rPr>
              <w:t xml:space="preserve"> использованием оборудования учреждениями культуры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Default="00F31B44" w:rsidP="006D2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организации деятельности по размещению  государственных   заказов:</w:t>
            </w:r>
          </w:p>
          <w:p w:rsidR="00F31B44" w:rsidRDefault="00F31B44" w:rsidP="006D2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систематического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условий договоров;</w:t>
            </w:r>
          </w:p>
          <w:p w:rsidR="00F31B44" w:rsidRPr="002000A7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контроль за целевым использованием сре</w:t>
            </w:r>
            <w:proofErr w:type="gramStart"/>
            <w:r>
              <w:rPr>
                <w:rFonts w:ascii="Times New Roman" w:hAnsi="Times New Roman" w:cs="Times New Roman"/>
              </w:rPr>
              <w:t>дств в с</w:t>
            </w:r>
            <w:proofErr w:type="gramEnd"/>
            <w:r>
              <w:rPr>
                <w:rFonts w:ascii="Times New Roman" w:hAnsi="Times New Roman" w:cs="Times New Roman"/>
              </w:rPr>
              <w:t xml:space="preserve">оответствии с </w:t>
            </w:r>
            <w:r>
              <w:rPr>
                <w:rFonts w:ascii="Times New Roman" w:hAnsi="Times New Roman" w:cs="Times New Roman"/>
              </w:rPr>
              <w:lastRenderedPageBreak/>
              <w:t>договорами.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1B44" w:rsidRPr="002000A7" w:rsidRDefault="00F31B44" w:rsidP="006D2F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9630D">
              <w:rPr>
                <w:rStyle w:val="a6"/>
                <w:rFonts w:ascii="Times New Roman" w:hAnsi="Times New Roman" w:cs="Times New Roman"/>
                <w:color w:val="auto"/>
              </w:rPr>
              <w:lastRenderedPageBreak/>
              <w:t>3. Взаимодействие с гражданами, обеспечение доступности к информации о деятельности МКУК</w:t>
            </w:r>
            <w:r w:rsidRPr="002000A7">
              <w:rPr>
                <w:rStyle w:val="a6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Горбуновский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КДЦ</w:t>
            </w: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2000A7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000A7">
              <w:rPr>
                <w:rFonts w:ascii="Times New Roman" w:hAnsi="Times New Roman" w:cs="Times New Roman"/>
              </w:rPr>
              <w:t>Обеспечение размещения на</w:t>
            </w:r>
            <w:r w:rsidRPr="0079630D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79630D">
                <w:rPr>
                  <w:rStyle w:val="a5"/>
                  <w:rFonts w:ascii="Times New Roman" w:hAnsi="Times New Roman" w:cs="Times New Roman"/>
                  <w:color w:val="auto"/>
                </w:rPr>
                <w:t>официальном сайте</w:t>
              </w:r>
            </w:hyperlink>
            <w:r w:rsidRPr="002000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Горбуновского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 w:rsidRPr="002000A7">
              <w:rPr>
                <w:rFonts w:ascii="Times New Roman" w:hAnsi="Times New Roman" w:cs="Times New Roman"/>
              </w:rPr>
              <w:t xml:space="preserve"> информации об </w:t>
            </w:r>
            <w:proofErr w:type="spellStart"/>
            <w:r w:rsidRPr="002000A7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2000A7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8C57F3" w:rsidRDefault="00F31B44" w:rsidP="006D2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2000A7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000A7">
              <w:rPr>
                <w:rFonts w:ascii="Times New Roman" w:hAnsi="Times New Roman" w:cs="Times New Roman"/>
              </w:rPr>
              <w:t>Обеспечение доступности информации о 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3.3. 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2000A7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000A7">
              <w:rPr>
                <w:rFonts w:ascii="Times New Roman" w:hAnsi="Times New Roman" w:cs="Times New Roman"/>
              </w:rPr>
              <w:t xml:space="preserve">Организация личного приема граждан директором МКУК </w:t>
            </w:r>
            <w:proofErr w:type="spellStart"/>
            <w:r>
              <w:rPr>
                <w:rFonts w:ascii="Times New Roman" w:hAnsi="Times New Roman" w:cs="Times New Roman"/>
              </w:rPr>
              <w:t>Горбуновский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  <w:r w:rsidRPr="001B56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Проведение анализа обращений граждан и организаций в целях выявления информации о коррупционных проявлениях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30D">
              <w:rPr>
                <w:rStyle w:val="a6"/>
                <w:rFonts w:ascii="Times New Roman" w:hAnsi="Times New Roman" w:cs="Times New Roman"/>
                <w:color w:val="000000" w:themeColor="text1"/>
              </w:rPr>
              <w:t>4.</w:t>
            </w:r>
            <w:r w:rsidRPr="001B56B9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r w:rsidRPr="001B56B9">
              <w:rPr>
                <w:rFonts w:ascii="Times New Roman" w:hAnsi="Times New Roman" w:cs="Times New Roman"/>
                <w:b/>
                <w:bCs/>
              </w:rPr>
              <w:t xml:space="preserve">Меры по правовому просвещению детей, посещающих  </w:t>
            </w:r>
            <w:r>
              <w:rPr>
                <w:rFonts w:ascii="Times New Roman" w:hAnsi="Times New Roman" w:cs="Times New Roman"/>
                <w:b/>
                <w:bCs/>
              </w:rPr>
              <w:t>клубные формирования.</w:t>
            </w:r>
            <w:r w:rsidRPr="001B56B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F31B44" w:rsidRPr="001B56B9" w:rsidRDefault="00F31B44" w:rsidP="006D2F0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Организация и проведение мероприятий с целью повышения уровня правосознания и правовой культуры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Мицкевич О.В., Петина О.П., Громова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Проведение тематических бесед, викторин, игр руководителями клубных формирований с детьми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Мицкевич О.В., Петина О.П., Громова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Default="00F31B44" w:rsidP="006D2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9 декабря, в день Международного дня борьбы с коррупцией, различных мероприятий:</w:t>
            </w:r>
          </w:p>
          <w:p w:rsidR="00F31B44" w:rsidRDefault="00F31B44" w:rsidP="006D2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стенда «Мы против коррупции »</w:t>
            </w:r>
          </w:p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-анализ </w:t>
            </w:r>
            <w:proofErr w:type="gramStart"/>
            <w:r>
              <w:rPr>
                <w:rFonts w:ascii="Times New Roman" w:hAnsi="Times New Roman" w:cs="Times New Roman"/>
              </w:rPr>
              <w:t>исполнения Плана мероприятий  противодействия коррупции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Громова С.Г.,</w:t>
            </w:r>
          </w:p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Мицкевич О.В.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Декабрь, март, сентябрь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31B44" w:rsidRPr="00A624DA" w:rsidRDefault="00F31B44" w:rsidP="00F31B44">
      <w:pPr>
        <w:pStyle w:val="a3"/>
        <w:rPr>
          <w:rFonts w:ascii="Times New Roman" w:hAnsi="Times New Roman"/>
        </w:rPr>
      </w:pPr>
    </w:p>
    <w:p w:rsidR="00F31B44" w:rsidRDefault="00F31B44" w:rsidP="00F31B4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B44" w:rsidRDefault="00F31B44" w:rsidP="00F31B4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B44" w:rsidRDefault="00F31B44" w:rsidP="00F31B44">
      <w:pPr>
        <w:rPr>
          <w:rFonts w:ascii="Times New Roman" w:hAnsi="Times New Roman" w:cs="Times New Roman"/>
          <w:sz w:val="24"/>
          <w:szCs w:val="24"/>
        </w:rPr>
      </w:pPr>
    </w:p>
    <w:p w:rsidR="00F31B44" w:rsidRDefault="00F31B44" w:rsidP="00F31B44">
      <w:pPr>
        <w:rPr>
          <w:rFonts w:ascii="Times New Roman" w:hAnsi="Times New Roman" w:cs="Times New Roman"/>
          <w:sz w:val="24"/>
          <w:szCs w:val="24"/>
        </w:rPr>
      </w:pPr>
    </w:p>
    <w:sectPr w:rsidR="00F31B44" w:rsidSect="00F31B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6215"/>
    <w:multiLevelType w:val="hybridMultilevel"/>
    <w:tmpl w:val="2AAC5518"/>
    <w:lvl w:ilvl="0" w:tplc="FF1A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77103"/>
    <w:multiLevelType w:val="multilevel"/>
    <w:tmpl w:val="BE84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17B7C"/>
    <w:multiLevelType w:val="hybridMultilevel"/>
    <w:tmpl w:val="ED4CFAC2"/>
    <w:lvl w:ilvl="0" w:tplc="6CD6D1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80749D"/>
    <w:multiLevelType w:val="multilevel"/>
    <w:tmpl w:val="E956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1B44"/>
    <w:rsid w:val="007323BB"/>
    <w:rsid w:val="007616F8"/>
    <w:rsid w:val="0079630D"/>
    <w:rsid w:val="009C459A"/>
    <w:rsid w:val="00E61820"/>
    <w:rsid w:val="00F3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B44"/>
    <w:pPr>
      <w:ind w:left="720"/>
      <w:contextualSpacing/>
    </w:pPr>
  </w:style>
  <w:style w:type="paragraph" w:customStyle="1" w:styleId="ConsPlusNormal">
    <w:name w:val="ConsPlusNormal"/>
    <w:rsid w:val="00F31B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Прижатый влево"/>
    <w:basedOn w:val="a"/>
    <w:next w:val="a"/>
    <w:rsid w:val="00F31B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F31B44"/>
    <w:rPr>
      <w:color w:val="008000"/>
    </w:rPr>
  </w:style>
  <w:style w:type="paragraph" w:customStyle="1" w:styleId="rvps706640">
    <w:name w:val="rvps706640"/>
    <w:basedOn w:val="a"/>
    <w:rsid w:val="00F31B4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customStyle="1" w:styleId="a6">
    <w:name w:val="Цветовое выделение"/>
    <w:rsid w:val="00F31B44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rsid w:val="00F31B44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7420999.7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2022-02-02T05:37:00Z</cp:lastPrinted>
  <dcterms:created xsi:type="dcterms:W3CDTF">2021-03-12T09:45:00Z</dcterms:created>
  <dcterms:modified xsi:type="dcterms:W3CDTF">2022-02-02T05:39:00Z</dcterms:modified>
</cp:coreProperties>
</file>