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7E" w:rsidRDefault="0083557E" w:rsidP="0083557E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ПРОТОКОЛ</w:t>
      </w:r>
    </w:p>
    <w:p w:rsidR="0083557E" w:rsidRDefault="0083557E" w:rsidP="0083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организации публичных слушаний</w:t>
      </w:r>
    </w:p>
    <w:p w:rsidR="0083557E" w:rsidRDefault="0083557E" w:rsidP="0083557E">
      <w:pPr>
        <w:jc w:val="center"/>
        <w:rPr>
          <w:sz w:val="28"/>
          <w:szCs w:val="28"/>
        </w:rPr>
      </w:pPr>
    </w:p>
    <w:p w:rsidR="0083557E" w:rsidRDefault="0083557E" w:rsidP="0083557E">
      <w:pPr>
        <w:pStyle w:val="a7"/>
        <w:tabs>
          <w:tab w:val="left" w:pos="419"/>
          <w:tab w:val="left" w:pos="637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330F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330F7">
        <w:rPr>
          <w:rFonts w:ascii="Times New Roman" w:hAnsi="Times New Roman" w:cs="Times New Roman"/>
          <w:sz w:val="28"/>
          <w:szCs w:val="28"/>
        </w:rPr>
        <w:t>ноября</w:t>
      </w:r>
      <w:r w:rsidR="00FF7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042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 w:rsidR="00B0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с.Горбуново</w:t>
      </w:r>
      <w:proofErr w:type="spellEnd"/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Куйбышевский р-н </w:t>
      </w:r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Новосибирская обл.</w:t>
      </w:r>
    </w:p>
    <w:p w:rsidR="0083557E" w:rsidRDefault="0083557E" w:rsidP="0083557E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B93D6D"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="00FF7C50">
        <w:rPr>
          <w:rFonts w:ascii="Times New Roman" w:hAnsi="Times New Roman" w:cs="Times New Roman"/>
          <w:sz w:val="28"/>
          <w:szCs w:val="28"/>
        </w:rPr>
        <w:t xml:space="preserve"> 2</w:t>
      </w:r>
      <w:r w:rsidR="00B93D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7C50" w:rsidRDefault="0083557E" w:rsidP="00554428">
      <w:pPr>
        <w:pStyle w:val="a7"/>
        <w:tabs>
          <w:tab w:val="left" w:pos="419"/>
          <w:tab w:val="left" w:pos="6300"/>
          <w:tab w:val="right" w:pos="9354"/>
        </w:tabs>
        <w:ind w:left="637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B93D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5442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54428">
        <w:rPr>
          <w:rFonts w:ascii="Times New Roman" w:hAnsi="Times New Roman" w:cs="Times New Roman"/>
          <w:sz w:val="28"/>
          <w:szCs w:val="28"/>
        </w:rPr>
        <w:t xml:space="preserve"> </w:t>
      </w:r>
      <w:r w:rsidR="00B93D6D">
        <w:rPr>
          <w:rFonts w:ascii="Times New Roman" w:hAnsi="Times New Roman" w:cs="Times New Roman"/>
          <w:sz w:val="28"/>
          <w:szCs w:val="28"/>
        </w:rPr>
        <w:t>сельсовета</w:t>
      </w:r>
    </w:p>
    <w:p w:rsidR="0083557E" w:rsidRDefault="0083557E" w:rsidP="0083557E">
      <w:pPr>
        <w:pStyle w:val="a7"/>
        <w:tabs>
          <w:tab w:val="left" w:pos="419"/>
          <w:tab w:val="left" w:pos="6300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1</w:t>
      </w:r>
      <w:r w:rsidR="000140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557E" w:rsidRDefault="0083557E" w:rsidP="0083557E">
      <w:pPr>
        <w:tabs>
          <w:tab w:val="left" w:pos="21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Присутствовало всего:</w:t>
      </w:r>
      <w:r>
        <w:rPr>
          <w:sz w:val="28"/>
          <w:szCs w:val="28"/>
        </w:rPr>
        <w:t xml:space="preserve"> </w:t>
      </w:r>
      <w:r w:rsidR="00FF7C50">
        <w:rPr>
          <w:sz w:val="28"/>
          <w:szCs w:val="28"/>
        </w:rPr>
        <w:t>1</w:t>
      </w:r>
      <w:r w:rsidR="004C21EB">
        <w:rPr>
          <w:sz w:val="28"/>
          <w:szCs w:val="28"/>
        </w:rPr>
        <w:t>6</w:t>
      </w:r>
      <w:r>
        <w:rPr>
          <w:sz w:val="28"/>
          <w:szCs w:val="28"/>
        </w:rPr>
        <w:t xml:space="preserve"> чел.</w:t>
      </w:r>
    </w:p>
    <w:p w:rsidR="0083557E" w:rsidRDefault="0083557E" w:rsidP="0083557E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 – председатель Совета депутатов</w:t>
      </w:r>
    </w:p>
    <w:p w:rsidR="0083557E" w:rsidRDefault="0083557E" w:rsidP="00D94E11">
      <w:pPr>
        <w:jc w:val="both"/>
        <w:outlineLvl w:val="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В соответствии со ст. 28 Федерального закона от 06.10.2003 г. № 131-ФЗ «Об общих принципах организации местного самоуправления в Российской Федерации», ст. 11 Устава </w:t>
      </w:r>
      <w:r w:rsidR="00512D91" w:rsidRPr="00AE3661">
        <w:rPr>
          <w:sz w:val="28"/>
          <w:szCs w:val="28"/>
        </w:rPr>
        <w:t xml:space="preserve">сельского поселения </w:t>
      </w:r>
      <w:proofErr w:type="spellStart"/>
      <w:r w:rsidR="00512D91" w:rsidRPr="00AE3661">
        <w:rPr>
          <w:sz w:val="28"/>
          <w:szCs w:val="28"/>
        </w:rPr>
        <w:t>Горбуновского</w:t>
      </w:r>
      <w:proofErr w:type="spellEnd"/>
      <w:r w:rsidR="00512D91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, проводим публичные слушания по вопросу о </w:t>
      </w:r>
      <w:r w:rsidR="00D94E11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D94E11" w:rsidRPr="00AE3661">
        <w:rPr>
          <w:sz w:val="28"/>
          <w:szCs w:val="28"/>
        </w:rPr>
        <w:t>Горбуновского</w:t>
      </w:r>
      <w:proofErr w:type="spellEnd"/>
      <w:r w:rsidR="00D94E11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. Будем придерживаться регламента нашей работы. У нас 1 основной докладчик. Материалы публичных слушаний опубликованы </w:t>
      </w:r>
      <w:r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 </w:t>
      </w:r>
      <w:r>
        <w:rPr>
          <w:snapToGrid w:val="0"/>
          <w:sz w:val="28"/>
          <w:szCs w:val="28"/>
        </w:rPr>
        <w:t xml:space="preserve">Материалы были розданы заранее всем желающим. </w:t>
      </w:r>
    </w:p>
    <w:p w:rsidR="0083557E" w:rsidRDefault="0083557E" w:rsidP="0083557E">
      <w:pPr>
        <w:tabs>
          <w:tab w:val="left" w:pos="2160"/>
        </w:tabs>
        <w:jc w:val="both"/>
        <w:rPr>
          <w:sz w:val="28"/>
          <w:szCs w:val="28"/>
        </w:rPr>
      </w:pPr>
    </w:p>
    <w:p w:rsidR="0083557E" w:rsidRDefault="0083557E" w:rsidP="0083557E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</w:t>
      </w:r>
    </w:p>
    <w:p w:rsidR="0083557E" w:rsidRDefault="0083557E" w:rsidP="0083557E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1.Об избрании секретаря.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Куроедова</w:t>
      </w:r>
      <w:proofErr w:type="spellEnd"/>
      <w:r>
        <w:rPr>
          <w:sz w:val="28"/>
          <w:szCs w:val="28"/>
        </w:rPr>
        <w:t xml:space="preserve"> И.Н. – председатель Совета депутатов.</w:t>
      </w:r>
    </w:p>
    <w:p w:rsidR="0083557E" w:rsidRDefault="0083557E" w:rsidP="00845B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2.О </w:t>
      </w:r>
      <w:r w:rsidR="00845BBD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845BBD" w:rsidRPr="00AE3661">
        <w:rPr>
          <w:sz w:val="28"/>
          <w:szCs w:val="28"/>
        </w:rPr>
        <w:t>Горбуновского</w:t>
      </w:r>
      <w:proofErr w:type="spellEnd"/>
      <w:r w:rsidR="00845BBD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.</w:t>
      </w:r>
    </w:p>
    <w:p w:rsidR="00A4063E" w:rsidRDefault="0083557E" w:rsidP="00A406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4063E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Докладывает:</w:t>
      </w:r>
      <w:r>
        <w:rPr>
          <w:b/>
          <w:sz w:val="28"/>
          <w:szCs w:val="28"/>
        </w:rPr>
        <w:t xml:space="preserve"> </w:t>
      </w:r>
      <w:proofErr w:type="spellStart"/>
      <w:r w:rsidR="00A4063E">
        <w:rPr>
          <w:sz w:val="28"/>
          <w:szCs w:val="28"/>
        </w:rPr>
        <w:t>Куроедова</w:t>
      </w:r>
      <w:proofErr w:type="spellEnd"/>
      <w:r w:rsidR="00A4063E">
        <w:rPr>
          <w:sz w:val="28"/>
          <w:szCs w:val="28"/>
        </w:rPr>
        <w:t xml:space="preserve"> И.Н. – председатель Совета депутатов.</w:t>
      </w:r>
    </w:p>
    <w:p w:rsidR="0083557E" w:rsidRDefault="0083557E" w:rsidP="0083557E">
      <w:pPr>
        <w:ind w:firstLine="540"/>
        <w:jc w:val="both"/>
        <w:rPr>
          <w:sz w:val="28"/>
          <w:szCs w:val="28"/>
        </w:rPr>
      </w:pPr>
    </w:p>
    <w:p w:rsidR="0083557E" w:rsidRDefault="0083557E" w:rsidP="0083557E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Об избрании секретаря.</w:t>
      </w:r>
    </w:p>
    <w:p w:rsidR="0083557E" w:rsidRDefault="0083557E" w:rsidP="0083557E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секретарем заседания для ведения протокола публичных слушаний избрать Мицкевич Ольгу Владимировну, 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83557E" w:rsidRDefault="0083557E" w:rsidP="0083557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«За» - </w:t>
      </w:r>
      <w:r w:rsidR="003648E0">
        <w:rPr>
          <w:rFonts w:ascii="Times New Roman" w:hAnsi="Times New Roman"/>
          <w:sz w:val="28"/>
          <w:szCs w:val="28"/>
        </w:rPr>
        <w:t>1</w:t>
      </w:r>
      <w:r w:rsidR="00394D8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чел., «Против» - 0, «Воздержались» - </w:t>
      </w:r>
      <w:r w:rsidR="003648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1F1729" w:rsidRDefault="0083557E" w:rsidP="001F172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2.Слушали:</w:t>
      </w:r>
      <w:r>
        <w:rPr>
          <w:sz w:val="28"/>
          <w:szCs w:val="28"/>
        </w:rPr>
        <w:t xml:space="preserve"> </w:t>
      </w:r>
      <w:r w:rsidR="001F1729">
        <w:rPr>
          <w:sz w:val="28"/>
          <w:szCs w:val="28"/>
        </w:rPr>
        <w:t xml:space="preserve">О </w:t>
      </w:r>
      <w:r w:rsidR="001F1729"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="001F1729" w:rsidRPr="00AE3661">
        <w:rPr>
          <w:sz w:val="28"/>
          <w:szCs w:val="28"/>
        </w:rPr>
        <w:t>Горбуновского</w:t>
      </w:r>
      <w:proofErr w:type="spellEnd"/>
      <w:r w:rsidR="001F1729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="001F1729">
        <w:rPr>
          <w:sz w:val="28"/>
          <w:szCs w:val="28"/>
        </w:rPr>
        <w:t>.</w:t>
      </w:r>
    </w:p>
    <w:p w:rsidR="001F1729" w:rsidRDefault="001F1729" w:rsidP="001F1729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 учетом последних изменений действующего законодательства </w:t>
      </w:r>
      <w:r>
        <w:rPr>
          <w:sz w:val="28"/>
          <w:szCs w:val="28"/>
        </w:rPr>
        <w:t xml:space="preserve">необходимо </w:t>
      </w:r>
      <w:r w:rsidR="00E0276A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Устав сельского поселения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83557E" w:rsidRDefault="0083557E" w:rsidP="00E027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будут вопросы, дополнения по проекту </w:t>
      </w:r>
      <w:r w:rsidR="00166015">
        <w:rPr>
          <w:sz w:val="28"/>
          <w:szCs w:val="28"/>
        </w:rPr>
        <w:t xml:space="preserve">изменения Устава  </w:t>
      </w:r>
      <w:r w:rsidR="00E0276A" w:rsidRPr="00AE3661">
        <w:rPr>
          <w:sz w:val="28"/>
          <w:szCs w:val="28"/>
        </w:rPr>
        <w:t xml:space="preserve">сельского поселения </w:t>
      </w:r>
      <w:proofErr w:type="spellStart"/>
      <w:r w:rsidR="00E0276A" w:rsidRPr="00AE3661">
        <w:rPr>
          <w:sz w:val="28"/>
          <w:szCs w:val="28"/>
        </w:rPr>
        <w:t>Горбуновского</w:t>
      </w:r>
      <w:proofErr w:type="spellEnd"/>
      <w:r w:rsidR="00E0276A"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?</w:t>
      </w:r>
    </w:p>
    <w:p w:rsidR="0083557E" w:rsidRDefault="0083557E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12EEC">
        <w:rPr>
          <w:rFonts w:ascii="Times New Roman" w:hAnsi="Times New Roman"/>
          <w:b/>
          <w:sz w:val="28"/>
          <w:szCs w:val="28"/>
          <w:u w:val="single"/>
        </w:rPr>
        <w:t>Гончарова М.Н.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57E" w:rsidRPr="00771D1E" w:rsidRDefault="0083557E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одобрить проект </w:t>
      </w:r>
      <w:r w:rsidR="00771D1E" w:rsidRPr="00A908AD">
        <w:rPr>
          <w:rFonts w:ascii="Times New Roman" w:hAnsi="Times New Roman" w:cs="Times New Roman"/>
          <w:sz w:val="28"/>
          <w:szCs w:val="28"/>
        </w:rPr>
        <w:t>решения</w:t>
      </w:r>
      <w:r w:rsidR="00771D1E">
        <w:rPr>
          <w:rFonts w:ascii="Times New Roman" w:hAnsi="Times New Roman" w:cs="Times New Roman"/>
          <w:sz w:val="28"/>
          <w:szCs w:val="28"/>
        </w:rPr>
        <w:t xml:space="preserve"> </w:t>
      </w:r>
      <w:r w:rsidR="00771D1E" w:rsidRPr="00771D1E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сельского поселения </w:t>
      </w:r>
      <w:proofErr w:type="spellStart"/>
      <w:r w:rsidR="00771D1E" w:rsidRPr="00771D1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71D1E" w:rsidRPr="00771D1E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области»</w:t>
      </w:r>
      <w:r w:rsidRPr="00771D1E">
        <w:rPr>
          <w:rFonts w:ascii="Times New Roman" w:hAnsi="Times New Roman" w:cs="Times New Roman"/>
          <w:sz w:val="28"/>
          <w:szCs w:val="28"/>
        </w:rPr>
        <w:t>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Мицкевич О.В.</w:t>
      </w:r>
      <w:r>
        <w:rPr>
          <w:sz w:val="28"/>
          <w:szCs w:val="28"/>
        </w:rPr>
        <w:t xml:space="preserve"> – депутат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4F11D2" w:rsidP="008355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776A16">
        <w:rPr>
          <w:rFonts w:ascii="Times New Roman" w:hAnsi="Times New Roman" w:cs="Times New Roman"/>
          <w:sz w:val="28"/>
          <w:szCs w:val="28"/>
        </w:rPr>
        <w:t xml:space="preserve"> рекомендовать Совету депутатов </w:t>
      </w:r>
      <w:proofErr w:type="spellStart"/>
      <w:r w:rsidRPr="00D035E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76A16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776A16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8355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3557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3557E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83557E" w:rsidRDefault="0083557E" w:rsidP="0083557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Куроедова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– председатель Совета депутатов.</w:t>
      </w:r>
    </w:p>
    <w:p w:rsidR="0083557E" w:rsidRDefault="0083557E" w:rsidP="0083557E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вынести рекомендации публичных слушаний:</w:t>
      </w:r>
    </w:p>
    <w:p w:rsidR="0083557E" w:rsidRDefault="0083557E" w:rsidP="0083557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83557E" w:rsidRDefault="0083557E" w:rsidP="0083557E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РЕШЕНИЯ</w:t>
      </w:r>
    </w:p>
    <w:p w:rsidR="00904C42" w:rsidRPr="00904C42" w:rsidRDefault="00904C42" w:rsidP="00904C42">
      <w:pPr>
        <w:jc w:val="center"/>
        <w:outlineLvl w:val="0"/>
        <w:rPr>
          <w:b/>
          <w:caps/>
          <w:sz w:val="28"/>
          <w:szCs w:val="28"/>
        </w:rPr>
      </w:pPr>
      <w:r w:rsidRPr="00904C42">
        <w:rPr>
          <w:b/>
          <w:caps/>
          <w:sz w:val="28"/>
          <w:szCs w:val="28"/>
        </w:rPr>
        <w:t>О внесении изменений в Устав сельского поселения Горбуновского сельсовета Куйбышевского муниципального района Новосибирской области</w:t>
      </w:r>
    </w:p>
    <w:p w:rsidR="0083557E" w:rsidRDefault="0083557E" w:rsidP="0083557E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131 -ФЗ «Об общих принципах организации местного самоуправления в РФ», Уставом </w:t>
      </w:r>
      <w:r w:rsidR="00C56645" w:rsidRPr="00C566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645" w:rsidRPr="00C5664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56645" w:rsidRPr="00C56645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C566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обсудив проект решения </w:t>
      </w:r>
      <w:r w:rsidRPr="00C10609">
        <w:rPr>
          <w:rFonts w:ascii="Times New Roman" w:hAnsi="Times New Roman" w:cs="Times New Roman"/>
          <w:sz w:val="28"/>
          <w:szCs w:val="28"/>
        </w:rPr>
        <w:t>«</w:t>
      </w:r>
      <w:r w:rsidR="00C10609" w:rsidRPr="00C1060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="00C10609" w:rsidRPr="00C1060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10609" w:rsidRPr="00C10609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C1060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вынесенный на публичные слушания решением </w:t>
      </w:r>
      <w:r w:rsidR="003B7D4E">
        <w:rPr>
          <w:rFonts w:ascii="Times New Roman" w:hAnsi="Times New Roman"/>
          <w:sz w:val="28"/>
          <w:szCs w:val="28"/>
        </w:rPr>
        <w:t>тридцать второй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 от </w:t>
      </w:r>
      <w:r w:rsidR="004257EE">
        <w:rPr>
          <w:rFonts w:ascii="Times New Roman" w:hAnsi="Times New Roman"/>
          <w:sz w:val="28"/>
          <w:szCs w:val="28"/>
        </w:rPr>
        <w:t>28.09</w:t>
      </w:r>
      <w:r w:rsidR="00791AC5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257E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руководствуясь  статьёй 9 </w:t>
      </w:r>
      <w:r w:rsidR="00B03448" w:rsidRPr="00F22D6A">
        <w:rPr>
          <w:rFonts w:ascii="Times New Roman" w:eastAsiaTheme="minorEastAsia" w:hAnsi="Times New Roman" w:cs="Times New Roman"/>
          <w:sz w:val="28"/>
          <w:szCs w:val="28"/>
        </w:rPr>
        <w:t>Порядка организации и проведения публичных слушаний</w:t>
      </w:r>
      <w:r w:rsidRPr="00F22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принятого решением </w:t>
      </w:r>
      <w:r w:rsidR="005E1FA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7-й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от </w:t>
      </w:r>
      <w:r w:rsidR="003E6515" w:rsidRPr="003E6515">
        <w:rPr>
          <w:rFonts w:ascii="Times New Roman" w:hAnsi="Times New Roman" w:cs="Times New Roman"/>
          <w:sz w:val="28"/>
          <w:szCs w:val="28"/>
        </w:rPr>
        <w:t>07.06.2022 № 3</w:t>
      </w:r>
      <w:r>
        <w:rPr>
          <w:rFonts w:ascii="Times New Roman" w:hAnsi="Times New Roman"/>
          <w:sz w:val="28"/>
          <w:szCs w:val="28"/>
        </w:rPr>
        <w:t xml:space="preserve">, участники публичных слушаний </w:t>
      </w:r>
      <w:r>
        <w:rPr>
          <w:rFonts w:ascii="Times New Roman" w:hAnsi="Times New Roman"/>
          <w:b/>
          <w:sz w:val="28"/>
          <w:szCs w:val="28"/>
          <w:u w:val="single"/>
        </w:rPr>
        <w:t>рекомендуют Совету депутатов:</w:t>
      </w:r>
    </w:p>
    <w:p w:rsidR="0083557E" w:rsidRDefault="0083557E" w:rsidP="0083557E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решение «</w:t>
      </w:r>
      <w:r w:rsidR="00401CF0" w:rsidRPr="00C10609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="00401CF0" w:rsidRPr="00C10609">
        <w:rPr>
          <w:sz w:val="28"/>
          <w:szCs w:val="28"/>
        </w:rPr>
        <w:t>Горбуновского</w:t>
      </w:r>
      <w:proofErr w:type="spellEnd"/>
      <w:r w:rsidR="00401CF0" w:rsidRPr="00C10609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».</w:t>
      </w:r>
    </w:p>
    <w:p w:rsidR="0083557E" w:rsidRDefault="0083557E" w:rsidP="0083557E">
      <w:pPr>
        <w:pStyle w:val="a5"/>
        <w:spacing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2.Опубликовать рекомендации публичных слушаний в</w:t>
      </w:r>
      <w:r>
        <w:t xml:space="preserve"> </w:t>
      </w:r>
      <w:r>
        <w:rPr>
          <w:sz w:val="28"/>
          <w:szCs w:val="28"/>
        </w:rPr>
        <w:t>периодическом печатном издании «Вестник» органов местного самоуправления</w:t>
      </w:r>
      <w:r w:rsidR="00A320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3557E" w:rsidRDefault="0083557E" w:rsidP="0083557E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за данные рекомендации прошу голосовать.</w:t>
      </w:r>
    </w:p>
    <w:p w:rsidR="0083557E" w:rsidRDefault="0083557E" w:rsidP="0083557E">
      <w:pPr>
        <w:pStyle w:val="a5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</w:t>
      </w:r>
      <w:r w:rsidR="00401CF0">
        <w:rPr>
          <w:sz w:val="28"/>
          <w:szCs w:val="28"/>
        </w:rPr>
        <w:t>1</w:t>
      </w:r>
      <w:r w:rsidR="0045713F">
        <w:rPr>
          <w:sz w:val="28"/>
          <w:szCs w:val="28"/>
        </w:rPr>
        <w:t>5</w:t>
      </w:r>
      <w:r>
        <w:rPr>
          <w:sz w:val="28"/>
          <w:szCs w:val="28"/>
        </w:rPr>
        <w:t xml:space="preserve">, «Против» - 0, «Воздержались» - </w:t>
      </w:r>
      <w:r w:rsidR="006C535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3557E" w:rsidRDefault="0083557E" w:rsidP="004929B9">
      <w:pPr>
        <w:pStyle w:val="a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Совета депутатов                                            </w:t>
      </w:r>
      <w:r w:rsidR="001F6994">
        <w:rPr>
          <w:sz w:val="28"/>
          <w:szCs w:val="28"/>
        </w:rPr>
        <w:t xml:space="preserve"> </w:t>
      </w:r>
      <w:r w:rsidR="004929B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И.Н.Куроедова</w:t>
      </w:r>
      <w:proofErr w:type="spellEnd"/>
      <w:r>
        <w:rPr>
          <w:sz w:val="28"/>
          <w:szCs w:val="28"/>
        </w:rPr>
        <w:t xml:space="preserve">  </w:t>
      </w:r>
    </w:p>
    <w:p w:rsidR="00652416" w:rsidRDefault="0083557E" w:rsidP="00EA5ED2">
      <w:pPr>
        <w:pStyle w:val="a5"/>
        <w:jc w:val="both"/>
      </w:pPr>
      <w:r>
        <w:rPr>
          <w:sz w:val="28"/>
          <w:szCs w:val="28"/>
        </w:rPr>
        <w:t>Секретарь                                                                                     О.В.Мицкевич</w:t>
      </w:r>
    </w:p>
    <w:sectPr w:rsidR="00652416" w:rsidSect="00EA5ED2">
      <w:footerReference w:type="default" r:id="rId6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36" w:rsidRDefault="009F2E36" w:rsidP="00613826">
      <w:r>
        <w:separator/>
      </w:r>
    </w:p>
  </w:endnote>
  <w:endnote w:type="continuationSeparator" w:id="0">
    <w:p w:rsidR="009F2E36" w:rsidRDefault="009F2E36" w:rsidP="0061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13836"/>
      <w:docPartObj>
        <w:docPartGallery w:val="Page Numbers (Bottom of Page)"/>
        <w:docPartUnique/>
      </w:docPartObj>
    </w:sdtPr>
    <w:sdtEndPr/>
    <w:sdtContent>
      <w:p w:rsidR="00613826" w:rsidRDefault="00A34C2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826" w:rsidRDefault="006138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36" w:rsidRDefault="009F2E36" w:rsidP="00613826">
      <w:r>
        <w:separator/>
      </w:r>
    </w:p>
  </w:footnote>
  <w:footnote w:type="continuationSeparator" w:id="0">
    <w:p w:rsidR="009F2E36" w:rsidRDefault="009F2E36" w:rsidP="0061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57E"/>
    <w:rsid w:val="00014092"/>
    <w:rsid w:val="00166015"/>
    <w:rsid w:val="001865CD"/>
    <w:rsid w:val="001F1729"/>
    <w:rsid w:val="001F6994"/>
    <w:rsid w:val="003648E0"/>
    <w:rsid w:val="00372E33"/>
    <w:rsid w:val="00394D8B"/>
    <w:rsid w:val="003B7D4E"/>
    <w:rsid w:val="003E2F70"/>
    <w:rsid w:val="003E4DBB"/>
    <w:rsid w:val="003E6515"/>
    <w:rsid w:val="00401CF0"/>
    <w:rsid w:val="004257EE"/>
    <w:rsid w:val="004437FA"/>
    <w:rsid w:val="00446149"/>
    <w:rsid w:val="0045713F"/>
    <w:rsid w:val="004929B9"/>
    <w:rsid w:val="004B2129"/>
    <w:rsid w:val="004C21EB"/>
    <w:rsid w:val="004F11D2"/>
    <w:rsid w:val="00512D91"/>
    <w:rsid w:val="00515136"/>
    <w:rsid w:val="00545731"/>
    <w:rsid w:val="00554428"/>
    <w:rsid w:val="005E1FA9"/>
    <w:rsid w:val="00613826"/>
    <w:rsid w:val="00652416"/>
    <w:rsid w:val="006C1807"/>
    <w:rsid w:val="006C535F"/>
    <w:rsid w:val="006D4331"/>
    <w:rsid w:val="006F6326"/>
    <w:rsid w:val="00771D1E"/>
    <w:rsid w:val="00791AC5"/>
    <w:rsid w:val="007C6F4D"/>
    <w:rsid w:val="0083557E"/>
    <w:rsid w:val="00845BBD"/>
    <w:rsid w:val="00904C42"/>
    <w:rsid w:val="009F2E36"/>
    <w:rsid w:val="00A3203F"/>
    <w:rsid w:val="00A34C24"/>
    <w:rsid w:val="00A4063E"/>
    <w:rsid w:val="00B03448"/>
    <w:rsid w:val="00B0421B"/>
    <w:rsid w:val="00B15206"/>
    <w:rsid w:val="00B92071"/>
    <w:rsid w:val="00B93D6D"/>
    <w:rsid w:val="00C10609"/>
    <w:rsid w:val="00C56645"/>
    <w:rsid w:val="00D12EEC"/>
    <w:rsid w:val="00D94E11"/>
    <w:rsid w:val="00E0276A"/>
    <w:rsid w:val="00EA5ED2"/>
    <w:rsid w:val="00F22D6A"/>
    <w:rsid w:val="00F330F7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8A0CE-EFE9-489C-AC31-0267D838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557E"/>
    <w:pPr>
      <w:jc w:val="center"/>
    </w:pPr>
    <w:rPr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rsid w:val="0083557E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Body Text"/>
    <w:basedOn w:val="a"/>
    <w:link w:val="a6"/>
    <w:unhideWhenUsed/>
    <w:rsid w:val="0083557E"/>
    <w:pPr>
      <w:spacing w:after="120"/>
    </w:pPr>
  </w:style>
  <w:style w:type="character" w:customStyle="1" w:styleId="a6">
    <w:name w:val="Основной текст Знак"/>
    <w:basedOn w:val="a0"/>
    <w:link w:val="a5"/>
    <w:rsid w:val="0083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3557E"/>
    <w:pPr>
      <w:jc w:val="right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basedOn w:val="a0"/>
    <w:link w:val="a7"/>
    <w:rsid w:val="0083557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3557E"/>
    <w:pPr>
      <w:spacing w:after="120"/>
      <w:jc w:val="center"/>
    </w:pPr>
    <w:rPr>
      <w:b/>
      <w:sz w:val="20"/>
      <w:szCs w:val="20"/>
    </w:rPr>
  </w:style>
  <w:style w:type="character" w:customStyle="1" w:styleId="aa">
    <w:name w:val="Подзаголовок Знак"/>
    <w:basedOn w:val="a0"/>
    <w:link w:val="a9"/>
    <w:rsid w:val="008355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138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13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38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38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2021-11-17T03:42:00Z</dcterms:created>
  <dcterms:modified xsi:type="dcterms:W3CDTF">2023-11-29T07:21:00Z</dcterms:modified>
</cp:coreProperties>
</file>