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BA" w:rsidRDefault="007C0DBA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931A6D" w:rsidRPr="00931A6D" w:rsidRDefault="00931A6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931A6D" w:rsidRPr="00931A6D" w:rsidRDefault="0017677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ГОРБУНОВСКОГО</w:t>
      </w:r>
      <w:r w:rsidR="00931A6D" w:rsidRPr="0093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931A6D" w:rsidRPr="00931A6D" w:rsidRDefault="00931A6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КУЙБЫШЕВСКОГО РАЙОНА</w:t>
      </w:r>
    </w:p>
    <w:p w:rsidR="00931A6D" w:rsidRPr="00931A6D" w:rsidRDefault="00931A6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931A6D" w:rsidRPr="00931A6D" w:rsidRDefault="00931A6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ШЕСТОГО СОЗЫВА</w:t>
      </w:r>
    </w:p>
    <w:p w:rsidR="00931A6D" w:rsidRPr="00931A6D" w:rsidRDefault="00931A6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A6D" w:rsidRPr="00931A6D" w:rsidRDefault="00931A6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31A6D" w:rsidRPr="00931A6D" w:rsidRDefault="00931A6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сессии</w:t>
      </w:r>
    </w:p>
    <w:p w:rsidR="00931A6D" w:rsidRPr="00931A6D" w:rsidRDefault="0017677D" w:rsidP="009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Горбуново</w:t>
      </w:r>
    </w:p>
    <w:p w:rsidR="00931A6D" w:rsidRPr="00931A6D" w:rsidRDefault="00931A6D" w:rsidP="00364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A6D" w:rsidRPr="00931A6D" w:rsidRDefault="0017677D" w:rsidP="0036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</w:p>
    <w:p w:rsidR="00931A6D" w:rsidRPr="00931A6D" w:rsidRDefault="00931A6D" w:rsidP="00364D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A6D" w:rsidRPr="00931A6D" w:rsidRDefault="00931A6D" w:rsidP="0017677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A6D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 w:rsidRPr="0093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ключевых показателей и их целевых значений, индикативных показателей по муниципальному контролю  </w:t>
      </w:r>
      <w:r w:rsidR="008316F2" w:rsidRPr="008316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1767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Горбуновского</w:t>
      </w:r>
      <w:r w:rsidR="008316F2" w:rsidRPr="008316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сельсовета Куйбышевского района Новосибирской области</w:t>
      </w:r>
    </w:p>
    <w:p w:rsidR="00931A6D" w:rsidRPr="00931A6D" w:rsidRDefault="00931A6D" w:rsidP="00931A6D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4D54" w:rsidRDefault="00931A6D" w:rsidP="00931A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A6D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</w:t>
      </w:r>
      <w:r w:rsidR="0017677D">
        <w:rPr>
          <w:rFonts w:ascii="Times New Roman" w:eastAsia="Calibri" w:hAnsi="Times New Roman" w:cs="Times New Roman"/>
          <w:bCs/>
          <w:sz w:val="28"/>
          <w:szCs w:val="28"/>
        </w:rPr>
        <w:t>Горбуновского</w:t>
      </w:r>
      <w:r w:rsidRPr="00931A6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 </w:t>
      </w:r>
      <w:r w:rsidR="00364D5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931A6D" w:rsidRPr="00364D54" w:rsidRDefault="00931A6D" w:rsidP="00364D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A6D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931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31A6D" w:rsidRPr="00931A6D" w:rsidRDefault="00931A6D" w:rsidP="00931A6D">
      <w:pPr>
        <w:tabs>
          <w:tab w:val="left" w:pos="993"/>
        </w:tabs>
        <w:spacing w:after="0" w:line="240" w:lineRule="auto"/>
        <w:ind w:left="360" w:right="-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A6D">
        <w:rPr>
          <w:rFonts w:ascii="Times New Roman" w:eastAsia="Calibri" w:hAnsi="Times New Roman" w:cs="Times New Roman"/>
          <w:bCs/>
          <w:sz w:val="28"/>
          <w:szCs w:val="28"/>
        </w:rPr>
        <w:t xml:space="preserve">     1.Утвердить </w:t>
      </w:r>
      <w:r w:rsidRPr="00931A6D">
        <w:rPr>
          <w:rFonts w:ascii="Times New Roman" w:eastAsia="Calibri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по муниципальному контролю </w:t>
      </w:r>
      <w:r w:rsidR="008316F2" w:rsidRPr="00831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17677D">
        <w:rPr>
          <w:rFonts w:ascii="Times New Roman" w:eastAsia="Times New Roman" w:hAnsi="Times New Roman" w:cs="Times New Roman"/>
          <w:color w:val="000000"/>
          <w:sz w:val="28"/>
          <w:szCs w:val="28"/>
        </w:rPr>
        <w:t>Горбуновского</w:t>
      </w:r>
      <w:r w:rsidR="008316F2" w:rsidRPr="00831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Куйбышевского района Новосибирской области </w:t>
      </w:r>
      <w:r w:rsidRPr="00931A6D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Pr="00931A6D">
        <w:rPr>
          <w:rFonts w:ascii="Times New Roman" w:eastAsia="Calibri" w:hAnsi="Times New Roman" w:cs="Times New Roman"/>
          <w:bCs/>
          <w:sz w:val="28"/>
          <w:szCs w:val="28"/>
        </w:rPr>
        <w:t xml:space="preserve"> приложению к настоящему решению.</w:t>
      </w:r>
    </w:p>
    <w:p w:rsidR="00931A6D" w:rsidRPr="00931A6D" w:rsidRDefault="00931A6D" w:rsidP="00931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6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93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подлежит размещению на официальном сайте Администрации </w:t>
      </w:r>
      <w:r w:rsidR="00176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Pr="0093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r w:rsidR="00BE6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Интернет.</w:t>
      </w:r>
    </w:p>
    <w:p w:rsidR="00931A6D" w:rsidRPr="00931A6D" w:rsidRDefault="00931A6D" w:rsidP="00931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6D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официального опубликования, но не ранее 1 марта 2022 года.</w:t>
      </w:r>
    </w:p>
    <w:p w:rsidR="00931A6D" w:rsidRPr="00931A6D" w:rsidRDefault="00931A6D" w:rsidP="00931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31A6D" w:rsidRPr="00931A6D" w:rsidRDefault="00931A6D" w:rsidP="00931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A6D" w:rsidRPr="00931A6D" w:rsidRDefault="00931A6D" w:rsidP="00364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A6D" w:rsidRPr="00931A6D" w:rsidRDefault="00931A6D" w:rsidP="00931A6D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</w:t>
      </w:r>
    </w:p>
    <w:p w:rsidR="00931A6D" w:rsidRPr="00931A6D" w:rsidRDefault="0017677D" w:rsidP="00931A6D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r w:rsidR="00931A6D" w:rsidRPr="0093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931A6D" w:rsidRPr="00931A6D" w:rsidRDefault="00931A6D" w:rsidP="00931A6D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Куйбышевского района </w:t>
      </w:r>
    </w:p>
    <w:p w:rsidR="00931A6D" w:rsidRPr="00931A6D" w:rsidRDefault="00931A6D" w:rsidP="00931A6D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7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И.Н.Куроедова</w:t>
      </w:r>
    </w:p>
    <w:p w:rsidR="00931A6D" w:rsidRPr="00931A6D" w:rsidRDefault="00931A6D" w:rsidP="00931A6D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A6D" w:rsidRPr="00931A6D" w:rsidRDefault="00931A6D" w:rsidP="00931A6D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767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r w:rsidRPr="0093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</w:p>
    <w:p w:rsidR="00931A6D" w:rsidRPr="00931A6D" w:rsidRDefault="00931A6D" w:rsidP="00931A6D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Куйбышевского района </w:t>
      </w:r>
    </w:p>
    <w:p w:rsidR="008316F2" w:rsidRPr="00364D54" w:rsidRDefault="00364D54" w:rsidP="0036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Новосибирской области</w:t>
      </w:r>
      <w:r w:rsidR="0017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О.В.Колосов</w:t>
      </w:r>
    </w:p>
    <w:p w:rsidR="00931A6D" w:rsidRPr="00931A6D" w:rsidRDefault="00931A6D" w:rsidP="00931A6D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A6D">
        <w:rPr>
          <w:rFonts w:ascii="Times New Roman" w:eastAsia="Calibri" w:hAnsi="Times New Roman" w:cs="Times New Roman"/>
          <w:sz w:val="28"/>
          <w:szCs w:val="28"/>
        </w:rPr>
        <w:t xml:space="preserve">УТВЕРЖДЕНЫ </w:t>
      </w:r>
    </w:p>
    <w:p w:rsidR="0017677D" w:rsidRDefault="00931A6D" w:rsidP="00931A6D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A6D">
        <w:rPr>
          <w:rFonts w:ascii="Times New Roman" w:eastAsia="Calibri" w:hAnsi="Times New Roman" w:cs="Times New Roman"/>
          <w:sz w:val="28"/>
          <w:szCs w:val="28"/>
        </w:rPr>
        <w:t xml:space="preserve">решением Совета депутатов </w:t>
      </w:r>
      <w:r w:rsidR="0017677D">
        <w:rPr>
          <w:rFonts w:ascii="Times New Roman" w:eastAsia="Calibri" w:hAnsi="Times New Roman" w:cs="Times New Roman"/>
          <w:sz w:val="28"/>
          <w:szCs w:val="28"/>
        </w:rPr>
        <w:t>Горбуновского</w:t>
      </w:r>
      <w:r w:rsidRPr="00931A6D">
        <w:rPr>
          <w:rFonts w:ascii="Times New Roman" w:eastAsia="Calibri" w:hAnsi="Times New Roman" w:cs="Times New Roman"/>
          <w:sz w:val="28"/>
          <w:szCs w:val="28"/>
        </w:rPr>
        <w:t xml:space="preserve">   сельсовета Куйбышевского района Новосибирской области </w:t>
      </w:r>
    </w:p>
    <w:p w:rsidR="00931A6D" w:rsidRDefault="00931A6D" w:rsidP="00931A6D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A6D">
        <w:rPr>
          <w:rFonts w:ascii="Times New Roman" w:eastAsia="Calibri" w:hAnsi="Times New Roman" w:cs="Times New Roman"/>
          <w:sz w:val="28"/>
          <w:szCs w:val="28"/>
        </w:rPr>
        <w:t>от</w:t>
      </w:r>
      <w:r w:rsidR="00364D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6D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17677D" w:rsidRPr="00931A6D" w:rsidRDefault="0017677D" w:rsidP="00931A6D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31A6D" w:rsidRPr="00931A6D" w:rsidRDefault="00931A6D" w:rsidP="00931A6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A6D" w:rsidRPr="00931A6D" w:rsidRDefault="00931A6D" w:rsidP="00931A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1A6D">
        <w:rPr>
          <w:rFonts w:ascii="Times New Roman" w:eastAsia="Calibri" w:hAnsi="Times New Roman" w:cs="Times New Roman"/>
          <w:b/>
          <w:sz w:val="28"/>
          <w:szCs w:val="28"/>
        </w:rPr>
        <w:t xml:space="preserve">Ключевые показатели и их целевые значения, индикативные показатели по муниципальному контролю </w:t>
      </w:r>
      <w:r w:rsidR="008316F2" w:rsidRPr="008316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1767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Горбуновского</w:t>
      </w:r>
      <w:r w:rsidR="008316F2" w:rsidRPr="008316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сельсовета Куйбышевского района Новосибирской области</w:t>
      </w:r>
    </w:p>
    <w:p w:rsidR="00931A6D" w:rsidRDefault="00931A6D" w:rsidP="003701FF">
      <w:pPr>
        <w:spacing w:after="0" w:line="312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931A6D" w:rsidRDefault="00931A6D" w:rsidP="003701FF">
      <w:pPr>
        <w:spacing w:after="0" w:line="312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F133D5" w:rsidRPr="00F133D5" w:rsidRDefault="003701FF" w:rsidP="00F133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1FF">
        <w:rPr>
          <w:rFonts w:ascii="Times New Roman" w:hAnsi="Times New Roman" w:cs="Times New Roman"/>
          <w:sz w:val="28"/>
          <w:szCs w:val="28"/>
        </w:rPr>
        <w:t xml:space="preserve">Ключевые показатели муниципального контроля </w:t>
      </w:r>
      <w:r w:rsidR="00F133D5" w:rsidRPr="00F133D5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 w:rsidR="00F133D5" w:rsidRPr="00F133D5">
        <w:rPr>
          <w:rFonts w:ascii="Times New Roman" w:hAnsi="Times New Roman" w:cs="Times New Roman"/>
          <w:sz w:val="28"/>
          <w:szCs w:val="28"/>
        </w:rPr>
        <w:t>автомобильном транспорте, городском наземном электрическом транспорте</w:t>
      </w:r>
      <w:r w:rsidR="00F133D5">
        <w:rPr>
          <w:rFonts w:ascii="Times New Roman" w:hAnsi="Times New Roman" w:cs="Times New Roman"/>
          <w:sz w:val="28"/>
          <w:szCs w:val="28"/>
        </w:rPr>
        <w:t xml:space="preserve"> </w:t>
      </w:r>
      <w:r w:rsidR="00F133D5" w:rsidRPr="00F133D5">
        <w:rPr>
          <w:rFonts w:ascii="Times New Roman" w:hAnsi="Times New Roman" w:cs="Times New Roman"/>
          <w:sz w:val="28"/>
          <w:szCs w:val="28"/>
        </w:rPr>
        <w:t xml:space="preserve">и в дорожном хозяйстве </w:t>
      </w:r>
      <w:r w:rsidRPr="003701FF">
        <w:rPr>
          <w:rFonts w:ascii="Times New Roman" w:hAnsi="Times New Roman" w:cs="Times New Roman"/>
          <w:sz w:val="28"/>
          <w:szCs w:val="28"/>
        </w:rPr>
        <w:t xml:space="preserve">и их целевые значения, индикативные показатели муниципального контроля </w:t>
      </w:r>
      <w:r w:rsidR="00F133D5" w:rsidRPr="00F133D5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</w:t>
      </w:r>
    </w:p>
    <w:p w:rsidR="003701FF" w:rsidRPr="00520A15" w:rsidRDefault="00F133D5" w:rsidP="00F133D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33D5">
        <w:rPr>
          <w:rFonts w:ascii="Times New Roman" w:hAnsi="Times New Roman" w:cs="Times New Roman"/>
          <w:sz w:val="28"/>
          <w:szCs w:val="28"/>
        </w:rPr>
        <w:t>и в дорожном хозяйстве</w:t>
      </w:r>
    </w:p>
    <w:tbl>
      <w:tblPr>
        <w:tblStyle w:val="a3"/>
        <w:tblW w:w="0" w:type="auto"/>
        <w:tblLook w:val="04A0"/>
      </w:tblPr>
      <w:tblGrid>
        <w:gridCol w:w="566"/>
        <w:gridCol w:w="7367"/>
        <w:gridCol w:w="1695"/>
      </w:tblGrid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7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695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 (%)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67" w:type="dxa"/>
          </w:tcPr>
          <w:p w:rsidR="00434B6F" w:rsidRDefault="00434B6F" w:rsidP="00B259AA">
            <w:pPr>
              <w:spacing w:line="336" w:lineRule="auto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434B6F"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внеплановых контрольных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(надзорных) </w:t>
            </w:r>
            <w:r w:rsidRPr="00434B6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от общего количества проведенных контрольных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(надзорных) </w:t>
            </w:r>
            <w:r w:rsidRPr="00434B6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695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67" w:type="dxa"/>
          </w:tcPr>
          <w:p w:rsidR="00434B6F" w:rsidRDefault="00434B6F" w:rsidP="00B259AA">
            <w:pPr>
              <w:spacing w:line="336" w:lineRule="auto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B6F">
              <w:rPr>
                <w:rFonts w:ascii="Times New Roman" w:hAnsi="Times New Roman" w:cs="Times New Roman"/>
                <w:sz w:val="28"/>
                <w:szCs w:val="28"/>
              </w:rPr>
              <w:t xml:space="preserve">Доля устраненных нарушений обязательных требований из числа выявленных </w:t>
            </w:r>
          </w:p>
        </w:tc>
        <w:tc>
          <w:tcPr>
            <w:tcW w:w="1695" w:type="dxa"/>
            <w:vAlign w:val="center"/>
          </w:tcPr>
          <w:p w:rsidR="00434B6F" w:rsidRDefault="00B259AA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67" w:type="dxa"/>
          </w:tcPr>
          <w:p w:rsidR="00434B6F" w:rsidRDefault="00B259AA" w:rsidP="00B259AA">
            <w:pPr>
              <w:spacing w:line="336" w:lineRule="auto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9AA">
              <w:rPr>
                <w:rFonts w:ascii="Times New Roman" w:hAnsi="Times New Roman" w:cs="Times New Roman"/>
                <w:sz w:val="28"/>
                <w:szCs w:val="28"/>
              </w:rPr>
              <w:t>Доля отмененных результатов контрольных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(надзорных) </w:t>
            </w:r>
            <w:r w:rsidRPr="00B259A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695" w:type="dxa"/>
            <w:vAlign w:val="center"/>
          </w:tcPr>
          <w:p w:rsidR="00434B6F" w:rsidRDefault="00517A21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367" w:type="dxa"/>
          </w:tcPr>
          <w:p w:rsidR="00434B6F" w:rsidRDefault="00B259AA" w:rsidP="00B259AA">
            <w:pPr>
              <w:spacing w:line="336" w:lineRule="auto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9AA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на действия (бездействие) контрольного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(надзорного)</w:t>
            </w:r>
            <w:r w:rsidRPr="00B259AA">
              <w:rPr>
                <w:rFonts w:ascii="Times New Roman" w:hAnsi="Times New Roman" w:cs="Times New Roman"/>
                <w:sz w:val="28"/>
                <w:szCs w:val="28"/>
              </w:rPr>
              <w:t xml:space="preserve"> органа и (или) его должностн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259AA">
              <w:rPr>
                <w:rFonts w:ascii="Times New Roman" w:hAnsi="Times New Roman" w:cs="Times New Roman"/>
                <w:sz w:val="28"/>
                <w:szCs w:val="28"/>
              </w:rPr>
              <w:t xml:space="preserve"> лиц при проведении контрольных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(надзорных)</w:t>
            </w:r>
            <w:r w:rsidRPr="00B259A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695" w:type="dxa"/>
            <w:vAlign w:val="center"/>
          </w:tcPr>
          <w:p w:rsidR="00434B6F" w:rsidRDefault="00F60D2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367" w:type="dxa"/>
          </w:tcPr>
          <w:p w:rsidR="00434B6F" w:rsidRDefault="00F60D2F" w:rsidP="00F60D2F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695" w:type="dxa"/>
            <w:vAlign w:val="center"/>
          </w:tcPr>
          <w:p w:rsidR="00434B6F" w:rsidRDefault="00520A15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67" w:type="dxa"/>
          </w:tcPr>
          <w:p w:rsidR="00434B6F" w:rsidRDefault="00E261A4" w:rsidP="00520A15">
            <w:pPr>
              <w:spacing w:line="336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профилактических мероприятий</w:t>
            </w:r>
          </w:p>
        </w:tc>
        <w:tc>
          <w:tcPr>
            <w:tcW w:w="1695" w:type="dxa"/>
            <w:vAlign w:val="center"/>
          </w:tcPr>
          <w:p w:rsidR="00434B6F" w:rsidRDefault="007914D5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67" w:type="dxa"/>
          </w:tcPr>
          <w:p w:rsidR="00434B6F" w:rsidRDefault="00E261A4" w:rsidP="00B259AA">
            <w:pPr>
              <w:spacing w:line="336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внеплановых контрольных (надзорных) мероприятий</w:t>
            </w:r>
          </w:p>
        </w:tc>
        <w:tc>
          <w:tcPr>
            <w:tcW w:w="1695" w:type="dxa"/>
            <w:vAlign w:val="center"/>
          </w:tcPr>
          <w:p w:rsidR="00434B6F" w:rsidRDefault="007914D5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67" w:type="dxa"/>
          </w:tcPr>
          <w:p w:rsidR="00434B6F" w:rsidRDefault="00E261A4" w:rsidP="00B259AA">
            <w:pPr>
              <w:spacing w:line="336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Устранено нарушений обязательных требований</w:t>
            </w:r>
          </w:p>
        </w:tc>
        <w:tc>
          <w:tcPr>
            <w:tcW w:w="1695" w:type="dxa"/>
            <w:vAlign w:val="center"/>
          </w:tcPr>
          <w:p w:rsidR="00434B6F" w:rsidRDefault="007914D5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67" w:type="dxa"/>
          </w:tcPr>
          <w:p w:rsidR="00434B6F" w:rsidRDefault="00E261A4" w:rsidP="00B259AA">
            <w:pPr>
              <w:spacing w:line="336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предписаний об устранении нарушений обязательных требований</w:t>
            </w:r>
          </w:p>
        </w:tc>
        <w:tc>
          <w:tcPr>
            <w:tcW w:w="1695" w:type="dxa"/>
            <w:vAlign w:val="center"/>
          </w:tcPr>
          <w:p w:rsidR="00434B6F" w:rsidRDefault="007914D5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34B6F" w:rsidTr="00434B6F">
        <w:tc>
          <w:tcPr>
            <w:tcW w:w="566" w:type="dxa"/>
            <w:vAlign w:val="center"/>
          </w:tcPr>
          <w:p w:rsidR="00434B6F" w:rsidRDefault="00434B6F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367" w:type="dxa"/>
          </w:tcPr>
          <w:p w:rsidR="00434B6F" w:rsidRDefault="00E261A4" w:rsidP="00E261A4">
            <w:pPr>
              <w:spacing w:line="336" w:lineRule="auto"/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возражений в отношении актов контрольных (надзорных) мероприятий</w:t>
            </w:r>
          </w:p>
        </w:tc>
        <w:tc>
          <w:tcPr>
            <w:tcW w:w="1695" w:type="dxa"/>
            <w:vAlign w:val="center"/>
          </w:tcPr>
          <w:p w:rsidR="00434B6F" w:rsidRDefault="007914D5" w:rsidP="00B259A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3701FF" w:rsidRPr="00E261A4" w:rsidRDefault="003701FF" w:rsidP="00E261A4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3701FF" w:rsidRPr="00E261A4" w:rsidSect="00F133D5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06C" w:rsidRDefault="00AB406C" w:rsidP="00F133D5">
      <w:pPr>
        <w:spacing w:after="0" w:line="240" w:lineRule="auto"/>
      </w:pPr>
      <w:r>
        <w:separator/>
      </w:r>
    </w:p>
  </w:endnote>
  <w:endnote w:type="continuationSeparator" w:id="1">
    <w:p w:rsidR="00AB406C" w:rsidRDefault="00AB406C" w:rsidP="00F1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06C" w:rsidRDefault="00AB406C" w:rsidP="00F133D5">
      <w:pPr>
        <w:spacing w:after="0" w:line="240" w:lineRule="auto"/>
      </w:pPr>
      <w:r>
        <w:separator/>
      </w:r>
    </w:p>
  </w:footnote>
  <w:footnote w:type="continuationSeparator" w:id="1">
    <w:p w:rsidR="00AB406C" w:rsidRDefault="00AB406C" w:rsidP="00F1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596377"/>
    </w:sdtPr>
    <w:sdtContent>
      <w:p w:rsidR="00F133D5" w:rsidRDefault="00976FE8">
        <w:pPr>
          <w:pStyle w:val="a4"/>
          <w:jc w:val="center"/>
        </w:pPr>
        <w:r>
          <w:fldChar w:fldCharType="begin"/>
        </w:r>
        <w:r w:rsidR="00F133D5">
          <w:instrText>PAGE   \* MERGEFORMAT</w:instrText>
        </w:r>
        <w:r>
          <w:fldChar w:fldCharType="separate"/>
        </w:r>
        <w:r w:rsidR="007C0DBA">
          <w:rPr>
            <w:noProof/>
          </w:rPr>
          <w:t>3</w:t>
        </w:r>
        <w:r>
          <w:fldChar w:fldCharType="end"/>
        </w:r>
      </w:p>
    </w:sdtContent>
  </w:sdt>
  <w:p w:rsidR="00F133D5" w:rsidRDefault="00F133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97C"/>
    <w:rsid w:val="0000597C"/>
    <w:rsid w:val="0001535E"/>
    <w:rsid w:val="0017677D"/>
    <w:rsid w:val="001E67FE"/>
    <w:rsid w:val="00364D54"/>
    <w:rsid w:val="003701FF"/>
    <w:rsid w:val="003A2F9C"/>
    <w:rsid w:val="00434B6F"/>
    <w:rsid w:val="0043760D"/>
    <w:rsid w:val="00517A21"/>
    <w:rsid w:val="00520A15"/>
    <w:rsid w:val="00694F9A"/>
    <w:rsid w:val="007914D5"/>
    <w:rsid w:val="007C0DBA"/>
    <w:rsid w:val="007D66BB"/>
    <w:rsid w:val="008316F2"/>
    <w:rsid w:val="008B2607"/>
    <w:rsid w:val="00931A6D"/>
    <w:rsid w:val="00976FE8"/>
    <w:rsid w:val="00AA7EFE"/>
    <w:rsid w:val="00AB406C"/>
    <w:rsid w:val="00AD3334"/>
    <w:rsid w:val="00B034CC"/>
    <w:rsid w:val="00B259AA"/>
    <w:rsid w:val="00BE6162"/>
    <w:rsid w:val="00C11645"/>
    <w:rsid w:val="00CA03C2"/>
    <w:rsid w:val="00E261A4"/>
    <w:rsid w:val="00E711E8"/>
    <w:rsid w:val="00F133D5"/>
    <w:rsid w:val="00F6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3D5"/>
  </w:style>
  <w:style w:type="paragraph" w:styleId="a6">
    <w:name w:val="footer"/>
    <w:basedOn w:val="a"/>
    <w:link w:val="a7"/>
    <w:uiPriority w:val="99"/>
    <w:unhideWhenUsed/>
    <w:rsid w:val="00F1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3D5"/>
  </w:style>
  <w:style w:type="paragraph" w:styleId="a8">
    <w:name w:val="Balloon Text"/>
    <w:basedOn w:val="a"/>
    <w:link w:val="a9"/>
    <w:uiPriority w:val="99"/>
    <w:semiHidden/>
    <w:unhideWhenUsed/>
    <w:rsid w:val="0017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3D5"/>
  </w:style>
  <w:style w:type="paragraph" w:styleId="a6">
    <w:name w:val="footer"/>
    <w:basedOn w:val="a"/>
    <w:link w:val="a7"/>
    <w:uiPriority w:val="99"/>
    <w:unhideWhenUsed/>
    <w:rsid w:val="00F1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2021-11-18T05:43:00Z</cp:lastPrinted>
  <dcterms:created xsi:type="dcterms:W3CDTF">2021-11-18T02:19:00Z</dcterms:created>
  <dcterms:modified xsi:type="dcterms:W3CDTF">2022-02-03T02:22:00Z</dcterms:modified>
</cp:coreProperties>
</file>