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23" w:rsidRPr="007F146E" w:rsidRDefault="00AC2223" w:rsidP="00AC2223">
      <w:pPr>
        <w:jc w:val="center"/>
        <w:outlineLvl w:val="0"/>
        <w:rPr>
          <w:b/>
          <w:sz w:val="28"/>
          <w:szCs w:val="28"/>
        </w:rPr>
      </w:pPr>
      <w:r w:rsidRPr="007F146E">
        <w:rPr>
          <w:b/>
          <w:sz w:val="28"/>
          <w:szCs w:val="28"/>
        </w:rPr>
        <w:t>АДМИНИСТРАЦИЯ ГОРБУНОВСКОГО СЕЛЬСОВЕТА</w:t>
      </w:r>
    </w:p>
    <w:p w:rsidR="00AC2223" w:rsidRPr="007F146E" w:rsidRDefault="00AC2223" w:rsidP="00AC2223">
      <w:pPr>
        <w:jc w:val="center"/>
        <w:outlineLvl w:val="0"/>
        <w:rPr>
          <w:b/>
          <w:sz w:val="28"/>
          <w:szCs w:val="28"/>
        </w:rPr>
      </w:pPr>
      <w:r w:rsidRPr="007F146E">
        <w:rPr>
          <w:b/>
          <w:sz w:val="28"/>
          <w:szCs w:val="28"/>
        </w:rPr>
        <w:t>КУЙБЫШЕВСКОГО РАЙОНА</w:t>
      </w:r>
    </w:p>
    <w:p w:rsidR="00AC2223" w:rsidRPr="007F146E" w:rsidRDefault="00AC2223" w:rsidP="00AC2223">
      <w:pPr>
        <w:jc w:val="center"/>
        <w:outlineLvl w:val="0"/>
        <w:rPr>
          <w:b/>
          <w:sz w:val="28"/>
          <w:szCs w:val="28"/>
        </w:rPr>
      </w:pPr>
      <w:r w:rsidRPr="007F146E">
        <w:rPr>
          <w:b/>
          <w:sz w:val="28"/>
          <w:szCs w:val="28"/>
        </w:rPr>
        <w:t>НОВОСИБИРСКОЙ ОБЛАСТИ</w:t>
      </w:r>
    </w:p>
    <w:p w:rsidR="00AC2223" w:rsidRPr="007F146E" w:rsidRDefault="00AC2223" w:rsidP="00AC2223">
      <w:pPr>
        <w:jc w:val="center"/>
        <w:rPr>
          <w:sz w:val="28"/>
          <w:szCs w:val="28"/>
        </w:rPr>
      </w:pPr>
    </w:p>
    <w:p w:rsidR="00AC2223" w:rsidRPr="007F146E" w:rsidRDefault="00AC2223" w:rsidP="00AC2223">
      <w:pPr>
        <w:jc w:val="center"/>
        <w:outlineLvl w:val="0"/>
        <w:rPr>
          <w:b/>
          <w:sz w:val="28"/>
          <w:szCs w:val="28"/>
        </w:rPr>
      </w:pPr>
      <w:r w:rsidRPr="007F146E">
        <w:rPr>
          <w:b/>
          <w:sz w:val="28"/>
          <w:szCs w:val="28"/>
        </w:rPr>
        <w:t xml:space="preserve">ПОСТАНОВЛЕНИЕ </w:t>
      </w:r>
    </w:p>
    <w:p w:rsidR="00AC2223" w:rsidRPr="007F146E" w:rsidRDefault="00AC2223" w:rsidP="00AC2223">
      <w:pPr>
        <w:jc w:val="center"/>
        <w:rPr>
          <w:b/>
          <w:sz w:val="28"/>
          <w:szCs w:val="28"/>
        </w:rPr>
      </w:pPr>
    </w:p>
    <w:p w:rsidR="00AC2223" w:rsidRPr="007F146E" w:rsidRDefault="00AC2223" w:rsidP="00AC2223">
      <w:pPr>
        <w:jc w:val="center"/>
        <w:rPr>
          <w:sz w:val="28"/>
          <w:szCs w:val="28"/>
        </w:rPr>
      </w:pPr>
      <w:proofErr w:type="spellStart"/>
      <w:r w:rsidRPr="007F146E">
        <w:rPr>
          <w:sz w:val="28"/>
          <w:szCs w:val="28"/>
        </w:rPr>
        <w:t>с.Горбуново</w:t>
      </w:r>
      <w:proofErr w:type="spellEnd"/>
    </w:p>
    <w:p w:rsidR="00AC2223" w:rsidRPr="007F146E" w:rsidRDefault="00AC2223" w:rsidP="00AC2223">
      <w:pPr>
        <w:jc w:val="center"/>
        <w:rPr>
          <w:sz w:val="28"/>
          <w:szCs w:val="28"/>
        </w:rPr>
      </w:pPr>
    </w:p>
    <w:p w:rsidR="00AC2223" w:rsidRPr="0003734A" w:rsidRDefault="00277883" w:rsidP="00AC2223">
      <w:pPr>
        <w:jc w:val="center"/>
        <w:rPr>
          <w:sz w:val="28"/>
          <w:szCs w:val="28"/>
        </w:rPr>
      </w:pPr>
      <w:r>
        <w:rPr>
          <w:sz w:val="28"/>
          <w:szCs w:val="28"/>
        </w:rPr>
        <w:t>28.03.2025 № 20</w:t>
      </w:r>
    </w:p>
    <w:p w:rsidR="00AC2223" w:rsidRPr="007F146E" w:rsidRDefault="00AC2223" w:rsidP="00AC2223">
      <w:pPr>
        <w:rPr>
          <w:sz w:val="28"/>
          <w:szCs w:val="28"/>
        </w:rPr>
      </w:pPr>
    </w:p>
    <w:p w:rsidR="00AC2223" w:rsidRDefault="00AC2223" w:rsidP="00AC2223">
      <w:pPr>
        <w:jc w:val="center"/>
        <w:rPr>
          <w:sz w:val="28"/>
          <w:szCs w:val="28"/>
        </w:rPr>
      </w:pPr>
      <w:r w:rsidRPr="007F146E">
        <w:rPr>
          <w:sz w:val="28"/>
          <w:szCs w:val="28"/>
        </w:rPr>
        <w:t>О проведении аукциона на право заключения договор</w:t>
      </w:r>
      <w:r>
        <w:rPr>
          <w:sz w:val="28"/>
          <w:szCs w:val="28"/>
        </w:rPr>
        <w:t xml:space="preserve">а </w:t>
      </w:r>
      <w:r w:rsidRPr="007F146E">
        <w:rPr>
          <w:sz w:val="28"/>
          <w:szCs w:val="28"/>
        </w:rPr>
        <w:t>аренды</w:t>
      </w:r>
    </w:p>
    <w:p w:rsidR="00AC2223" w:rsidRPr="007F146E" w:rsidRDefault="00AC2223" w:rsidP="00AC2223">
      <w:pPr>
        <w:jc w:val="center"/>
        <w:rPr>
          <w:sz w:val="28"/>
          <w:szCs w:val="28"/>
        </w:rPr>
      </w:pPr>
      <w:r w:rsidRPr="007F146E">
        <w:rPr>
          <w:sz w:val="28"/>
          <w:szCs w:val="28"/>
        </w:rPr>
        <w:t xml:space="preserve"> муниципального имущества</w:t>
      </w:r>
    </w:p>
    <w:p w:rsidR="00AC2223" w:rsidRPr="007F146E" w:rsidRDefault="00AC2223" w:rsidP="00AC2223">
      <w:pPr>
        <w:rPr>
          <w:sz w:val="28"/>
          <w:szCs w:val="28"/>
        </w:rPr>
      </w:pPr>
    </w:p>
    <w:p w:rsidR="00AC2223" w:rsidRPr="007F146E" w:rsidRDefault="00AC2223" w:rsidP="00AC2223">
      <w:pPr>
        <w:adjustRightInd w:val="0"/>
        <w:jc w:val="both"/>
        <w:rPr>
          <w:sz w:val="28"/>
          <w:szCs w:val="28"/>
        </w:rPr>
      </w:pPr>
      <w:r>
        <w:rPr>
          <w:sz w:val="28"/>
          <w:szCs w:val="28"/>
        </w:rPr>
        <w:t xml:space="preserve">        </w:t>
      </w:r>
      <w:r w:rsidRPr="007F146E">
        <w:rPr>
          <w:sz w:val="28"/>
          <w:szCs w:val="28"/>
        </w:rPr>
        <w:t xml:space="preserve">В целях повышения эффективности использования муниципального имущества, передаваемого в аренду и пополнения доходной части бюджета, руководствуясь </w:t>
      </w:r>
      <w:proofErr w:type="spellStart"/>
      <w:r w:rsidRPr="007F146E">
        <w:rPr>
          <w:sz w:val="28"/>
          <w:szCs w:val="28"/>
        </w:rPr>
        <w:t>ст.ст</w:t>
      </w:r>
      <w:proofErr w:type="spellEnd"/>
      <w:r w:rsidRPr="007F146E">
        <w:rPr>
          <w:sz w:val="28"/>
          <w:szCs w:val="28"/>
        </w:rPr>
        <w:t xml:space="preserve">. 447-449 Гражданского кодекса Российской Федерации, Федеральным законом от </w:t>
      </w:r>
      <w:r w:rsidRPr="007F146E">
        <w:rPr>
          <w:color w:val="000000"/>
          <w:sz w:val="28"/>
          <w:szCs w:val="28"/>
        </w:rPr>
        <w:t xml:space="preserve">26.07.2006 года № 135-ФЗ </w:t>
      </w:r>
      <w:r w:rsidRPr="007F146E">
        <w:rPr>
          <w:sz w:val="28"/>
          <w:szCs w:val="28"/>
        </w:rPr>
        <w:t xml:space="preserve">«О защите конкуренции», </w:t>
      </w:r>
      <w:proofErr w:type="spellStart"/>
      <w:r w:rsidRPr="007F146E">
        <w:rPr>
          <w:sz w:val="28"/>
          <w:szCs w:val="28"/>
        </w:rPr>
        <w:t>ст.ст</w:t>
      </w:r>
      <w:proofErr w:type="spellEnd"/>
      <w:r w:rsidRPr="007F146E">
        <w:rPr>
          <w:sz w:val="28"/>
          <w:szCs w:val="28"/>
        </w:rPr>
        <w:t xml:space="preserve">. 14, 50, 54 Федерального закона от 06.10.2003 № 131-ФЗ «Об общих принципах организации местного самоуправления в Российской Федерации», Приказом Федеральной антимонопольной службы Российской Федерации от </w:t>
      </w:r>
      <w:r>
        <w:rPr>
          <w:sz w:val="28"/>
          <w:szCs w:val="28"/>
        </w:rPr>
        <w:t>21.03.2023</w:t>
      </w:r>
      <w:r w:rsidRPr="007F146E">
        <w:rPr>
          <w:sz w:val="28"/>
          <w:szCs w:val="28"/>
        </w:rPr>
        <w:t xml:space="preserve"> г. № </w:t>
      </w:r>
      <w:r>
        <w:rPr>
          <w:sz w:val="28"/>
          <w:szCs w:val="28"/>
        </w:rPr>
        <w:t>147/23</w:t>
      </w:r>
      <w:r w:rsidRPr="007F146E">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proofErr w:type="spellStart"/>
      <w:r w:rsidRPr="007F146E">
        <w:rPr>
          <w:bCs/>
          <w:sz w:val="28"/>
          <w:szCs w:val="28"/>
        </w:rPr>
        <w:t>Горбуновского</w:t>
      </w:r>
      <w:proofErr w:type="spellEnd"/>
      <w:r w:rsidRPr="007F146E">
        <w:rPr>
          <w:bCs/>
          <w:sz w:val="28"/>
          <w:szCs w:val="28"/>
        </w:rPr>
        <w:t xml:space="preserve"> сельсовета Куйбышевского района Новосибирской области, </w:t>
      </w:r>
      <w:r w:rsidRPr="007F146E">
        <w:rPr>
          <w:sz w:val="28"/>
          <w:szCs w:val="28"/>
        </w:rPr>
        <w:t xml:space="preserve">администрация </w:t>
      </w:r>
      <w:proofErr w:type="spellStart"/>
      <w:r w:rsidRPr="007F146E">
        <w:rPr>
          <w:bCs/>
          <w:sz w:val="28"/>
          <w:szCs w:val="28"/>
        </w:rPr>
        <w:t>Горбуновского</w:t>
      </w:r>
      <w:proofErr w:type="spellEnd"/>
      <w:r w:rsidRPr="007F146E">
        <w:rPr>
          <w:bCs/>
          <w:sz w:val="28"/>
          <w:szCs w:val="28"/>
        </w:rPr>
        <w:t xml:space="preserve"> сельсовета Куйбышевского района Новосибирской области </w:t>
      </w:r>
    </w:p>
    <w:p w:rsidR="00AC2223" w:rsidRPr="007F146E" w:rsidRDefault="00AC2223" w:rsidP="00AC2223">
      <w:pPr>
        <w:jc w:val="both"/>
        <w:rPr>
          <w:sz w:val="28"/>
          <w:szCs w:val="28"/>
        </w:rPr>
      </w:pPr>
      <w:r w:rsidRPr="007F146E">
        <w:rPr>
          <w:sz w:val="28"/>
          <w:szCs w:val="28"/>
        </w:rPr>
        <w:tab/>
        <w:t>ПОСТАНОВЛЯЕТ:</w:t>
      </w:r>
    </w:p>
    <w:p w:rsidR="00AC2223" w:rsidRPr="007F146E" w:rsidRDefault="00AC2223" w:rsidP="00AC2223">
      <w:pPr>
        <w:tabs>
          <w:tab w:val="left" w:pos="720"/>
        </w:tabs>
        <w:autoSpaceDE w:val="0"/>
        <w:autoSpaceDN w:val="0"/>
        <w:adjustRightInd w:val="0"/>
        <w:jc w:val="both"/>
        <w:rPr>
          <w:bCs/>
          <w:sz w:val="28"/>
          <w:szCs w:val="28"/>
        </w:rPr>
      </w:pPr>
      <w:r w:rsidRPr="007F146E">
        <w:rPr>
          <w:bCs/>
          <w:sz w:val="28"/>
          <w:szCs w:val="28"/>
        </w:rPr>
        <w:tab/>
        <w:t xml:space="preserve">1.Провести аукцион на право заключения договора аренды муниципального имущества (далее – аукцион) </w:t>
      </w:r>
      <w:proofErr w:type="spellStart"/>
      <w:r w:rsidRPr="007F146E">
        <w:rPr>
          <w:bCs/>
          <w:sz w:val="28"/>
          <w:szCs w:val="28"/>
        </w:rPr>
        <w:t>Горбуновского</w:t>
      </w:r>
      <w:proofErr w:type="spellEnd"/>
      <w:r w:rsidRPr="007F146E">
        <w:rPr>
          <w:bCs/>
          <w:sz w:val="28"/>
          <w:szCs w:val="28"/>
        </w:rPr>
        <w:t xml:space="preserve"> сельсовета Куйбышевского района Новосибирской области. </w:t>
      </w:r>
    </w:p>
    <w:p w:rsidR="00AC2223" w:rsidRPr="007F146E" w:rsidRDefault="00AC2223" w:rsidP="00AC2223">
      <w:pPr>
        <w:tabs>
          <w:tab w:val="left" w:pos="720"/>
        </w:tabs>
        <w:autoSpaceDE w:val="0"/>
        <w:autoSpaceDN w:val="0"/>
        <w:adjustRightInd w:val="0"/>
        <w:jc w:val="both"/>
        <w:rPr>
          <w:bCs/>
          <w:sz w:val="28"/>
          <w:szCs w:val="28"/>
        </w:rPr>
      </w:pPr>
      <w:r w:rsidRPr="007F146E">
        <w:rPr>
          <w:bCs/>
          <w:sz w:val="28"/>
          <w:szCs w:val="28"/>
        </w:rPr>
        <w:tab/>
        <w:t>2.Утвердить Документацию о проведении аукциона на право заключения договора аренды муниципального имущества (далее – Аукционная документация), согласно приложению, к настоящему постановлению.</w:t>
      </w:r>
    </w:p>
    <w:p w:rsidR="00AC2223" w:rsidRPr="007F146E" w:rsidRDefault="00AC2223" w:rsidP="00AC2223">
      <w:pPr>
        <w:jc w:val="both"/>
        <w:rPr>
          <w:color w:val="FF0000"/>
          <w:sz w:val="28"/>
          <w:szCs w:val="28"/>
        </w:rPr>
      </w:pPr>
      <w:r w:rsidRPr="007F146E">
        <w:rPr>
          <w:sz w:val="28"/>
          <w:szCs w:val="28"/>
        </w:rPr>
        <w:tab/>
      </w:r>
      <w:r w:rsidR="004639E4">
        <w:rPr>
          <w:sz w:val="28"/>
          <w:szCs w:val="28"/>
        </w:rPr>
        <w:t>3</w:t>
      </w:r>
      <w:r w:rsidRPr="007F146E">
        <w:rPr>
          <w:sz w:val="28"/>
          <w:szCs w:val="28"/>
        </w:rPr>
        <w:t xml:space="preserve">.Опубликовать настоящее постановление в периодическом печатном издании «Вестник» органов местного самоуправления </w:t>
      </w:r>
      <w:proofErr w:type="spellStart"/>
      <w:r w:rsidRPr="007F146E">
        <w:rPr>
          <w:sz w:val="28"/>
          <w:szCs w:val="28"/>
        </w:rPr>
        <w:t>Горбуновского</w:t>
      </w:r>
      <w:proofErr w:type="spellEnd"/>
      <w:r w:rsidRPr="007F146E">
        <w:rPr>
          <w:sz w:val="28"/>
          <w:szCs w:val="28"/>
        </w:rPr>
        <w:t xml:space="preserve"> сельсовета, разместить на официальном сайте </w:t>
      </w:r>
      <w:proofErr w:type="spellStart"/>
      <w:r w:rsidRPr="007F146E">
        <w:rPr>
          <w:bCs/>
          <w:sz w:val="28"/>
          <w:szCs w:val="28"/>
        </w:rPr>
        <w:t>Горбуновского</w:t>
      </w:r>
      <w:proofErr w:type="spellEnd"/>
      <w:r w:rsidRPr="007F146E">
        <w:rPr>
          <w:bCs/>
          <w:sz w:val="28"/>
          <w:szCs w:val="28"/>
        </w:rPr>
        <w:t xml:space="preserve"> сельсовета Куйбышевского района Новосибирской области</w:t>
      </w:r>
      <w:r w:rsidRPr="007F146E">
        <w:rPr>
          <w:sz w:val="28"/>
          <w:szCs w:val="28"/>
        </w:rPr>
        <w:t xml:space="preserve"> и на официальном сайте Российской Федерации для размещения информации о проведении торгов </w:t>
      </w:r>
      <w:hyperlink r:id="rId7" w:history="1">
        <w:r w:rsidRPr="007F146E">
          <w:rPr>
            <w:sz w:val="28"/>
            <w:szCs w:val="28"/>
            <w:lang w:val="en-US"/>
          </w:rPr>
          <w:t>www</w:t>
        </w:r>
        <w:r w:rsidRPr="007F146E">
          <w:rPr>
            <w:sz w:val="28"/>
            <w:szCs w:val="28"/>
          </w:rPr>
          <w:t>.</w:t>
        </w:r>
        <w:proofErr w:type="spellStart"/>
        <w:r w:rsidRPr="007F146E">
          <w:rPr>
            <w:sz w:val="28"/>
            <w:szCs w:val="28"/>
            <w:lang w:val="en-US"/>
          </w:rPr>
          <w:t>torgi</w:t>
        </w:r>
        <w:proofErr w:type="spellEnd"/>
        <w:r w:rsidRPr="007F146E">
          <w:rPr>
            <w:sz w:val="28"/>
            <w:szCs w:val="28"/>
          </w:rPr>
          <w:t>.</w:t>
        </w:r>
        <w:proofErr w:type="spellStart"/>
        <w:r w:rsidRPr="007F146E">
          <w:rPr>
            <w:sz w:val="28"/>
            <w:szCs w:val="28"/>
            <w:lang w:val="en-US"/>
          </w:rPr>
          <w:t>gov</w:t>
        </w:r>
        <w:proofErr w:type="spellEnd"/>
        <w:r w:rsidRPr="007F146E">
          <w:rPr>
            <w:sz w:val="28"/>
            <w:szCs w:val="28"/>
          </w:rPr>
          <w:t>.</w:t>
        </w:r>
        <w:proofErr w:type="spellStart"/>
        <w:r w:rsidRPr="007F146E">
          <w:rPr>
            <w:sz w:val="28"/>
            <w:szCs w:val="28"/>
            <w:lang w:val="en-US"/>
          </w:rPr>
          <w:t>ru</w:t>
        </w:r>
        <w:proofErr w:type="spellEnd"/>
      </w:hyperlink>
      <w:r w:rsidRPr="007F146E">
        <w:rPr>
          <w:sz w:val="28"/>
          <w:szCs w:val="28"/>
        </w:rPr>
        <w:t>, в информационно-телекоммуникационной сети «Интернет».</w:t>
      </w:r>
    </w:p>
    <w:p w:rsidR="00AC2223" w:rsidRPr="007F146E" w:rsidRDefault="004639E4" w:rsidP="00AC2223">
      <w:pPr>
        <w:ind w:firstLine="708"/>
        <w:jc w:val="both"/>
        <w:rPr>
          <w:sz w:val="28"/>
          <w:szCs w:val="28"/>
        </w:rPr>
      </w:pPr>
      <w:r>
        <w:rPr>
          <w:sz w:val="28"/>
          <w:szCs w:val="28"/>
        </w:rPr>
        <w:t>4</w:t>
      </w:r>
      <w:r w:rsidR="00AC2223" w:rsidRPr="007F146E">
        <w:rPr>
          <w:sz w:val="28"/>
          <w:szCs w:val="28"/>
        </w:rPr>
        <w:t xml:space="preserve">.Контроль за исполнением настоящего постановления оставляю за собой.          </w:t>
      </w:r>
    </w:p>
    <w:p w:rsidR="00AC2223" w:rsidRPr="007F146E" w:rsidRDefault="00AC2223" w:rsidP="00AC2223">
      <w:pPr>
        <w:rPr>
          <w:sz w:val="28"/>
          <w:szCs w:val="28"/>
        </w:rPr>
      </w:pPr>
    </w:p>
    <w:p w:rsidR="00AC2223" w:rsidRPr="007F146E" w:rsidRDefault="00AC2223" w:rsidP="00AC2223">
      <w:pPr>
        <w:rPr>
          <w:sz w:val="28"/>
          <w:szCs w:val="28"/>
        </w:rPr>
      </w:pPr>
    </w:p>
    <w:p w:rsidR="00AC2223" w:rsidRPr="007F146E" w:rsidRDefault="00AC2223" w:rsidP="00AC2223">
      <w:pPr>
        <w:jc w:val="both"/>
        <w:rPr>
          <w:sz w:val="28"/>
          <w:szCs w:val="28"/>
        </w:rPr>
      </w:pPr>
      <w:r w:rsidRPr="007F146E">
        <w:rPr>
          <w:sz w:val="28"/>
          <w:szCs w:val="28"/>
        </w:rPr>
        <w:t xml:space="preserve">Глава </w:t>
      </w:r>
      <w:proofErr w:type="spellStart"/>
      <w:r w:rsidRPr="007F146E">
        <w:rPr>
          <w:sz w:val="28"/>
          <w:szCs w:val="28"/>
        </w:rPr>
        <w:t>Горбуновского</w:t>
      </w:r>
      <w:proofErr w:type="spellEnd"/>
      <w:r w:rsidRPr="007F146E">
        <w:rPr>
          <w:sz w:val="28"/>
          <w:szCs w:val="28"/>
        </w:rPr>
        <w:t xml:space="preserve"> сельсовета  </w:t>
      </w:r>
    </w:p>
    <w:p w:rsidR="00AC2223" w:rsidRPr="007F146E" w:rsidRDefault="00AC2223" w:rsidP="00AC2223">
      <w:pPr>
        <w:jc w:val="both"/>
        <w:rPr>
          <w:sz w:val="28"/>
          <w:szCs w:val="28"/>
        </w:rPr>
      </w:pPr>
      <w:r w:rsidRPr="007F146E">
        <w:rPr>
          <w:sz w:val="28"/>
          <w:szCs w:val="28"/>
        </w:rPr>
        <w:t>Куйбышевского района</w:t>
      </w:r>
    </w:p>
    <w:p w:rsidR="00AC2223" w:rsidRPr="007F146E" w:rsidRDefault="00AC2223" w:rsidP="00AC2223">
      <w:pPr>
        <w:jc w:val="both"/>
        <w:rPr>
          <w:sz w:val="28"/>
          <w:szCs w:val="28"/>
        </w:rPr>
      </w:pPr>
      <w:r w:rsidRPr="007F146E">
        <w:rPr>
          <w:sz w:val="28"/>
          <w:szCs w:val="28"/>
        </w:rPr>
        <w:t xml:space="preserve">Новосибирской области                      </w:t>
      </w:r>
      <w:r w:rsidRPr="007F146E">
        <w:rPr>
          <w:sz w:val="28"/>
          <w:szCs w:val="28"/>
        </w:rPr>
        <w:tab/>
      </w:r>
      <w:r w:rsidRPr="007F146E">
        <w:rPr>
          <w:sz w:val="28"/>
          <w:szCs w:val="28"/>
        </w:rPr>
        <w:tab/>
      </w:r>
      <w:r w:rsidRPr="007F146E">
        <w:rPr>
          <w:sz w:val="28"/>
          <w:szCs w:val="28"/>
        </w:rPr>
        <w:tab/>
        <w:t xml:space="preserve">                      </w:t>
      </w:r>
      <w:proofErr w:type="spellStart"/>
      <w:r>
        <w:rPr>
          <w:sz w:val="28"/>
          <w:szCs w:val="28"/>
        </w:rPr>
        <w:t>О.В.Колосов</w:t>
      </w:r>
      <w:proofErr w:type="spellEnd"/>
    </w:p>
    <w:p w:rsidR="00AC2223" w:rsidRPr="007F146E" w:rsidRDefault="00AC2223" w:rsidP="00AC2223">
      <w:pPr>
        <w:autoSpaceDE w:val="0"/>
        <w:autoSpaceDN w:val="0"/>
        <w:adjustRightInd w:val="0"/>
        <w:ind w:firstLine="708"/>
        <w:jc w:val="both"/>
        <w:rPr>
          <w:sz w:val="28"/>
          <w:szCs w:val="28"/>
        </w:rPr>
      </w:pPr>
    </w:p>
    <w:p w:rsidR="00AC2223" w:rsidRPr="007F146E" w:rsidRDefault="00AC2223" w:rsidP="00AC2223">
      <w:pPr>
        <w:rPr>
          <w:sz w:val="28"/>
          <w:szCs w:val="28"/>
        </w:rPr>
      </w:pPr>
    </w:p>
    <w:p w:rsidR="00AC2223" w:rsidRPr="007F146E" w:rsidRDefault="00AC2223" w:rsidP="00AC2223">
      <w:pPr>
        <w:rPr>
          <w:sz w:val="28"/>
          <w:szCs w:val="28"/>
        </w:rPr>
      </w:pPr>
    </w:p>
    <w:p w:rsidR="00AC2223" w:rsidRPr="007F146E" w:rsidRDefault="00AC2223" w:rsidP="00AC2223">
      <w:pPr>
        <w:rPr>
          <w:sz w:val="28"/>
          <w:szCs w:val="28"/>
        </w:rPr>
      </w:pPr>
    </w:p>
    <w:p w:rsidR="00AC2223" w:rsidRPr="007F146E" w:rsidRDefault="00AC2223" w:rsidP="00AC2223">
      <w:pPr>
        <w:pStyle w:val="a7"/>
        <w:spacing w:before="0"/>
        <w:jc w:val="right"/>
        <w:rPr>
          <w:rFonts w:ascii="Times New Roman" w:hAnsi="Times New Roman"/>
          <w:color w:val="000000"/>
          <w:sz w:val="28"/>
          <w:szCs w:val="28"/>
        </w:rPr>
      </w:pPr>
      <w:r w:rsidRPr="007F146E">
        <w:rPr>
          <w:rFonts w:ascii="Times New Roman" w:hAnsi="Times New Roman"/>
          <w:color w:val="000000"/>
          <w:sz w:val="28"/>
          <w:szCs w:val="28"/>
        </w:rPr>
        <w:t xml:space="preserve">Приложение </w:t>
      </w:r>
    </w:p>
    <w:p w:rsidR="00AC2223" w:rsidRPr="007F146E" w:rsidRDefault="00AC2223" w:rsidP="00AC2223">
      <w:pPr>
        <w:pStyle w:val="a7"/>
        <w:spacing w:before="0"/>
        <w:jc w:val="right"/>
        <w:rPr>
          <w:rFonts w:ascii="Times New Roman" w:hAnsi="Times New Roman"/>
          <w:color w:val="000000"/>
          <w:sz w:val="28"/>
          <w:szCs w:val="28"/>
        </w:rPr>
      </w:pPr>
      <w:r w:rsidRPr="007F146E">
        <w:rPr>
          <w:rFonts w:ascii="Times New Roman" w:hAnsi="Times New Roman"/>
          <w:color w:val="000000"/>
          <w:sz w:val="28"/>
          <w:szCs w:val="28"/>
        </w:rPr>
        <w:t xml:space="preserve">к постановлению администрации </w:t>
      </w:r>
    </w:p>
    <w:p w:rsidR="00AC2223" w:rsidRPr="007F146E" w:rsidRDefault="00AC2223" w:rsidP="00AC2223">
      <w:pPr>
        <w:pStyle w:val="a7"/>
        <w:spacing w:before="0"/>
        <w:jc w:val="right"/>
        <w:rPr>
          <w:rFonts w:ascii="Times New Roman" w:hAnsi="Times New Roman"/>
          <w:bCs/>
          <w:color w:val="000000"/>
          <w:sz w:val="28"/>
          <w:szCs w:val="28"/>
        </w:rPr>
      </w:pPr>
      <w:proofErr w:type="spellStart"/>
      <w:r w:rsidRPr="007F146E">
        <w:rPr>
          <w:rFonts w:ascii="Times New Roman" w:hAnsi="Times New Roman"/>
          <w:bCs/>
          <w:color w:val="000000"/>
          <w:sz w:val="28"/>
          <w:szCs w:val="28"/>
        </w:rPr>
        <w:t>Горбуновского</w:t>
      </w:r>
      <w:proofErr w:type="spellEnd"/>
      <w:r w:rsidRPr="007F146E">
        <w:rPr>
          <w:rFonts w:ascii="Times New Roman" w:hAnsi="Times New Roman"/>
          <w:bCs/>
          <w:color w:val="000000"/>
          <w:sz w:val="28"/>
          <w:szCs w:val="28"/>
        </w:rPr>
        <w:t xml:space="preserve"> сельсовета</w:t>
      </w:r>
    </w:p>
    <w:p w:rsidR="00AC2223" w:rsidRPr="007F146E" w:rsidRDefault="00AC2223" w:rsidP="00AC2223">
      <w:pPr>
        <w:pStyle w:val="a7"/>
        <w:spacing w:before="0"/>
        <w:jc w:val="right"/>
        <w:rPr>
          <w:rFonts w:ascii="Times New Roman" w:hAnsi="Times New Roman"/>
          <w:bCs/>
          <w:color w:val="000000"/>
          <w:sz w:val="28"/>
          <w:szCs w:val="28"/>
        </w:rPr>
      </w:pPr>
      <w:r w:rsidRPr="007F146E">
        <w:rPr>
          <w:rFonts w:ascii="Times New Roman" w:hAnsi="Times New Roman"/>
          <w:bCs/>
          <w:color w:val="000000"/>
          <w:sz w:val="28"/>
          <w:szCs w:val="28"/>
        </w:rPr>
        <w:t xml:space="preserve">Куйбышевского района </w:t>
      </w:r>
    </w:p>
    <w:p w:rsidR="00AC2223" w:rsidRPr="007F146E" w:rsidRDefault="00AC2223" w:rsidP="00AC2223">
      <w:pPr>
        <w:pStyle w:val="a7"/>
        <w:spacing w:before="0"/>
        <w:jc w:val="right"/>
        <w:rPr>
          <w:rFonts w:ascii="Times New Roman" w:hAnsi="Times New Roman"/>
          <w:color w:val="000000"/>
          <w:sz w:val="28"/>
          <w:szCs w:val="28"/>
        </w:rPr>
      </w:pPr>
      <w:r w:rsidRPr="007F146E">
        <w:rPr>
          <w:rFonts w:ascii="Times New Roman" w:hAnsi="Times New Roman"/>
          <w:bCs/>
          <w:color w:val="000000"/>
          <w:sz w:val="28"/>
          <w:szCs w:val="28"/>
        </w:rPr>
        <w:t>Новосибирской области</w:t>
      </w:r>
      <w:r w:rsidRPr="007F146E">
        <w:rPr>
          <w:rFonts w:ascii="Times New Roman" w:hAnsi="Times New Roman"/>
          <w:color w:val="000000"/>
          <w:sz w:val="28"/>
          <w:szCs w:val="28"/>
        </w:rPr>
        <w:t xml:space="preserve"> </w:t>
      </w:r>
    </w:p>
    <w:p w:rsidR="00277883" w:rsidRPr="0003734A" w:rsidRDefault="00277883" w:rsidP="00277883">
      <w:pPr>
        <w:jc w:val="right"/>
        <w:rPr>
          <w:sz w:val="28"/>
          <w:szCs w:val="28"/>
        </w:rPr>
      </w:pPr>
      <w:r>
        <w:rPr>
          <w:bCs/>
          <w:color w:val="000000"/>
          <w:sz w:val="28"/>
          <w:szCs w:val="28"/>
        </w:rPr>
        <w:t>о</w:t>
      </w:r>
      <w:r w:rsidR="00AC2223" w:rsidRPr="007F146E">
        <w:rPr>
          <w:bCs/>
          <w:color w:val="000000"/>
          <w:sz w:val="28"/>
          <w:szCs w:val="28"/>
        </w:rPr>
        <w:t>т</w:t>
      </w:r>
      <w:r w:rsidR="00AC2223">
        <w:rPr>
          <w:bCs/>
          <w:color w:val="000000"/>
          <w:sz w:val="28"/>
          <w:szCs w:val="28"/>
        </w:rPr>
        <w:t xml:space="preserve"> </w:t>
      </w:r>
      <w:r>
        <w:rPr>
          <w:sz w:val="28"/>
          <w:szCs w:val="28"/>
        </w:rPr>
        <w:t>28.03.2025 № 20</w:t>
      </w:r>
    </w:p>
    <w:p w:rsidR="00AC2223" w:rsidRPr="007F146E" w:rsidRDefault="00AC2223" w:rsidP="00277883">
      <w:pPr>
        <w:pStyle w:val="a7"/>
        <w:spacing w:before="0"/>
        <w:rPr>
          <w:rFonts w:ascii="Times New Roman" w:hAnsi="Times New Roman"/>
          <w:bCs/>
          <w:color w:val="000000"/>
          <w:sz w:val="28"/>
          <w:szCs w:val="28"/>
        </w:rPr>
      </w:pPr>
    </w:p>
    <w:p w:rsidR="00AC2223" w:rsidRPr="007F146E" w:rsidRDefault="00AC2223" w:rsidP="00AC2223">
      <w:pPr>
        <w:pStyle w:val="a7"/>
        <w:spacing w:before="0"/>
        <w:jc w:val="center"/>
        <w:rPr>
          <w:rFonts w:ascii="Times New Roman" w:hAnsi="Times New Roman"/>
          <w:bCs/>
          <w:color w:val="000000"/>
          <w:sz w:val="28"/>
          <w:szCs w:val="28"/>
        </w:rPr>
      </w:pPr>
    </w:p>
    <w:p w:rsidR="00AC2223" w:rsidRPr="007F146E" w:rsidRDefault="00AC2223" w:rsidP="00AC2223">
      <w:pPr>
        <w:pStyle w:val="a7"/>
        <w:spacing w:before="0"/>
        <w:jc w:val="center"/>
        <w:rPr>
          <w:rFonts w:ascii="Times New Roman" w:hAnsi="Times New Roman"/>
          <w:b/>
          <w:bCs/>
          <w:color w:val="000000"/>
          <w:sz w:val="28"/>
          <w:szCs w:val="28"/>
        </w:rPr>
      </w:pPr>
    </w:p>
    <w:p w:rsidR="00AC2223" w:rsidRPr="007F146E" w:rsidRDefault="00AC2223" w:rsidP="00AC2223">
      <w:pPr>
        <w:pStyle w:val="a7"/>
        <w:spacing w:before="0"/>
        <w:jc w:val="center"/>
        <w:rPr>
          <w:rFonts w:ascii="Times New Roman" w:hAnsi="Times New Roman"/>
          <w:b/>
          <w:bCs/>
          <w:color w:val="000000"/>
          <w:sz w:val="28"/>
          <w:szCs w:val="28"/>
        </w:rPr>
      </w:pPr>
    </w:p>
    <w:p w:rsidR="00AC2223" w:rsidRPr="007F146E" w:rsidRDefault="00AC2223" w:rsidP="00AC2223">
      <w:pPr>
        <w:pStyle w:val="a7"/>
        <w:spacing w:before="0"/>
        <w:jc w:val="center"/>
        <w:rPr>
          <w:rFonts w:ascii="Times New Roman" w:hAnsi="Times New Roman"/>
          <w:b/>
          <w:bCs/>
          <w:color w:val="000000"/>
          <w:sz w:val="28"/>
          <w:szCs w:val="28"/>
        </w:rPr>
      </w:pPr>
    </w:p>
    <w:p w:rsidR="00AC2223" w:rsidRPr="007F146E" w:rsidRDefault="00AC2223" w:rsidP="00AC2223">
      <w:pPr>
        <w:pStyle w:val="a7"/>
        <w:spacing w:before="0"/>
        <w:jc w:val="center"/>
        <w:rPr>
          <w:rFonts w:ascii="Times New Roman" w:hAnsi="Times New Roman"/>
          <w:b/>
          <w:bCs/>
          <w:color w:val="000000"/>
          <w:sz w:val="28"/>
          <w:szCs w:val="28"/>
        </w:rPr>
      </w:pPr>
    </w:p>
    <w:p w:rsidR="00AC2223" w:rsidRPr="007F146E" w:rsidRDefault="00AC2223" w:rsidP="00AC2223">
      <w:pPr>
        <w:pStyle w:val="a7"/>
        <w:spacing w:before="0"/>
        <w:jc w:val="center"/>
        <w:rPr>
          <w:rFonts w:ascii="Times New Roman" w:hAnsi="Times New Roman"/>
          <w:b/>
          <w:bCs/>
          <w:color w:val="000000"/>
          <w:sz w:val="28"/>
          <w:szCs w:val="28"/>
        </w:rPr>
      </w:pPr>
      <w:r w:rsidRPr="007F146E">
        <w:rPr>
          <w:rFonts w:ascii="Times New Roman" w:hAnsi="Times New Roman"/>
          <w:b/>
          <w:bCs/>
          <w:color w:val="000000"/>
          <w:sz w:val="28"/>
          <w:szCs w:val="28"/>
        </w:rPr>
        <w:t xml:space="preserve">ДОКУМЕНТАЦИЯ </w:t>
      </w:r>
    </w:p>
    <w:p w:rsidR="00AC2223" w:rsidRPr="007F146E" w:rsidRDefault="00AC2223" w:rsidP="00AC2223">
      <w:pPr>
        <w:pStyle w:val="a7"/>
        <w:spacing w:before="0"/>
        <w:jc w:val="center"/>
        <w:rPr>
          <w:rFonts w:ascii="Times New Roman" w:hAnsi="Times New Roman"/>
          <w:b/>
          <w:bCs/>
          <w:color w:val="000000"/>
          <w:sz w:val="28"/>
          <w:szCs w:val="28"/>
        </w:rPr>
      </w:pPr>
      <w:r w:rsidRPr="007F146E">
        <w:rPr>
          <w:rFonts w:ascii="Times New Roman" w:hAnsi="Times New Roman"/>
          <w:b/>
          <w:bCs/>
          <w:color w:val="000000"/>
          <w:sz w:val="28"/>
          <w:szCs w:val="28"/>
        </w:rPr>
        <w:t xml:space="preserve">о проведении аукциона на право заключения договора аренды </w:t>
      </w:r>
    </w:p>
    <w:p w:rsidR="00AC2223" w:rsidRPr="007F146E" w:rsidRDefault="00AC2223" w:rsidP="00AC2223">
      <w:pPr>
        <w:pStyle w:val="a7"/>
        <w:spacing w:before="0"/>
        <w:jc w:val="center"/>
        <w:rPr>
          <w:rFonts w:ascii="Times New Roman" w:hAnsi="Times New Roman"/>
          <w:b/>
          <w:bCs/>
          <w:color w:val="000000"/>
          <w:sz w:val="28"/>
          <w:szCs w:val="28"/>
        </w:rPr>
      </w:pPr>
      <w:r w:rsidRPr="007F146E">
        <w:rPr>
          <w:rFonts w:ascii="Times New Roman" w:hAnsi="Times New Roman"/>
          <w:b/>
          <w:bCs/>
          <w:color w:val="000000"/>
          <w:sz w:val="28"/>
          <w:szCs w:val="28"/>
        </w:rPr>
        <w:t>муниципального имущества</w:t>
      </w:r>
    </w:p>
    <w:p w:rsidR="00AC2223" w:rsidRPr="007F146E" w:rsidRDefault="00AC2223" w:rsidP="00AC2223">
      <w:pPr>
        <w:pStyle w:val="a7"/>
        <w:spacing w:before="0"/>
        <w:jc w:val="center"/>
        <w:rPr>
          <w:rFonts w:ascii="Times New Roman" w:hAnsi="Times New Roman"/>
          <w:b/>
          <w:bCs/>
          <w:color w:val="000000"/>
          <w:sz w:val="28"/>
          <w:szCs w:val="28"/>
        </w:rPr>
      </w:pPr>
    </w:p>
    <w:p w:rsidR="00AC2223" w:rsidRPr="007F146E" w:rsidRDefault="00AC2223" w:rsidP="00AC2223">
      <w:pPr>
        <w:pStyle w:val="a7"/>
        <w:spacing w:before="0"/>
        <w:jc w:val="center"/>
        <w:rPr>
          <w:rFonts w:ascii="Times New Roman" w:hAnsi="Times New Roman"/>
          <w:b/>
          <w:bCs/>
          <w:color w:val="000000"/>
          <w:sz w:val="28"/>
          <w:szCs w:val="28"/>
        </w:rPr>
      </w:pPr>
    </w:p>
    <w:p w:rsidR="00AC2223" w:rsidRPr="007F146E" w:rsidRDefault="00AC2223" w:rsidP="00AC2223">
      <w:pPr>
        <w:pStyle w:val="a7"/>
        <w:spacing w:before="0"/>
        <w:jc w:val="center"/>
        <w:rPr>
          <w:rFonts w:ascii="Times New Roman" w:hAnsi="Times New Roman"/>
          <w:b/>
          <w:bCs/>
          <w:color w:val="000000"/>
          <w:sz w:val="28"/>
          <w:szCs w:val="28"/>
        </w:rPr>
      </w:pPr>
    </w:p>
    <w:p w:rsidR="00AC2223" w:rsidRPr="007F146E" w:rsidRDefault="00AC2223" w:rsidP="00AC2223">
      <w:pPr>
        <w:pStyle w:val="a7"/>
        <w:spacing w:before="0"/>
        <w:rPr>
          <w:rFonts w:ascii="Times New Roman" w:hAnsi="Times New Roman"/>
          <w:bCs/>
          <w:color w:val="000000"/>
          <w:sz w:val="28"/>
          <w:szCs w:val="28"/>
        </w:rPr>
      </w:pPr>
      <w:r w:rsidRPr="007F146E">
        <w:rPr>
          <w:rFonts w:ascii="Times New Roman" w:hAnsi="Times New Roman"/>
          <w:b/>
          <w:bCs/>
          <w:color w:val="000000"/>
          <w:sz w:val="28"/>
          <w:szCs w:val="28"/>
        </w:rPr>
        <w:t xml:space="preserve">Уполномоченный орган: </w:t>
      </w:r>
      <w:r w:rsidRPr="007F146E">
        <w:rPr>
          <w:rFonts w:ascii="Times New Roman" w:hAnsi="Times New Roman"/>
          <w:bCs/>
          <w:color w:val="000000"/>
          <w:sz w:val="28"/>
          <w:szCs w:val="28"/>
        </w:rPr>
        <w:t xml:space="preserve">Администрация </w:t>
      </w:r>
      <w:proofErr w:type="spellStart"/>
      <w:r w:rsidRPr="007F146E">
        <w:rPr>
          <w:rFonts w:ascii="Times New Roman" w:hAnsi="Times New Roman"/>
          <w:bCs/>
          <w:sz w:val="28"/>
          <w:szCs w:val="28"/>
        </w:rPr>
        <w:t>Горбуновского</w:t>
      </w:r>
      <w:proofErr w:type="spellEnd"/>
      <w:r w:rsidRPr="007F146E">
        <w:rPr>
          <w:rFonts w:ascii="Times New Roman" w:hAnsi="Times New Roman"/>
          <w:bCs/>
          <w:sz w:val="28"/>
          <w:szCs w:val="28"/>
        </w:rPr>
        <w:t xml:space="preserve"> сельсовета Куйбышевского района Новосибирской области</w:t>
      </w:r>
      <w:r w:rsidRPr="007F146E">
        <w:rPr>
          <w:rFonts w:ascii="Times New Roman" w:hAnsi="Times New Roman"/>
          <w:bCs/>
          <w:color w:val="000000"/>
          <w:sz w:val="28"/>
          <w:szCs w:val="28"/>
        </w:rPr>
        <w:t xml:space="preserve">. </w:t>
      </w:r>
    </w:p>
    <w:p w:rsidR="00AC2223" w:rsidRPr="007F146E" w:rsidRDefault="00AC2223" w:rsidP="00AC2223">
      <w:pPr>
        <w:pStyle w:val="a7"/>
        <w:spacing w:before="0"/>
        <w:rPr>
          <w:rFonts w:ascii="Times New Roman" w:hAnsi="Times New Roman"/>
          <w:bCs/>
          <w:color w:val="000000"/>
          <w:sz w:val="28"/>
          <w:szCs w:val="28"/>
        </w:rPr>
      </w:pPr>
    </w:p>
    <w:p w:rsidR="00AC2223" w:rsidRPr="007F146E" w:rsidRDefault="00AC2223" w:rsidP="00AC2223">
      <w:pPr>
        <w:pStyle w:val="a7"/>
        <w:spacing w:before="0"/>
        <w:rPr>
          <w:rFonts w:ascii="Times New Roman" w:hAnsi="Times New Roman"/>
          <w:bCs/>
          <w:color w:val="000000"/>
          <w:sz w:val="28"/>
          <w:szCs w:val="28"/>
        </w:rPr>
      </w:pPr>
      <w:r w:rsidRPr="007F146E">
        <w:rPr>
          <w:rFonts w:ascii="Times New Roman" w:hAnsi="Times New Roman"/>
          <w:b/>
          <w:bCs/>
          <w:color w:val="000000"/>
          <w:sz w:val="28"/>
          <w:szCs w:val="28"/>
        </w:rPr>
        <w:t>Почтовый адрес:</w:t>
      </w:r>
      <w:r w:rsidRPr="007F146E">
        <w:rPr>
          <w:rFonts w:ascii="Times New Roman" w:hAnsi="Times New Roman"/>
          <w:bCs/>
          <w:color w:val="000000"/>
          <w:sz w:val="28"/>
          <w:szCs w:val="28"/>
        </w:rPr>
        <w:t xml:space="preserve"> 632362, Новосибирская область, Куйбышевский район, </w:t>
      </w:r>
      <w:proofErr w:type="spellStart"/>
      <w:r w:rsidRPr="007F146E">
        <w:rPr>
          <w:rFonts w:ascii="Times New Roman" w:hAnsi="Times New Roman"/>
          <w:bCs/>
          <w:color w:val="000000"/>
          <w:sz w:val="28"/>
          <w:szCs w:val="28"/>
        </w:rPr>
        <w:t>с.Горбуново</w:t>
      </w:r>
      <w:proofErr w:type="spellEnd"/>
      <w:r w:rsidRPr="007F146E">
        <w:rPr>
          <w:rFonts w:ascii="Times New Roman" w:hAnsi="Times New Roman"/>
          <w:bCs/>
          <w:color w:val="000000"/>
          <w:sz w:val="28"/>
          <w:szCs w:val="28"/>
        </w:rPr>
        <w:t xml:space="preserve">, </w:t>
      </w:r>
      <w:proofErr w:type="spellStart"/>
      <w:r w:rsidRPr="007F146E">
        <w:rPr>
          <w:rFonts w:ascii="Times New Roman" w:hAnsi="Times New Roman"/>
          <w:bCs/>
          <w:color w:val="000000"/>
          <w:sz w:val="28"/>
          <w:szCs w:val="28"/>
        </w:rPr>
        <w:t>ул.Советская</w:t>
      </w:r>
      <w:proofErr w:type="spellEnd"/>
      <w:r w:rsidRPr="007F146E">
        <w:rPr>
          <w:rFonts w:ascii="Times New Roman" w:hAnsi="Times New Roman"/>
          <w:bCs/>
          <w:color w:val="000000"/>
          <w:sz w:val="28"/>
          <w:szCs w:val="28"/>
        </w:rPr>
        <w:t xml:space="preserve">, д. 26, телефон 8(38362)33-168. </w:t>
      </w:r>
    </w:p>
    <w:p w:rsidR="00AC2223" w:rsidRPr="007F146E" w:rsidRDefault="00AC2223" w:rsidP="00AC2223">
      <w:pPr>
        <w:rPr>
          <w:bCs/>
          <w:color w:val="000000"/>
          <w:sz w:val="28"/>
          <w:szCs w:val="28"/>
          <w:lang w:val="en-US"/>
        </w:rPr>
      </w:pPr>
      <w:r w:rsidRPr="007F146E">
        <w:rPr>
          <w:bCs/>
          <w:color w:val="000000"/>
          <w:sz w:val="28"/>
          <w:szCs w:val="28"/>
          <w:lang w:val="en-US"/>
        </w:rPr>
        <w:t xml:space="preserve">E-mail: </w:t>
      </w:r>
      <w:hyperlink r:id="rId8" w:history="1">
        <w:r w:rsidRPr="007F146E">
          <w:rPr>
            <w:rStyle w:val="a8"/>
            <w:sz w:val="28"/>
            <w:szCs w:val="28"/>
            <w:lang w:val="en-US"/>
          </w:rPr>
          <w:t>gorbunovo.adm@mail.ru</w:t>
        </w:r>
      </w:hyperlink>
      <w:r w:rsidRPr="007F146E">
        <w:rPr>
          <w:bCs/>
          <w:color w:val="000000"/>
          <w:sz w:val="28"/>
          <w:szCs w:val="28"/>
          <w:lang w:val="en-US"/>
        </w:rPr>
        <w:t>;</w:t>
      </w:r>
    </w:p>
    <w:p w:rsidR="00AC2223" w:rsidRPr="007F146E" w:rsidRDefault="00AC2223" w:rsidP="00AC2223">
      <w:pPr>
        <w:pStyle w:val="a7"/>
        <w:spacing w:before="0"/>
        <w:rPr>
          <w:rFonts w:ascii="Times New Roman" w:hAnsi="Times New Roman"/>
          <w:color w:val="0000FF"/>
          <w:sz w:val="28"/>
          <w:szCs w:val="28"/>
          <w:u w:val="single"/>
          <w:lang w:val="en-US"/>
        </w:rPr>
      </w:pPr>
    </w:p>
    <w:p w:rsidR="00AC2223" w:rsidRPr="007F146E" w:rsidRDefault="00AC2223" w:rsidP="00AC2223">
      <w:pPr>
        <w:pStyle w:val="a7"/>
        <w:spacing w:before="0"/>
        <w:rPr>
          <w:rFonts w:ascii="Times New Roman" w:hAnsi="Times New Roman"/>
          <w:bCs/>
          <w:color w:val="000000"/>
          <w:sz w:val="28"/>
          <w:szCs w:val="28"/>
        </w:rPr>
      </w:pPr>
      <w:r w:rsidRPr="007F146E">
        <w:rPr>
          <w:rFonts w:ascii="Times New Roman" w:hAnsi="Times New Roman"/>
          <w:b/>
          <w:sz w:val="28"/>
          <w:szCs w:val="28"/>
        </w:rPr>
        <w:t>Арендодатель:</w:t>
      </w:r>
      <w:r w:rsidRPr="007F146E">
        <w:rPr>
          <w:rFonts w:ascii="Times New Roman" w:hAnsi="Times New Roman"/>
          <w:sz w:val="28"/>
          <w:szCs w:val="28"/>
        </w:rPr>
        <w:t xml:space="preserve"> </w:t>
      </w:r>
      <w:r w:rsidRPr="007F146E">
        <w:rPr>
          <w:rFonts w:ascii="Times New Roman" w:hAnsi="Times New Roman"/>
          <w:bCs/>
          <w:color w:val="000000"/>
          <w:sz w:val="28"/>
          <w:szCs w:val="28"/>
        </w:rPr>
        <w:t xml:space="preserve">Администрация </w:t>
      </w:r>
      <w:proofErr w:type="spellStart"/>
      <w:r w:rsidRPr="007F146E">
        <w:rPr>
          <w:rFonts w:ascii="Times New Roman" w:hAnsi="Times New Roman"/>
          <w:bCs/>
          <w:sz w:val="28"/>
          <w:szCs w:val="28"/>
        </w:rPr>
        <w:t>Горбуновского</w:t>
      </w:r>
      <w:proofErr w:type="spellEnd"/>
      <w:r w:rsidRPr="007F146E">
        <w:rPr>
          <w:rFonts w:ascii="Times New Roman" w:hAnsi="Times New Roman"/>
          <w:bCs/>
          <w:sz w:val="28"/>
          <w:szCs w:val="28"/>
        </w:rPr>
        <w:t xml:space="preserve"> сельсовета Куйбышевского района Новосибирской области</w:t>
      </w:r>
      <w:r w:rsidRPr="007F146E">
        <w:rPr>
          <w:rFonts w:ascii="Times New Roman" w:hAnsi="Times New Roman"/>
          <w:bCs/>
          <w:color w:val="000000"/>
          <w:sz w:val="28"/>
          <w:szCs w:val="28"/>
        </w:rPr>
        <w:t xml:space="preserve">. </w:t>
      </w: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Default="00AC2223" w:rsidP="00AC2223">
      <w:pPr>
        <w:pStyle w:val="a7"/>
        <w:spacing w:before="0"/>
        <w:rPr>
          <w:rFonts w:ascii="Times New Roman" w:hAnsi="Times New Roman"/>
          <w:sz w:val="28"/>
          <w:szCs w:val="28"/>
        </w:rPr>
      </w:pPr>
    </w:p>
    <w:p w:rsidR="00AC2223" w:rsidRDefault="00AC2223" w:rsidP="00AC2223">
      <w:pPr>
        <w:pStyle w:val="a7"/>
        <w:spacing w:before="0"/>
        <w:rPr>
          <w:rFonts w:ascii="Times New Roman" w:hAnsi="Times New Roman"/>
          <w:sz w:val="28"/>
          <w:szCs w:val="28"/>
        </w:rPr>
      </w:pPr>
    </w:p>
    <w:p w:rsidR="00AC2223" w:rsidRDefault="00AC2223" w:rsidP="00AC2223">
      <w:pPr>
        <w:pStyle w:val="a7"/>
        <w:spacing w:before="0"/>
        <w:rPr>
          <w:rFonts w:ascii="Times New Roman" w:hAnsi="Times New Roman"/>
          <w:sz w:val="28"/>
          <w:szCs w:val="28"/>
        </w:rPr>
      </w:pPr>
    </w:p>
    <w:p w:rsidR="00AC2223" w:rsidRDefault="00AC2223" w:rsidP="00AC2223">
      <w:pPr>
        <w:pStyle w:val="a7"/>
        <w:spacing w:before="0"/>
        <w:rPr>
          <w:rFonts w:ascii="Times New Roman" w:hAnsi="Times New Roman"/>
          <w:sz w:val="28"/>
          <w:szCs w:val="28"/>
        </w:rPr>
      </w:pPr>
    </w:p>
    <w:p w:rsidR="00AC2223"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Pr="007F146E" w:rsidRDefault="00AC2223" w:rsidP="00AC2223">
      <w:pPr>
        <w:pStyle w:val="a7"/>
        <w:spacing w:before="0"/>
        <w:rPr>
          <w:rFonts w:ascii="Times New Roman" w:hAnsi="Times New Roman"/>
          <w:sz w:val="28"/>
          <w:szCs w:val="28"/>
        </w:rPr>
      </w:pPr>
    </w:p>
    <w:p w:rsidR="00AC2223" w:rsidRDefault="00AC2223" w:rsidP="00AC2223">
      <w:pPr>
        <w:pStyle w:val="a7"/>
        <w:spacing w:before="0"/>
        <w:jc w:val="center"/>
        <w:rPr>
          <w:rFonts w:ascii="Times New Roman" w:hAnsi="Times New Roman"/>
          <w:b/>
          <w:bCs/>
          <w:color w:val="000000"/>
          <w:sz w:val="28"/>
          <w:szCs w:val="28"/>
        </w:rPr>
      </w:pPr>
    </w:p>
    <w:p w:rsidR="00AC2223" w:rsidRDefault="00AC2223" w:rsidP="00AC2223">
      <w:pPr>
        <w:pStyle w:val="a7"/>
        <w:spacing w:before="0"/>
        <w:jc w:val="center"/>
        <w:rPr>
          <w:rFonts w:ascii="Times New Roman" w:hAnsi="Times New Roman"/>
          <w:b/>
          <w:bCs/>
          <w:color w:val="000000"/>
          <w:sz w:val="28"/>
          <w:szCs w:val="28"/>
        </w:rPr>
      </w:pPr>
      <w:r w:rsidRPr="00FE43B7">
        <w:rPr>
          <w:rFonts w:ascii="Times New Roman" w:hAnsi="Times New Roman"/>
          <w:b/>
          <w:bCs/>
          <w:color w:val="000000"/>
          <w:sz w:val="28"/>
          <w:szCs w:val="28"/>
        </w:rPr>
        <w:t>ОБЩИЕ ПОЛОЖЕНИЯ</w:t>
      </w:r>
    </w:p>
    <w:p w:rsidR="00AC2223" w:rsidRPr="007F146E" w:rsidRDefault="00AC2223" w:rsidP="00AC2223">
      <w:pPr>
        <w:pStyle w:val="a7"/>
        <w:spacing w:before="0"/>
        <w:ind w:left="360"/>
        <w:jc w:val="center"/>
        <w:rPr>
          <w:rFonts w:ascii="Times New Roman" w:hAnsi="Times New Roman"/>
          <w:color w:val="000000"/>
          <w:sz w:val="28"/>
          <w:szCs w:val="28"/>
        </w:rPr>
      </w:pPr>
      <w:r>
        <w:rPr>
          <w:rFonts w:ascii="Times New Roman" w:hAnsi="Times New Roman"/>
          <w:b/>
          <w:bCs/>
          <w:iCs/>
          <w:color w:val="000000"/>
          <w:sz w:val="28"/>
          <w:szCs w:val="28"/>
        </w:rPr>
        <w:t>1.</w:t>
      </w:r>
      <w:r w:rsidRPr="007F146E">
        <w:rPr>
          <w:rFonts w:ascii="Times New Roman" w:hAnsi="Times New Roman"/>
          <w:b/>
          <w:bCs/>
          <w:iCs/>
          <w:color w:val="000000"/>
          <w:sz w:val="28"/>
          <w:szCs w:val="28"/>
        </w:rPr>
        <w:t>Законодательное регулирование</w:t>
      </w:r>
    </w:p>
    <w:p w:rsidR="00AC2223" w:rsidRDefault="00AC2223" w:rsidP="00AC2223">
      <w:pPr>
        <w:pStyle w:val="a7"/>
        <w:spacing w:before="0"/>
        <w:ind w:firstLine="567"/>
        <w:rPr>
          <w:rFonts w:ascii="Times New Roman" w:hAnsi="Times New Roman"/>
          <w:bCs/>
          <w:color w:val="000000"/>
          <w:sz w:val="28"/>
          <w:szCs w:val="28"/>
        </w:rPr>
      </w:pPr>
      <w:r w:rsidRPr="007F146E">
        <w:rPr>
          <w:rFonts w:ascii="Times New Roman" w:hAnsi="Times New Roman"/>
          <w:color w:val="000000"/>
          <w:sz w:val="28"/>
          <w:szCs w:val="28"/>
        </w:rPr>
        <w:t xml:space="preserve">Настоящая документация о проведении аукциона на право заключения договора аренды муниципального имущества (далее – аукционная документация)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w:t>
      </w:r>
      <w:r>
        <w:rPr>
          <w:rFonts w:ascii="Times New Roman" w:hAnsi="Times New Roman"/>
          <w:color w:val="000000"/>
          <w:sz w:val="28"/>
          <w:szCs w:val="28"/>
        </w:rPr>
        <w:t>21.03.2023</w:t>
      </w:r>
      <w:r w:rsidRPr="007F146E">
        <w:rPr>
          <w:rFonts w:ascii="Times New Roman" w:hAnsi="Times New Roman"/>
          <w:color w:val="000000"/>
          <w:sz w:val="28"/>
          <w:szCs w:val="28"/>
        </w:rPr>
        <w:t xml:space="preserve"> № </w:t>
      </w:r>
      <w:r>
        <w:rPr>
          <w:rFonts w:ascii="Times New Roman" w:hAnsi="Times New Roman"/>
          <w:color w:val="000000"/>
          <w:sz w:val="28"/>
          <w:szCs w:val="28"/>
        </w:rPr>
        <w:t>147/23</w:t>
      </w:r>
      <w:r w:rsidRPr="007F146E">
        <w:rPr>
          <w:rFonts w:ascii="Times New Roman" w:hAnsi="Times New Roman"/>
          <w:color w:val="000000"/>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w:t>
      </w:r>
      <w:proofErr w:type="spellStart"/>
      <w:r w:rsidRPr="007F146E">
        <w:rPr>
          <w:rFonts w:ascii="Times New Roman" w:hAnsi="Times New Roman"/>
          <w:bCs/>
          <w:sz w:val="28"/>
          <w:szCs w:val="28"/>
        </w:rPr>
        <w:t>Горбуновского</w:t>
      </w:r>
      <w:proofErr w:type="spellEnd"/>
      <w:r w:rsidRPr="007F146E">
        <w:rPr>
          <w:rFonts w:ascii="Times New Roman" w:hAnsi="Times New Roman"/>
          <w:bCs/>
          <w:sz w:val="28"/>
          <w:szCs w:val="28"/>
        </w:rPr>
        <w:t xml:space="preserve"> сельсовета Куйбышевского района Новосибирской области</w:t>
      </w:r>
      <w:r w:rsidRPr="007F146E">
        <w:rPr>
          <w:rFonts w:ascii="Times New Roman" w:hAnsi="Times New Roman"/>
          <w:bCs/>
          <w:color w:val="000000"/>
          <w:sz w:val="28"/>
          <w:szCs w:val="28"/>
        </w:rPr>
        <w:t>.</w:t>
      </w:r>
    </w:p>
    <w:p w:rsidR="00AC2223" w:rsidRPr="007F146E" w:rsidRDefault="00AC2223" w:rsidP="00AC2223">
      <w:pPr>
        <w:pStyle w:val="a7"/>
        <w:spacing w:before="0"/>
        <w:ind w:left="360"/>
        <w:jc w:val="center"/>
        <w:rPr>
          <w:rFonts w:ascii="Times New Roman" w:hAnsi="Times New Roman"/>
          <w:color w:val="000000"/>
          <w:sz w:val="28"/>
          <w:szCs w:val="28"/>
        </w:rPr>
      </w:pPr>
      <w:r>
        <w:rPr>
          <w:rFonts w:ascii="Times New Roman" w:hAnsi="Times New Roman"/>
          <w:b/>
          <w:bCs/>
          <w:iCs/>
          <w:color w:val="000000"/>
          <w:sz w:val="28"/>
          <w:szCs w:val="28"/>
        </w:rPr>
        <w:t>2.</w:t>
      </w:r>
      <w:r w:rsidRPr="007F146E">
        <w:rPr>
          <w:rFonts w:ascii="Times New Roman" w:hAnsi="Times New Roman"/>
          <w:b/>
          <w:bCs/>
          <w:iCs/>
          <w:color w:val="000000"/>
          <w:sz w:val="28"/>
          <w:szCs w:val="28"/>
        </w:rPr>
        <w:t>Информация о предмете аукциона</w:t>
      </w:r>
    </w:p>
    <w:p w:rsidR="00AC2223" w:rsidRPr="00146FE4" w:rsidRDefault="00AC2223" w:rsidP="00AC2223">
      <w:pPr>
        <w:pStyle w:val="a7"/>
        <w:spacing w:before="0"/>
        <w:ind w:firstLine="567"/>
        <w:rPr>
          <w:rFonts w:ascii="Times New Roman" w:hAnsi="Times New Roman"/>
          <w:bCs/>
          <w:color w:val="000000"/>
          <w:sz w:val="28"/>
          <w:szCs w:val="28"/>
        </w:rPr>
      </w:pPr>
      <w:r w:rsidRPr="007F146E">
        <w:rPr>
          <w:rFonts w:ascii="Times New Roman" w:hAnsi="Times New Roman"/>
          <w:color w:val="000000"/>
          <w:sz w:val="28"/>
          <w:szCs w:val="28"/>
        </w:rPr>
        <w:t xml:space="preserve">Организатор аукциона: Администрация </w:t>
      </w:r>
      <w:proofErr w:type="spellStart"/>
      <w:r w:rsidRPr="007F146E">
        <w:rPr>
          <w:rFonts w:ascii="Times New Roman" w:hAnsi="Times New Roman"/>
          <w:bCs/>
          <w:sz w:val="28"/>
          <w:szCs w:val="28"/>
        </w:rPr>
        <w:t>Горбуновского</w:t>
      </w:r>
      <w:proofErr w:type="spellEnd"/>
      <w:r w:rsidRPr="007F146E">
        <w:rPr>
          <w:rFonts w:ascii="Times New Roman" w:hAnsi="Times New Roman"/>
          <w:bCs/>
          <w:sz w:val="28"/>
          <w:szCs w:val="28"/>
        </w:rPr>
        <w:t xml:space="preserve"> сельсовета Куйбышевского района Новосибирской области</w:t>
      </w:r>
      <w:r w:rsidRPr="007F146E">
        <w:rPr>
          <w:rFonts w:ascii="Times New Roman" w:hAnsi="Times New Roman"/>
          <w:color w:val="000000"/>
          <w:sz w:val="28"/>
          <w:szCs w:val="28"/>
        </w:rPr>
        <w:t xml:space="preserve">, расположенная по адресу: </w:t>
      </w:r>
      <w:r w:rsidRPr="007F146E">
        <w:rPr>
          <w:rFonts w:ascii="Times New Roman" w:hAnsi="Times New Roman"/>
          <w:bCs/>
          <w:color w:val="000000"/>
          <w:sz w:val="28"/>
          <w:szCs w:val="28"/>
        </w:rPr>
        <w:t xml:space="preserve">632362, Новосибирская область, Куйбышевский район, </w:t>
      </w:r>
      <w:proofErr w:type="spellStart"/>
      <w:r w:rsidRPr="007F146E">
        <w:rPr>
          <w:rFonts w:ascii="Times New Roman" w:hAnsi="Times New Roman"/>
          <w:bCs/>
          <w:color w:val="000000"/>
          <w:sz w:val="28"/>
          <w:szCs w:val="28"/>
        </w:rPr>
        <w:t>с.Горбуново</w:t>
      </w:r>
      <w:proofErr w:type="spellEnd"/>
      <w:r w:rsidRPr="007F146E">
        <w:rPr>
          <w:rFonts w:ascii="Times New Roman" w:hAnsi="Times New Roman"/>
          <w:bCs/>
          <w:color w:val="000000"/>
          <w:sz w:val="28"/>
          <w:szCs w:val="28"/>
        </w:rPr>
        <w:t xml:space="preserve">, </w:t>
      </w:r>
      <w:proofErr w:type="spellStart"/>
      <w:r w:rsidRPr="007F146E">
        <w:rPr>
          <w:rFonts w:ascii="Times New Roman" w:hAnsi="Times New Roman"/>
          <w:bCs/>
          <w:color w:val="000000"/>
          <w:sz w:val="28"/>
          <w:szCs w:val="28"/>
        </w:rPr>
        <w:t>ул.Советская</w:t>
      </w:r>
      <w:proofErr w:type="spellEnd"/>
      <w:r w:rsidRPr="007F146E">
        <w:rPr>
          <w:rFonts w:ascii="Times New Roman" w:hAnsi="Times New Roman"/>
          <w:bCs/>
          <w:color w:val="000000"/>
          <w:sz w:val="28"/>
          <w:szCs w:val="28"/>
        </w:rPr>
        <w:t>, д. 26, телефон 8(38362)33-168</w:t>
      </w:r>
      <w:r>
        <w:rPr>
          <w:rFonts w:ascii="Times New Roman" w:hAnsi="Times New Roman"/>
          <w:bCs/>
          <w:color w:val="000000"/>
          <w:sz w:val="28"/>
          <w:szCs w:val="28"/>
        </w:rPr>
        <w:t>, е</w:t>
      </w:r>
      <w:r w:rsidRPr="00146FE4">
        <w:rPr>
          <w:rFonts w:ascii="Times New Roman" w:hAnsi="Times New Roman"/>
          <w:bCs/>
          <w:color w:val="000000"/>
          <w:sz w:val="28"/>
          <w:szCs w:val="28"/>
        </w:rPr>
        <w:t>-</w:t>
      </w:r>
      <w:r w:rsidRPr="007F146E">
        <w:rPr>
          <w:rFonts w:ascii="Times New Roman" w:hAnsi="Times New Roman"/>
          <w:bCs/>
          <w:color w:val="000000"/>
          <w:sz w:val="28"/>
          <w:szCs w:val="28"/>
          <w:lang w:val="en-US"/>
        </w:rPr>
        <w:t>mail</w:t>
      </w:r>
      <w:r w:rsidRPr="00146FE4">
        <w:rPr>
          <w:rFonts w:ascii="Times New Roman" w:hAnsi="Times New Roman"/>
          <w:bCs/>
          <w:color w:val="000000"/>
          <w:sz w:val="28"/>
          <w:szCs w:val="28"/>
        </w:rPr>
        <w:t xml:space="preserve">: </w:t>
      </w:r>
      <w:hyperlink r:id="rId9" w:history="1">
        <w:r w:rsidRPr="004639E4">
          <w:rPr>
            <w:rStyle w:val="a8"/>
            <w:rFonts w:ascii="Times New Roman" w:hAnsi="Times New Roman"/>
            <w:sz w:val="28"/>
            <w:szCs w:val="28"/>
            <w:lang w:val="en-US"/>
          </w:rPr>
          <w:t>gorbunovo</w:t>
        </w:r>
        <w:r w:rsidRPr="004639E4">
          <w:rPr>
            <w:rStyle w:val="a8"/>
            <w:rFonts w:ascii="Times New Roman" w:hAnsi="Times New Roman"/>
            <w:sz w:val="28"/>
            <w:szCs w:val="28"/>
          </w:rPr>
          <w:t>.</w:t>
        </w:r>
        <w:r w:rsidRPr="004639E4">
          <w:rPr>
            <w:rStyle w:val="a8"/>
            <w:rFonts w:ascii="Times New Roman" w:hAnsi="Times New Roman"/>
            <w:sz w:val="28"/>
            <w:szCs w:val="28"/>
            <w:lang w:val="en-US"/>
          </w:rPr>
          <w:t>adm</w:t>
        </w:r>
        <w:r w:rsidRPr="004639E4">
          <w:rPr>
            <w:rStyle w:val="a8"/>
            <w:rFonts w:ascii="Times New Roman" w:hAnsi="Times New Roman"/>
            <w:sz w:val="28"/>
            <w:szCs w:val="28"/>
          </w:rPr>
          <w:t>@</w:t>
        </w:r>
        <w:r w:rsidRPr="004639E4">
          <w:rPr>
            <w:rStyle w:val="a8"/>
            <w:rFonts w:ascii="Times New Roman" w:hAnsi="Times New Roman"/>
            <w:sz w:val="28"/>
            <w:szCs w:val="28"/>
            <w:lang w:val="en-US"/>
          </w:rPr>
          <w:t>mail</w:t>
        </w:r>
        <w:r w:rsidRPr="004639E4">
          <w:rPr>
            <w:rStyle w:val="a8"/>
            <w:rFonts w:ascii="Times New Roman" w:hAnsi="Times New Roman"/>
            <w:sz w:val="28"/>
            <w:szCs w:val="28"/>
          </w:rPr>
          <w:t>.</w:t>
        </w:r>
        <w:proofErr w:type="spellStart"/>
        <w:r w:rsidRPr="004639E4">
          <w:rPr>
            <w:rStyle w:val="a8"/>
            <w:rFonts w:ascii="Times New Roman" w:hAnsi="Times New Roman"/>
            <w:sz w:val="28"/>
            <w:szCs w:val="28"/>
            <w:lang w:val="en-US"/>
          </w:rPr>
          <w:t>ru</w:t>
        </w:r>
        <w:proofErr w:type="spellEnd"/>
      </w:hyperlink>
      <w:r w:rsidRPr="004639E4">
        <w:rPr>
          <w:rFonts w:ascii="Times New Roman" w:hAnsi="Times New Roman"/>
          <w:sz w:val="28"/>
          <w:szCs w:val="28"/>
        </w:rPr>
        <w:t>.</w:t>
      </w:r>
    </w:p>
    <w:p w:rsidR="00AC2223" w:rsidRPr="007F146E" w:rsidRDefault="00AC2223" w:rsidP="00AC2223">
      <w:pPr>
        <w:pStyle w:val="a7"/>
        <w:spacing w:before="0"/>
        <w:ind w:firstLine="567"/>
        <w:rPr>
          <w:rFonts w:ascii="Times New Roman" w:hAnsi="Times New Roman"/>
          <w:color w:val="000000"/>
          <w:sz w:val="28"/>
          <w:szCs w:val="28"/>
        </w:rPr>
      </w:pPr>
      <w:r w:rsidRPr="007F146E">
        <w:rPr>
          <w:rFonts w:ascii="Times New Roman" w:hAnsi="Times New Roman"/>
          <w:color w:val="000000"/>
          <w:sz w:val="28"/>
          <w:szCs w:val="28"/>
        </w:rPr>
        <w:t>Информация об объект</w:t>
      </w:r>
      <w:r>
        <w:rPr>
          <w:rFonts w:ascii="Times New Roman" w:hAnsi="Times New Roman"/>
          <w:color w:val="000000"/>
          <w:sz w:val="28"/>
          <w:szCs w:val="28"/>
        </w:rPr>
        <w:t>е</w:t>
      </w:r>
      <w:r w:rsidRPr="007F146E">
        <w:rPr>
          <w:rFonts w:ascii="Times New Roman" w:hAnsi="Times New Roman"/>
          <w:color w:val="000000"/>
          <w:sz w:val="28"/>
          <w:szCs w:val="28"/>
        </w:rPr>
        <w:t xml:space="preserve"> аренды: </w:t>
      </w:r>
    </w:p>
    <w:p w:rsidR="00AC2223" w:rsidRPr="007F146E" w:rsidRDefault="00AC2223" w:rsidP="00AC2223">
      <w:pPr>
        <w:ind w:firstLine="567"/>
        <w:jc w:val="both"/>
        <w:rPr>
          <w:color w:val="000000"/>
          <w:sz w:val="28"/>
          <w:szCs w:val="28"/>
        </w:rPr>
      </w:pPr>
      <w:r w:rsidRPr="007F146E">
        <w:rPr>
          <w:b/>
          <w:bCs/>
          <w:color w:val="000000"/>
          <w:sz w:val="28"/>
          <w:szCs w:val="28"/>
        </w:rPr>
        <w:t>Лот №1</w:t>
      </w:r>
    </w:p>
    <w:p w:rsidR="00AC2223" w:rsidRPr="00020AED" w:rsidRDefault="00AC2223" w:rsidP="00AC2223">
      <w:pPr>
        <w:ind w:firstLine="567"/>
        <w:jc w:val="both"/>
        <w:rPr>
          <w:color w:val="000000"/>
          <w:sz w:val="28"/>
          <w:szCs w:val="28"/>
        </w:rPr>
      </w:pPr>
      <w:r w:rsidRPr="007F146E">
        <w:rPr>
          <w:bCs/>
          <w:color w:val="000000"/>
          <w:sz w:val="28"/>
          <w:szCs w:val="28"/>
          <w:u w:val="single"/>
        </w:rPr>
        <w:t>Адрес объекта</w:t>
      </w:r>
      <w:r w:rsidRPr="007F146E">
        <w:rPr>
          <w:bCs/>
          <w:color w:val="000000"/>
          <w:sz w:val="28"/>
          <w:szCs w:val="28"/>
        </w:rPr>
        <w:t>:</w:t>
      </w:r>
      <w:r w:rsidRPr="007F146E">
        <w:rPr>
          <w:color w:val="000000"/>
          <w:sz w:val="28"/>
          <w:szCs w:val="28"/>
        </w:rPr>
        <w:t xml:space="preserve"> </w:t>
      </w:r>
      <w:r w:rsidRPr="007F146E">
        <w:rPr>
          <w:bCs/>
          <w:color w:val="000000"/>
          <w:sz w:val="28"/>
          <w:szCs w:val="28"/>
        </w:rPr>
        <w:t>632362,</w:t>
      </w:r>
      <w:r>
        <w:rPr>
          <w:bCs/>
          <w:color w:val="000000"/>
          <w:sz w:val="28"/>
          <w:szCs w:val="28"/>
        </w:rPr>
        <w:t xml:space="preserve"> </w:t>
      </w:r>
      <w:r w:rsidRPr="00020AED">
        <w:rPr>
          <w:bCs/>
          <w:sz w:val="28"/>
          <w:szCs w:val="28"/>
        </w:rPr>
        <w:t xml:space="preserve">Новосибирская область, </w:t>
      </w:r>
      <w:r>
        <w:rPr>
          <w:bCs/>
          <w:sz w:val="28"/>
          <w:szCs w:val="28"/>
        </w:rPr>
        <w:t xml:space="preserve">Куйбышевский район, </w:t>
      </w:r>
      <w:proofErr w:type="spellStart"/>
      <w:r>
        <w:rPr>
          <w:bCs/>
          <w:sz w:val="28"/>
          <w:szCs w:val="28"/>
        </w:rPr>
        <w:t>с.Горбуново</w:t>
      </w:r>
      <w:proofErr w:type="spellEnd"/>
      <w:r w:rsidRPr="00020AED">
        <w:rPr>
          <w:color w:val="000000"/>
          <w:sz w:val="28"/>
          <w:szCs w:val="28"/>
        </w:rPr>
        <w:t>.</w:t>
      </w:r>
    </w:p>
    <w:p w:rsidR="00AC2223" w:rsidRPr="007F146E" w:rsidRDefault="00AC2223" w:rsidP="00AC2223">
      <w:pPr>
        <w:ind w:firstLine="567"/>
        <w:jc w:val="both"/>
        <w:rPr>
          <w:color w:val="000000"/>
          <w:sz w:val="28"/>
          <w:szCs w:val="28"/>
        </w:rPr>
      </w:pPr>
      <w:r w:rsidRPr="007F146E">
        <w:rPr>
          <w:color w:val="000000"/>
          <w:sz w:val="28"/>
          <w:szCs w:val="28"/>
          <w:u w:val="single"/>
        </w:rPr>
        <w:t>Наименование объекта</w:t>
      </w:r>
      <w:r w:rsidRPr="007F146E">
        <w:rPr>
          <w:color w:val="000000"/>
          <w:sz w:val="28"/>
          <w:szCs w:val="28"/>
        </w:rPr>
        <w:t xml:space="preserve">: </w:t>
      </w:r>
      <w:r w:rsidRPr="007F146E">
        <w:rPr>
          <w:bCs/>
          <w:color w:val="000000"/>
          <w:sz w:val="28"/>
          <w:szCs w:val="28"/>
        </w:rPr>
        <w:t xml:space="preserve">нежилое </w:t>
      </w:r>
      <w:r>
        <w:rPr>
          <w:bCs/>
          <w:color w:val="000000"/>
          <w:sz w:val="28"/>
          <w:szCs w:val="28"/>
        </w:rPr>
        <w:t>здание, гараж.</w:t>
      </w:r>
    </w:p>
    <w:p w:rsidR="00AC2223" w:rsidRPr="007F146E" w:rsidRDefault="00AC2223" w:rsidP="00AC2223">
      <w:pPr>
        <w:ind w:firstLine="567"/>
        <w:jc w:val="both"/>
        <w:rPr>
          <w:bCs/>
          <w:color w:val="000000"/>
          <w:sz w:val="28"/>
          <w:szCs w:val="28"/>
        </w:rPr>
      </w:pPr>
      <w:r w:rsidRPr="007F146E">
        <w:rPr>
          <w:bCs/>
          <w:color w:val="000000"/>
          <w:sz w:val="28"/>
          <w:szCs w:val="28"/>
          <w:u w:val="single"/>
        </w:rPr>
        <w:t>Назначение объекта</w:t>
      </w:r>
      <w:r w:rsidRPr="007F146E">
        <w:rPr>
          <w:bCs/>
          <w:color w:val="000000"/>
          <w:sz w:val="28"/>
          <w:szCs w:val="28"/>
        </w:rPr>
        <w:t>: нежилое.</w:t>
      </w:r>
    </w:p>
    <w:p w:rsidR="00AC2223" w:rsidRPr="007F146E" w:rsidRDefault="00AC2223" w:rsidP="00AC2223">
      <w:pPr>
        <w:ind w:firstLine="567"/>
        <w:jc w:val="both"/>
        <w:rPr>
          <w:color w:val="000000"/>
          <w:sz w:val="28"/>
          <w:szCs w:val="28"/>
        </w:rPr>
      </w:pPr>
      <w:r w:rsidRPr="007F146E">
        <w:rPr>
          <w:bCs/>
          <w:color w:val="000000"/>
          <w:sz w:val="28"/>
          <w:szCs w:val="28"/>
          <w:u w:val="single"/>
        </w:rPr>
        <w:t>Кадастровый номер</w:t>
      </w:r>
      <w:r w:rsidRPr="007F146E">
        <w:rPr>
          <w:bCs/>
          <w:color w:val="000000"/>
          <w:sz w:val="28"/>
          <w:szCs w:val="28"/>
        </w:rPr>
        <w:t xml:space="preserve">: </w:t>
      </w:r>
      <w:r>
        <w:rPr>
          <w:bCs/>
          <w:color w:val="000000"/>
          <w:sz w:val="28"/>
          <w:szCs w:val="28"/>
        </w:rPr>
        <w:t>54:14:000000:620</w:t>
      </w:r>
    </w:p>
    <w:p w:rsidR="00AC2223" w:rsidRPr="007F146E" w:rsidRDefault="00AC2223" w:rsidP="00AC2223">
      <w:pPr>
        <w:ind w:firstLine="567"/>
        <w:jc w:val="both"/>
        <w:rPr>
          <w:color w:val="000000"/>
          <w:sz w:val="28"/>
          <w:szCs w:val="28"/>
        </w:rPr>
      </w:pPr>
      <w:r w:rsidRPr="007F146E">
        <w:rPr>
          <w:bCs/>
          <w:color w:val="000000"/>
          <w:sz w:val="28"/>
          <w:szCs w:val="28"/>
          <w:u w:val="single"/>
        </w:rPr>
        <w:t>Техническая характеристика объекта</w:t>
      </w:r>
      <w:r w:rsidRPr="007F146E">
        <w:rPr>
          <w:b/>
          <w:bCs/>
          <w:color w:val="000000"/>
          <w:sz w:val="28"/>
          <w:szCs w:val="28"/>
        </w:rPr>
        <w:t xml:space="preserve">: </w:t>
      </w:r>
      <w:r w:rsidRPr="007F146E">
        <w:rPr>
          <w:bCs/>
          <w:color w:val="000000"/>
          <w:sz w:val="28"/>
          <w:szCs w:val="28"/>
        </w:rPr>
        <w:t>нежилое здание</w:t>
      </w:r>
      <w:r w:rsidR="004639E4">
        <w:rPr>
          <w:bCs/>
          <w:color w:val="000000"/>
          <w:sz w:val="28"/>
          <w:szCs w:val="28"/>
        </w:rPr>
        <w:t>,</w:t>
      </w:r>
      <w:r w:rsidRPr="007F146E">
        <w:rPr>
          <w:bCs/>
          <w:color w:val="000000"/>
          <w:sz w:val="28"/>
          <w:szCs w:val="28"/>
        </w:rPr>
        <w:t xml:space="preserve"> площадью </w:t>
      </w:r>
      <w:r>
        <w:rPr>
          <w:bCs/>
          <w:color w:val="000000"/>
          <w:sz w:val="28"/>
          <w:szCs w:val="28"/>
        </w:rPr>
        <w:t>360,0</w:t>
      </w:r>
      <w:r w:rsidRPr="007F146E">
        <w:rPr>
          <w:bCs/>
          <w:color w:val="000000"/>
          <w:sz w:val="28"/>
          <w:szCs w:val="28"/>
        </w:rPr>
        <w:t xml:space="preserve"> </w:t>
      </w:r>
      <w:proofErr w:type="spellStart"/>
      <w:r w:rsidRPr="007F146E">
        <w:rPr>
          <w:bCs/>
          <w:color w:val="000000"/>
          <w:sz w:val="28"/>
          <w:szCs w:val="28"/>
        </w:rPr>
        <w:t>кв.м</w:t>
      </w:r>
      <w:proofErr w:type="spellEnd"/>
      <w:r w:rsidRPr="007F146E">
        <w:rPr>
          <w:bCs/>
          <w:color w:val="000000"/>
          <w:sz w:val="28"/>
          <w:szCs w:val="28"/>
        </w:rPr>
        <w:t>.</w:t>
      </w:r>
      <w:r w:rsidRPr="007F146E">
        <w:rPr>
          <w:color w:val="000000"/>
          <w:sz w:val="28"/>
          <w:szCs w:val="28"/>
        </w:rPr>
        <w:t xml:space="preserve">, материал стен – </w:t>
      </w:r>
      <w:r>
        <w:rPr>
          <w:color w:val="000000"/>
          <w:sz w:val="28"/>
          <w:szCs w:val="28"/>
        </w:rPr>
        <w:t>смешанные</w:t>
      </w:r>
      <w:r w:rsidRPr="007F146E">
        <w:rPr>
          <w:color w:val="000000"/>
          <w:sz w:val="28"/>
          <w:szCs w:val="28"/>
        </w:rPr>
        <w:t>,</w:t>
      </w:r>
      <w:r>
        <w:rPr>
          <w:color w:val="000000"/>
          <w:sz w:val="28"/>
          <w:szCs w:val="28"/>
        </w:rPr>
        <w:t xml:space="preserve"> материал кровли –шифер, отопление и </w:t>
      </w:r>
      <w:r w:rsidRPr="007F146E">
        <w:rPr>
          <w:color w:val="000000"/>
          <w:sz w:val="28"/>
          <w:szCs w:val="28"/>
        </w:rPr>
        <w:t>электроосвещение</w:t>
      </w:r>
      <w:r>
        <w:rPr>
          <w:color w:val="000000"/>
          <w:sz w:val="28"/>
          <w:szCs w:val="28"/>
        </w:rPr>
        <w:t xml:space="preserve"> отсутствует</w:t>
      </w:r>
      <w:r w:rsidRPr="007F146E">
        <w:rPr>
          <w:color w:val="000000"/>
          <w:sz w:val="28"/>
          <w:szCs w:val="28"/>
        </w:rPr>
        <w:t>. Техническое состояние удовлетворительное, пригодное к эксплуатации.</w:t>
      </w:r>
    </w:p>
    <w:p w:rsidR="00AC2223" w:rsidRPr="007F146E" w:rsidRDefault="00AC2223" w:rsidP="00AC2223">
      <w:pPr>
        <w:ind w:firstLine="567"/>
        <w:jc w:val="both"/>
        <w:rPr>
          <w:sz w:val="28"/>
          <w:szCs w:val="28"/>
        </w:rPr>
      </w:pPr>
      <w:r w:rsidRPr="007F146E">
        <w:rPr>
          <w:b/>
          <w:sz w:val="28"/>
          <w:szCs w:val="28"/>
          <w:u w:val="single"/>
        </w:rPr>
        <w:t>Начальная (минимальная) цена арендной платы</w:t>
      </w:r>
      <w:r>
        <w:rPr>
          <w:b/>
          <w:sz w:val="28"/>
          <w:szCs w:val="28"/>
          <w:u w:val="single"/>
        </w:rPr>
        <w:t>:</w:t>
      </w:r>
      <w:r>
        <w:rPr>
          <w:sz w:val="28"/>
          <w:szCs w:val="28"/>
        </w:rPr>
        <w:t xml:space="preserve"> </w:t>
      </w:r>
      <w:r w:rsidRPr="007F146E">
        <w:rPr>
          <w:sz w:val="28"/>
          <w:szCs w:val="28"/>
        </w:rPr>
        <w:t>Начальная (минимальная) цена годовой арендной платы составляет</w:t>
      </w:r>
      <w:r w:rsidRPr="007F146E">
        <w:rPr>
          <w:color w:val="FF0000"/>
          <w:sz w:val="28"/>
          <w:szCs w:val="28"/>
        </w:rPr>
        <w:t xml:space="preserve"> </w:t>
      </w:r>
      <w:r>
        <w:rPr>
          <w:b/>
          <w:sz w:val="28"/>
          <w:szCs w:val="28"/>
        </w:rPr>
        <w:t>60 000,0</w:t>
      </w:r>
      <w:r w:rsidRPr="005A372A">
        <w:rPr>
          <w:b/>
          <w:sz w:val="28"/>
          <w:szCs w:val="28"/>
        </w:rPr>
        <w:t xml:space="preserve"> (</w:t>
      </w:r>
      <w:proofErr w:type="gramStart"/>
      <w:r>
        <w:rPr>
          <w:b/>
          <w:sz w:val="28"/>
          <w:szCs w:val="28"/>
        </w:rPr>
        <w:t>Шестьдесят  тысяч</w:t>
      </w:r>
      <w:proofErr w:type="gramEnd"/>
      <w:r>
        <w:rPr>
          <w:b/>
          <w:sz w:val="28"/>
          <w:szCs w:val="28"/>
        </w:rPr>
        <w:t xml:space="preserve"> </w:t>
      </w:r>
      <w:r w:rsidRPr="005A372A">
        <w:rPr>
          <w:b/>
          <w:sz w:val="28"/>
          <w:szCs w:val="28"/>
        </w:rPr>
        <w:t>) рубл</w:t>
      </w:r>
      <w:r>
        <w:rPr>
          <w:b/>
          <w:sz w:val="28"/>
          <w:szCs w:val="28"/>
        </w:rPr>
        <w:t>ей 00 копеек</w:t>
      </w:r>
      <w:r w:rsidRPr="007F146E">
        <w:rPr>
          <w:sz w:val="28"/>
          <w:szCs w:val="28"/>
        </w:rPr>
        <w:t xml:space="preserve"> в год без учета НДС. </w:t>
      </w:r>
    </w:p>
    <w:p w:rsidR="00AC2223" w:rsidRDefault="00AC2223" w:rsidP="00AC2223">
      <w:pPr>
        <w:ind w:firstLine="567"/>
        <w:jc w:val="both"/>
        <w:rPr>
          <w:sz w:val="28"/>
          <w:szCs w:val="28"/>
        </w:rPr>
      </w:pPr>
      <w:r w:rsidRPr="007F146E">
        <w:rPr>
          <w:b/>
          <w:sz w:val="28"/>
          <w:szCs w:val="28"/>
          <w:u w:val="single"/>
        </w:rPr>
        <w:t xml:space="preserve">Шаг </w:t>
      </w:r>
      <w:proofErr w:type="gramStart"/>
      <w:r w:rsidRPr="007F146E">
        <w:rPr>
          <w:b/>
          <w:sz w:val="28"/>
          <w:szCs w:val="28"/>
          <w:u w:val="single"/>
        </w:rPr>
        <w:t>аукциона</w:t>
      </w:r>
      <w:r w:rsidRPr="007F146E">
        <w:rPr>
          <w:sz w:val="28"/>
          <w:szCs w:val="28"/>
          <w:u w:val="single"/>
        </w:rPr>
        <w:t xml:space="preserve">  </w:t>
      </w:r>
      <w:r>
        <w:rPr>
          <w:b/>
          <w:sz w:val="28"/>
          <w:szCs w:val="28"/>
          <w:u w:val="single"/>
        </w:rPr>
        <w:t>3</w:t>
      </w:r>
      <w:proofErr w:type="gramEnd"/>
      <w:r>
        <w:rPr>
          <w:b/>
          <w:sz w:val="28"/>
          <w:szCs w:val="28"/>
          <w:u w:val="single"/>
        </w:rPr>
        <w:t> 000,00</w:t>
      </w:r>
      <w:r w:rsidRPr="005435AB">
        <w:rPr>
          <w:b/>
          <w:sz w:val="28"/>
          <w:szCs w:val="28"/>
          <w:u w:val="single"/>
        </w:rPr>
        <w:t xml:space="preserve"> (</w:t>
      </w:r>
      <w:r>
        <w:rPr>
          <w:b/>
          <w:sz w:val="28"/>
          <w:szCs w:val="28"/>
          <w:u w:val="single"/>
        </w:rPr>
        <w:t xml:space="preserve">Три </w:t>
      </w:r>
      <w:r w:rsidRPr="005435AB">
        <w:rPr>
          <w:b/>
          <w:sz w:val="28"/>
          <w:szCs w:val="28"/>
          <w:u w:val="single"/>
        </w:rPr>
        <w:t xml:space="preserve"> тысяч</w:t>
      </w:r>
      <w:r>
        <w:rPr>
          <w:b/>
          <w:sz w:val="28"/>
          <w:szCs w:val="28"/>
          <w:u w:val="single"/>
        </w:rPr>
        <w:t>и</w:t>
      </w:r>
      <w:r w:rsidRPr="005435AB">
        <w:rPr>
          <w:b/>
          <w:sz w:val="28"/>
          <w:szCs w:val="28"/>
          <w:u w:val="single"/>
        </w:rPr>
        <w:t xml:space="preserve"> </w:t>
      </w:r>
      <w:r>
        <w:rPr>
          <w:b/>
          <w:sz w:val="28"/>
          <w:szCs w:val="28"/>
          <w:u w:val="single"/>
        </w:rPr>
        <w:t>рублей 00 копеек</w:t>
      </w:r>
      <w:r w:rsidRPr="005435AB">
        <w:rPr>
          <w:b/>
          <w:sz w:val="28"/>
          <w:szCs w:val="28"/>
        </w:rPr>
        <w:t>)</w:t>
      </w:r>
      <w:r w:rsidRPr="007F146E">
        <w:rPr>
          <w:sz w:val="28"/>
          <w:szCs w:val="28"/>
        </w:rPr>
        <w:t xml:space="preserve"> (5,0 % от начальной цены договора).</w:t>
      </w:r>
    </w:p>
    <w:p w:rsidR="00AC2223" w:rsidRPr="00F527BB" w:rsidRDefault="00AC2223" w:rsidP="00AC2223">
      <w:pPr>
        <w:tabs>
          <w:tab w:val="left" w:pos="0"/>
          <w:tab w:val="left" w:pos="720"/>
        </w:tabs>
        <w:jc w:val="both"/>
        <w:rPr>
          <w:sz w:val="28"/>
          <w:szCs w:val="28"/>
        </w:rPr>
      </w:pPr>
      <w:r>
        <w:rPr>
          <w:rFonts w:ascii="Times New Roman CYR" w:hAnsi="Times New Roman CYR" w:cs="Calibri"/>
          <w:sz w:val="28"/>
          <w:szCs w:val="28"/>
        </w:rPr>
        <w:t xml:space="preserve">        </w:t>
      </w:r>
      <w:r w:rsidRPr="00F527BB">
        <w:rPr>
          <w:rFonts w:ascii="Times New Roman CYR" w:hAnsi="Times New Roman CYR" w:cs="Calibri"/>
          <w:sz w:val="28"/>
          <w:szCs w:val="28"/>
        </w:rPr>
        <w:t>Аукцион на право заключения договора аренды нежил</w:t>
      </w:r>
      <w:r>
        <w:rPr>
          <w:rFonts w:ascii="Times New Roman CYR" w:hAnsi="Times New Roman CYR" w:cs="Calibri"/>
          <w:sz w:val="28"/>
          <w:szCs w:val="28"/>
        </w:rPr>
        <w:t>ого</w:t>
      </w:r>
      <w:r w:rsidRPr="00F527BB">
        <w:rPr>
          <w:rFonts w:ascii="Times New Roman CYR" w:hAnsi="Times New Roman CYR" w:cs="Calibri"/>
          <w:sz w:val="28"/>
          <w:szCs w:val="28"/>
        </w:rPr>
        <w:t xml:space="preserve"> </w:t>
      </w:r>
      <w:r>
        <w:rPr>
          <w:rFonts w:ascii="Times New Roman CYR" w:hAnsi="Times New Roman CYR" w:cs="Calibri"/>
          <w:sz w:val="28"/>
          <w:szCs w:val="28"/>
        </w:rPr>
        <w:t>здания гаража</w:t>
      </w:r>
      <w:r w:rsidRPr="00F527BB">
        <w:rPr>
          <w:rFonts w:ascii="Times New Roman CYR" w:hAnsi="Times New Roman CYR" w:cs="Calibri"/>
          <w:sz w:val="28"/>
          <w:szCs w:val="28"/>
        </w:rPr>
        <w:t xml:space="preserve">, предусматривающий переход прав в отношении </w:t>
      </w:r>
      <w:r>
        <w:rPr>
          <w:rFonts w:ascii="Times New Roman CYR" w:hAnsi="Times New Roman CYR" w:cs="Calibri"/>
          <w:sz w:val="28"/>
          <w:szCs w:val="28"/>
        </w:rPr>
        <w:t>муниципального</w:t>
      </w:r>
      <w:r w:rsidRPr="00F527BB">
        <w:rPr>
          <w:rFonts w:ascii="Times New Roman CYR" w:hAnsi="Times New Roman CYR" w:cs="Calibri"/>
          <w:sz w:val="28"/>
          <w:szCs w:val="28"/>
        </w:rPr>
        <w:t xml:space="preserve"> имущества, проводится </w:t>
      </w:r>
      <w:r w:rsidRPr="00F527BB">
        <w:rPr>
          <w:rFonts w:ascii="Times New Roman CYR" w:hAnsi="Times New Roman CYR" w:cs="Calibri"/>
          <w:b/>
          <w:sz w:val="28"/>
          <w:szCs w:val="28"/>
        </w:rPr>
        <w:t>в электронной форме</w:t>
      </w:r>
      <w:r w:rsidRPr="00F527BB">
        <w:rPr>
          <w:rFonts w:ascii="Times New Roman CYR" w:hAnsi="Times New Roman CYR" w:cs="Calibri"/>
          <w:sz w:val="28"/>
          <w:szCs w:val="28"/>
        </w:rPr>
        <w:t xml:space="preserve"> и является открытым по составу участников и форме подачи предложений </w:t>
      </w:r>
      <w:r w:rsidRPr="00F527BB">
        <w:rPr>
          <w:sz w:val="28"/>
          <w:szCs w:val="28"/>
        </w:rPr>
        <w:t>о размере ежемесячной ставки арендной платы</w:t>
      </w:r>
      <w:r w:rsidRPr="00F527BB">
        <w:rPr>
          <w:rFonts w:ascii="Times New Roman CYR" w:hAnsi="Times New Roman CYR" w:cs="Calibri"/>
          <w:sz w:val="28"/>
          <w:szCs w:val="28"/>
        </w:rPr>
        <w:t>.</w:t>
      </w:r>
    </w:p>
    <w:p w:rsidR="00AC2223" w:rsidRPr="00F527BB" w:rsidRDefault="00AC2223" w:rsidP="00AC2223">
      <w:pPr>
        <w:tabs>
          <w:tab w:val="left" w:pos="0"/>
        </w:tabs>
        <w:suppressAutoHyphens/>
        <w:ind w:firstLine="284"/>
        <w:jc w:val="both"/>
        <w:rPr>
          <w:sz w:val="28"/>
          <w:szCs w:val="28"/>
        </w:rPr>
      </w:pPr>
      <w:r w:rsidRPr="00F527BB">
        <w:rPr>
          <w:sz w:val="28"/>
          <w:szCs w:val="28"/>
        </w:rPr>
        <w:t>Победителем аукциона признается лицо, предложившее наиболее высокую цену арендной платы за предмет аукциона в месяц.</w:t>
      </w:r>
    </w:p>
    <w:p w:rsidR="00AC2223" w:rsidRPr="00F527BB" w:rsidRDefault="00AC2223" w:rsidP="00AC2223">
      <w:pPr>
        <w:tabs>
          <w:tab w:val="left" w:pos="0"/>
          <w:tab w:val="left" w:pos="720"/>
        </w:tabs>
        <w:ind w:firstLine="993"/>
        <w:jc w:val="both"/>
        <w:rPr>
          <w:sz w:val="28"/>
          <w:szCs w:val="28"/>
        </w:rPr>
      </w:pPr>
      <w:r w:rsidRPr="00F527BB">
        <w:rPr>
          <w:b/>
          <w:sz w:val="28"/>
          <w:szCs w:val="28"/>
        </w:rPr>
        <w:t xml:space="preserve">Место проведения аукциона в электронной форме: </w:t>
      </w:r>
    </w:p>
    <w:p w:rsidR="00AC2223" w:rsidRPr="00F527BB" w:rsidRDefault="00AC2223" w:rsidP="00AC2223">
      <w:pPr>
        <w:tabs>
          <w:tab w:val="left" w:pos="0"/>
          <w:tab w:val="left" w:pos="720"/>
        </w:tabs>
        <w:ind w:firstLine="284"/>
        <w:jc w:val="both"/>
        <w:rPr>
          <w:sz w:val="28"/>
          <w:szCs w:val="28"/>
        </w:rPr>
      </w:pPr>
    </w:p>
    <w:p w:rsidR="00AC2223" w:rsidRPr="00F527BB" w:rsidRDefault="00AC2223" w:rsidP="00AC2223">
      <w:pPr>
        <w:tabs>
          <w:tab w:val="left" w:pos="0"/>
          <w:tab w:val="num" w:pos="567"/>
          <w:tab w:val="left" w:pos="720"/>
          <w:tab w:val="left" w:pos="993"/>
        </w:tabs>
        <w:jc w:val="both"/>
        <w:rPr>
          <w:sz w:val="28"/>
          <w:szCs w:val="28"/>
        </w:rPr>
      </w:pPr>
      <w:r>
        <w:rPr>
          <w:sz w:val="28"/>
          <w:szCs w:val="28"/>
        </w:rPr>
        <w:t xml:space="preserve">              </w:t>
      </w:r>
      <w:r w:rsidRPr="00F527BB">
        <w:rPr>
          <w:sz w:val="28"/>
          <w:szCs w:val="28"/>
        </w:rPr>
        <w:t xml:space="preserve">Информация о проведении аукциона на право заключения договора аренды опубликована               на официальном сайте Российской Федерации в информационно-телекоммуникационной сети «Интернет» </w:t>
      </w:r>
      <w:bookmarkStart w:id="0" w:name="__RefHeading__16_1012262232"/>
      <w:bookmarkEnd w:id="0"/>
      <w:r w:rsidRPr="00F527BB">
        <w:rPr>
          <w:sz w:val="28"/>
          <w:szCs w:val="28"/>
        </w:rPr>
        <w:t>-</w:t>
      </w:r>
      <w:r w:rsidRPr="00F527BB">
        <w:rPr>
          <w:b/>
          <w:sz w:val="28"/>
          <w:szCs w:val="28"/>
        </w:rPr>
        <w:t xml:space="preserve"> </w:t>
      </w:r>
      <w:hyperlink r:id="rId10" w:history="1">
        <w:r w:rsidRPr="00F527BB">
          <w:rPr>
            <w:rStyle w:val="a8"/>
            <w:sz w:val="28"/>
            <w:szCs w:val="28"/>
          </w:rPr>
          <w:t>http://www.torgi.gov.ru</w:t>
        </w:r>
      </w:hyperlink>
      <w:r w:rsidRPr="00F527BB">
        <w:rPr>
          <w:sz w:val="28"/>
          <w:szCs w:val="28"/>
        </w:rPr>
        <w:t>.</w:t>
      </w:r>
    </w:p>
    <w:p w:rsidR="00AC2223" w:rsidRPr="000820D1" w:rsidRDefault="00AC2223" w:rsidP="000820D1">
      <w:pPr>
        <w:tabs>
          <w:tab w:val="left" w:pos="0"/>
          <w:tab w:val="num" w:pos="567"/>
          <w:tab w:val="left" w:pos="720"/>
        </w:tabs>
        <w:ind w:hanging="993"/>
        <w:rPr>
          <w:iCs/>
          <w:sz w:val="28"/>
          <w:szCs w:val="28"/>
        </w:rPr>
      </w:pPr>
      <w:r>
        <w:rPr>
          <w:sz w:val="28"/>
          <w:szCs w:val="28"/>
        </w:rPr>
        <w:lastRenderedPageBreak/>
        <w:t xml:space="preserve">                             </w:t>
      </w:r>
      <w:r w:rsidRPr="000820D1">
        <w:rPr>
          <w:sz w:val="28"/>
          <w:szCs w:val="28"/>
        </w:rPr>
        <w:t>Для осуществления функций по размещению информации о проведении открытого аукциона организатором аукциона была создана и уполномочена аукционная комиссия по подготовке и проведению торгов на право заключения договора аренды нежилых помещений</w:t>
      </w:r>
      <w:r w:rsidRPr="000820D1">
        <w:rPr>
          <w:iCs/>
          <w:sz w:val="28"/>
          <w:szCs w:val="28"/>
        </w:rPr>
        <w:t>.</w:t>
      </w:r>
    </w:p>
    <w:p w:rsidR="00AC2223" w:rsidRPr="000820D1" w:rsidRDefault="00AC2223" w:rsidP="000820D1">
      <w:pPr>
        <w:tabs>
          <w:tab w:val="left" w:pos="-142"/>
          <w:tab w:val="left" w:pos="0"/>
        </w:tabs>
        <w:ind w:firstLine="284"/>
        <w:rPr>
          <w:sz w:val="28"/>
          <w:szCs w:val="28"/>
        </w:rPr>
      </w:pPr>
      <w:r w:rsidRPr="000820D1">
        <w:rPr>
          <w:iCs/>
          <w:sz w:val="28"/>
          <w:szCs w:val="28"/>
        </w:rPr>
        <w:t xml:space="preserve">           </w:t>
      </w:r>
      <w:r w:rsidRPr="000820D1">
        <w:rPr>
          <w:b/>
          <w:sz w:val="28"/>
          <w:szCs w:val="28"/>
        </w:rPr>
        <w:t xml:space="preserve">Порядок проведения осмотра имущества (помещений): </w:t>
      </w:r>
      <w:r w:rsidRPr="000820D1">
        <w:rPr>
          <w:sz w:val="28"/>
          <w:szCs w:val="28"/>
        </w:rPr>
        <w:t>л</w:t>
      </w:r>
      <w:r w:rsidRPr="000820D1">
        <w:rPr>
          <w:iCs/>
          <w:sz w:val="28"/>
          <w:szCs w:val="28"/>
        </w:rPr>
        <w:t xml:space="preserve">юбое заинтересованное лицо с даты размещения извещения о проведении аукциона на официальном сайте торгов и сайте электронной площадки до даты окончания приема заявок вправе </w:t>
      </w:r>
      <w:r w:rsidRPr="000820D1">
        <w:rPr>
          <w:sz w:val="28"/>
          <w:szCs w:val="28"/>
        </w:rPr>
        <w:t xml:space="preserve">ознакомится с объектом </w:t>
      </w:r>
      <w:proofErr w:type="gramStart"/>
      <w:r w:rsidRPr="000820D1">
        <w:rPr>
          <w:sz w:val="28"/>
          <w:szCs w:val="28"/>
        </w:rPr>
        <w:t xml:space="preserve">аукциона </w:t>
      </w:r>
      <w:r w:rsidRPr="000820D1">
        <w:rPr>
          <w:iCs/>
          <w:sz w:val="28"/>
          <w:szCs w:val="28"/>
        </w:rPr>
        <w:t>,</w:t>
      </w:r>
      <w:proofErr w:type="gramEnd"/>
      <w:r w:rsidRPr="000820D1">
        <w:rPr>
          <w:iCs/>
          <w:sz w:val="28"/>
          <w:szCs w:val="28"/>
        </w:rPr>
        <w:t xml:space="preserve"> права на которое передаются по договору. </w:t>
      </w:r>
    </w:p>
    <w:p w:rsidR="00AC2223" w:rsidRPr="000820D1" w:rsidRDefault="000820D1" w:rsidP="000820D1">
      <w:pPr>
        <w:tabs>
          <w:tab w:val="left" w:pos="0"/>
          <w:tab w:val="left" w:pos="851"/>
        </w:tabs>
        <w:ind w:firstLine="284"/>
        <w:rPr>
          <w:sz w:val="28"/>
          <w:szCs w:val="28"/>
        </w:rPr>
      </w:pPr>
      <w:r w:rsidRPr="000820D1">
        <w:rPr>
          <w:iCs/>
          <w:sz w:val="28"/>
          <w:szCs w:val="28"/>
        </w:rPr>
        <w:t xml:space="preserve">              </w:t>
      </w:r>
      <w:r w:rsidR="00AC2223" w:rsidRPr="000820D1">
        <w:rPr>
          <w:iCs/>
          <w:sz w:val="28"/>
          <w:szCs w:val="28"/>
        </w:rPr>
        <w:t>Заявка на осмотр имущества должна быть направлена на адрес электронной почты организатора аукциона</w:t>
      </w:r>
      <w:r w:rsidR="00AC2223" w:rsidRPr="000820D1">
        <w:rPr>
          <w:sz w:val="28"/>
          <w:szCs w:val="28"/>
        </w:rPr>
        <w:t xml:space="preserve">; адрес электронной почты: </w:t>
      </w:r>
      <w:hyperlink r:id="rId11" w:history="1">
        <w:r w:rsidR="00AC2223" w:rsidRPr="000820D1">
          <w:rPr>
            <w:rStyle w:val="a8"/>
            <w:sz w:val="28"/>
            <w:szCs w:val="28"/>
            <w:lang w:val="en-US"/>
          </w:rPr>
          <w:t>gorbunovo</w:t>
        </w:r>
        <w:r w:rsidR="00AC2223" w:rsidRPr="000820D1">
          <w:rPr>
            <w:rStyle w:val="a8"/>
            <w:sz w:val="28"/>
            <w:szCs w:val="28"/>
          </w:rPr>
          <w:t>.</w:t>
        </w:r>
        <w:r w:rsidR="00AC2223" w:rsidRPr="000820D1">
          <w:rPr>
            <w:rStyle w:val="a8"/>
            <w:sz w:val="28"/>
            <w:szCs w:val="28"/>
            <w:lang w:val="en-US"/>
          </w:rPr>
          <w:t>adm</w:t>
        </w:r>
        <w:r w:rsidR="00AC2223" w:rsidRPr="000820D1">
          <w:rPr>
            <w:rStyle w:val="a8"/>
            <w:sz w:val="28"/>
            <w:szCs w:val="28"/>
          </w:rPr>
          <w:t>@</w:t>
        </w:r>
        <w:r w:rsidR="00AC2223" w:rsidRPr="000820D1">
          <w:rPr>
            <w:rStyle w:val="a8"/>
            <w:sz w:val="28"/>
            <w:szCs w:val="28"/>
            <w:lang w:val="en-US"/>
          </w:rPr>
          <w:t>mail</w:t>
        </w:r>
        <w:r w:rsidR="00AC2223" w:rsidRPr="000820D1">
          <w:rPr>
            <w:rStyle w:val="a8"/>
            <w:sz w:val="28"/>
            <w:szCs w:val="28"/>
          </w:rPr>
          <w:t>.</w:t>
        </w:r>
        <w:r w:rsidR="00AC2223" w:rsidRPr="000820D1">
          <w:rPr>
            <w:rStyle w:val="a8"/>
            <w:sz w:val="28"/>
            <w:szCs w:val="28"/>
            <w:lang w:val="en-US"/>
          </w:rPr>
          <w:t>ru</w:t>
        </w:r>
      </w:hyperlink>
      <w:r w:rsidR="00AC2223" w:rsidRPr="000820D1">
        <w:rPr>
          <w:sz w:val="28"/>
          <w:szCs w:val="28"/>
        </w:rPr>
        <w:t>.- с даты размещения извещения о проведении аукциона, но не позднее, чем за 2 (два) рабочих дня до даты окончания срока подачи заявок на участие в аукционе</w:t>
      </w:r>
      <w:r w:rsidR="00AC2223" w:rsidRPr="000820D1">
        <w:rPr>
          <w:iCs/>
          <w:sz w:val="28"/>
          <w:szCs w:val="28"/>
        </w:rPr>
        <w:t>.</w:t>
      </w:r>
    </w:p>
    <w:p w:rsidR="00AC2223" w:rsidRPr="000820D1" w:rsidRDefault="000820D1" w:rsidP="000820D1">
      <w:pPr>
        <w:tabs>
          <w:tab w:val="left" w:pos="0"/>
          <w:tab w:val="left" w:pos="851"/>
        </w:tabs>
        <w:ind w:firstLine="284"/>
        <w:rPr>
          <w:sz w:val="28"/>
          <w:szCs w:val="28"/>
        </w:rPr>
      </w:pPr>
      <w:r w:rsidRPr="000820D1">
        <w:rPr>
          <w:bCs/>
          <w:iCs/>
          <w:sz w:val="28"/>
          <w:szCs w:val="28"/>
        </w:rPr>
        <w:t xml:space="preserve">             </w:t>
      </w:r>
      <w:r w:rsidR="00AC2223" w:rsidRPr="000820D1">
        <w:rPr>
          <w:bCs/>
          <w:iCs/>
          <w:sz w:val="28"/>
          <w:szCs w:val="28"/>
        </w:rPr>
        <w:t xml:space="preserve">Осмотр производится без взимания платы и обеспечивается организатором аукциона </w:t>
      </w:r>
      <w:r w:rsidR="00AC2223" w:rsidRPr="000820D1">
        <w:rPr>
          <w:bCs/>
          <w:iCs/>
          <w:sz w:val="28"/>
          <w:szCs w:val="28"/>
          <w:lang w:bidi="ru-RU"/>
        </w:rPr>
        <w:t>на основании направленного запроса</w:t>
      </w:r>
      <w:r w:rsidR="00AC2223" w:rsidRPr="000820D1">
        <w:rPr>
          <w:bCs/>
          <w:iCs/>
          <w:sz w:val="28"/>
          <w:szCs w:val="28"/>
        </w:rPr>
        <w:t xml:space="preserve"> в рабочие дни </w:t>
      </w:r>
      <w:r w:rsidR="00AC2223" w:rsidRPr="000820D1">
        <w:rPr>
          <w:bCs/>
          <w:iCs/>
          <w:sz w:val="28"/>
          <w:szCs w:val="28"/>
          <w:lang w:bidi="ru-RU"/>
        </w:rPr>
        <w:t>с 09 ч. 00 мин. до 16 ч. 00 мин. по предварительному согласованию времени проведения осмотра с организатор</w:t>
      </w:r>
      <w:r w:rsidRPr="000820D1">
        <w:rPr>
          <w:bCs/>
          <w:iCs/>
          <w:sz w:val="28"/>
          <w:szCs w:val="28"/>
          <w:lang w:bidi="ru-RU"/>
        </w:rPr>
        <w:t>ом</w:t>
      </w:r>
      <w:r w:rsidR="00AC2223" w:rsidRPr="000820D1">
        <w:rPr>
          <w:bCs/>
          <w:iCs/>
          <w:sz w:val="28"/>
          <w:szCs w:val="28"/>
          <w:lang w:bidi="ru-RU"/>
        </w:rPr>
        <w:t xml:space="preserve"> аукциона тел.: (838362) 33-168</w:t>
      </w:r>
      <w:r w:rsidR="00AC2223" w:rsidRPr="000820D1">
        <w:rPr>
          <w:sz w:val="28"/>
          <w:szCs w:val="28"/>
        </w:rPr>
        <w:t xml:space="preserve">. </w:t>
      </w:r>
    </w:p>
    <w:p w:rsidR="00AC2223" w:rsidRPr="000820D1" w:rsidRDefault="00AC2223" w:rsidP="000820D1">
      <w:pPr>
        <w:tabs>
          <w:tab w:val="left" w:pos="0"/>
          <w:tab w:val="left" w:pos="851"/>
        </w:tabs>
        <w:ind w:firstLine="284"/>
        <w:rPr>
          <w:bCs/>
          <w:iCs/>
          <w:sz w:val="28"/>
          <w:szCs w:val="28"/>
          <w:lang w:bidi="ru-RU"/>
        </w:rPr>
      </w:pPr>
    </w:p>
    <w:p w:rsidR="00646428" w:rsidRDefault="000820D1" w:rsidP="00646428">
      <w:pPr>
        <w:tabs>
          <w:tab w:val="left" w:pos="0"/>
        </w:tabs>
        <w:ind w:firstLine="426"/>
        <w:rPr>
          <w:b/>
          <w:sz w:val="28"/>
          <w:szCs w:val="28"/>
        </w:rPr>
      </w:pPr>
      <w:r w:rsidRPr="000820D1">
        <w:rPr>
          <w:b/>
          <w:sz w:val="28"/>
          <w:szCs w:val="28"/>
        </w:rPr>
        <w:t xml:space="preserve">          </w:t>
      </w:r>
      <w:r w:rsidR="00AC2223" w:rsidRPr="000820D1">
        <w:rPr>
          <w:b/>
          <w:sz w:val="28"/>
          <w:szCs w:val="28"/>
        </w:rPr>
        <w:t>Требование о внесении задатка, размер задатка, срок и порядок его внесения:</w:t>
      </w:r>
    </w:p>
    <w:p w:rsidR="00AC2223" w:rsidRPr="000820D1" w:rsidRDefault="00646428" w:rsidP="00646428">
      <w:pPr>
        <w:tabs>
          <w:tab w:val="left" w:pos="0"/>
        </w:tabs>
        <w:ind w:firstLine="426"/>
        <w:jc w:val="both"/>
        <w:rPr>
          <w:sz w:val="28"/>
          <w:szCs w:val="28"/>
        </w:rPr>
      </w:pPr>
      <w:r>
        <w:rPr>
          <w:b/>
          <w:sz w:val="28"/>
          <w:szCs w:val="28"/>
        </w:rPr>
        <w:t xml:space="preserve">         </w:t>
      </w:r>
      <w:r w:rsidR="00AC2223" w:rsidRPr="000820D1">
        <w:rPr>
          <w:sz w:val="28"/>
          <w:szCs w:val="28"/>
        </w:rPr>
        <w:t xml:space="preserve"> </w:t>
      </w:r>
      <w:r w:rsidR="00AC2223" w:rsidRPr="000820D1">
        <w:rPr>
          <w:b/>
          <w:sz w:val="28"/>
          <w:szCs w:val="28"/>
        </w:rPr>
        <w:t>задаток</w:t>
      </w:r>
      <w:r w:rsidR="00AC2223" w:rsidRPr="000820D1">
        <w:rPr>
          <w:sz w:val="28"/>
          <w:szCs w:val="28"/>
        </w:rPr>
        <w:t xml:space="preserve"> вносится в срок, установленный для приема заявок, и устанавливается в размере </w:t>
      </w:r>
      <w:r w:rsidR="00AC2223" w:rsidRPr="000820D1">
        <w:rPr>
          <w:b/>
          <w:sz w:val="28"/>
          <w:szCs w:val="28"/>
        </w:rPr>
        <w:t>10 (Десяти)</w:t>
      </w:r>
      <w:r w:rsidR="00AC2223" w:rsidRPr="000820D1">
        <w:rPr>
          <w:sz w:val="28"/>
          <w:szCs w:val="28"/>
        </w:rPr>
        <w:t xml:space="preserve"> </w:t>
      </w:r>
      <w:r w:rsidR="00AC2223" w:rsidRPr="000820D1">
        <w:rPr>
          <w:b/>
          <w:sz w:val="28"/>
          <w:szCs w:val="28"/>
        </w:rPr>
        <w:t>процентов</w:t>
      </w:r>
      <w:r w:rsidR="00AC2223" w:rsidRPr="000820D1">
        <w:rPr>
          <w:sz w:val="28"/>
          <w:szCs w:val="28"/>
        </w:rPr>
        <w:t xml:space="preserve"> начальной (минимальной) цены договора (цены лота), указанной в Приложении № 1 к Документации.</w:t>
      </w:r>
    </w:p>
    <w:p w:rsidR="00AC2223" w:rsidRPr="000820D1" w:rsidRDefault="00646428" w:rsidP="00646428">
      <w:pPr>
        <w:tabs>
          <w:tab w:val="left" w:pos="0"/>
        </w:tabs>
        <w:ind w:firstLine="284"/>
        <w:jc w:val="both"/>
        <w:rPr>
          <w:sz w:val="28"/>
          <w:szCs w:val="28"/>
        </w:rPr>
      </w:pPr>
      <w:r>
        <w:rPr>
          <w:sz w:val="28"/>
          <w:szCs w:val="28"/>
        </w:rPr>
        <w:t xml:space="preserve">           </w:t>
      </w:r>
      <w:r w:rsidR="00AC2223" w:rsidRPr="000820D1">
        <w:rPr>
          <w:sz w:val="28"/>
          <w:szCs w:val="28"/>
        </w:rPr>
        <w:t>Документ (копии документа), подтверждающего внесение задатка (платежные поручения либо квитанции об оплате, подтверждающие перечисление задатка), представляются заявителями одновременно с документами, входящими в состав заявки.</w:t>
      </w:r>
    </w:p>
    <w:p w:rsidR="00AC2223" w:rsidRPr="000820D1" w:rsidRDefault="00646428" w:rsidP="00646428">
      <w:pPr>
        <w:tabs>
          <w:tab w:val="left" w:pos="0"/>
          <w:tab w:val="left" w:pos="142"/>
        </w:tabs>
        <w:ind w:firstLine="284"/>
        <w:jc w:val="both"/>
        <w:rPr>
          <w:sz w:val="28"/>
          <w:szCs w:val="28"/>
        </w:rPr>
      </w:pPr>
      <w:r>
        <w:rPr>
          <w:sz w:val="28"/>
          <w:szCs w:val="28"/>
        </w:rPr>
        <w:t xml:space="preserve">            </w:t>
      </w:r>
      <w:r w:rsidR="00AC2223" w:rsidRPr="000820D1">
        <w:rPr>
          <w:sz w:val="28"/>
          <w:szCs w:val="28"/>
        </w:rPr>
        <w:t xml:space="preserve">Порядок внесения задатка определяется в соответствии с регламентом работы электронной площадки оператора аукциона </w:t>
      </w:r>
      <w:hyperlink r:id="rId12" w:history="1">
        <w:r w:rsidR="00AC2223" w:rsidRPr="000820D1">
          <w:rPr>
            <w:rStyle w:val="a8"/>
            <w:sz w:val="28"/>
            <w:szCs w:val="28"/>
          </w:rPr>
          <w:t>www.rts-tender.ru</w:t>
        </w:r>
      </w:hyperlink>
      <w:r w:rsidR="00AC2223" w:rsidRPr="000820D1">
        <w:rPr>
          <w:sz w:val="28"/>
          <w:szCs w:val="28"/>
        </w:rPr>
        <w:t xml:space="preserve">. </w:t>
      </w:r>
    </w:p>
    <w:p w:rsidR="00AC2223" w:rsidRPr="000820D1" w:rsidRDefault="00646428" w:rsidP="00646428">
      <w:pPr>
        <w:tabs>
          <w:tab w:val="left" w:pos="0"/>
        </w:tabs>
        <w:ind w:firstLine="284"/>
        <w:jc w:val="both"/>
        <w:rPr>
          <w:sz w:val="28"/>
          <w:szCs w:val="28"/>
        </w:rPr>
      </w:pPr>
      <w:r>
        <w:rPr>
          <w:sz w:val="28"/>
          <w:szCs w:val="28"/>
        </w:rPr>
        <w:t xml:space="preserve">           </w:t>
      </w:r>
      <w:r w:rsidR="00AC2223" w:rsidRPr="000820D1">
        <w:rPr>
          <w:sz w:val="28"/>
          <w:szCs w:val="28"/>
        </w:rPr>
        <w:t xml:space="preserve">Задаток, указанный в извещении, в аукционной документации, перечисляется на расчетный счет оператора аукциона по реквизитам, указанным в личном кабинете заявителя после его регистрации на электронной площадке: </w:t>
      </w:r>
      <w:hyperlink r:id="rId13" w:history="1">
        <w:r w:rsidR="00AC2223" w:rsidRPr="000820D1">
          <w:rPr>
            <w:rStyle w:val="a8"/>
            <w:sz w:val="28"/>
            <w:szCs w:val="28"/>
          </w:rPr>
          <w:t>https://www.rts-tender.ru</w:t>
        </w:r>
      </w:hyperlink>
      <w:r w:rsidR="00AC2223" w:rsidRPr="000820D1">
        <w:rPr>
          <w:sz w:val="28"/>
          <w:szCs w:val="28"/>
        </w:rPr>
        <w:t>.</w:t>
      </w:r>
    </w:p>
    <w:p w:rsidR="00AC2223" w:rsidRDefault="00AC2223" w:rsidP="00646428">
      <w:pPr>
        <w:tabs>
          <w:tab w:val="left" w:pos="0"/>
        </w:tabs>
        <w:ind w:firstLine="284"/>
        <w:jc w:val="both"/>
      </w:pPr>
    </w:p>
    <w:p w:rsidR="00AC2223" w:rsidRPr="00FE091A" w:rsidRDefault="00AC2223" w:rsidP="00AC2223">
      <w:pPr>
        <w:pStyle w:val="ab"/>
        <w:jc w:val="both"/>
        <w:rPr>
          <w:b/>
          <w:i/>
        </w:rPr>
      </w:pPr>
      <w:r w:rsidRPr="00FE091A">
        <w:rPr>
          <w:b/>
          <w:i/>
        </w:rPr>
        <w:t>Назначение платежа:</w:t>
      </w:r>
    </w:p>
    <w:p w:rsidR="00AC2223" w:rsidRPr="00EC2D69" w:rsidRDefault="00AC2223" w:rsidP="00AC2223">
      <w:pPr>
        <w:pStyle w:val="ab"/>
        <w:jc w:val="both"/>
        <w:rPr>
          <w:b/>
          <w:i/>
        </w:rPr>
      </w:pPr>
      <w:r w:rsidRPr="00FE091A">
        <w:rPr>
          <w:b/>
          <w:i/>
        </w:rPr>
        <w:t xml:space="preserve">В платежном поручении (квитанции) об оплате задатка на перечисление денежных средств необходимо указывать: «Задаток за участие в аукционе по лоту № </w:t>
      </w:r>
      <w:r w:rsidR="00646428">
        <w:rPr>
          <w:b/>
          <w:i/>
        </w:rPr>
        <w:t>1</w:t>
      </w:r>
      <w:r w:rsidRPr="00FE091A">
        <w:rPr>
          <w:b/>
          <w:i/>
        </w:rPr>
        <w:t xml:space="preserve">, назначенном на _______________за объект по </w:t>
      </w:r>
      <w:proofErr w:type="gramStart"/>
      <w:r w:rsidRPr="00FE091A">
        <w:rPr>
          <w:b/>
          <w:i/>
        </w:rPr>
        <w:t>адресу:_</w:t>
      </w:r>
      <w:proofErr w:type="gramEnd"/>
      <w:r w:rsidRPr="00FE091A">
        <w:rPr>
          <w:b/>
          <w:i/>
        </w:rPr>
        <w:t>________________________.</w:t>
      </w:r>
    </w:p>
    <w:p w:rsidR="00AC2223" w:rsidRPr="00DE47DD" w:rsidRDefault="00AC2223" w:rsidP="00AC2223">
      <w:pPr>
        <w:tabs>
          <w:tab w:val="left" w:pos="0"/>
        </w:tabs>
        <w:ind w:firstLine="284"/>
        <w:jc w:val="center"/>
        <w:rPr>
          <w:b/>
          <w:i/>
        </w:rPr>
      </w:pPr>
    </w:p>
    <w:p w:rsidR="00AC2223" w:rsidRPr="00646428" w:rsidRDefault="00646428" w:rsidP="00AC2223">
      <w:pPr>
        <w:tabs>
          <w:tab w:val="left" w:pos="0"/>
          <w:tab w:val="left" w:pos="142"/>
        </w:tabs>
        <w:ind w:firstLine="284"/>
        <w:jc w:val="both"/>
        <w:rPr>
          <w:sz w:val="28"/>
          <w:szCs w:val="28"/>
        </w:rPr>
      </w:pPr>
      <w:r>
        <w:rPr>
          <w:sz w:val="28"/>
          <w:szCs w:val="28"/>
        </w:rPr>
        <w:t xml:space="preserve">          </w:t>
      </w:r>
      <w:r w:rsidR="00AC2223" w:rsidRPr="00646428">
        <w:rPr>
          <w:sz w:val="28"/>
          <w:szCs w:val="28"/>
        </w:rPr>
        <w:t xml:space="preserve">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w:t>
      </w:r>
    </w:p>
    <w:p w:rsidR="00AC2223" w:rsidRPr="00646428" w:rsidRDefault="00646428" w:rsidP="00AC2223">
      <w:pPr>
        <w:tabs>
          <w:tab w:val="left" w:pos="0"/>
        </w:tabs>
        <w:ind w:firstLine="284"/>
        <w:jc w:val="both"/>
        <w:rPr>
          <w:b/>
          <w:bCs/>
          <w:sz w:val="28"/>
          <w:szCs w:val="28"/>
        </w:rPr>
      </w:pPr>
      <w:r>
        <w:rPr>
          <w:sz w:val="28"/>
          <w:szCs w:val="28"/>
        </w:rPr>
        <w:t xml:space="preserve">          </w:t>
      </w:r>
      <w:r w:rsidR="00AC2223" w:rsidRPr="00646428">
        <w:rPr>
          <w:sz w:val="28"/>
          <w:szCs w:val="28"/>
        </w:rPr>
        <w:t xml:space="preserve">Заявитель обязан обеспечить поступление задатка на счет оператора аукциона в срок не позднее </w:t>
      </w:r>
      <w:r w:rsidR="00AC2223" w:rsidRPr="00534FF9">
        <w:rPr>
          <w:b/>
          <w:sz w:val="28"/>
          <w:szCs w:val="28"/>
        </w:rPr>
        <w:t>«</w:t>
      </w:r>
      <w:r w:rsidR="00EA6FA3">
        <w:rPr>
          <w:b/>
          <w:sz w:val="28"/>
          <w:szCs w:val="28"/>
        </w:rPr>
        <w:t>30</w:t>
      </w:r>
      <w:r w:rsidR="00AC2223" w:rsidRPr="00534FF9">
        <w:rPr>
          <w:b/>
          <w:bCs/>
          <w:sz w:val="28"/>
          <w:szCs w:val="28"/>
        </w:rPr>
        <w:t>» апреля 2025 года до 10 ч. 00 мин. по местному времени.</w:t>
      </w:r>
    </w:p>
    <w:p w:rsidR="00AC2223" w:rsidRPr="00646428" w:rsidRDefault="00AC2223" w:rsidP="00AC2223">
      <w:pPr>
        <w:autoSpaceDE w:val="0"/>
        <w:autoSpaceDN w:val="0"/>
        <w:adjustRightInd w:val="0"/>
        <w:ind w:firstLine="284"/>
        <w:jc w:val="both"/>
        <w:rPr>
          <w:b/>
          <w:bCs/>
          <w:sz w:val="28"/>
          <w:szCs w:val="28"/>
        </w:rPr>
      </w:pPr>
      <w:r w:rsidRPr="00646428">
        <w:rPr>
          <w:color w:val="000000"/>
          <w:sz w:val="28"/>
          <w:szCs w:val="28"/>
        </w:rPr>
        <w:t xml:space="preserve"> </w:t>
      </w:r>
      <w:r w:rsidR="00646428">
        <w:rPr>
          <w:color w:val="000000"/>
          <w:sz w:val="28"/>
          <w:szCs w:val="28"/>
        </w:rPr>
        <w:t xml:space="preserve">         </w:t>
      </w:r>
      <w:r w:rsidRPr="00646428">
        <w:rPr>
          <w:rFonts w:eastAsia="Calibri"/>
          <w:bCs/>
          <w:color w:val="000000"/>
          <w:sz w:val="28"/>
          <w:szCs w:val="28"/>
        </w:rPr>
        <w:t xml:space="preserve">Задаток возвращается всем участникам аукциона, которые участвовали в аукционе </w:t>
      </w:r>
      <w:r w:rsidRPr="00646428">
        <w:rPr>
          <w:rFonts w:eastAsia="Calibri"/>
          <w:color w:val="000000"/>
          <w:sz w:val="28"/>
          <w:szCs w:val="28"/>
        </w:rPr>
        <w:t>в электронной форме</w:t>
      </w:r>
      <w:r w:rsidRPr="00646428">
        <w:rPr>
          <w:rFonts w:eastAsia="Calibri"/>
          <w:bCs/>
          <w:color w:val="000000"/>
          <w:sz w:val="28"/>
          <w:szCs w:val="28"/>
        </w:rPr>
        <w:t xml:space="preserve">,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w:t>
      </w:r>
      <w:r w:rsidRPr="00646428">
        <w:rPr>
          <w:rFonts w:eastAsia="Calibri"/>
          <w:color w:val="000000"/>
          <w:sz w:val="28"/>
          <w:szCs w:val="28"/>
        </w:rPr>
        <w:t>в электронной форме</w:t>
      </w:r>
      <w:r w:rsidRPr="00646428">
        <w:rPr>
          <w:rFonts w:eastAsia="Calibri"/>
          <w:bCs/>
          <w:color w:val="000000"/>
          <w:sz w:val="28"/>
          <w:szCs w:val="28"/>
        </w:rPr>
        <w:t>.</w:t>
      </w:r>
    </w:p>
    <w:p w:rsidR="00AC2223" w:rsidRPr="00646428" w:rsidRDefault="00646428" w:rsidP="00AC2223">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C2223" w:rsidRPr="00646428">
        <w:rPr>
          <w:rFonts w:ascii="Times New Roman" w:hAnsi="Times New Roman" w:cs="Times New Roman"/>
          <w:sz w:val="28"/>
          <w:szCs w:val="28"/>
        </w:rPr>
        <w:t xml:space="preserve">Возврат задатка осуществляется организатором аукциона на счёт заявителя, указанный в заявке на участие в аукционе. Ответственность за правильность указания </w:t>
      </w:r>
      <w:r w:rsidR="00AC2223" w:rsidRPr="00646428">
        <w:rPr>
          <w:rFonts w:ascii="Times New Roman" w:hAnsi="Times New Roman" w:cs="Times New Roman"/>
          <w:sz w:val="28"/>
          <w:szCs w:val="28"/>
        </w:rPr>
        <w:lastRenderedPageBreak/>
        <w:t>своих банковских реквизитов несет заявитель (Участник). Организатор аукциона не несет ответственности за несвоевременное перечисление на счет заявителя суммы задатка в случае, если заявитель предоставил недостоверные сведения о своих банковских реквизитах.</w:t>
      </w:r>
    </w:p>
    <w:p w:rsidR="00AC2223" w:rsidRPr="00646428" w:rsidRDefault="00646428" w:rsidP="00AC2223">
      <w:pPr>
        <w:ind w:firstLine="426"/>
        <w:jc w:val="both"/>
        <w:rPr>
          <w:color w:val="000000"/>
          <w:sz w:val="28"/>
          <w:szCs w:val="28"/>
        </w:rPr>
      </w:pPr>
      <w:r>
        <w:rPr>
          <w:color w:val="000000"/>
          <w:sz w:val="28"/>
          <w:szCs w:val="28"/>
        </w:rPr>
        <w:t xml:space="preserve">         </w:t>
      </w:r>
      <w:r w:rsidR="00AC2223" w:rsidRPr="00646428">
        <w:rPr>
          <w:color w:val="000000"/>
          <w:sz w:val="28"/>
          <w:szCs w:val="28"/>
        </w:rPr>
        <w:t>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муниципального имущества,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договора(лота), по этой цене договора является обязательным.</w:t>
      </w:r>
    </w:p>
    <w:p w:rsidR="00AC2223" w:rsidRPr="00646428" w:rsidRDefault="00AC2223" w:rsidP="00AC2223">
      <w:pPr>
        <w:autoSpaceDE w:val="0"/>
        <w:autoSpaceDN w:val="0"/>
        <w:adjustRightInd w:val="0"/>
        <w:ind w:firstLine="426"/>
        <w:jc w:val="both"/>
        <w:rPr>
          <w:rFonts w:eastAsia="Calibri"/>
          <w:color w:val="000000"/>
          <w:sz w:val="28"/>
          <w:szCs w:val="28"/>
        </w:rPr>
      </w:pPr>
      <w:r w:rsidRPr="00646428">
        <w:rPr>
          <w:rFonts w:eastAsia="Calibri"/>
          <w:color w:val="000000"/>
          <w:sz w:val="28"/>
          <w:szCs w:val="28"/>
        </w:rPr>
        <w:t xml:space="preserve"> </w:t>
      </w:r>
      <w:r w:rsidR="00646428">
        <w:rPr>
          <w:rFonts w:eastAsia="Calibri"/>
          <w:color w:val="000000"/>
          <w:sz w:val="28"/>
          <w:szCs w:val="28"/>
        </w:rPr>
        <w:t xml:space="preserve">         </w:t>
      </w:r>
      <w:r w:rsidRPr="00646428">
        <w:rPr>
          <w:rFonts w:eastAsia="Calibri"/>
          <w:color w:val="000000"/>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C2223" w:rsidRPr="00646428" w:rsidRDefault="00AC2223" w:rsidP="00AC2223">
      <w:pPr>
        <w:ind w:firstLine="567"/>
        <w:jc w:val="both"/>
        <w:rPr>
          <w:color w:val="000000"/>
          <w:sz w:val="28"/>
          <w:szCs w:val="28"/>
        </w:rPr>
      </w:pPr>
      <w:r w:rsidRPr="00646428">
        <w:rPr>
          <w:color w:val="000000"/>
          <w:sz w:val="28"/>
          <w:szCs w:val="28"/>
        </w:rPr>
        <w:t xml:space="preserve"> </w:t>
      </w:r>
      <w:r w:rsidR="00646428">
        <w:rPr>
          <w:color w:val="000000"/>
          <w:sz w:val="28"/>
          <w:szCs w:val="28"/>
        </w:rPr>
        <w:t xml:space="preserve">     </w:t>
      </w:r>
      <w:r w:rsidRPr="00646428">
        <w:rPr>
          <w:color w:val="000000"/>
          <w:sz w:val="28"/>
          <w:szCs w:val="28"/>
        </w:rPr>
        <w:t>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AC2223" w:rsidRPr="00646428" w:rsidRDefault="00646428" w:rsidP="00AC2223">
      <w:pPr>
        <w:ind w:firstLine="426"/>
        <w:jc w:val="both"/>
        <w:rPr>
          <w:bCs/>
          <w:color w:val="000000"/>
          <w:sz w:val="28"/>
          <w:szCs w:val="28"/>
        </w:rPr>
      </w:pPr>
      <w:r>
        <w:rPr>
          <w:color w:val="000000"/>
          <w:sz w:val="28"/>
          <w:szCs w:val="28"/>
        </w:rPr>
        <w:t xml:space="preserve">         </w:t>
      </w:r>
      <w:r w:rsidR="00AC2223" w:rsidRPr="00646428">
        <w:rPr>
          <w:color w:val="000000"/>
          <w:sz w:val="28"/>
          <w:szCs w:val="28"/>
        </w:rPr>
        <w:t xml:space="preserve">В случае отказа </w:t>
      </w:r>
      <w:r w:rsidR="00AC2223" w:rsidRPr="00646428">
        <w:rPr>
          <w:bCs/>
          <w:color w:val="000000"/>
          <w:sz w:val="28"/>
          <w:szCs w:val="28"/>
        </w:rPr>
        <w:t>Организатора торгов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AC2223" w:rsidRPr="00646428" w:rsidRDefault="00AC2223" w:rsidP="00AC2223">
      <w:pPr>
        <w:pStyle w:val="ConsPlusNormal"/>
        <w:ind w:firstLine="426"/>
        <w:jc w:val="both"/>
        <w:rPr>
          <w:rFonts w:ascii="Times New Roman" w:hAnsi="Times New Roman" w:cs="Times New Roman"/>
          <w:sz w:val="28"/>
          <w:szCs w:val="28"/>
        </w:rPr>
      </w:pPr>
      <w:r w:rsidRPr="00646428">
        <w:rPr>
          <w:rFonts w:ascii="Times New Roman" w:hAnsi="Times New Roman" w:cs="Times New Roman"/>
          <w:color w:val="000000"/>
          <w:sz w:val="28"/>
          <w:szCs w:val="28"/>
        </w:rPr>
        <w:t xml:space="preserve"> </w:t>
      </w:r>
      <w:r w:rsidR="009F7BAF">
        <w:rPr>
          <w:rFonts w:ascii="Times New Roman" w:hAnsi="Times New Roman" w:cs="Times New Roman"/>
          <w:color w:val="000000"/>
          <w:sz w:val="28"/>
          <w:szCs w:val="28"/>
        </w:rPr>
        <w:t xml:space="preserve">        </w:t>
      </w:r>
      <w:r w:rsidRPr="00646428">
        <w:rPr>
          <w:rFonts w:ascii="Times New Roman" w:hAnsi="Times New Roman" w:cs="Times New Roman"/>
          <w:color w:val="000000"/>
          <w:sz w:val="28"/>
          <w:szCs w:val="28"/>
        </w:rPr>
        <w:t xml:space="preserve">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w:t>
      </w:r>
      <w:r w:rsidRPr="00646428">
        <w:rPr>
          <w:rFonts w:ascii="Times New Roman" w:eastAsia="Calibri" w:hAnsi="Times New Roman" w:cs="Times New Roman"/>
          <w:color w:val="000000"/>
          <w:sz w:val="28"/>
          <w:szCs w:val="28"/>
        </w:rPr>
        <w:t>При уклонении или отказе указанных лиц от подписания договора аренды задаток им не возвращается</w:t>
      </w:r>
    </w:p>
    <w:p w:rsidR="00AC2223" w:rsidRPr="00713BD4" w:rsidRDefault="00AC2223" w:rsidP="00AC2223">
      <w:pPr>
        <w:tabs>
          <w:tab w:val="left" w:pos="0"/>
        </w:tabs>
        <w:ind w:firstLine="284"/>
        <w:jc w:val="both"/>
        <w:rPr>
          <w:b/>
          <w:bCs/>
        </w:rPr>
      </w:pPr>
    </w:p>
    <w:p w:rsidR="00AC2223" w:rsidRPr="009F7BAF" w:rsidRDefault="00AC2223" w:rsidP="00AC2223">
      <w:pPr>
        <w:pStyle w:val="ab"/>
        <w:tabs>
          <w:tab w:val="left" w:pos="0"/>
        </w:tabs>
        <w:ind w:left="0" w:firstLine="284"/>
        <w:jc w:val="center"/>
        <w:rPr>
          <w:b/>
          <w:sz w:val="28"/>
          <w:szCs w:val="28"/>
        </w:rPr>
      </w:pPr>
      <w:r w:rsidRPr="009F7BAF">
        <w:rPr>
          <w:b/>
          <w:sz w:val="28"/>
          <w:szCs w:val="28"/>
        </w:rPr>
        <w:t xml:space="preserve">Раздел 2.  </w:t>
      </w:r>
      <w:r w:rsidRPr="009F7BAF">
        <w:rPr>
          <w:rFonts w:eastAsia="Calibri"/>
          <w:b/>
          <w:spacing w:val="-5"/>
          <w:sz w:val="28"/>
          <w:szCs w:val="28"/>
        </w:rPr>
        <w:t xml:space="preserve">ПРЕДОСТАВЛЕНИЕ </w:t>
      </w:r>
      <w:r w:rsidRPr="009F7BAF">
        <w:rPr>
          <w:b/>
          <w:sz w:val="28"/>
          <w:szCs w:val="28"/>
        </w:rPr>
        <w:t>ДОКУМЕНТАЦИИ ОБ ЭЛЕКТРОННОМ АУКЦИОНЕ, РАЗЪЯСНЕНИЯ, ВНЕСЕНИЕ ИЗМЕНЕНИЙ В ДОКУМЕНТАЦИЮ,</w:t>
      </w:r>
    </w:p>
    <w:p w:rsidR="00AC2223" w:rsidRPr="009F7BAF" w:rsidRDefault="00AC2223" w:rsidP="00AC2223">
      <w:pPr>
        <w:pStyle w:val="ab"/>
        <w:tabs>
          <w:tab w:val="left" w:pos="0"/>
        </w:tabs>
        <w:ind w:left="0" w:firstLine="284"/>
        <w:jc w:val="center"/>
        <w:rPr>
          <w:b/>
          <w:sz w:val="28"/>
          <w:szCs w:val="28"/>
        </w:rPr>
      </w:pPr>
      <w:r w:rsidRPr="009F7BAF">
        <w:rPr>
          <w:b/>
          <w:sz w:val="28"/>
          <w:szCs w:val="28"/>
        </w:rPr>
        <w:t>ОТКАЗ ОТ ПРОВЕДЕНИЯ АУКЦИОНА</w:t>
      </w:r>
    </w:p>
    <w:p w:rsidR="00AC2223" w:rsidRPr="009F7BAF" w:rsidRDefault="00AC2223" w:rsidP="00AC2223">
      <w:pPr>
        <w:pStyle w:val="3"/>
        <w:tabs>
          <w:tab w:val="clear" w:pos="180"/>
          <w:tab w:val="left" w:pos="0"/>
          <w:tab w:val="left" w:pos="720"/>
        </w:tabs>
        <w:autoSpaceDE/>
        <w:autoSpaceDN/>
        <w:adjustRightInd/>
        <w:ind w:firstLine="284"/>
        <w:jc w:val="center"/>
        <w:rPr>
          <w:sz w:val="28"/>
          <w:szCs w:val="28"/>
        </w:rPr>
      </w:pPr>
    </w:p>
    <w:p w:rsidR="00AC2223" w:rsidRPr="009F7BAF" w:rsidRDefault="00AC2223" w:rsidP="00AC2223">
      <w:pPr>
        <w:tabs>
          <w:tab w:val="left" w:pos="0"/>
        </w:tabs>
        <w:ind w:firstLine="284"/>
        <w:jc w:val="both"/>
        <w:rPr>
          <w:rFonts w:eastAsia="Calibri"/>
          <w:bCs/>
          <w:sz w:val="28"/>
          <w:szCs w:val="28"/>
        </w:rPr>
      </w:pPr>
      <w:r w:rsidRPr="009F7BAF">
        <w:rPr>
          <w:b/>
          <w:bCs/>
          <w:sz w:val="28"/>
          <w:szCs w:val="28"/>
        </w:rPr>
        <w:t>2.1.</w:t>
      </w:r>
      <w:r w:rsidRPr="009F7BAF">
        <w:rPr>
          <w:bCs/>
          <w:sz w:val="28"/>
          <w:szCs w:val="28"/>
        </w:rPr>
        <w:t xml:space="preserve"> </w:t>
      </w:r>
      <w:r w:rsidRPr="009F7BAF">
        <w:rPr>
          <w:b/>
          <w:bCs/>
          <w:sz w:val="28"/>
          <w:szCs w:val="28"/>
        </w:rPr>
        <w:t xml:space="preserve">Срок, место и </w:t>
      </w:r>
      <w:r w:rsidRPr="009F7BAF">
        <w:rPr>
          <w:b/>
          <w:bCs/>
          <w:iCs/>
          <w:sz w:val="28"/>
          <w:szCs w:val="28"/>
        </w:rPr>
        <w:t xml:space="preserve">порядок предоставления аукционной документации: </w:t>
      </w:r>
      <w:r w:rsidRPr="009F7BAF">
        <w:rPr>
          <w:rFonts w:eastAsia="Calibri"/>
          <w:sz w:val="28"/>
          <w:szCs w:val="28"/>
        </w:rPr>
        <w:t xml:space="preserve">документация об аукционе, извещение о проведении аукциона, проект договора аренды нежилых помещений размещаются на официальном сайте торгов Российской Федерации для размещения информации о проведении торгов - </w:t>
      </w:r>
      <w:hyperlink r:id="rId14" w:history="1">
        <w:r w:rsidRPr="009F7BAF">
          <w:rPr>
            <w:rStyle w:val="a8"/>
            <w:sz w:val="28"/>
            <w:szCs w:val="28"/>
          </w:rPr>
          <w:t>http://www.torgi.gov.ru</w:t>
        </w:r>
      </w:hyperlink>
      <w:r w:rsidRPr="009F7BAF">
        <w:rPr>
          <w:rFonts w:eastAsia="Calibri"/>
          <w:sz w:val="28"/>
          <w:szCs w:val="28"/>
        </w:rPr>
        <w:t>, а также на сайте оператора электронной площадки – РТС-тендер</w:t>
      </w:r>
      <w:r w:rsidRPr="009F7BAF">
        <w:rPr>
          <w:sz w:val="28"/>
          <w:szCs w:val="28"/>
        </w:rPr>
        <w:t xml:space="preserve">, </w:t>
      </w:r>
      <w:r w:rsidRPr="009F7BAF">
        <w:rPr>
          <w:rFonts w:eastAsia="Calibri"/>
          <w:bCs/>
          <w:sz w:val="28"/>
          <w:szCs w:val="28"/>
        </w:rPr>
        <w:t>и доступна для ознакомления неограниченному кругу лиц без взимания платы.</w:t>
      </w:r>
    </w:p>
    <w:p w:rsidR="00AC2223" w:rsidRPr="009F7BAF" w:rsidRDefault="00AC2223" w:rsidP="00AC2223">
      <w:pPr>
        <w:autoSpaceDE w:val="0"/>
        <w:ind w:firstLine="540"/>
        <w:jc w:val="both"/>
        <w:rPr>
          <w:strike/>
          <w:sz w:val="28"/>
          <w:szCs w:val="28"/>
        </w:rPr>
      </w:pPr>
      <w:r w:rsidRPr="009F7BAF">
        <w:rPr>
          <w:sz w:val="28"/>
          <w:szCs w:val="28"/>
        </w:rPr>
        <w:t xml:space="preserve">Организатор аукциона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дня окончания подачи заявок на участие в аукционе). На электронной площадке указанное извещение оператор электронной площадки размещает в течение часа с момента размещения извещения о проведении аукциона на официальном сайте. </w:t>
      </w:r>
    </w:p>
    <w:p w:rsidR="00AC2223" w:rsidRPr="009F7BAF" w:rsidRDefault="009F7BAF" w:rsidP="00AC2223">
      <w:pPr>
        <w:tabs>
          <w:tab w:val="left" w:pos="0"/>
        </w:tabs>
        <w:ind w:firstLine="284"/>
        <w:jc w:val="both"/>
        <w:rPr>
          <w:rFonts w:eastAsia="Calibri"/>
          <w:sz w:val="28"/>
          <w:szCs w:val="28"/>
        </w:rPr>
      </w:pPr>
      <w:r>
        <w:rPr>
          <w:rFonts w:eastAsia="Calibri"/>
          <w:bCs/>
          <w:spacing w:val="-1"/>
          <w:sz w:val="28"/>
          <w:szCs w:val="28"/>
        </w:rPr>
        <w:lastRenderedPageBreak/>
        <w:t xml:space="preserve">        </w:t>
      </w:r>
      <w:r w:rsidR="00AC2223" w:rsidRPr="009F7BAF">
        <w:rPr>
          <w:rFonts w:eastAsia="Calibri"/>
          <w:bCs/>
          <w:spacing w:val="-1"/>
          <w:sz w:val="28"/>
          <w:szCs w:val="28"/>
        </w:rPr>
        <w:t>Возможно предоставление документации об аукционе организатором аукциона по месту его нахождения. Такое предоставление осуществляется без взимания платы в течение 2 (двух) рабочих дней с даты получения</w:t>
      </w:r>
      <w:r w:rsidR="00AC2223" w:rsidRPr="009F7BAF">
        <w:rPr>
          <w:rFonts w:eastAsia="Calibri"/>
          <w:sz w:val="28"/>
          <w:szCs w:val="28"/>
        </w:rPr>
        <w:t xml:space="preserve"> заявления от любого заинтересованного лица, поданного в письменной форме или в форме электронного документа. </w:t>
      </w:r>
    </w:p>
    <w:p w:rsidR="00AC2223" w:rsidRPr="009F7BAF" w:rsidRDefault="009F7BAF" w:rsidP="00AC2223">
      <w:pPr>
        <w:tabs>
          <w:tab w:val="left" w:pos="0"/>
        </w:tabs>
        <w:ind w:firstLine="284"/>
        <w:jc w:val="both"/>
        <w:rPr>
          <w:bCs/>
          <w:iCs/>
          <w:sz w:val="28"/>
          <w:szCs w:val="28"/>
        </w:rPr>
      </w:pPr>
      <w:r>
        <w:rPr>
          <w:rFonts w:eastAsia="Calibri"/>
          <w:sz w:val="28"/>
          <w:szCs w:val="28"/>
        </w:rPr>
        <w:t xml:space="preserve">         </w:t>
      </w:r>
      <w:r w:rsidR="00AC2223" w:rsidRPr="009F7BAF">
        <w:rPr>
          <w:rFonts w:eastAsia="Calibri"/>
          <w:sz w:val="28"/>
          <w:szCs w:val="28"/>
        </w:rPr>
        <w:t>Предоставление документации об аукционе до размещения на официальных сайтах в сети Интернет извещения о проведении аукциона не допускается.</w:t>
      </w:r>
    </w:p>
    <w:p w:rsidR="00AC2223" w:rsidRPr="009F7BAF" w:rsidRDefault="00AC2223" w:rsidP="00AC2223">
      <w:pPr>
        <w:tabs>
          <w:tab w:val="left" w:pos="0"/>
        </w:tabs>
        <w:ind w:firstLine="284"/>
        <w:jc w:val="both"/>
        <w:rPr>
          <w:bCs/>
          <w:iCs/>
          <w:spacing w:val="-5"/>
          <w:sz w:val="28"/>
          <w:szCs w:val="28"/>
        </w:rPr>
      </w:pPr>
    </w:p>
    <w:p w:rsidR="00AC2223" w:rsidRPr="009F7BAF" w:rsidRDefault="009F7BAF" w:rsidP="00AC2223">
      <w:pPr>
        <w:tabs>
          <w:tab w:val="left" w:pos="0"/>
        </w:tabs>
        <w:ind w:firstLine="284"/>
        <w:jc w:val="both"/>
        <w:rPr>
          <w:rFonts w:eastAsia="Calibri"/>
          <w:sz w:val="28"/>
          <w:szCs w:val="28"/>
        </w:rPr>
      </w:pPr>
      <w:r>
        <w:rPr>
          <w:b/>
          <w:bCs/>
          <w:iCs/>
          <w:spacing w:val="-5"/>
          <w:sz w:val="28"/>
          <w:szCs w:val="28"/>
        </w:rPr>
        <w:t xml:space="preserve">          </w:t>
      </w:r>
      <w:r w:rsidR="00AC2223" w:rsidRPr="009F7BAF">
        <w:rPr>
          <w:b/>
          <w:bCs/>
          <w:iCs/>
          <w:spacing w:val="-5"/>
          <w:sz w:val="28"/>
          <w:szCs w:val="28"/>
        </w:rPr>
        <w:t>2.2.</w:t>
      </w:r>
      <w:r w:rsidR="00AC2223" w:rsidRPr="009F7BAF">
        <w:rPr>
          <w:rFonts w:eastAsia="Calibri"/>
          <w:b/>
          <w:sz w:val="28"/>
          <w:szCs w:val="28"/>
        </w:rPr>
        <w:t xml:space="preserve">   Разъяснение положений документации об электронном аукционе</w:t>
      </w:r>
      <w:r w:rsidR="00AC2223" w:rsidRPr="009F7BAF">
        <w:rPr>
          <w:b/>
          <w:sz w:val="28"/>
          <w:szCs w:val="28"/>
        </w:rPr>
        <w:t>:</w:t>
      </w:r>
      <w:r w:rsidR="00AC2223" w:rsidRPr="009F7BAF">
        <w:rPr>
          <w:sz w:val="28"/>
          <w:szCs w:val="28"/>
        </w:rPr>
        <w:t xml:space="preserve"> </w:t>
      </w:r>
      <w:r w:rsidR="00AC2223" w:rsidRPr="009F7BAF">
        <w:rPr>
          <w:rFonts w:eastAsia="Calibri"/>
          <w:sz w:val="28"/>
          <w:szCs w:val="28"/>
        </w:rPr>
        <w:t>любое заинтересованное лицо со дня начала приема заявок вправе, с использованием</w:t>
      </w:r>
      <w:r w:rsidR="00AC2223" w:rsidRPr="009F7BAF">
        <w:rPr>
          <w:sz w:val="28"/>
          <w:szCs w:val="28"/>
        </w:rPr>
        <w:t xml:space="preserve"> программно-аппаратных средств электронной площадки, </w:t>
      </w:r>
      <w:r w:rsidR="00AC2223" w:rsidRPr="009F7BAF">
        <w:rPr>
          <w:rFonts w:eastAsia="Calibri"/>
          <w:sz w:val="28"/>
          <w:szCs w:val="28"/>
        </w:rPr>
        <w:t xml:space="preserve">направить оператору электронной площадки запрос о разъяснении положений документации (не более, чем три запроса). Не позднее 1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2 (двух) рабочих дней с даты поступления указанного запроса, если указанный запрос поступил к нему не позднее, чем за 3 (три) рабочих дня до даты окончания срока подачи заявок на участие в аукционе, организатор аукциона обязан направить разъяснения положений документации об аукционе. </w:t>
      </w:r>
    </w:p>
    <w:p w:rsidR="00AC2223" w:rsidRPr="009F7BAF" w:rsidRDefault="009F7BAF" w:rsidP="00AC2223">
      <w:pPr>
        <w:tabs>
          <w:tab w:val="left" w:pos="0"/>
        </w:tabs>
        <w:ind w:firstLine="284"/>
        <w:jc w:val="both"/>
        <w:rPr>
          <w:rFonts w:eastAsia="Calibri"/>
          <w:sz w:val="28"/>
          <w:szCs w:val="28"/>
        </w:rPr>
      </w:pPr>
      <w:r>
        <w:rPr>
          <w:rFonts w:eastAsia="Calibri"/>
          <w:sz w:val="28"/>
          <w:szCs w:val="28"/>
        </w:rPr>
        <w:t xml:space="preserve">       </w:t>
      </w:r>
      <w:r w:rsidR="00AC2223" w:rsidRPr="009F7BAF">
        <w:rPr>
          <w:rFonts w:eastAsia="Calibri"/>
          <w:sz w:val="28"/>
          <w:szCs w:val="28"/>
        </w:rPr>
        <w:t>Организатор аукциона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Не позднее 1 (одного) часа с момента размещения разъяснения положений документации на официальном сайте оператор электронной площадки размещает указанное разъяснение на электронной площадке. Разъяснение положений документации не должно изменять ее суть.</w:t>
      </w:r>
    </w:p>
    <w:p w:rsidR="00AC2223" w:rsidRPr="009F7BAF" w:rsidRDefault="00AC2223" w:rsidP="00AC2223">
      <w:pPr>
        <w:tabs>
          <w:tab w:val="left" w:pos="0"/>
        </w:tabs>
        <w:ind w:firstLine="284"/>
        <w:jc w:val="both"/>
        <w:rPr>
          <w:rFonts w:eastAsia="Calibri"/>
          <w:b/>
          <w:sz w:val="28"/>
          <w:szCs w:val="28"/>
        </w:rPr>
      </w:pPr>
    </w:p>
    <w:p w:rsidR="00AC2223" w:rsidRPr="009F7BAF" w:rsidRDefault="009F7BAF" w:rsidP="00AC2223">
      <w:pPr>
        <w:pStyle w:val="a7"/>
        <w:tabs>
          <w:tab w:val="left" w:pos="0"/>
        </w:tabs>
        <w:spacing w:before="0" w:line="288" w:lineRule="atLeast"/>
        <w:ind w:firstLine="284"/>
        <w:rPr>
          <w:rFonts w:ascii="Times New Roman" w:hAnsi="Times New Roman"/>
          <w:sz w:val="28"/>
          <w:szCs w:val="28"/>
        </w:rPr>
      </w:pPr>
      <w:r>
        <w:rPr>
          <w:rFonts w:ascii="Times New Roman" w:eastAsia="Calibri" w:hAnsi="Times New Roman"/>
          <w:b/>
          <w:sz w:val="28"/>
          <w:szCs w:val="28"/>
        </w:rPr>
        <w:t xml:space="preserve">          </w:t>
      </w:r>
      <w:r w:rsidR="00AC2223" w:rsidRPr="009F7BAF">
        <w:rPr>
          <w:rFonts w:ascii="Times New Roman" w:eastAsia="Calibri" w:hAnsi="Times New Roman"/>
          <w:b/>
          <w:sz w:val="28"/>
          <w:szCs w:val="28"/>
        </w:rPr>
        <w:t>2.3</w:t>
      </w:r>
      <w:r w:rsidR="00AC2223" w:rsidRPr="009F7BAF">
        <w:rPr>
          <w:rFonts w:ascii="Times New Roman" w:eastAsia="Calibri" w:hAnsi="Times New Roman"/>
          <w:sz w:val="28"/>
          <w:szCs w:val="28"/>
        </w:rPr>
        <w:t xml:space="preserve">. </w:t>
      </w:r>
      <w:r w:rsidR="00AC2223" w:rsidRPr="009F7BAF">
        <w:rPr>
          <w:rFonts w:ascii="Times New Roman" w:hAnsi="Times New Roman"/>
          <w:b/>
          <w:sz w:val="28"/>
          <w:szCs w:val="28"/>
        </w:rPr>
        <w:t>Внесение изменений в извещение о проведении аукциона:</w:t>
      </w:r>
      <w:r w:rsidR="00AC2223" w:rsidRPr="009F7BAF">
        <w:rPr>
          <w:rFonts w:ascii="Times New Roman" w:hAnsi="Times New Roman"/>
          <w:sz w:val="28"/>
          <w:szCs w:val="28"/>
        </w:rPr>
        <w:t xml:space="preserve"> организатор аукциона по собственной инициативе вправе принять решение о внесении изменений в извещение о проведении аукциона. </w:t>
      </w:r>
    </w:p>
    <w:p w:rsidR="00AC2223" w:rsidRPr="009F7BAF" w:rsidRDefault="009F7BAF" w:rsidP="00AC2223">
      <w:pPr>
        <w:pStyle w:val="a7"/>
        <w:tabs>
          <w:tab w:val="left" w:pos="0"/>
        </w:tabs>
        <w:spacing w:before="0" w:line="288" w:lineRule="atLeast"/>
        <w:ind w:firstLine="284"/>
        <w:rPr>
          <w:rFonts w:ascii="Times New Roman" w:hAnsi="Times New Roman"/>
          <w:sz w:val="28"/>
          <w:szCs w:val="28"/>
        </w:rPr>
      </w:pPr>
      <w:r>
        <w:rPr>
          <w:rFonts w:ascii="Times New Roman" w:hAnsi="Times New Roman"/>
          <w:sz w:val="28"/>
          <w:szCs w:val="28"/>
        </w:rPr>
        <w:t xml:space="preserve">         </w:t>
      </w:r>
      <w:r w:rsidR="00CA1FE6">
        <w:rPr>
          <w:rFonts w:ascii="Times New Roman" w:hAnsi="Times New Roman"/>
          <w:sz w:val="28"/>
          <w:szCs w:val="28"/>
        </w:rPr>
        <w:t xml:space="preserve">     </w:t>
      </w:r>
      <w:r w:rsidR="00AC2223" w:rsidRPr="009F7BAF">
        <w:rPr>
          <w:rFonts w:ascii="Times New Roman" w:hAnsi="Times New Roman"/>
          <w:sz w:val="28"/>
          <w:szCs w:val="28"/>
        </w:rPr>
        <w:t>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5 (пять) дней до даты окончания подачи заявок на участие в аукционе. В течение 1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20 (двадцати) дней.</w:t>
      </w:r>
    </w:p>
    <w:p w:rsidR="00AC2223" w:rsidRPr="009F7BAF" w:rsidRDefault="00AC2223" w:rsidP="00AC2223">
      <w:pPr>
        <w:pStyle w:val="a7"/>
        <w:tabs>
          <w:tab w:val="left" w:pos="0"/>
        </w:tabs>
        <w:spacing w:before="0" w:line="288" w:lineRule="atLeast"/>
        <w:ind w:firstLine="284"/>
        <w:rPr>
          <w:rFonts w:ascii="Times New Roman" w:hAnsi="Times New Roman"/>
          <w:sz w:val="28"/>
          <w:szCs w:val="28"/>
        </w:rPr>
      </w:pPr>
    </w:p>
    <w:p w:rsidR="00AC2223" w:rsidRPr="009F7BAF" w:rsidRDefault="00DF06BE" w:rsidP="00AC2223">
      <w:pPr>
        <w:tabs>
          <w:tab w:val="left" w:pos="0"/>
        </w:tabs>
        <w:autoSpaceDE w:val="0"/>
        <w:autoSpaceDN w:val="0"/>
        <w:adjustRightInd w:val="0"/>
        <w:ind w:firstLine="284"/>
        <w:jc w:val="both"/>
        <w:rPr>
          <w:sz w:val="28"/>
          <w:szCs w:val="28"/>
        </w:rPr>
      </w:pPr>
      <w:r>
        <w:rPr>
          <w:rFonts w:eastAsia="Calibri"/>
          <w:b/>
          <w:sz w:val="28"/>
          <w:szCs w:val="28"/>
        </w:rPr>
        <w:t xml:space="preserve">         </w:t>
      </w:r>
      <w:r w:rsidR="00AC2223" w:rsidRPr="009F7BAF">
        <w:rPr>
          <w:rFonts w:eastAsia="Calibri"/>
          <w:b/>
          <w:sz w:val="28"/>
          <w:szCs w:val="28"/>
        </w:rPr>
        <w:t>2.4.  Внесение изменений в документацию об аукционе:</w:t>
      </w:r>
      <w:r w:rsidR="00AC2223" w:rsidRPr="009F7BAF">
        <w:rPr>
          <w:rFonts w:eastAsia="Calibri"/>
          <w:sz w:val="28"/>
          <w:szCs w:val="28"/>
        </w:rPr>
        <w:t xml:space="preserve"> организатор аукциона по собственной инициативе или в соответствии с запросом заинтересованного лица вправе принять решение      </w:t>
      </w:r>
      <w:r>
        <w:rPr>
          <w:rFonts w:eastAsia="Calibri"/>
          <w:sz w:val="28"/>
          <w:szCs w:val="28"/>
        </w:rPr>
        <w:t>о</w:t>
      </w:r>
      <w:r w:rsidR="00AC2223" w:rsidRPr="009F7BAF">
        <w:rPr>
          <w:rFonts w:eastAsia="Calibri"/>
          <w:sz w:val="28"/>
          <w:szCs w:val="28"/>
        </w:rPr>
        <w:t xml:space="preserve"> внесении изменений в документацию об аукционе не позднее, чем за 5 (пять) дней до даты окончания срока подачи заявок на участие в аукционе. Изменение предмета аукциона не допускается. В течение 1 (одного) дня с даты принятия указанного решения такие изменения размещаются в порядке, установленном для размещения извещения о проведении аукциона. </w:t>
      </w:r>
      <w:r w:rsidR="00AC2223" w:rsidRPr="009F7BAF">
        <w:rPr>
          <w:sz w:val="28"/>
          <w:szCs w:val="28"/>
        </w:rPr>
        <w:t xml:space="preserve">В течение 1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w:t>
      </w:r>
      <w:r w:rsidR="00AC2223" w:rsidRPr="009F7BAF">
        <w:rPr>
          <w:sz w:val="28"/>
          <w:szCs w:val="28"/>
        </w:rPr>
        <w:lastRenderedPageBreak/>
        <w:t>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AC2223" w:rsidRPr="009F7BAF" w:rsidRDefault="00DF06BE" w:rsidP="00AC2223">
      <w:pPr>
        <w:tabs>
          <w:tab w:val="left" w:pos="0"/>
        </w:tabs>
        <w:ind w:firstLine="284"/>
        <w:jc w:val="both"/>
        <w:rPr>
          <w:rFonts w:eastAsia="Calibri"/>
          <w:sz w:val="28"/>
          <w:szCs w:val="28"/>
        </w:rPr>
      </w:pPr>
      <w:r>
        <w:rPr>
          <w:rFonts w:eastAsia="Calibri"/>
          <w:sz w:val="28"/>
          <w:szCs w:val="28"/>
        </w:rPr>
        <w:t xml:space="preserve">           </w:t>
      </w:r>
      <w:r w:rsidR="00AC2223" w:rsidRPr="009F7BAF">
        <w:rPr>
          <w:rFonts w:eastAsia="Calibri"/>
          <w:sz w:val="28"/>
          <w:szCs w:val="28"/>
        </w:rPr>
        <w:t>Организатор аукциона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AC2223" w:rsidRPr="009F7BAF" w:rsidRDefault="00AC2223" w:rsidP="00AC2223">
      <w:pPr>
        <w:tabs>
          <w:tab w:val="left" w:pos="0"/>
        </w:tabs>
        <w:ind w:firstLine="284"/>
        <w:jc w:val="both"/>
        <w:rPr>
          <w:rFonts w:eastAsia="Calibri"/>
          <w:sz w:val="28"/>
          <w:szCs w:val="28"/>
        </w:rPr>
      </w:pPr>
    </w:p>
    <w:p w:rsidR="00AC2223" w:rsidRPr="009F7BAF" w:rsidRDefault="00DF06BE" w:rsidP="00AC2223">
      <w:pPr>
        <w:tabs>
          <w:tab w:val="left" w:pos="0"/>
        </w:tabs>
        <w:ind w:firstLine="284"/>
        <w:jc w:val="both"/>
        <w:rPr>
          <w:sz w:val="28"/>
          <w:szCs w:val="28"/>
        </w:rPr>
      </w:pPr>
      <w:r>
        <w:rPr>
          <w:rFonts w:eastAsia="Calibri"/>
          <w:b/>
          <w:sz w:val="28"/>
          <w:szCs w:val="28"/>
        </w:rPr>
        <w:t xml:space="preserve">          </w:t>
      </w:r>
      <w:r w:rsidR="00AC2223" w:rsidRPr="009F7BAF">
        <w:rPr>
          <w:rFonts w:eastAsia="Calibri"/>
          <w:b/>
          <w:sz w:val="28"/>
          <w:szCs w:val="28"/>
        </w:rPr>
        <w:t>2.5.</w:t>
      </w:r>
      <w:r w:rsidR="00AC2223" w:rsidRPr="009F7BAF">
        <w:rPr>
          <w:rFonts w:eastAsia="Calibri"/>
          <w:sz w:val="28"/>
          <w:szCs w:val="28"/>
        </w:rPr>
        <w:t xml:space="preserve"> </w:t>
      </w:r>
      <w:r w:rsidR="00AC2223" w:rsidRPr="009F7BAF">
        <w:rPr>
          <w:rFonts w:eastAsia="Calibri"/>
          <w:b/>
          <w:sz w:val="28"/>
          <w:szCs w:val="28"/>
        </w:rPr>
        <w:t>Отказ от проведения аукциона, приостановление проведения аукциона:</w:t>
      </w:r>
      <w:r w:rsidR="00AC2223" w:rsidRPr="009F7BAF">
        <w:rPr>
          <w:rFonts w:eastAsia="Calibri"/>
          <w:sz w:val="28"/>
          <w:szCs w:val="28"/>
        </w:rPr>
        <w:t xml:space="preserve"> организатор аукциона вправе отказаться от проведения аукциона в электронной форме не позднее чем за 5 (пять) дней до даты окончания срока приема заявок на участие в аукционе. </w:t>
      </w:r>
      <w:r w:rsidR="00AC2223" w:rsidRPr="009F7BAF">
        <w:rPr>
          <w:sz w:val="28"/>
          <w:szCs w:val="28"/>
        </w:rPr>
        <w:t>В течение 1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5 (пяти) рабочих дней с даты размещения извещения об отказе от проведения аукциона на официальном сайте.</w:t>
      </w:r>
    </w:p>
    <w:p w:rsidR="00AC2223" w:rsidRPr="009F7BAF" w:rsidRDefault="00AC2223" w:rsidP="00AC2223">
      <w:pPr>
        <w:tabs>
          <w:tab w:val="left" w:pos="0"/>
        </w:tabs>
        <w:ind w:firstLine="284"/>
        <w:jc w:val="both"/>
        <w:rPr>
          <w:color w:val="000000"/>
          <w:spacing w:val="-7"/>
          <w:sz w:val="28"/>
          <w:szCs w:val="28"/>
        </w:rPr>
      </w:pPr>
    </w:p>
    <w:p w:rsidR="00AC2223" w:rsidRPr="009F7BAF" w:rsidRDefault="00AC2223" w:rsidP="00AC2223">
      <w:pPr>
        <w:pStyle w:val="ab"/>
        <w:tabs>
          <w:tab w:val="left" w:pos="0"/>
          <w:tab w:val="left" w:pos="720"/>
        </w:tabs>
        <w:ind w:left="0" w:firstLine="284"/>
        <w:jc w:val="center"/>
        <w:rPr>
          <w:b/>
          <w:color w:val="000000"/>
          <w:sz w:val="28"/>
          <w:szCs w:val="28"/>
        </w:rPr>
      </w:pPr>
      <w:r w:rsidRPr="009F7BAF">
        <w:rPr>
          <w:b/>
          <w:color w:val="000000"/>
          <w:sz w:val="28"/>
          <w:szCs w:val="28"/>
        </w:rPr>
        <w:t>Раздел 3</w:t>
      </w:r>
      <w:r w:rsidRPr="009F7BAF">
        <w:rPr>
          <w:b/>
          <w:sz w:val="28"/>
          <w:szCs w:val="28"/>
        </w:rPr>
        <w:t>.  УСЛОВИЯ УЧАСТИЯ В АУКЦИОНЕ</w:t>
      </w:r>
    </w:p>
    <w:p w:rsidR="00AC2223" w:rsidRPr="009F7BAF" w:rsidRDefault="00AC2223" w:rsidP="00AC2223">
      <w:pPr>
        <w:tabs>
          <w:tab w:val="left" w:pos="0"/>
        </w:tabs>
        <w:ind w:firstLine="284"/>
        <w:jc w:val="both"/>
        <w:rPr>
          <w:sz w:val="28"/>
          <w:szCs w:val="28"/>
        </w:rPr>
      </w:pPr>
    </w:p>
    <w:p w:rsidR="00AC2223" w:rsidRPr="009F7BAF" w:rsidRDefault="00DF06BE" w:rsidP="00AC2223">
      <w:pPr>
        <w:tabs>
          <w:tab w:val="left" w:pos="0"/>
        </w:tabs>
        <w:ind w:firstLine="284"/>
        <w:jc w:val="both"/>
        <w:rPr>
          <w:rStyle w:val="markedcontent"/>
          <w:sz w:val="28"/>
          <w:szCs w:val="28"/>
        </w:rPr>
      </w:pPr>
      <w:r>
        <w:rPr>
          <w:b/>
          <w:sz w:val="28"/>
          <w:szCs w:val="28"/>
        </w:rPr>
        <w:t xml:space="preserve">             </w:t>
      </w:r>
      <w:r w:rsidR="00AC2223" w:rsidRPr="009F7BAF">
        <w:rPr>
          <w:b/>
          <w:sz w:val="28"/>
          <w:szCs w:val="28"/>
        </w:rPr>
        <w:t>3.1.</w:t>
      </w:r>
      <w:r w:rsidR="00AC2223" w:rsidRPr="009F7BAF">
        <w:rPr>
          <w:sz w:val="28"/>
          <w:szCs w:val="28"/>
        </w:rPr>
        <w:t xml:space="preserve">  </w:t>
      </w:r>
      <w:r w:rsidR="00AC2223" w:rsidRPr="009F7BAF">
        <w:rPr>
          <w:b/>
          <w:spacing w:val="-5"/>
          <w:sz w:val="28"/>
          <w:szCs w:val="28"/>
        </w:rPr>
        <w:t xml:space="preserve">Требования к участникам электронного аукциона: </w:t>
      </w:r>
      <w:r w:rsidR="00AC2223" w:rsidRPr="009F7BAF">
        <w:rPr>
          <w:sz w:val="28"/>
          <w:szCs w:val="28"/>
        </w:rPr>
        <w:t xml:space="preserve">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w:t>
      </w:r>
      <w:r w:rsidR="00AC2223" w:rsidRPr="009F7BAF">
        <w:rPr>
          <w:rStyle w:val="markedcontent"/>
          <w:sz w:val="28"/>
          <w:szCs w:val="28"/>
        </w:rPr>
        <w:t xml:space="preserve">претендующие на заключение договора. </w:t>
      </w:r>
    </w:p>
    <w:p w:rsidR="00AC2223" w:rsidRPr="009F7BAF" w:rsidRDefault="00DF06BE" w:rsidP="00AC2223">
      <w:pPr>
        <w:tabs>
          <w:tab w:val="left" w:pos="0"/>
        </w:tabs>
        <w:ind w:firstLine="284"/>
        <w:jc w:val="both"/>
        <w:rPr>
          <w:sz w:val="28"/>
          <w:szCs w:val="28"/>
        </w:rPr>
      </w:pPr>
      <w:r>
        <w:rPr>
          <w:sz w:val="28"/>
          <w:szCs w:val="28"/>
        </w:rPr>
        <w:t xml:space="preserve">             </w:t>
      </w:r>
      <w:r w:rsidR="00AC2223" w:rsidRPr="009F7BAF">
        <w:rPr>
          <w:sz w:val="28"/>
          <w:szCs w:val="28"/>
        </w:rPr>
        <w:t>Участники аукциона должны соответствовать требованиям, установленным законодательством Российской Федерации к таким участникам и настоящей документации.</w:t>
      </w:r>
    </w:p>
    <w:p w:rsidR="00AC2223" w:rsidRPr="009F7BAF" w:rsidRDefault="00DF06BE" w:rsidP="00AC2223">
      <w:pPr>
        <w:tabs>
          <w:tab w:val="left" w:pos="0"/>
        </w:tabs>
        <w:ind w:firstLine="284"/>
        <w:jc w:val="both"/>
        <w:rPr>
          <w:color w:val="00000A"/>
          <w:sz w:val="28"/>
          <w:szCs w:val="28"/>
          <w:shd w:val="clear" w:color="auto" w:fill="FFFFFF"/>
        </w:rPr>
      </w:pPr>
      <w:r>
        <w:rPr>
          <w:color w:val="00000A"/>
          <w:sz w:val="28"/>
          <w:szCs w:val="28"/>
          <w:shd w:val="clear" w:color="auto" w:fill="FFFFFF"/>
        </w:rPr>
        <w:t xml:space="preserve">             </w:t>
      </w:r>
      <w:r w:rsidR="00AC2223" w:rsidRPr="009F7BAF">
        <w:rPr>
          <w:color w:val="00000A"/>
          <w:sz w:val="28"/>
          <w:szCs w:val="28"/>
          <w:shd w:val="clear" w:color="auto" w:fill="FFFFFF"/>
        </w:rPr>
        <w:t>К участию в аукционе допускаются вышеуказанные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обеспечившие поступление задатка в порядке и срок, указанные в настоящей Документации об аукционе (далее – заявители).</w:t>
      </w:r>
    </w:p>
    <w:p w:rsidR="00AC2223" w:rsidRPr="009F7BAF" w:rsidRDefault="00DF06BE" w:rsidP="00AC2223">
      <w:pPr>
        <w:tabs>
          <w:tab w:val="left" w:pos="0"/>
        </w:tabs>
        <w:ind w:firstLine="284"/>
        <w:jc w:val="both"/>
        <w:rPr>
          <w:sz w:val="28"/>
          <w:szCs w:val="28"/>
          <w:shd w:val="clear" w:color="auto" w:fill="FFFFFF"/>
        </w:rPr>
      </w:pPr>
      <w:r>
        <w:rPr>
          <w:sz w:val="28"/>
          <w:szCs w:val="28"/>
          <w:shd w:val="clear" w:color="auto" w:fill="FFFFFF"/>
        </w:rPr>
        <w:t xml:space="preserve">            </w:t>
      </w:r>
      <w:r w:rsidR="00AC2223" w:rsidRPr="009F7BAF">
        <w:rPr>
          <w:sz w:val="28"/>
          <w:szCs w:val="28"/>
          <w:shd w:val="clear" w:color="auto" w:fill="FFFFFF"/>
        </w:rPr>
        <w:t>3.1.1. Регистрация на электронной площадке осуществляется без взимания платы.</w:t>
      </w:r>
    </w:p>
    <w:p w:rsidR="00AC2223" w:rsidRPr="009F7BAF" w:rsidRDefault="00DF06BE" w:rsidP="00AC2223">
      <w:pPr>
        <w:tabs>
          <w:tab w:val="left" w:pos="0"/>
        </w:tabs>
        <w:ind w:firstLine="284"/>
        <w:jc w:val="both"/>
        <w:rPr>
          <w:sz w:val="28"/>
          <w:szCs w:val="28"/>
          <w:shd w:val="clear" w:color="auto" w:fill="FFFFFF"/>
        </w:rPr>
      </w:pPr>
      <w:r>
        <w:rPr>
          <w:sz w:val="28"/>
          <w:szCs w:val="28"/>
          <w:shd w:val="clear" w:color="auto" w:fill="FFFFFF"/>
        </w:rPr>
        <w:t xml:space="preserve">            </w:t>
      </w:r>
      <w:r w:rsidR="00AC2223" w:rsidRPr="009F7BAF">
        <w:rPr>
          <w:sz w:val="28"/>
          <w:szCs w:val="28"/>
          <w:shd w:val="clear" w:color="auto" w:fill="FFFFFF"/>
        </w:rPr>
        <w:t>3.1.2.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AC2223" w:rsidRPr="009F7BAF" w:rsidRDefault="00DF06BE" w:rsidP="00AC2223">
      <w:pPr>
        <w:tabs>
          <w:tab w:val="left" w:pos="0"/>
        </w:tabs>
        <w:ind w:firstLine="284"/>
        <w:jc w:val="both"/>
        <w:rPr>
          <w:sz w:val="28"/>
          <w:szCs w:val="28"/>
        </w:rPr>
      </w:pPr>
      <w:r>
        <w:rPr>
          <w:sz w:val="28"/>
          <w:szCs w:val="28"/>
          <w:shd w:val="clear" w:color="auto" w:fill="FFFFFF"/>
        </w:rPr>
        <w:t xml:space="preserve">             </w:t>
      </w:r>
      <w:r w:rsidR="00AC2223" w:rsidRPr="009F7BAF">
        <w:rPr>
          <w:sz w:val="28"/>
          <w:szCs w:val="28"/>
          <w:shd w:val="clear" w:color="auto" w:fill="FFFFFF"/>
        </w:rPr>
        <w:t>3.1.3. Регистрация на электронной площадке проводится в соответствии с Регламентом Оператора.</w:t>
      </w:r>
    </w:p>
    <w:p w:rsidR="00AC2223" w:rsidRPr="009F7BAF" w:rsidRDefault="00DF06BE" w:rsidP="00AC2223">
      <w:pPr>
        <w:tabs>
          <w:tab w:val="left" w:pos="0"/>
        </w:tabs>
        <w:ind w:firstLine="284"/>
        <w:jc w:val="both"/>
        <w:rPr>
          <w:rFonts w:ascii="Times New Roman CYR" w:hAnsi="Times New Roman CYR"/>
          <w:sz w:val="28"/>
          <w:szCs w:val="28"/>
        </w:rPr>
      </w:pPr>
      <w:r>
        <w:rPr>
          <w:rFonts w:ascii="Times New Roman CYR" w:hAnsi="Times New Roman CYR"/>
          <w:sz w:val="28"/>
          <w:szCs w:val="28"/>
        </w:rPr>
        <w:t xml:space="preserve">             </w:t>
      </w:r>
      <w:r w:rsidR="00AC2223" w:rsidRPr="009F7BAF">
        <w:rPr>
          <w:rFonts w:ascii="Times New Roman CYR" w:hAnsi="Times New Roman CYR"/>
          <w:sz w:val="28"/>
          <w:szCs w:val="28"/>
        </w:rPr>
        <w:t xml:space="preserve">3.1.4.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w:t>
      </w:r>
      <w:hyperlink w:anchor="P84">
        <w:r w:rsidR="00AC2223" w:rsidRPr="009F7BAF">
          <w:rPr>
            <w:rFonts w:ascii="Times New Roman CYR" w:hAnsi="Times New Roman CYR"/>
            <w:sz w:val="28"/>
            <w:szCs w:val="28"/>
          </w:rPr>
          <w:t>разделе</w:t>
        </w:r>
      </w:hyperlink>
      <w:r w:rsidR="00AC2223" w:rsidRPr="009F7BAF">
        <w:rPr>
          <w:rFonts w:ascii="Times New Roman CYR" w:hAnsi="Times New Roman CYR"/>
          <w:sz w:val="28"/>
          <w:szCs w:val="28"/>
        </w:rPr>
        <w:t>,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аукциона обязанность подтверждать соответствие данным требованиям.</w:t>
      </w:r>
    </w:p>
    <w:p w:rsidR="00AC2223" w:rsidRPr="009F7BAF" w:rsidRDefault="00AC2223" w:rsidP="00AC2223">
      <w:pPr>
        <w:tabs>
          <w:tab w:val="left" w:pos="0"/>
        </w:tabs>
        <w:autoSpaceDE w:val="0"/>
        <w:autoSpaceDN w:val="0"/>
        <w:adjustRightInd w:val="0"/>
        <w:ind w:firstLine="284"/>
        <w:jc w:val="both"/>
        <w:rPr>
          <w:color w:val="000000"/>
          <w:sz w:val="28"/>
          <w:szCs w:val="28"/>
        </w:rPr>
      </w:pPr>
    </w:p>
    <w:p w:rsidR="00AC2223" w:rsidRPr="009F7BAF" w:rsidRDefault="00DF06BE" w:rsidP="00AC2223">
      <w:pPr>
        <w:tabs>
          <w:tab w:val="left" w:pos="0"/>
        </w:tabs>
        <w:ind w:firstLine="284"/>
        <w:jc w:val="both"/>
        <w:rPr>
          <w:b/>
          <w:sz w:val="28"/>
          <w:szCs w:val="28"/>
        </w:rPr>
      </w:pPr>
      <w:r>
        <w:rPr>
          <w:b/>
          <w:bCs/>
          <w:sz w:val="28"/>
          <w:szCs w:val="28"/>
        </w:rPr>
        <w:t xml:space="preserve">           </w:t>
      </w:r>
      <w:r w:rsidR="00AC2223" w:rsidRPr="009F7BAF">
        <w:rPr>
          <w:b/>
          <w:bCs/>
          <w:sz w:val="28"/>
          <w:szCs w:val="28"/>
        </w:rPr>
        <w:t>3.2.</w:t>
      </w:r>
      <w:r w:rsidR="00AC2223" w:rsidRPr="009F7BAF">
        <w:rPr>
          <w:bCs/>
          <w:sz w:val="28"/>
          <w:szCs w:val="28"/>
        </w:rPr>
        <w:t xml:space="preserve">  </w:t>
      </w:r>
      <w:r w:rsidR="00AC2223" w:rsidRPr="009F7BAF">
        <w:rPr>
          <w:b/>
          <w:sz w:val="28"/>
          <w:szCs w:val="28"/>
        </w:rPr>
        <w:t xml:space="preserve">Условия допуска к участию в аукционе: </w:t>
      </w:r>
      <w:r w:rsidR="00AC2223" w:rsidRPr="009F7BAF">
        <w:rPr>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подавшее надлежащим образом оформленную заявку на участие в аукционе (далее - заявитель).</w:t>
      </w:r>
    </w:p>
    <w:p w:rsidR="00AC2223" w:rsidRPr="009F7BAF" w:rsidRDefault="00AC2223" w:rsidP="00AC2223">
      <w:pPr>
        <w:tabs>
          <w:tab w:val="left" w:pos="0"/>
        </w:tabs>
        <w:ind w:firstLine="284"/>
        <w:jc w:val="both"/>
        <w:rPr>
          <w:b/>
          <w:sz w:val="28"/>
          <w:szCs w:val="28"/>
        </w:rPr>
      </w:pPr>
    </w:p>
    <w:p w:rsidR="00AC2223" w:rsidRPr="009F7BAF" w:rsidRDefault="00DF06BE" w:rsidP="00AC2223">
      <w:pPr>
        <w:tabs>
          <w:tab w:val="left" w:pos="0"/>
        </w:tabs>
        <w:ind w:firstLine="284"/>
        <w:jc w:val="both"/>
        <w:rPr>
          <w:b/>
          <w:sz w:val="28"/>
          <w:szCs w:val="28"/>
        </w:rPr>
      </w:pPr>
      <w:r>
        <w:rPr>
          <w:b/>
          <w:sz w:val="28"/>
          <w:szCs w:val="28"/>
        </w:rPr>
        <w:t xml:space="preserve">           </w:t>
      </w:r>
      <w:r w:rsidR="00AC2223" w:rsidRPr="009F7BAF">
        <w:rPr>
          <w:b/>
          <w:sz w:val="28"/>
          <w:szCs w:val="28"/>
        </w:rPr>
        <w:t>3.3.</w:t>
      </w:r>
      <w:r w:rsidR="00AC2223" w:rsidRPr="009F7BAF">
        <w:rPr>
          <w:sz w:val="28"/>
          <w:szCs w:val="28"/>
        </w:rPr>
        <w:t xml:space="preserve">   </w:t>
      </w:r>
      <w:r w:rsidR="00AC2223" w:rsidRPr="009F7BAF">
        <w:rPr>
          <w:b/>
          <w:sz w:val="28"/>
          <w:szCs w:val="28"/>
        </w:rPr>
        <w:t>Заявитель не допускается аукционной комиссией к участию в аукционе в случаях:</w:t>
      </w:r>
    </w:p>
    <w:p w:rsidR="00AC2223" w:rsidRPr="009F7BAF" w:rsidRDefault="00DF06BE" w:rsidP="00AC2223">
      <w:pPr>
        <w:autoSpaceDE w:val="0"/>
        <w:ind w:firstLine="540"/>
        <w:jc w:val="both"/>
        <w:rPr>
          <w:sz w:val="28"/>
          <w:szCs w:val="28"/>
        </w:rPr>
      </w:pPr>
      <w:r>
        <w:rPr>
          <w:sz w:val="28"/>
          <w:szCs w:val="28"/>
        </w:rPr>
        <w:t xml:space="preserve">       </w:t>
      </w:r>
      <w:r w:rsidR="00AC2223" w:rsidRPr="009F7BAF">
        <w:rPr>
          <w:sz w:val="28"/>
          <w:szCs w:val="28"/>
        </w:rPr>
        <w:t>1) непредставления документов и (или) сведений, определенных разделом 4 настоящей документации об аукционе, либо наличия в таких документах и (или) сведениях недостоверной информации;</w:t>
      </w:r>
    </w:p>
    <w:p w:rsidR="00AC2223" w:rsidRPr="009F7BAF" w:rsidRDefault="00DF06BE" w:rsidP="00AC2223">
      <w:pPr>
        <w:autoSpaceDE w:val="0"/>
        <w:ind w:firstLine="540"/>
        <w:jc w:val="both"/>
        <w:rPr>
          <w:sz w:val="28"/>
          <w:szCs w:val="28"/>
        </w:rPr>
      </w:pPr>
      <w:r>
        <w:rPr>
          <w:sz w:val="28"/>
          <w:szCs w:val="28"/>
        </w:rPr>
        <w:t xml:space="preserve">        </w:t>
      </w:r>
      <w:r w:rsidR="00AC2223" w:rsidRPr="009F7BAF">
        <w:rPr>
          <w:sz w:val="28"/>
          <w:szCs w:val="28"/>
        </w:rPr>
        <w:t>2) несоответствия требованиям, указанным в пункте 3.1. настоящей документации;</w:t>
      </w:r>
    </w:p>
    <w:p w:rsidR="00AC2223" w:rsidRPr="009F7BAF" w:rsidRDefault="00DF06BE" w:rsidP="00AC2223">
      <w:pPr>
        <w:autoSpaceDE w:val="0"/>
        <w:ind w:firstLine="540"/>
        <w:jc w:val="both"/>
        <w:rPr>
          <w:sz w:val="28"/>
          <w:szCs w:val="28"/>
        </w:rPr>
      </w:pPr>
      <w:r>
        <w:rPr>
          <w:sz w:val="28"/>
          <w:szCs w:val="28"/>
        </w:rPr>
        <w:t xml:space="preserve">        </w:t>
      </w:r>
      <w:r w:rsidR="00AC2223" w:rsidRPr="009F7BAF">
        <w:rPr>
          <w:sz w:val="28"/>
          <w:szCs w:val="28"/>
        </w:rPr>
        <w:t>3) невнесения задатка;</w:t>
      </w:r>
    </w:p>
    <w:p w:rsidR="00AC2223" w:rsidRPr="009F7BAF" w:rsidRDefault="00DF06BE" w:rsidP="00AC2223">
      <w:pPr>
        <w:autoSpaceDE w:val="0"/>
        <w:ind w:firstLine="540"/>
        <w:jc w:val="both"/>
        <w:rPr>
          <w:sz w:val="28"/>
          <w:szCs w:val="28"/>
        </w:rPr>
      </w:pPr>
      <w:r>
        <w:rPr>
          <w:sz w:val="28"/>
          <w:szCs w:val="28"/>
        </w:rPr>
        <w:t xml:space="preserve">        </w:t>
      </w:r>
      <w:r w:rsidR="00AC2223" w:rsidRPr="009F7BAF">
        <w:rPr>
          <w:sz w:val="28"/>
          <w:szCs w:val="2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C2223" w:rsidRPr="009F7BAF" w:rsidRDefault="00DF06BE" w:rsidP="00AC2223">
      <w:pPr>
        <w:autoSpaceDE w:val="0"/>
        <w:ind w:firstLine="540"/>
        <w:jc w:val="both"/>
        <w:rPr>
          <w:sz w:val="28"/>
          <w:szCs w:val="28"/>
        </w:rPr>
      </w:pPr>
      <w:r>
        <w:rPr>
          <w:sz w:val="28"/>
          <w:szCs w:val="28"/>
        </w:rPr>
        <w:t xml:space="preserve">        </w:t>
      </w:r>
      <w:r w:rsidR="00AC2223" w:rsidRPr="009F7BAF">
        <w:rPr>
          <w:sz w:val="28"/>
          <w:szCs w:val="28"/>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00AC2223" w:rsidRPr="009F7BAF">
          <w:rPr>
            <w:rStyle w:val="a8"/>
            <w:sz w:val="28"/>
            <w:szCs w:val="28"/>
          </w:rPr>
          <w:t>частями 3</w:t>
        </w:r>
      </w:hyperlink>
      <w:r w:rsidR="00AC2223" w:rsidRPr="009F7BAF">
        <w:rPr>
          <w:sz w:val="28"/>
          <w:szCs w:val="28"/>
        </w:rPr>
        <w:t xml:space="preserve"> и </w:t>
      </w:r>
      <w:hyperlink r:id="rId16" w:history="1">
        <w:r w:rsidR="00AC2223" w:rsidRPr="009F7BAF">
          <w:rPr>
            <w:rStyle w:val="a8"/>
            <w:sz w:val="28"/>
            <w:szCs w:val="28"/>
          </w:rPr>
          <w:t>5 статьи 14</w:t>
        </w:r>
      </w:hyperlink>
      <w:r w:rsidR="00AC2223" w:rsidRPr="009F7BAF">
        <w:rPr>
          <w:sz w:val="28"/>
          <w:szCs w:val="28"/>
        </w:rPr>
        <w:t xml:space="preserve"> Закона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7" w:history="1">
        <w:r w:rsidR="00AC2223" w:rsidRPr="009F7BAF">
          <w:rPr>
            <w:rStyle w:val="a8"/>
            <w:sz w:val="28"/>
            <w:szCs w:val="28"/>
          </w:rPr>
          <w:t>Законом</w:t>
        </w:r>
      </w:hyperlink>
      <w:r w:rsidR="00AC2223" w:rsidRPr="009F7BAF">
        <w:rPr>
          <w:sz w:val="28"/>
          <w:szCs w:val="28"/>
        </w:rPr>
        <w:t xml:space="preserve"> № 209-ФЗ; </w:t>
      </w:r>
    </w:p>
    <w:p w:rsidR="00AC2223" w:rsidRPr="009F7BAF" w:rsidRDefault="00DF06BE" w:rsidP="00AC2223">
      <w:pPr>
        <w:autoSpaceDE w:val="0"/>
        <w:ind w:firstLine="540"/>
        <w:jc w:val="both"/>
        <w:rPr>
          <w:sz w:val="28"/>
          <w:szCs w:val="28"/>
        </w:rPr>
      </w:pPr>
      <w:r>
        <w:rPr>
          <w:sz w:val="28"/>
          <w:szCs w:val="28"/>
        </w:rPr>
        <w:t xml:space="preserve">          </w:t>
      </w:r>
      <w:r w:rsidR="00AC2223" w:rsidRPr="009F7BAF">
        <w:rPr>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C2223" w:rsidRPr="009F7BAF" w:rsidRDefault="00DF06BE" w:rsidP="00AC2223">
      <w:pPr>
        <w:autoSpaceDE w:val="0"/>
        <w:ind w:firstLine="540"/>
        <w:jc w:val="both"/>
        <w:rPr>
          <w:sz w:val="28"/>
          <w:szCs w:val="28"/>
        </w:rPr>
      </w:pPr>
      <w:r>
        <w:rPr>
          <w:sz w:val="28"/>
          <w:szCs w:val="28"/>
        </w:rPr>
        <w:t xml:space="preserve">         </w:t>
      </w:r>
      <w:r w:rsidR="00AC2223" w:rsidRPr="009F7BAF">
        <w:rPr>
          <w:sz w:val="28"/>
          <w:szCs w:val="28"/>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AC2223" w:rsidRPr="009F7BAF" w:rsidRDefault="00AC2223" w:rsidP="00AC2223">
      <w:pPr>
        <w:tabs>
          <w:tab w:val="left" w:pos="0"/>
          <w:tab w:val="left" w:pos="567"/>
        </w:tabs>
        <w:autoSpaceDE w:val="0"/>
        <w:autoSpaceDN w:val="0"/>
        <w:adjustRightInd w:val="0"/>
        <w:ind w:firstLine="284"/>
        <w:jc w:val="both"/>
        <w:rPr>
          <w:rFonts w:ascii="Times New Roman CYR" w:hAnsi="Times New Roman CYR" w:cs="Times New Roman CYR"/>
          <w:sz w:val="28"/>
          <w:szCs w:val="28"/>
        </w:rPr>
      </w:pPr>
    </w:p>
    <w:p w:rsidR="00AC2223" w:rsidRPr="009F7BAF" w:rsidRDefault="00DF06BE" w:rsidP="00AC2223">
      <w:pPr>
        <w:tabs>
          <w:tab w:val="left" w:pos="0"/>
        </w:tabs>
        <w:autoSpaceDE w:val="0"/>
        <w:autoSpaceDN w:val="0"/>
        <w:adjustRightInd w:val="0"/>
        <w:ind w:firstLine="284"/>
        <w:jc w:val="both"/>
        <w:rPr>
          <w:rFonts w:ascii="Times New Roman CYR" w:hAnsi="Times New Roman CYR"/>
          <w:sz w:val="28"/>
          <w:szCs w:val="28"/>
        </w:rPr>
      </w:pPr>
      <w:r>
        <w:rPr>
          <w:b/>
          <w:sz w:val="28"/>
          <w:szCs w:val="28"/>
        </w:rPr>
        <w:t xml:space="preserve">          </w:t>
      </w:r>
      <w:r w:rsidR="00AC2223" w:rsidRPr="009F7BAF">
        <w:rPr>
          <w:b/>
          <w:sz w:val="28"/>
          <w:szCs w:val="28"/>
        </w:rPr>
        <w:t>3.4.</w:t>
      </w:r>
      <w:r w:rsidR="00AC2223" w:rsidRPr="009F7BAF">
        <w:rPr>
          <w:sz w:val="28"/>
          <w:szCs w:val="28"/>
        </w:rPr>
        <w:t xml:space="preserve"> При установлении фактов несоответствия участника аукциона требованиям, установленным Документацией об аукционе, указанный участник отстраняется от участия в аукционе на любом этапе его проведения, а в случае признания данного участника победителем аукциона, договор с таким участником не заключается. </w:t>
      </w:r>
    </w:p>
    <w:p w:rsidR="00AC2223" w:rsidRPr="009F7BAF" w:rsidRDefault="00DF06BE" w:rsidP="00AC2223">
      <w:pPr>
        <w:tabs>
          <w:tab w:val="left" w:pos="0"/>
        </w:tabs>
        <w:autoSpaceDE w:val="0"/>
        <w:autoSpaceDN w:val="0"/>
        <w:adjustRightInd w:val="0"/>
        <w:ind w:firstLine="284"/>
        <w:jc w:val="both"/>
        <w:rPr>
          <w:rFonts w:ascii="Times New Roman CYR" w:hAnsi="Times New Roman CYR"/>
          <w:sz w:val="28"/>
          <w:szCs w:val="28"/>
        </w:rPr>
      </w:pPr>
      <w:r>
        <w:rPr>
          <w:rFonts w:ascii="Times New Roman CYR" w:hAnsi="Times New Roman CYR"/>
          <w:sz w:val="28"/>
          <w:szCs w:val="28"/>
        </w:rPr>
        <w:t xml:space="preserve">          </w:t>
      </w:r>
      <w:r w:rsidR="00AC2223" w:rsidRPr="009F7BAF">
        <w:rPr>
          <w:rFonts w:ascii="Times New Roman CYR" w:hAnsi="Times New Roman CYR"/>
          <w:sz w:val="28"/>
          <w:szCs w:val="28"/>
        </w:rPr>
        <w:t xml:space="preserve">Протокол об отстранении участника аукциона от участия в аукционе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1 (одного) часа с момента размещения протокола об отстранении заявителя или участника аукциона от участия в аукционе на </w:t>
      </w:r>
      <w:r w:rsidR="00AC2223" w:rsidRPr="009F7BAF">
        <w:rPr>
          <w:rFonts w:ascii="Times New Roman CYR" w:hAnsi="Times New Roman CYR"/>
          <w:sz w:val="28"/>
          <w:szCs w:val="28"/>
        </w:rPr>
        <w:lastRenderedPageBreak/>
        <w:t>электронной площадке указанный протокол размещается оператором электронной площадки на официальном сайте.</w:t>
      </w:r>
    </w:p>
    <w:p w:rsidR="00AC2223" w:rsidRPr="009F7BAF" w:rsidRDefault="00DF06BE" w:rsidP="00AC2223">
      <w:pPr>
        <w:tabs>
          <w:tab w:val="left" w:pos="0"/>
        </w:tabs>
        <w:autoSpaceDE w:val="0"/>
        <w:autoSpaceDN w:val="0"/>
        <w:adjustRightInd w:val="0"/>
        <w:ind w:firstLine="284"/>
        <w:jc w:val="both"/>
        <w:rPr>
          <w:rFonts w:ascii="Times New Roman CYR" w:hAnsi="Times New Roman CYR"/>
          <w:sz w:val="28"/>
          <w:szCs w:val="28"/>
        </w:rPr>
      </w:pPr>
      <w:r>
        <w:rPr>
          <w:b/>
          <w:sz w:val="28"/>
          <w:szCs w:val="28"/>
        </w:rPr>
        <w:t xml:space="preserve">         </w:t>
      </w:r>
      <w:r w:rsidR="00AC2223" w:rsidRPr="009F7BAF">
        <w:rPr>
          <w:b/>
          <w:sz w:val="28"/>
          <w:szCs w:val="28"/>
        </w:rPr>
        <w:t>3.5.</w:t>
      </w:r>
      <w:r w:rsidR="00AC2223" w:rsidRPr="009F7BAF">
        <w:rPr>
          <w:sz w:val="28"/>
          <w:szCs w:val="28"/>
        </w:rPr>
        <w:t xml:space="preserve">  </w:t>
      </w:r>
      <w:r w:rsidR="00AC2223" w:rsidRPr="009F7BAF">
        <w:rPr>
          <w:sz w:val="28"/>
          <w:szCs w:val="28"/>
          <w:shd w:val="clear" w:color="auto" w:fill="FFFFFF"/>
        </w:rPr>
        <w:t>Перечень указанных оснований отказа заявителю в участии в аукционе в электронной форме является исчерпывающим.</w:t>
      </w:r>
    </w:p>
    <w:p w:rsidR="00AC2223" w:rsidRPr="009F7BAF" w:rsidRDefault="00217ABB" w:rsidP="00AC2223">
      <w:pPr>
        <w:tabs>
          <w:tab w:val="left" w:pos="0"/>
        </w:tabs>
        <w:autoSpaceDE w:val="0"/>
        <w:autoSpaceDN w:val="0"/>
        <w:adjustRightInd w:val="0"/>
        <w:ind w:firstLine="284"/>
        <w:jc w:val="both"/>
        <w:rPr>
          <w:rFonts w:ascii="Times New Roman CYR" w:hAnsi="Times New Roman CYR"/>
          <w:sz w:val="28"/>
          <w:szCs w:val="28"/>
        </w:rPr>
      </w:pPr>
      <w:r>
        <w:rPr>
          <w:sz w:val="28"/>
          <w:szCs w:val="28"/>
        </w:rPr>
        <w:t xml:space="preserve">         </w:t>
      </w:r>
      <w:r w:rsidR="00AC2223" w:rsidRPr="009F7BAF">
        <w:rPr>
          <w:sz w:val="28"/>
          <w:szCs w:val="28"/>
        </w:rPr>
        <w:t>Отказ в допуске к участию в аукционе по иным основаниям, кроме случаев, указанных в пункте 3.3. Документации, не допускается.</w:t>
      </w:r>
    </w:p>
    <w:p w:rsidR="00AC2223" w:rsidRPr="009F7BAF" w:rsidRDefault="00AC2223" w:rsidP="00AC2223">
      <w:pPr>
        <w:tabs>
          <w:tab w:val="left" w:pos="0"/>
        </w:tabs>
        <w:autoSpaceDE w:val="0"/>
        <w:autoSpaceDN w:val="0"/>
        <w:adjustRightInd w:val="0"/>
        <w:ind w:firstLine="284"/>
        <w:jc w:val="both"/>
        <w:rPr>
          <w:rFonts w:ascii="Times New Roman CYR" w:hAnsi="Times New Roman CYR"/>
          <w:sz w:val="28"/>
          <w:szCs w:val="28"/>
        </w:rPr>
      </w:pPr>
    </w:p>
    <w:p w:rsidR="00AC2223" w:rsidRPr="009F7BAF" w:rsidRDefault="00AC2223" w:rsidP="00AC2223">
      <w:pPr>
        <w:tabs>
          <w:tab w:val="left" w:pos="0"/>
        </w:tabs>
        <w:autoSpaceDE w:val="0"/>
        <w:autoSpaceDN w:val="0"/>
        <w:adjustRightInd w:val="0"/>
        <w:jc w:val="center"/>
        <w:rPr>
          <w:b/>
          <w:bCs/>
          <w:color w:val="000000"/>
          <w:sz w:val="28"/>
          <w:szCs w:val="28"/>
        </w:rPr>
      </w:pPr>
      <w:r w:rsidRPr="009F7BAF">
        <w:rPr>
          <w:b/>
          <w:bCs/>
          <w:color w:val="000000"/>
          <w:sz w:val="28"/>
          <w:szCs w:val="28"/>
        </w:rPr>
        <w:t>Раздел 4.  ПОРЯДОК ПОДАЧИ ЗАЯВКИ НА УЧАСТИЕ В АУКЦИОНЕ. ТРЕБОВАНИЯ К СОДЕРЖАНИЮ, СОСТАВУ И ФОРМЕ ЗАЯВКИ НА УЧАСТИЕ В АУКЦИОНЕ</w:t>
      </w:r>
    </w:p>
    <w:p w:rsidR="00AC2223" w:rsidRPr="009F7BAF" w:rsidRDefault="00AC2223" w:rsidP="00AC2223">
      <w:pPr>
        <w:tabs>
          <w:tab w:val="left" w:pos="0"/>
        </w:tabs>
        <w:autoSpaceDE w:val="0"/>
        <w:autoSpaceDN w:val="0"/>
        <w:adjustRightInd w:val="0"/>
        <w:ind w:firstLine="284"/>
        <w:jc w:val="center"/>
        <w:rPr>
          <w:b/>
          <w:bCs/>
          <w:color w:val="000000"/>
          <w:sz w:val="28"/>
          <w:szCs w:val="28"/>
        </w:rPr>
      </w:pPr>
    </w:p>
    <w:p w:rsidR="00AC2223" w:rsidRPr="009F7BAF" w:rsidRDefault="00217ABB" w:rsidP="00AC2223">
      <w:pPr>
        <w:tabs>
          <w:tab w:val="left" w:pos="0"/>
          <w:tab w:val="left" w:pos="3045"/>
        </w:tabs>
        <w:ind w:firstLine="284"/>
        <w:jc w:val="both"/>
        <w:rPr>
          <w:b/>
          <w:sz w:val="28"/>
          <w:szCs w:val="28"/>
        </w:rPr>
      </w:pPr>
      <w:r>
        <w:rPr>
          <w:b/>
          <w:sz w:val="28"/>
          <w:szCs w:val="28"/>
        </w:rPr>
        <w:t xml:space="preserve">          </w:t>
      </w:r>
      <w:r w:rsidR="00AC2223" w:rsidRPr="009F7BAF">
        <w:rPr>
          <w:b/>
          <w:sz w:val="28"/>
          <w:szCs w:val="28"/>
        </w:rPr>
        <w:t>4.1.</w:t>
      </w:r>
      <w:r w:rsidR="00AC2223" w:rsidRPr="009F7BAF">
        <w:rPr>
          <w:sz w:val="28"/>
          <w:szCs w:val="28"/>
        </w:rPr>
        <w:t xml:space="preserve">  </w:t>
      </w:r>
      <w:r w:rsidR="00AC2223" w:rsidRPr="009F7BAF">
        <w:rPr>
          <w:b/>
          <w:bCs/>
          <w:sz w:val="28"/>
          <w:szCs w:val="28"/>
        </w:rPr>
        <w:t xml:space="preserve">Начало приема заявок на участие в аукционе </w:t>
      </w:r>
      <w:r w:rsidR="00AC2223" w:rsidRPr="009F7BAF">
        <w:rPr>
          <w:b/>
          <w:sz w:val="28"/>
          <w:szCs w:val="28"/>
        </w:rPr>
        <w:t>начинается со дня, следующего за днем размещения на официальном сайте извещения о проведении аукциона.</w:t>
      </w:r>
    </w:p>
    <w:p w:rsidR="00AC2223" w:rsidRPr="009F7BAF" w:rsidRDefault="00217ABB" w:rsidP="00AC2223">
      <w:pPr>
        <w:pStyle w:val="3"/>
        <w:tabs>
          <w:tab w:val="clear" w:pos="180"/>
          <w:tab w:val="left" w:pos="0"/>
        </w:tabs>
        <w:ind w:firstLine="284"/>
        <w:rPr>
          <w:b/>
          <w:bCs/>
          <w:sz w:val="28"/>
          <w:szCs w:val="28"/>
        </w:rPr>
      </w:pPr>
      <w:r>
        <w:rPr>
          <w:b/>
          <w:bCs/>
          <w:sz w:val="28"/>
          <w:szCs w:val="28"/>
        </w:rPr>
        <w:t xml:space="preserve">          </w:t>
      </w:r>
      <w:r w:rsidR="00AC2223" w:rsidRPr="009F7BAF">
        <w:rPr>
          <w:b/>
          <w:bCs/>
          <w:sz w:val="28"/>
          <w:szCs w:val="28"/>
        </w:rPr>
        <w:t>4.2.</w:t>
      </w:r>
      <w:r w:rsidR="00AC2223" w:rsidRPr="009F7BAF">
        <w:rPr>
          <w:bCs/>
          <w:sz w:val="28"/>
          <w:szCs w:val="28"/>
        </w:rPr>
        <w:t xml:space="preserve">  </w:t>
      </w:r>
      <w:r w:rsidR="00AC2223" w:rsidRPr="009F7BAF">
        <w:rPr>
          <w:b/>
          <w:bCs/>
          <w:sz w:val="28"/>
          <w:szCs w:val="28"/>
        </w:rPr>
        <w:t>Окончание приема заявок на участие в аукционе – «</w:t>
      </w:r>
      <w:r w:rsidR="001F0961">
        <w:rPr>
          <w:b/>
          <w:bCs/>
          <w:sz w:val="28"/>
          <w:szCs w:val="28"/>
        </w:rPr>
        <w:t>02</w:t>
      </w:r>
      <w:r w:rsidR="00AC2223" w:rsidRPr="001F0961">
        <w:rPr>
          <w:b/>
          <w:bCs/>
          <w:sz w:val="28"/>
          <w:szCs w:val="28"/>
        </w:rPr>
        <w:t xml:space="preserve">» </w:t>
      </w:r>
      <w:r w:rsidR="001F0961">
        <w:rPr>
          <w:b/>
          <w:bCs/>
          <w:sz w:val="28"/>
          <w:szCs w:val="28"/>
        </w:rPr>
        <w:t>мая</w:t>
      </w:r>
      <w:r w:rsidR="00AC2223" w:rsidRPr="001F0961">
        <w:rPr>
          <w:b/>
          <w:bCs/>
          <w:sz w:val="28"/>
          <w:szCs w:val="28"/>
        </w:rPr>
        <w:t xml:space="preserve"> 2025 года в 10 ч. 00 мин</w:t>
      </w:r>
      <w:r w:rsidR="00AC2223" w:rsidRPr="009F7BAF">
        <w:rPr>
          <w:b/>
          <w:bCs/>
          <w:sz w:val="28"/>
          <w:szCs w:val="28"/>
        </w:rPr>
        <w:t>. по местному времени.</w:t>
      </w:r>
    </w:p>
    <w:p w:rsidR="00AC2223" w:rsidRPr="009F7BAF" w:rsidRDefault="00217ABB" w:rsidP="00AC2223">
      <w:pPr>
        <w:pStyle w:val="ConsPlusNormal"/>
        <w:tabs>
          <w:tab w:val="left" w:pos="0"/>
        </w:tabs>
        <w:ind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00AC2223" w:rsidRPr="009F7BAF">
        <w:rPr>
          <w:rFonts w:ascii="Times New Roman" w:hAnsi="Times New Roman" w:cs="Times New Roman"/>
          <w:b/>
          <w:sz w:val="28"/>
          <w:szCs w:val="28"/>
        </w:rPr>
        <w:t>4.3.</w:t>
      </w:r>
      <w:r w:rsidR="00AC2223" w:rsidRPr="009F7BAF">
        <w:rPr>
          <w:rFonts w:ascii="Times New Roman" w:hAnsi="Times New Roman" w:cs="Times New Roman"/>
          <w:sz w:val="28"/>
          <w:szCs w:val="28"/>
        </w:rPr>
        <w:t xml:space="preserve"> Заявка на участие в аукционе в электронной форме (сканированный образ документа) оформляется на русском языке разборчивыми буквами (Приложение № 2 к Документации).</w:t>
      </w:r>
    </w:p>
    <w:p w:rsidR="00AC2223" w:rsidRPr="009F7BAF" w:rsidRDefault="00217ABB" w:rsidP="00AC2223">
      <w:pPr>
        <w:pStyle w:val="ConsPlusNormal"/>
        <w:tabs>
          <w:tab w:val="left" w:pos="0"/>
        </w:tabs>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C2223" w:rsidRPr="009F7BAF">
        <w:rPr>
          <w:rFonts w:ascii="Times New Roman" w:hAnsi="Times New Roman" w:cs="Times New Roman"/>
          <w:sz w:val="28"/>
          <w:szCs w:val="28"/>
        </w:rPr>
        <w:t>Заявка удостоверяется подписью уполномоченного лица заявителя и заверяется печатью (при наличии).</w:t>
      </w:r>
    </w:p>
    <w:p w:rsidR="00AC2223" w:rsidRPr="009F7BAF" w:rsidRDefault="00217ABB" w:rsidP="00AC2223">
      <w:pPr>
        <w:pStyle w:val="ConsPlusNormal"/>
        <w:tabs>
          <w:tab w:val="left" w:pos="0"/>
        </w:tabs>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C2223" w:rsidRPr="009F7BAF">
        <w:rPr>
          <w:rFonts w:ascii="Times New Roman" w:hAnsi="Times New Roman" w:cs="Times New Roman"/>
          <w:sz w:val="28"/>
          <w:szCs w:val="28"/>
        </w:rPr>
        <w:t>Сведения и документы, содержащиеся в заявке, должны быть оформлены с учетом следующих требований:</w:t>
      </w:r>
    </w:p>
    <w:p w:rsidR="00AC2223" w:rsidRPr="009F7BAF" w:rsidRDefault="00AC2223" w:rsidP="00AC2223">
      <w:pPr>
        <w:pStyle w:val="ConsPlusNormal"/>
        <w:tabs>
          <w:tab w:val="left" w:pos="0"/>
        </w:tabs>
        <w:ind w:firstLine="284"/>
        <w:jc w:val="both"/>
        <w:rPr>
          <w:rFonts w:ascii="Times New Roman" w:hAnsi="Times New Roman" w:cs="Times New Roman"/>
          <w:sz w:val="28"/>
          <w:szCs w:val="28"/>
        </w:rPr>
      </w:pPr>
      <w:r w:rsidRPr="009F7BAF">
        <w:rPr>
          <w:rFonts w:ascii="Times New Roman" w:hAnsi="Times New Roman" w:cs="Times New Roman"/>
          <w:sz w:val="28"/>
          <w:szCs w:val="28"/>
        </w:rPr>
        <w:t xml:space="preserve">- документы, прилагаемые в копиях, должны удостоверяться подписью уполномоченного лица заявителя и заверяться печатью (при наличии печати); </w:t>
      </w:r>
    </w:p>
    <w:p w:rsidR="00AC2223" w:rsidRPr="009F7BAF" w:rsidRDefault="00AC2223" w:rsidP="00AC2223">
      <w:pPr>
        <w:pStyle w:val="ConsPlusNormal"/>
        <w:tabs>
          <w:tab w:val="left" w:pos="0"/>
        </w:tabs>
        <w:ind w:firstLine="284"/>
        <w:jc w:val="both"/>
        <w:rPr>
          <w:rFonts w:ascii="Times New Roman" w:hAnsi="Times New Roman" w:cs="Times New Roman"/>
          <w:sz w:val="28"/>
          <w:szCs w:val="28"/>
        </w:rPr>
      </w:pPr>
      <w:r w:rsidRPr="009F7BAF">
        <w:rPr>
          <w:rFonts w:ascii="Times New Roman" w:hAnsi="Times New Roman" w:cs="Times New Roman"/>
          <w:sz w:val="28"/>
          <w:szCs w:val="28"/>
        </w:rPr>
        <w:t>-  в документах не допускается наличие подчисток и исправлений;</w:t>
      </w:r>
    </w:p>
    <w:p w:rsidR="00AC2223" w:rsidRPr="009F7BAF" w:rsidRDefault="00AC2223" w:rsidP="00AC2223">
      <w:pPr>
        <w:pStyle w:val="ConsPlusNormal"/>
        <w:tabs>
          <w:tab w:val="left" w:pos="0"/>
        </w:tabs>
        <w:ind w:firstLine="284"/>
        <w:jc w:val="both"/>
        <w:rPr>
          <w:rFonts w:ascii="Times New Roman" w:hAnsi="Times New Roman" w:cs="Times New Roman"/>
          <w:sz w:val="28"/>
          <w:szCs w:val="28"/>
        </w:rPr>
      </w:pPr>
      <w:r w:rsidRPr="009F7BAF">
        <w:rPr>
          <w:rFonts w:ascii="Times New Roman" w:hAnsi="Times New Roman" w:cs="Times New Roman"/>
          <w:sz w:val="28"/>
          <w:szCs w:val="28"/>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C2223" w:rsidRPr="009F7BAF" w:rsidRDefault="00217ABB" w:rsidP="00AC2223">
      <w:pPr>
        <w:pStyle w:val="3"/>
        <w:tabs>
          <w:tab w:val="left" w:pos="0"/>
        </w:tabs>
        <w:ind w:firstLine="284"/>
        <w:rPr>
          <w:bCs/>
          <w:sz w:val="28"/>
          <w:szCs w:val="28"/>
        </w:rPr>
      </w:pPr>
      <w:r>
        <w:rPr>
          <w:b/>
          <w:bCs/>
          <w:sz w:val="28"/>
          <w:szCs w:val="28"/>
        </w:rPr>
        <w:t xml:space="preserve">          </w:t>
      </w:r>
      <w:r w:rsidR="00AC2223" w:rsidRPr="009F7BAF">
        <w:rPr>
          <w:b/>
          <w:bCs/>
          <w:sz w:val="28"/>
          <w:szCs w:val="28"/>
        </w:rPr>
        <w:t>4.4.</w:t>
      </w:r>
      <w:r w:rsidR="00AC2223" w:rsidRPr="009F7BAF">
        <w:rPr>
          <w:bCs/>
          <w:sz w:val="28"/>
          <w:szCs w:val="28"/>
        </w:rPr>
        <w:t xml:space="preserve">   </w:t>
      </w:r>
      <w:r w:rsidR="00AC2223" w:rsidRPr="009F7BAF">
        <w:rPr>
          <w:sz w:val="28"/>
          <w:szCs w:val="28"/>
        </w:rPr>
        <w:t>Заявка на участие в аукционе подается в срок и по форме, которые установлены настоящей Документацией.</w:t>
      </w:r>
    </w:p>
    <w:p w:rsidR="00AC2223" w:rsidRPr="009F7BAF" w:rsidRDefault="00217ABB" w:rsidP="00AC2223">
      <w:pPr>
        <w:tabs>
          <w:tab w:val="left" w:pos="0"/>
        </w:tabs>
        <w:ind w:firstLine="284"/>
        <w:jc w:val="both"/>
        <w:rPr>
          <w:sz w:val="28"/>
          <w:szCs w:val="28"/>
        </w:rPr>
      </w:pPr>
      <w:r>
        <w:rPr>
          <w:b/>
          <w:sz w:val="28"/>
          <w:szCs w:val="28"/>
        </w:rPr>
        <w:t xml:space="preserve">          </w:t>
      </w:r>
      <w:r w:rsidR="00AC2223" w:rsidRPr="009F7BAF">
        <w:rPr>
          <w:b/>
          <w:sz w:val="28"/>
          <w:szCs w:val="28"/>
        </w:rPr>
        <w:t>4.5.</w:t>
      </w:r>
      <w:r w:rsidR="00AC2223" w:rsidRPr="009F7BAF">
        <w:rPr>
          <w:sz w:val="28"/>
          <w:szCs w:val="28"/>
        </w:rPr>
        <w:t xml:space="preserve">  Заявка на участие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C2223" w:rsidRPr="009F7BAF" w:rsidRDefault="00217ABB" w:rsidP="00AC2223">
      <w:pPr>
        <w:tabs>
          <w:tab w:val="left" w:pos="0"/>
        </w:tabs>
        <w:ind w:firstLine="284"/>
        <w:jc w:val="both"/>
        <w:rPr>
          <w:sz w:val="28"/>
          <w:szCs w:val="28"/>
        </w:rPr>
      </w:pPr>
      <w:r>
        <w:rPr>
          <w:b/>
          <w:sz w:val="28"/>
          <w:szCs w:val="28"/>
        </w:rPr>
        <w:t xml:space="preserve">          </w:t>
      </w:r>
      <w:r w:rsidR="00AC2223" w:rsidRPr="009F7BAF">
        <w:rPr>
          <w:b/>
          <w:sz w:val="28"/>
          <w:szCs w:val="28"/>
        </w:rPr>
        <w:t>4.5.1.</w:t>
      </w:r>
      <w:r w:rsidR="00AC2223" w:rsidRPr="009F7BAF">
        <w:rPr>
          <w:sz w:val="28"/>
          <w:szCs w:val="28"/>
        </w:rPr>
        <w:t xml:space="preserve"> Заявка на участие в аукционе должна содержать следующие документы и сведения:</w:t>
      </w:r>
    </w:p>
    <w:p w:rsidR="00AC2223" w:rsidRPr="009F7BAF" w:rsidRDefault="00217ABB" w:rsidP="00AC2223">
      <w:pPr>
        <w:tabs>
          <w:tab w:val="left" w:pos="0"/>
        </w:tabs>
        <w:ind w:firstLine="284"/>
        <w:jc w:val="both"/>
        <w:rPr>
          <w:sz w:val="28"/>
          <w:szCs w:val="28"/>
        </w:rPr>
      </w:pPr>
      <w:bookmarkStart w:id="1" w:name="Par3"/>
      <w:bookmarkEnd w:id="1"/>
      <w:r>
        <w:rPr>
          <w:sz w:val="28"/>
          <w:szCs w:val="28"/>
        </w:rPr>
        <w:t xml:space="preserve">          </w:t>
      </w:r>
      <w:r w:rsidR="00AC2223" w:rsidRPr="009F7BAF">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w:t>
      </w:r>
      <w:r w:rsidR="00AC2223" w:rsidRPr="009F7BAF">
        <w:rPr>
          <w:sz w:val="28"/>
          <w:szCs w:val="28"/>
        </w:rPr>
        <w:lastRenderedPageBreak/>
        <w:t>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C2223" w:rsidRPr="009F7BAF" w:rsidRDefault="00217ABB" w:rsidP="00AC2223">
      <w:pPr>
        <w:tabs>
          <w:tab w:val="left" w:pos="0"/>
        </w:tabs>
        <w:ind w:firstLine="284"/>
        <w:jc w:val="both"/>
        <w:rPr>
          <w:sz w:val="28"/>
          <w:szCs w:val="28"/>
        </w:rPr>
      </w:pPr>
      <w:bookmarkStart w:id="2" w:name="P307"/>
      <w:bookmarkEnd w:id="2"/>
      <w:r>
        <w:rPr>
          <w:sz w:val="28"/>
          <w:szCs w:val="28"/>
        </w:rPr>
        <w:t xml:space="preserve">        </w:t>
      </w:r>
      <w:r w:rsidR="00AC2223" w:rsidRPr="009F7BAF">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C2223" w:rsidRPr="009F7BAF" w:rsidRDefault="00217ABB" w:rsidP="00AC2223">
      <w:pPr>
        <w:tabs>
          <w:tab w:val="left" w:pos="0"/>
        </w:tabs>
        <w:ind w:firstLine="284"/>
        <w:jc w:val="both"/>
        <w:rPr>
          <w:sz w:val="28"/>
          <w:szCs w:val="28"/>
        </w:rPr>
      </w:pPr>
      <w:bookmarkStart w:id="3" w:name="P311"/>
      <w:bookmarkEnd w:id="3"/>
      <w:r>
        <w:rPr>
          <w:sz w:val="28"/>
          <w:szCs w:val="28"/>
        </w:rPr>
        <w:t xml:space="preserve">        </w:t>
      </w:r>
      <w:r w:rsidR="00AC2223" w:rsidRPr="009F7BAF">
        <w:rPr>
          <w:sz w:val="28"/>
          <w:szCs w:val="28"/>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C2223" w:rsidRPr="009F7BAF" w:rsidRDefault="00217ABB" w:rsidP="00AC2223">
      <w:pPr>
        <w:ind w:firstLine="284"/>
        <w:jc w:val="both"/>
        <w:rPr>
          <w:sz w:val="28"/>
          <w:szCs w:val="28"/>
        </w:rPr>
      </w:pPr>
      <w:r>
        <w:rPr>
          <w:sz w:val="28"/>
          <w:szCs w:val="28"/>
        </w:rPr>
        <w:t xml:space="preserve">        </w:t>
      </w:r>
      <w:r w:rsidR="00AC2223" w:rsidRPr="009F7BAF">
        <w:rPr>
          <w:sz w:val="28"/>
          <w:szCs w:val="28"/>
        </w:rPr>
        <w:t xml:space="preserve">9) при проведении аукциона в соответствии с </w:t>
      </w:r>
      <w:hyperlink r:id="rId18" w:history="1">
        <w:r w:rsidR="00AC2223" w:rsidRPr="009F7BAF">
          <w:rPr>
            <w:sz w:val="28"/>
            <w:szCs w:val="28"/>
          </w:rPr>
          <w:t>Постановлением</w:t>
        </w:r>
      </w:hyperlink>
      <w:r w:rsidR="00AC2223" w:rsidRPr="009F7BAF">
        <w:rPr>
          <w:sz w:val="28"/>
          <w:szCs w:val="28"/>
        </w:rPr>
        <w:t xml:space="preserve"> № 739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00AC2223" w:rsidRPr="009F7BAF">
        <w:rPr>
          <w:sz w:val="28"/>
          <w:szCs w:val="28"/>
        </w:rPr>
        <w:lastRenderedPageBreak/>
        <w:t>владельцев акций либо выписка из него или заверенное печатью юридического лица и подписанное его руководителем письмо);</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10) документы или копии документов, подтверждающие внесение задатка.</w:t>
      </w:r>
    </w:p>
    <w:p w:rsidR="00AC2223" w:rsidRPr="009F7BAF" w:rsidRDefault="00217ABB" w:rsidP="00AC2223">
      <w:pPr>
        <w:tabs>
          <w:tab w:val="left" w:pos="0"/>
        </w:tabs>
        <w:ind w:firstLine="284"/>
        <w:jc w:val="both"/>
        <w:rPr>
          <w:sz w:val="28"/>
          <w:szCs w:val="28"/>
        </w:rPr>
      </w:pPr>
      <w:r>
        <w:rPr>
          <w:b/>
          <w:sz w:val="28"/>
          <w:szCs w:val="28"/>
        </w:rPr>
        <w:t xml:space="preserve">         </w:t>
      </w:r>
      <w:r w:rsidR="00AC2223" w:rsidRPr="009F7BAF">
        <w:rPr>
          <w:b/>
          <w:sz w:val="28"/>
          <w:szCs w:val="28"/>
        </w:rPr>
        <w:t>4.5.2.</w:t>
      </w:r>
      <w:r w:rsidR="00AC2223" w:rsidRPr="009F7BAF">
        <w:rPr>
          <w:sz w:val="28"/>
          <w:szCs w:val="28"/>
        </w:rPr>
        <w:t xml:space="preserve"> Информация и документы, предусмотренные </w:t>
      </w:r>
      <w:hyperlink w:anchor="Par0" w:history="1">
        <w:r w:rsidR="00AC2223" w:rsidRPr="009F7BAF">
          <w:rPr>
            <w:sz w:val="28"/>
            <w:szCs w:val="28"/>
          </w:rPr>
          <w:t>подпунктами 1</w:t>
        </w:r>
      </w:hyperlink>
      <w:r w:rsidR="00AC2223" w:rsidRPr="009F7BAF">
        <w:rPr>
          <w:sz w:val="28"/>
          <w:szCs w:val="28"/>
        </w:rPr>
        <w:t xml:space="preserve"> - </w:t>
      </w:r>
      <w:hyperlink w:anchor="Par3" w:history="1">
        <w:r w:rsidR="00AC2223" w:rsidRPr="009F7BAF">
          <w:rPr>
            <w:sz w:val="28"/>
            <w:szCs w:val="28"/>
          </w:rPr>
          <w:t>4</w:t>
        </w:r>
      </w:hyperlink>
      <w:r w:rsidR="00AC2223" w:rsidRPr="009F7BAF">
        <w:rPr>
          <w:sz w:val="28"/>
          <w:szCs w:val="28"/>
        </w:rPr>
        <w:t xml:space="preserve"> и 8 пункта 4.5.1. настоящей Документации, не включаются заявителем в заявку. </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Такая информация, а также документы направляются организатору аукциона оператором электронной площадки путем информационного взаимодействия с официальным сайтом.</w:t>
      </w:r>
    </w:p>
    <w:p w:rsidR="00AC2223" w:rsidRPr="009F7BAF" w:rsidRDefault="00217ABB" w:rsidP="00AC2223">
      <w:pPr>
        <w:tabs>
          <w:tab w:val="left" w:pos="0"/>
        </w:tabs>
        <w:ind w:firstLine="284"/>
        <w:jc w:val="both"/>
        <w:rPr>
          <w:sz w:val="28"/>
          <w:szCs w:val="28"/>
        </w:rPr>
      </w:pPr>
      <w:r>
        <w:rPr>
          <w:sz w:val="28"/>
          <w:szCs w:val="28"/>
        </w:rPr>
        <w:t xml:space="preserve">         </w:t>
      </w:r>
      <w:r w:rsidR="00AC2223" w:rsidRPr="009F7BAF">
        <w:rPr>
          <w:sz w:val="28"/>
          <w:szCs w:val="28"/>
        </w:rPr>
        <w:t xml:space="preserve">В случае внесения заявителем изменений в информацию и (или) документы, направление которых в соответствии с </w:t>
      </w:r>
      <w:hyperlink w:anchor="Par10" w:history="1">
        <w:r w:rsidR="00AC2223" w:rsidRPr="009F7BAF">
          <w:rPr>
            <w:sz w:val="28"/>
            <w:szCs w:val="28"/>
          </w:rPr>
          <w:t>абзацем первым</w:t>
        </w:r>
      </w:hyperlink>
      <w:r w:rsidR="00AC2223" w:rsidRPr="009F7BAF">
        <w:rPr>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AC2223" w:rsidRPr="009F7BAF" w:rsidRDefault="00217ABB" w:rsidP="00AC2223">
      <w:pPr>
        <w:tabs>
          <w:tab w:val="left" w:pos="0"/>
        </w:tabs>
        <w:ind w:firstLine="284"/>
        <w:jc w:val="both"/>
        <w:rPr>
          <w:sz w:val="28"/>
          <w:szCs w:val="28"/>
        </w:rPr>
      </w:pPr>
      <w:r>
        <w:rPr>
          <w:b/>
          <w:sz w:val="28"/>
          <w:szCs w:val="28"/>
        </w:rPr>
        <w:t xml:space="preserve">        </w:t>
      </w:r>
      <w:r w:rsidR="00AC2223" w:rsidRPr="009F7BAF">
        <w:rPr>
          <w:b/>
          <w:sz w:val="28"/>
          <w:szCs w:val="28"/>
        </w:rPr>
        <w:t>4.6.</w:t>
      </w:r>
      <w:r w:rsidR="00AC2223" w:rsidRPr="009F7BAF">
        <w:rPr>
          <w:sz w:val="28"/>
          <w:szCs w:val="28"/>
        </w:rPr>
        <w:t xml:space="preserve">  Перечень документов и сведений, предъявляемых к составу заявки на участие в аукционе в соответствии с пунктом 4.5.1. настоящей Документации, является исчерпывающим.</w:t>
      </w:r>
    </w:p>
    <w:p w:rsidR="00AC2223" w:rsidRPr="009F7BAF" w:rsidRDefault="00217ABB" w:rsidP="00AC2223">
      <w:pPr>
        <w:tabs>
          <w:tab w:val="left" w:pos="0"/>
        </w:tabs>
        <w:ind w:firstLine="284"/>
        <w:jc w:val="both"/>
        <w:rPr>
          <w:sz w:val="28"/>
          <w:szCs w:val="28"/>
        </w:rPr>
      </w:pPr>
      <w:r>
        <w:rPr>
          <w:b/>
          <w:sz w:val="28"/>
          <w:szCs w:val="28"/>
        </w:rPr>
        <w:t xml:space="preserve">        </w:t>
      </w:r>
      <w:r w:rsidR="00AC2223" w:rsidRPr="009F7BAF">
        <w:rPr>
          <w:b/>
          <w:sz w:val="28"/>
          <w:szCs w:val="28"/>
        </w:rPr>
        <w:t>4.7.</w:t>
      </w:r>
      <w:r w:rsidR="00AC2223" w:rsidRPr="009F7BAF">
        <w:rPr>
          <w:sz w:val="28"/>
          <w:szCs w:val="28"/>
        </w:rPr>
        <w:t xml:space="preserve">  Заявитель вправе подать только 1 (одну) заявку на участие в аукционе в отношении каждого предмета аукциона (лота).</w:t>
      </w:r>
    </w:p>
    <w:p w:rsidR="00AC2223" w:rsidRPr="009F7BAF" w:rsidRDefault="00217ABB" w:rsidP="00AC2223">
      <w:pPr>
        <w:tabs>
          <w:tab w:val="left" w:pos="0"/>
        </w:tabs>
        <w:ind w:firstLine="284"/>
        <w:jc w:val="both"/>
        <w:rPr>
          <w:sz w:val="28"/>
          <w:szCs w:val="28"/>
        </w:rPr>
      </w:pPr>
      <w:r>
        <w:rPr>
          <w:b/>
          <w:sz w:val="28"/>
          <w:szCs w:val="28"/>
        </w:rPr>
        <w:t xml:space="preserve">        </w:t>
      </w:r>
      <w:r w:rsidR="00AC2223" w:rsidRPr="009F7BAF">
        <w:rPr>
          <w:b/>
          <w:sz w:val="28"/>
          <w:szCs w:val="28"/>
        </w:rPr>
        <w:t>4.8.</w:t>
      </w:r>
      <w:r w:rsidR="00AC2223" w:rsidRPr="009F7BAF">
        <w:rPr>
          <w:sz w:val="28"/>
          <w:szCs w:val="28"/>
        </w:rPr>
        <w:t xml:space="preserve"> При получении заявки на участие в аукционе оператор электронной площадки </w:t>
      </w:r>
      <w:proofErr w:type="gramStart"/>
      <w:r w:rsidR="00AC2223" w:rsidRPr="009F7BAF">
        <w:rPr>
          <w:sz w:val="28"/>
          <w:szCs w:val="28"/>
        </w:rPr>
        <w:t>обязан  направить</w:t>
      </w:r>
      <w:proofErr w:type="gramEnd"/>
      <w:r w:rsidR="00AC2223" w:rsidRPr="009F7BAF">
        <w:rPr>
          <w:sz w:val="28"/>
          <w:szCs w:val="28"/>
        </w:rPr>
        <w:t xml:space="preserve"> заявителю уведомление о ее получении в течение 1 (одного) часа с момента получения такой заявки. </w:t>
      </w:r>
    </w:p>
    <w:p w:rsidR="00AC2223" w:rsidRPr="009F7BAF" w:rsidRDefault="00217ABB" w:rsidP="00AC2223">
      <w:pPr>
        <w:tabs>
          <w:tab w:val="left" w:pos="0"/>
        </w:tabs>
        <w:ind w:firstLine="284"/>
        <w:jc w:val="both"/>
        <w:rPr>
          <w:sz w:val="28"/>
          <w:szCs w:val="28"/>
        </w:rPr>
      </w:pPr>
      <w:r>
        <w:rPr>
          <w:b/>
          <w:sz w:val="28"/>
          <w:szCs w:val="28"/>
        </w:rPr>
        <w:t xml:space="preserve">        </w:t>
      </w:r>
      <w:r w:rsidR="00AC2223" w:rsidRPr="009F7BAF">
        <w:rPr>
          <w:b/>
          <w:sz w:val="28"/>
          <w:szCs w:val="28"/>
        </w:rPr>
        <w:t>4.9.</w:t>
      </w:r>
      <w:r w:rsidR="00AC2223" w:rsidRPr="009F7BAF">
        <w:rPr>
          <w:sz w:val="28"/>
          <w:szCs w:val="28"/>
        </w:rPr>
        <w:t xml:space="preserve"> Прием заявок на участие в аукционе осуществляется до даты и времени окончания срока подачи таких заявок.</w:t>
      </w:r>
    </w:p>
    <w:p w:rsidR="00AC2223" w:rsidRPr="009F7BAF" w:rsidRDefault="00217ABB" w:rsidP="00AC2223">
      <w:pPr>
        <w:tabs>
          <w:tab w:val="left" w:pos="0"/>
        </w:tabs>
        <w:ind w:firstLine="284"/>
        <w:jc w:val="both"/>
        <w:rPr>
          <w:sz w:val="28"/>
          <w:szCs w:val="28"/>
        </w:rPr>
      </w:pPr>
      <w:r>
        <w:rPr>
          <w:b/>
          <w:sz w:val="28"/>
          <w:szCs w:val="28"/>
        </w:rPr>
        <w:t xml:space="preserve">        </w:t>
      </w:r>
      <w:r w:rsidR="0042797D">
        <w:rPr>
          <w:b/>
          <w:sz w:val="28"/>
          <w:szCs w:val="28"/>
        </w:rPr>
        <w:t>4</w:t>
      </w:r>
      <w:r w:rsidR="00AC2223" w:rsidRPr="009F7BAF">
        <w:rPr>
          <w:b/>
          <w:sz w:val="28"/>
          <w:szCs w:val="28"/>
        </w:rPr>
        <w:t>.10.</w:t>
      </w:r>
      <w:r w:rsidR="00AC2223" w:rsidRPr="009F7BAF">
        <w:rPr>
          <w:sz w:val="28"/>
          <w:szCs w:val="28"/>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1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AC2223" w:rsidRPr="009F7BAF" w:rsidRDefault="0042797D" w:rsidP="00AC2223">
      <w:pPr>
        <w:tabs>
          <w:tab w:val="left" w:pos="0"/>
        </w:tabs>
        <w:ind w:firstLine="284"/>
        <w:jc w:val="both"/>
        <w:rPr>
          <w:sz w:val="28"/>
          <w:szCs w:val="28"/>
        </w:rPr>
      </w:pPr>
      <w:r>
        <w:rPr>
          <w:b/>
          <w:sz w:val="28"/>
          <w:szCs w:val="28"/>
        </w:rPr>
        <w:t xml:space="preserve">         </w:t>
      </w:r>
      <w:r w:rsidR="00AC2223" w:rsidRPr="009F7BAF">
        <w:rPr>
          <w:b/>
          <w:sz w:val="28"/>
          <w:szCs w:val="28"/>
        </w:rPr>
        <w:t>4.11.</w:t>
      </w:r>
      <w:r w:rsidR="00AC2223" w:rsidRPr="009F7BAF">
        <w:rPr>
          <w:sz w:val="28"/>
          <w:szCs w:val="2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5 (пяти) рабочих дней с даты окончания срока приема заявок.</w:t>
      </w:r>
    </w:p>
    <w:p w:rsidR="00AC2223" w:rsidRPr="009F7BAF" w:rsidRDefault="0042797D" w:rsidP="00AC2223">
      <w:pPr>
        <w:tabs>
          <w:tab w:val="left" w:pos="0"/>
        </w:tabs>
        <w:ind w:firstLine="284"/>
        <w:jc w:val="both"/>
        <w:rPr>
          <w:sz w:val="28"/>
          <w:szCs w:val="28"/>
        </w:rPr>
      </w:pPr>
      <w:r>
        <w:rPr>
          <w:b/>
          <w:sz w:val="28"/>
          <w:szCs w:val="28"/>
        </w:rPr>
        <w:t xml:space="preserve">        </w:t>
      </w:r>
      <w:r w:rsidR="00AC2223" w:rsidRPr="009F7BAF">
        <w:rPr>
          <w:b/>
          <w:sz w:val="28"/>
          <w:szCs w:val="28"/>
        </w:rPr>
        <w:t>4.12.</w:t>
      </w:r>
      <w:r w:rsidR="00AC2223" w:rsidRPr="009F7BAF">
        <w:rPr>
          <w:sz w:val="28"/>
          <w:szCs w:val="28"/>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5 (пяти) рабочих дней с даты поступления организатору аукциона уведомления об отзыве заявки на участие в аукционе.</w:t>
      </w:r>
    </w:p>
    <w:p w:rsidR="00AC2223" w:rsidRPr="009F7BAF" w:rsidRDefault="0042797D" w:rsidP="00AC2223">
      <w:pPr>
        <w:tabs>
          <w:tab w:val="left" w:pos="0"/>
        </w:tabs>
        <w:ind w:firstLine="284"/>
        <w:jc w:val="both"/>
        <w:rPr>
          <w:spacing w:val="-5"/>
          <w:sz w:val="28"/>
          <w:szCs w:val="28"/>
        </w:rPr>
      </w:pPr>
      <w:r>
        <w:rPr>
          <w:b/>
          <w:sz w:val="28"/>
          <w:szCs w:val="28"/>
        </w:rPr>
        <w:t xml:space="preserve">       </w:t>
      </w:r>
      <w:r w:rsidR="00AC2223" w:rsidRPr="009F7BAF">
        <w:rPr>
          <w:b/>
          <w:sz w:val="28"/>
          <w:szCs w:val="28"/>
        </w:rPr>
        <w:t>4.13.</w:t>
      </w:r>
      <w:r w:rsidR="00AC2223" w:rsidRPr="009F7BAF">
        <w:rPr>
          <w:sz w:val="28"/>
          <w:szCs w:val="28"/>
        </w:rPr>
        <w:t xml:space="preserve"> </w:t>
      </w:r>
      <w:r w:rsidR="00AC2223" w:rsidRPr="009F7BAF">
        <w:rPr>
          <w:spacing w:val="-5"/>
          <w:sz w:val="28"/>
          <w:szCs w:val="28"/>
        </w:rPr>
        <w:t>Заявка на участие в аукционе должна отвечать требованиям, установленным к таким заявкам документацией об аукционе, и содержать документы и сведения, предусмотренные настоящей Документацией.</w:t>
      </w:r>
    </w:p>
    <w:p w:rsidR="00AC2223" w:rsidRPr="009F7BAF" w:rsidRDefault="0042797D" w:rsidP="00AC2223">
      <w:pPr>
        <w:tabs>
          <w:tab w:val="left" w:pos="0"/>
        </w:tabs>
        <w:ind w:firstLine="284"/>
        <w:jc w:val="both"/>
        <w:rPr>
          <w:sz w:val="28"/>
          <w:szCs w:val="28"/>
        </w:rPr>
      </w:pPr>
      <w:r>
        <w:rPr>
          <w:sz w:val="28"/>
          <w:szCs w:val="28"/>
        </w:rPr>
        <w:t xml:space="preserve">        </w:t>
      </w:r>
      <w:r w:rsidR="00AC2223" w:rsidRPr="009F7BAF">
        <w:rPr>
          <w:sz w:val="28"/>
          <w:szCs w:val="28"/>
        </w:rPr>
        <w:t>Все документы, входящие в состав заявки на участие в аукционе, должны быть составлены              на русском языке и не иметь двусмысленных толкований, а также написаны разборчивым почерком или напечатаны.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Электронные образы документов</w:t>
      </w:r>
      <w:r w:rsidR="00AC2223" w:rsidRPr="009F7BAF">
        <w:rPr>
          <w:sz w:val="28"/>
          <w:szCs w:val="28"/>
          <w:shd w:val="clear" w:color="auto" w:fill="FFFFFF"/>
        </w:rPr>
        <w:t xml:space="preserve"> должны позволять в полном объеме прочитать текст и распознать их реквизиты.</w:t>
      </w:r>
      <w:r w:rsidR="00AC2223" w:rsidRPr="009F7BAF">
        <w:rPr>
          <w:sz w:val="28"/>
          <w:szCs w:val="28"/>
        </w:rPr>
        <w:t xml:space="preserve"> </w:t>
      </w:r>
    </w:p>
    <w:p w:rsidR="00AC2223" w:rsidRPr="009F7BAF" w:rsidRDefault="0042797D" w:rsidP="00AC2223">
      <w:pPr>
        <w:tabs>
          <w:tab w:val="left" w:pos="0"/>
        </w:tabs>
        <w:ind w:firstLine="284"/>
        <w:jc w:val="both"/>
        <w:rPr>
          <w:sz w:val="28"/>
          <w:szCs w:val="28"/>
        </w:rPr>
      </w:pPr>
      <w:r>
        <w:rPr>
          <w:sz w:val="28"/>
          <w:szCs w:val="28"/>
        </w:rPr>
        <w:lastRenderedPageBreak/>
        <w:t xml:space="preserve">          </w:t>
      </w:r>
      <w:r w:rsidR="00AC2223" w:rsidRPr="009F7BAF">
        <w:rPr>
          <w:sz w:val="28"/>
          <w:szCs w:val="28"/>
        </w:rPr>
        <w:t>Рекомендуется заполнять все пункты заявки и представлять каждый из приложенных к ней документов в виде отдельного файла, название которого позволяет идентифицировать документ.</w:t>
      </w:r>
    </w:p>
    <w:p w:rsidR="00AC2223" w:rsidRPr="009F7BAF" w:rsidRDefault="0042797D" w:rsidP="00AC2223">
      <w:pPr>
        <w:tabs>
          <w:tab w:val="left" w:pos="0"/>
        </w:tabs>
        <w:ind w:firstLine="284"/>
        <w:jc w:val="both"/>
        <w:rPr>
          <w:sz w:val="28"/>
          <w:szCs w:val="28"/>
        </w:rPr>
      </w:pPr>
      <w:r>
        <w:rPr>
          <w:sz w:val="28"/>
          <w:szCs w:val="28"/>
        </w:rPr>
        <w:t xml:space="preserve">          </w:t>
      </w:r>
      <w:r w:rsidR="00AC2223" w:rsidRPr="009F7BAF">
        <w:rPr>
          <w:sz w:val="28"/>
          <w:szCs w:val="28"/>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характера проведения и результатов аукциона.</w:t>
      </w:r>
    </w:p>
    <w:p w:rsidR="00AC2223" w:rsidRPr="009F7BAF" w:rsidRDefault="00AC2223" w:rsidP="00AC2223">
      <w:pPr>
        <w:pStyle w:val="ConsPlusNormal"/>
        <w:tabs>
          <w:tab w:val="left" w:pos="0"/>
        </w:tabs>
        <w:spacing w:line="0" w:lineRule="atLeast"/>
        <w:ind w:firstLine="284"/>
        <w:jc w:val="both"/>
        <w:rPr>
          <w:rFonts w:ascii="Times New Roman" w:hAnsi="Times New Roman"/>
          <w:sz w:val="28"/>
          <w:szCs w:val="28"/>
        </w:rPr>
      </w:pPr>
    </w:p>
    <w:p w:rsidR="00AC2223" w:rsidRPr="009F7BAF" w:rsidRDefault="00AC2223" w:rsidP="00AC2223">
      <w:pPr>
        <w:tabs>
          <w:tab w:val="left" w:pos="0"/>
        </w:tabs>
        <w:ind w:firstLine="284"/>
        <w:jc w:val="center"/>
        <w:rPr>
          <w:b/>
          <w:bCs/>
          <w:caps/>
          <w:sz w:val="28"/>
          <w:szCs w:val="28"/>
        </w:rPr>
      </w:pPr>
      <w:r w:rsidRPr="009F7BAF">
        <w:rPr>
          <w:b/>
          <w:bCs/>
          <w:sz w:val="28"/>
          <w:szCs w:val="28"/>
        </w:rPr>
        <w:t>Раздел</w:t>
      </w:r>
      <w:r w:rsidRPr="009F7BAF">
        <w:rPr>
          <w:b/>
          <w:bCs/>
          <w:caps/>
          <w:sz w:val="28"/>
          <w:szCs w:val="28"/>
        </w:rPr>
        <w:t xml:space="preserve"> 5. Порядок рассмотрения заявок на участие в аукционе</w:t>
      </w:r>
    </w:p>
    <w:p w:rsidR="00AC2223" w:rsidRPr="009F7BAF" w:rsidRDefault="00AC2223" w:rsidP="00AC2223">
      <w:pPr>
        <w:tabs>
          <w:tab w:val="left" w:pos="0"/>
        </w:tabs>
        <w:ind w:firstLine="284"/>
        <w:jc w:val="center"/>
        <w:rPr>
          <w:b/>
          <w:bCs/>
          <w:caps/>
          <w:sz w:val="28"/>
          <w:szCs w:val="28"/>
        </w:rPr>
      </w:pPr>
    </w:p>
    <w:p w:rsidR="00AC2223" w:rsidRPr="009F7BAF" w:rsidRDefault="0042797D" w:rsidP="00AC2223">
      <w:pPr>
        <w:tabs>
          <w:tab w:val="left" w:pos="0"/>
        </w:tabs>
        <w:autoSpaceDE w:val="0"/>
        <w:autoSpaceDN w:val="0"/>
        <w:adjustRightInd w:val="0"/>
        <w:ind w:firstLine="284"/>
        <w:jc w:val="both"/>
        <w:rPr>
          <w:sz w:val="28"/>
          <w:szCs w:val="28"/>
        </w:rPr>
      </w:pPr>
      <w:r>
        <w:rPr>
          <w:b/>
          <w:bCs/>
          <w:sz w:val="28"/>
          <w:szCs w:val="28"/>
        </w:rPr>
        <w:t xml:space="preserve">          </w:t>
      </w:r>
      <w:r w:rsidR="00AC2223" w:rsidRPr="009F7BAF">
        <w:rPr>
          <w:b/>
          <w:bCs/>
          <w:sz w:val="28"/>
          <w:szCs w:val="28"/>
        </w:rPr>
        <w:t xml:space="preserve">5.1. </w:t>
      </w:r>
      <w:r w:rsidR="00AC2223" w:rsidRPr="009F7BAF">
        <w:rPr>
          <w:bCs/>
          <w:sz w:val="28"/>
          <w:szCs w:val="28"/>
        </w:rPr>
        <w:t xml:space="preserve"> </w:t>
      </w:r>
      <w:r w:rsidR="00AC2223" w:rsidRPr="009F7BAF">
        <w:rPr>
          <w:b/>
          <w:sz w:val="28"/>
          <w:szCs w:val="28"/>
        </w:rPr>
        <w:t>Место, дата и время начала рассмотрения заявок</w:t>
      </w:r>
      <w:r w:rsidR="00AC2223" w:rsidRPr="009F7BAF">
        <w:rPr>
          <w:sz w:val="28"/>
          <w:szCs w:val="28"/>
        </w:rPr>
        <w:t xml:space="preserve"> </w:t>
      </w:r>
      <w:r w:rsidR="00AC2223" w:rsidRPr="009F7BAF">
        <w:rPr>
          <w:b/>
          <w:sz w:val="28"/>
          <w:szCs w:val="28"/>
        </w:rPr>
        <w:t xml:space="preserve">– </w:t>
      </w:r>
      <w:r w:rsidR="00AC2223" w:rsidRPr="00E51725">
        <w:rPr>
          <w:b/>
          <w:sz w:val="28"/>
          <w:szCs w:val="28"/>
        </w:rPr>
        <w:t>«</w:t>
      </w:r>
      <w:r w:rsidR="003A633C">
        <w:rPr>
          <w:b/>
          <w:sz w:val="28"/>
          <w:szCs w:val="28"/>
        </w:rPr>
        <w:t>05</w:t>
      </w:r>
      <w:r w:rsidR="00AC2223" w:rsidRPr="00E51725">
        <w:rPr>
          <w:b/>
          <w:sz w:val="28"/>
          <w:szCs w:val="28"/>
        </w:rPr>
        <w:t>»</w:t>
      </w:r>
      <w:r w:rsidR="00AC2223" w:rsidRPr="00E51725">
        <w:rPr>
          <w:b/>
          <w:bCs/>
          <w:sz w:val="28"/>
          <w:szCs w:val="28"/>
        </w:rPr>
        <w:t xml:space="preserve"> </w:t>
      </w:r>
      <w:r w:rsidR="003A633C">
        <w:rPr>
          <w:b/>
          <w:bCs/>
          <w:sz w:val="28"/>
          <w:szCs w:val="28"/>
        </w:rPr>
        <w:t>мая</w:t>
      </w:r>
      <w:r w:rsidR="00AC2223" w:rsidRPr="00E51725">
        <w:rPr>
          <w:b/>
          <w:bCs/>
          <w:sz w:val="28"/>
          <w:szCs w:val="28"/>
        </w:rPr>
        <w:t xml:space="preserve"> 2025 года в 10 ч. 00 мин. по местному времени </w:t>
      </w:r>
      <w:r w:rsidR="00AC2223" w:rsidRPr="00E51725">
        <w:rPr>
          <w:b/>
          <w:sz w:val="28"/>
          <w:szCs w:val="28"/>
        </w:rPr>
        <w:t>на электронной площадке РТС-тендер.</w:t>
      </w:r>
    </w:p>
    <w:p w:rsidR="00AC2223" w:rsidRPr="009F7BAF" w:rsidRDefault="0042797D" w:rsidP="00AC2223">
      <w:pPr>
        <w:tabs>
          <w:tab w:val="left" w:pos="0"/>
          <w:tab w:val="left" w:pos="1134"/>
        </w:tabs>
        <w:autoSpaceDE w:val="0"/>
        <w:autoSpaceDN w:val="0"/>
        <w:adjustRightInd w:val="0"/>
        <w:ind w:firstLine="284"/>
        <w:jc w:val="both"/>
        <w:rPr>
          <w:bCs/>
          <w:sz w:val="28"/>
          <w:szCs w:val="28"/>
        </w:rPr>
      </w:pPr>
      <w:r>
        <w:rPr>
          <w:bCs/>
          <w:sz w:val="28"/>
          <w:szCs w:val="28"/>
        </w:rPr>
        <w:t xml:space="preserve">         </w:t>
      </w:r>
      <w:r w:rsidR="00AC2223" w:rsidRPr="009F7BAF">
        <w:rPr>
          <w:bCs/>
          <w:sz w:val="28"/>
          <w:szCs w:val="28"/>
        </w:rPr>
        <w:t>Аукционная комиссия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установленных законодательством Российской Федерации к таким участникам.</w:t>
      </w:r>
    </w:p>
    <w:p w:rsidR="00AC2223" w:rsidRPr="009F7BAF" w:rsidRDefault="0042797D" w:rsidP="00AC2223">
      <w:pPr>
        <w:tabs>
          <w:tab w:val="left" w:pos="0"/>
          <w:tab w:val="left" w:pos="1134"/>
        </w:tabs>
        <w:autoSpaceDE w:val="0"/>
        <w:autoSpaceDN w:val="0"/>
        <w:adjustRightInd w:val="0"/>
        <w:ind w:firstLine="284"/>
        <w:jc w:val="both"/>
        <w:rPr>
          <w:bCs/>
          <w:sz w:val="28"/>
          <w:szCs w:val="28"/>
        </w:rPr>
      </w:pPr>
      <w:r>
        <w:rPr>
          <w:b/>
          <w:bCs/>
          <w:sz w:val="28"/>
          <w:szCs w:val="28"/>
        </w:rPr>
        <w:t xml:space="preserve">          </w:t>
      </w:r>
      <w:r w:rsidR="00AC2223" w:rsidRPr="009F7BAF">
        <w:rPr>
          <w:b/>
          <w:bCs/>
          <w:sz w:val="28"/>
          <w:szCs w:val="28"/>
        </w:rPr>
        <w:t>5.2.</w:t>
      </w:r>
      <w:r w:rsidR="00AC2223" w:rsidRPr="009F7BAF">
        <w:rPr>
          <w:bCs/>
          <w:sz w:val="28"/>
          <w:szCs w:val="28"/>
        </w:rPr>
        <w:t xml:space="preserve">  Срок рассмотрения заявок на участие в аукционе не может превышать 2 (двух) дней с даты окончания срока подачи заявок.</w:t>
      </w:r>
    </w:p>
    <w:p w:rsidR="00AC2223" w:rsidRPr="009F7BAF" w:rsidRDefault="0042797D" w:rsidP="00AC2223">
      <w:pPr>
        <w:tabs>
          <w:tab w:val="left" w:pos="0"/>
          <w:tab w:val="left" w:pos="1134"/>
        </w:tabs>
        <w:autoSpaceDE w:val="0"/>
        <w:autoSpaceDN w:val="0"/>
        <w:adjustRightInd w:val="0"/>
        <w:ind w:firstLine="284"/>
        <w:jc w:val="both"/>
        <w:rPr>
          <w:bCs/>
          <w:sz w:val="28"/>
          <w:szCs w:val="28"/>
        </w:rPr>
      </w:pPr>
      <w:r>
        <w:rPr>
          <w:b/>
          <w:bCs/>
          <w:sz w:val="28"/>
          <w:szCs w:val="28"/>
        </w:rPr>
        <w:t xml:space="preserve">          </w:t>
      </w:r>
      <w:r w:rsidR="00AC2223" w:rsidRPr="009F7BAF">
        <w:rPr>
          <w:b/>
          <w:bCs/>
          <w:sz w:val="28"/>
          <w:szCs w:val="28"/>
        </w:rPr>
        <w:t xml:space="preserve">5.3. </w:t>
      </w:r>
      <w:r w:rsidR="00AC2223" w:rsidRPr="009F7BAF">
        <w:rPr>
          <w:bCs/>
          <w:sz w:val="28"/>
          <w:szCs w:val="28"/>
        </w:rPr>
        <w:t xml:space="preserve"> В случае установления факта подачи одним заявителем 2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C2223" w:rsidRPr="009F7BAF" w:rsidRDefault="0042797D" w:rsidP="00AC2223">
      <w:pPr>
        <w:tabs>
          <w:tab w:val="left" w:pos="0"/>
          <w:tab w:val="left" w:pos="1134"/>
        </w:tabs>
        <w:autoSpaceDE w:val="0"/>
        <w:autoSpaceDN w:val="0"/>
        <w:adjustRightInd w:val="0"/>
        <w:ind w:firstLine="284"/>
        <w:jc w:val="both"/>
        <w:rPr>
          <w:bCs/>
          <w:sz w:val="28"/>
          <w:szCs w:val="28"/>
        </w:rPr>
      </w:pPr>
      <w:r>
        <w:rPr>
          <w:b/>
          <w:bCs/>
          <w:sz w:val="28"/>
          <w:szCs w:val="28"/>
        </w:rPr>
        <w:t xml:space="preserve">           </w:t>
      </w:r>
      <w:r w:rsidR="00AC2223" w:rsidRPr="009F7BAF">
        <w:rPr>
          <w:b/>
          <w:bCs/>
          <w:sz w:val="28"/>
          <w:szCs w:val="28"/>
        </w:rPr>
        <w:t>5.4.</w:t>
      </w:r>
      <w:r w:rsidR="00AC2223" w:rsidRPr="009F7BAF">
        <w:rPr>
          <w:bCs/>
          <w:sz w:val="28"/>
          <w:szCs w:val="28"/>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AC2223" w:rsidRPr="009F7BAF" w:rsidRDefault="0042797D" w:rsidP="00AC2223">
      <w:pPr>
        <w:tabs>
          <w:tab w:val="left" w:pos="0"/>
          <w:tab w:val="left" w:pos="1134"/>
        </w:tabs>
        <w:autoSpaceDE w:val="0"/>
        <w:autoSpaceDN w:val="0"/>
        <w:adjustRightInd w:val="0"/>
        <w:ind w:firstLine="284"/>
        <w:jc w:val="both"/>
        <w:rPr>
          <w:bCs/>
          <w:sz w:val="28"/>
          <w:szCs w:val="28"/>
        </w:rPr>
      </w:pPr>
      <w:r>
        <w:rPr>
          <w:b/>
          <w:bCs/>
          <w:sz w:val="28"/>
          <w:szCs w:val="28"/>
        </w:rPr>
        <w:t xml:space="preserve">           </w:t>
      </w:r>
      <w:r w:rsidR="00AC2223" w:rsidRPr="009F7BAF">
        <w:rPr>
          <w:b/>
          <w:bCs/>
          <w:sz w:val="28"/>
          <w:szCs w:val="28"/>
        </w:rPr>
        <w:t>5.5.</w:t>
      </w:r>
      <w:r w:rsidR="00AC2223" w:rsidRPr="009F7BAF">
        <w:rPr>
          <w:bCs/>
          <w:sz w:val="28"/>
          <w:szCs w:val="2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w:t>
      </w:r>
      <w:r w:rsidR="00AC2223" w:rsidRPr="009F7BAF">
        <w:rPr>
          <w:sz w:val="28"/>
          <w:szCs w:val="28"/>
        </w:rPr>
        <w:t>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C2223" w:rsidRPr="009F7BAF">
        <w:rPr>
          <w:bCs/>
          <w:sz w:val="28"/>
          <w:szCs w:val="28"/>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C2223" w:rsidRPr="009F7BAF" w:rsidRDefault="0042797D" w:rsidP="00AC2223">
      <w:pPr>
        <w:tabs>
          <w:tab w:val="left" w:pos="0"/>
          <w:tab w:val="left" w:pos="1134"/>
        </w:tabs>
        <w:autoSpaceDE w:val="0"/>
        <w:autoSpaceDN w:val="0"/>
        <w:adjustRightInd w:val="0"/>
        <w:ind w:firstLine="284"/>
        <w:jc w:val="both"/>
        <w:rPr>
          <w:sz w:val="28"/>
          <w:szCs w:val="28"/>
        </w:rPr>
      </w:pPr>
      <w:r>
        <w:rPr>
          <w:b/>
          <w:sz w:val="28"/>
          <w:szCs w:val="28"/>
        </w:rPr>
        <w:t xml:space="preserve">          </w:t>
      </w:r>
      <w:r w:rsidR="00AC2223" w:rsidRPr="009F7BAF">
        <w:rPr>
          <w:b/>
          <w:sz w:val="28"/>
          <w:szCs w:val="28"/>
        </w:rPr>
        <w:t>5.6.</w:t>
      </w:r>
      <w:r w:rsidR="00AC2223" w:rsidRPr="009F7BAF">
        <w:rPr>
          <w:sz w:val="28"/>
          <w:szCs w:val="28"/>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1 (одного) часа с момента ее размещения на электронной площадке размещается оператором электронной площадки на официальном сайте.</w:t>
      </w:r>
    </w:p>
    <w:p w:rsidR="00AC2223" w:rsidRPr="009F7BAF" w:rsidRDefault="0042797D" w:rsidP="00AC2223">
      <w:pPr>
        <w:tabs>
          <w:tab w:val="left" w:pos="0"/>
          <w:tab w:val="left" w:pos="1134"/>
        </w:tabs>
        <w:autoSpaceDE w:val="0"/>
        <w:autoSpaceDN w:val="0"/>
        <w:adjustRightInd w:val="0"/>
        <w:ind w:firstLine="284"/>
        <w:jc w:val="both"/>
        <w:rPr>
          <w:bCs/>
          <w:sz w:val="28"/>
          <w:szCs w:val="28"/>
        </w:rPr>
      </w:pPr>
      <w:r>
        <w:rPr>
          <w:sz w:val="28"/>
          <w:szCs w:val="28"/>
        </w:rPr>
        <w:lastRenderedPageBreak/>
        <w:t xml:space="preserve">          </w:t>
      </w:r>
      <w:r w:rsidR="00AC2223" w:rsidRPr="009F7BAF">
        <w:rPr>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C2223" w:rsidRPr="009F7BAF" w:rsidRDefault="0042797D" w:rsidP="00AC2223">
      <w:pPr>
        <w:tabs>
          <w:tab w:val="left" w:pos="0"/>
          <w:tab w:val="left" w:pos="1134"/>
        </w:tabs>
        <w:autoSpaceDE w:val="0"/>
        <w:autoSpaceDN w:val="0"/>
        <w:adjustRightInd w:val="0"/>
        <w:ind w:firstLine="284"/>
        <w:jc w:val="both"/>
        <w:rPr>
          <w:bCs/>
          <w:sz w:val="28"/>
          <w:szCs w:val="28"/>
        </w:rPr>
      </w:pPr>
      <w:r>
        <w:rPr>
          <w:sz w:val="28"/>
          <w:szCs w:val="28"/>
        </w:rPr>
        <w:t xml:space="preserve">         </w:t>
      </w:r>
      <w:r w:rsidR="00AC2223" w:rsidRPr="009F7BAF">
        <w:rPr>
          <w:sz w:val="28"/>
          <w:szCs w:val="28"/>
        </w:rPr>
        <w:t>Задаток возвращается заявителям, не допущенным к участию в аукционе, в течение 5 (пяти) рабочих дней с даты подписания протокола рассмотрения заявок на участие в аукционе.</w:t>
      </w:r>
    </w:p>
    <w:p w:rsidR="00AC2223" w:rsidRPr="009F7BAF" w:rsidRDefault="0042797D" w:rsidP="00AC2223">
      <w:pPr>
        <w:tabs>
          <w:tab w:val="left" w:pos="0"/>
          <w:tab w:val="left" w:pos="1134"/>
        </w:tabs>
        <w:autoSpaceDE w:val="0"/>
        <w:autoSpaceDN w:val="0"/>
        <w:adjustRightInd w:val="0"/>
        <w:ind w:firstLine="284"/>
        <w:jc w:val="both"/>
        <w:rPr>
          <w:bCs/>
          <w:sz w:val="28"/>
          <w:szCs w:val="28"/>
        </w:rPr>
      </w:pPr>
      <w:r>
        <w:rPr>
          <w:b/>
          <w:bCs/>
          <w:sz w:val="28"/>
          <w:szCs w:val="28"/>
        </w:rPr>
        <w:t xml:space="preserve">         </w:t>
      </w:r>
      <w:r w:rsidR="00AC2223" w:rsidRPr="009F7BAF">
        <w:rPr>
          <w:b/>
          <w:bCs/>
          <w:sz w:val="28"/>
          <w:szCs w:val="28"/>
        </w:rPr>
        <w:t>5.7.</w:t>
      </w:r>
      <w:r w:rsidR="00AC2223" w:rsidRPr="009F7BAF">
        <w:rPr>
          <w:bCs/>
          <w:sz w:val="28"/>
          <w:szCs w:val="28"/>
        </w:rPr>
        <w:t xml:space="preserve">  </w:t>
      </w:r>
      <w:r w:rsidR="00AC2223" w:rsidRPr="009F7BAF">
        <w:rPr>
          <w:sz w:val="28"/>
          <w:szCs w:val="28"/>
        </w:rPr>
        <w:t>В случае, если по окончании срока подачи заявок на участие в аукционе подана только 1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1 (одного) заявителя участником аукциона, аукцион признается несостоявшимся.</w:t>
      </w:r>
    </w:p>
    <w:p w:rsidR="00AC2223" w:rsidRPr="009F7BAF" w:rsidRDefault="0042797D" w:rsidP="00AC2223">
      <w:pPr>
        <w:tabs>
          <w:tab w:val="left" w:pos="0"/>
          <w:tab w:val="left" w:pos="1134"/>
        </w:tabs>
        <w:autoSpaceDE w:val="0"/>
        <w:autoSpaceDN w:val="0"/>
        <w:adjustRightInd w:val="0"/>
        <w:ind w:firstLine="284"/>
        <w:jc w:val="both"/>
        <w:rPr>
          <w:sz w:val="28"/>
          <w:szCs w:val="28"/>
        </w:rPr>
      </w:pPr>
      <w:r>
        <w:rPr>
          <w:sz w:val="28"/>
          <w:szCs w:val="28"/>
        </w:rPr>
        <w:t xml:space="preserve">          </w:t>
      </w:r>
      <w:r w:rsidR="00AC2223" w:rsidRPr="009F7BAF">
        <w:rPr>
          <w:sz w:val="28"/>
          <w:szCs w:val="28"/>
        </w:rP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42797D" w:rsidRDefault="0042797D" w:rsidP="0042797D">
      <w:pPr>
        <w:tabs>
          <w:tab w:val="left" w:pos="0"/>
          <w:tab w:val="left" w:pos="1134"/>
        </w:tabs>
        <w:autoSpaceDE w:val="0"/>
        <w:autoSpaceDN w:val="0"/>
        <w:adjustRightInd w:val="0"/>
        <w:ind w:firstLine="284"/>
        <w:jc w:val="both"/>
        <w:rPr>
          <w:sz w:val="28"/>
          <w:szCs w:val="28"/>
        </w:rPr>
      </w:pPr>
      <w:r>
        <w:rPr>
          <w:sz w:val="28"/>
          <w:szCs w:val="28"/>
        </w:rPr>
        <w:t xml:space="preserve">         </w:t>
      </w:r>
      <w:r w:rsidR="00AC2223" w:rsidRPr="009F7BAF">
        <w:rPr>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1 (одного) часа с момента размещения протокола о признании аукциона несостоявшимся указанный протокол размещается оператором электронной</w:t>
      </w:r>
      <w:r>
        <w:rPr>
          <w:sz w:val="28"/>
          <w:szCs w:val="28"/>
        </w:rPr>
        <w:t xml:space="preserve"> площадки на официальном сайте.</w:t>
      </w:r>
    </w:p>
    <w:p w:rsidR="0042797D" w:rsidRDefault="0042797D" w:rsidP="0042797D">
      <w:pPr>
        <w:tabs>
          <w:tab w:val="left" w:pos="0"/>
          <w:tab w:val="left" w:pos="1134"/>
        </w:tabs>
        <w:autoSpaceDE w:val="0"/>
        <w:autoSpaceDN w:val="0"/>
        <w:adjustRightInd w:val="0"/>
        <w:ind w:firstLine="284"/>
        <w:jc w:val="both"/>
        <w:rPr>
          <w:sz w:val="28"/>
          <w:szCs w:val="28"/>
        </w:rPr>
      </w:pPr>
      <w:r>
        <w:rPr>
          <w:sz w:val="28"/>
          <w:szCs w:val="28"/>
        </w:rPr>
        <w:t xml:space="preserve">          </w:t>
      </w:r>
      <w:r w:rsidRPr="0042797D">
        <w:rPr>
          <w:b/>
          <w:sz w:val="28"/>
          <w:szCs w:val="28"/>
        </w:rPr>
        <w:t>5.8.</w:t>
      </w:r>
      <w:r w:rsidR="00AC2223" w:rsidRPr="009F7BAF">
        <w:rPr>
          <w:sz w:val="28"/>
          <w:szCs w:val="28"/>
        </w:rPr>
        <w:t xml:space="preserve">  В случае, если документацией об аукционе предусмотрено 2 (два) и более лота, аукцион признается несостоявшимся только по тому лоту, в отношении которого подана только 1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C2223" w:rsidRPr="009F7BAF" w:rsidRDefault="0042797D" w:rsidP="0042797D">
      <w:pPr>
        <w:tabs>
          <w:tab w:val="left" w:pos="0"/>
          <w:tab w:val="left" w:pos="1134"/>
        </w:tabs>
        <w:autoSpaceDE w:val="0"/>
        <w:autoSpaceDN w:val="0"/>
        <w:adjustRightInd w:val="0"/>
        <w:ind w:firstLine="284"/>
        <w:jc w:val="both"/>
        <w:rPr>
          <w:sz w:val="28"/>
          <w:szCs w:val="28"/>
        </w:rPr>
      </w:pPr>
      <w:r>
        <w:rPr>
          <w:sz w:val="28"/>
          <w:szCs w:val="28"/>
        </w:rPr>
        <w:t xml:space="preserve">            </w:t>
      </w:r>
      <w:r w:rsidRPr="0042797D">
        <w:rPr>
          <w:b/>
          <w:sz w:val="28"/>
          <w:szCs w:val="28"/>
        </w:rPr>
        <w:t>5.9.</w:t>
      </w:r>
      <w:r>
        <w:rPr>
          <w:sz w:val="28"/>
          <w:szCs w:val="28"/>
        </w:rPr>
        <w:t xml:space="preserve"> </w:t>
      </w:r>
      <w:r w:rsidR="00AC2223" w:rsidRPr="009F7BAF">
        <w:rPr>
          <w:sz w:val="28"/>
          <w:szCs w:val="28"/>
        </w:rPr>
        <w:t>В случае, если аукцион признан несостоявшимся по причине подачи заявки на участие    только 1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AC2223" w:rsidRPr="009F7BAF" w:rsidRDefault="00AC2223" w:rsidP="00AC2223">
      <w:pPr>
        <w:tabs>
          <w:tab w:val="left" w:pos="0"/>
        </w:tabs>
        <w:ind w:firstLine="284"/>
        <w:jc w:val="center"/>
        <w:rPr>
          <w:b/>
          <w:bCs/>
          <w:sz w:val="28"/>
          <w:szCs w:val="28"/>
        </w:rPr>
      </w:pPr>
    </w:p>
    <w:p w:rsidR="00AC2223" w:rsidRPr="009F7BAF" w:rsidRDefault="00AC2223" w:rsidP="00AC2223">
      <w:pPr>
        <w:tabs>
          <w:tab w:val="left" w:pos="0"/>
        </w:tabs>
        <w:ind w:firstLine="284"/>
        <w:jc w:val="center"/>
        <w:rPr>
          <w:b/>
          <w:bCs/>
          <w:caps/>
          <w:sz w:val="28"/>
          <w:szCs w:val="28"/>
        </w:rPr>
      </w:pPr>
      <w:r w:rsidRPr="009F7BAF">
        <w:rPr>
          <w:b/>
          <w:bCs/>
          <w:sz w:val="28"/>
          <w:szCs w:val="28"/>
        </w:rPr>
        <w:t>Раздел</w:t>
      </w:r>
      <w:r w:rsidRPr="009F7BAF">
        <w:rPr>
          <w:b/>
          <w:bCs/>
          <w:caps/>
          <w:sz w:val="28"/>
          <w:szCs w:val="28"/>
        </w:rPr>
        <w:t xml:space="preserve"> 6. Порядок ПРОВЕДЕНИЯ аукционА</w:t>
      </w:r>
    </w:p>
    <w:p w:rsidR="00AC2223" w:rsidRPr="009F7BAF" w:rsidRDefault="00AC2223" w:rsidP="00AC2223">
      <w:pPr>
        <w:pStyle w:val="western"/>
        <w:tabs>
          <w:tab w:val="left" w:pos="0"/>
        </w:tabs>
        <w:spacing w:before="0" w:beforeAutospacing="0" w:after="0" w:afterAutospacing="0"/>
        <w:ind w:firstLine="284"/>
        <w:jc w:val="both"/>
        <w:rPr>
          <w:color w:val="000000"/>
          <w:sz w:val="28"/>
          <w:szCs w:val="28"/>
        </w:rPr>
      </w:pPr>
    </w:p>
    <w:p w:rsidR="00AC2223" w:rsidRPr="009F7BAF" w:rsidRDefault="00AC2223" w:rsidP="00AC2223">
      <w:pPr>
        <w:pStyle w:val="ac"/>
        <w:tabs>
          <w:tab w:val="left" w:pos="0"/>
        </w:tabs>
        <w:ind w:firstLine="284"/>
        <w:jc w:val="both"/>
        <w:rPr>
          <w:b/>
          <w:color w:val="000000"/>
          <w:sz w:val="28"/>
          <w:szCs w:val="28"/>
          <w:u w:val="single"/>
        </w:rPr>
      </w:pPr>
      <w:r w:rsidRPr="009F7BAF">
        <w:rPr>
          <w:b/>
          <w:sz w:val="28"/>
          <w:szCs w:val="28"/>
        </w:rPr>
        <w:t>6.1.</w:t>
      </w:r>
      <w:r w:rsidRPr="009F7BAF">
        <w:rPr>
          <w:sz w:val="28"/>
          <w:szCs w:val="28"/>
        </w:rPr>
        <w:t xml:space="preserve">   </w:t>
      </w:r>
      <w:r w:rsidRPr="009C2AEC">
        <w:rPr>
          <w:b/>
          <w:sz w:val="28"/>
          <w:szCs w:val="28"/>
        </w:rPr>
        <w:t xml:space="preserve">Аукцион проводится на электронной </w:t>
      </w:r>
      <w:r w:rsidRPr="009C2AEC">
        <w:rPr>
          <w:b/>
          <w:color w:val="000000"/>
          <w:sz w:val="28"/>
          <w:szCs w:val="28"/>
        </w:rPr>
        <w:t xml:space="preserve">площадке </w:t>
      </w:r>
      <w:hyperlink r:id="rId19" w:history="1">
        <w:r w:rsidRPr="009C2AEC">
          <w:rPr>
            <w:rStyle w:val="a8"/>
            <w:b/>
            <w:sz w:val="28"/>
            <w:szCs w:val="28"/>
          </w:rPr>
          <w:t>www.rts-tender.ru</w:t>
        </w:r>
      </w:hyperlink>
      <w:r w:rsidRPr="009C2AEC">
        <w:rPr>
          <w:rStyle w:val="a8"/>
          <w:b/>
          <w:color w:val="000000"/>
          <w:sz w:val="28"/>
          <w:szCs w:val="28"/>
        </w:rPr>
        <w:t xml:space="preserve"> – </w:t>
      </w:r>
      <w:r w:rsidRPr="009C2AEC">
        <w:rPr>
          <w:b/>
          <w:color w:val="000000"/>
          <w:sz w:val="28"/>
          <w:szCs w:val="28"/>
        </w:rPr>
        <w:t>«</w:t>
      </w:r>
      <w:r w:rsidR="009C2AEC">
        <w:rPr>
          <w:b/>
          <w:color w:val="000000"/>
          <w:sz w:val="28"/>
          <w:szCs w:val="28"/>
        </w:rPr>
        <w:t>06</w:t>
      </w:r>
      <w:r w:rsidRPr="009C2AEC">
        <w:rPr>
          <w:b/>
          <w:color w:val="000000"/>
          <w:sz w:val="28"/>
          <w:szCs w:val="28"/>
        </w:rPr>
        <w:t>»</w:t>
      </w:r>
      <w:r w:rsidR="009C2AEC">
        <w:rPr>
          <w:b/>
          <w:bCs/>
          <w:color w:val="000000"/>
          <w:sz w:val="28"/>
          <w:szCs w:val="28"/>
        </w:rPr>
        <w:t xml:space="preserve"> мая </w:t>
      </w:r>
      <w:r w:rsidRPr="009C2AEC">
        <w:rPr>
          <w:b/>
          <w:bCs/>
          <w:color w:val="000000"/>
          <w:sz w:val="28"/>
          <w:szCs w:val="28"/>
        </w:rPr>
        <w:t>2025 года в 10 ч. 00 мин. по местному времени</w:t>
      </w:r>
      <w:r w:rsidRPr="009C2AEC">
        <w:rPr>
          <w:b/>
          <w:sz w:val="28"/>
          <w:szCs w:val="28"/>
        </w:rPr>
        <w:t>.</w:t>
      </w:r>
      <w:r w:rsidRPr="009C2AEC">
        <w:rPr>
          <w:b/>
          <w:bCs/>
          <w:sz w:val="28"/>
          <w:szCs w:val="28"/>
        </w:rPr>
        <w:t xml:space="preserve"> </w:t>
      </w:r>
      <w:r w:rsidR="009C2AEC">
        <w:rPr>
          <w:b/>
          <w:bCs/>
          <w:sz w:val="28"/>
          <w:szCs w:val="28"/>
        </w:rPr>
        <w:t>Подведение итогов аукциона – «06</w:t>
      </w:r>
      <w:r w:rsidRPr="009C2AEC">
        <w:rPr>
          <w:b/>
          <w:bCs/>
          <w:sz w:val="28"/>
          <w:szCs w:val="28"/>
        </w:rPr>
        <w:t xml:space="preserve">» </w:t>
      </w:r>
      <w:r w:rsidR="009C2AEC">
        <w:rPr>
          <w:b/>
          <w:bCs/>
          <w:sz w:val="28"/>
          <w:szCs w:val="28"/>
        </w:rPr>
        <w:t>мая</w:t>
      </w:r>
      <w:bookmarkStart w:id="4" w:name="_GoBack"/>
      <w:bookmarkEnd w:id="4"/>
      <w:r w:rsidRPr="009C2AEC">
        <w:rPr>
          <w:b/>
          <w:bCs/>
          <w:sz w:val="28"/>
          <w:szCs w:val="28"/>
        </w:rPr>
        <w:t xml:space="preserve"> 2025 года.</w:t>
      </w:r>
    </w:p>
    <w:p w:rsidR="00AC2223" w:rsidRPr="009F7BAF" w:rsidRDefault="00AC2223" w:rsidP="00AC2223">
      <w:pPr>
        <w:tabs>
          <w:tab w:val="left" w:pos="0"/>
        </w:tabs>
        <w:ind w:firstLine="284"/>
        <w:jc w:val="both"/>
        <w:rPr>
          <w:bCs/>
          <w:sz w:val="28"/>
          <w:szCs w:val="28"/>
        </w:rPr>
      </w:pPr>
      <w:r w:rsidRPr="009F7BAF">
        <w:rPr>
          <w:b/>
          <w:bCs/>
          <w:sz w:val="28"/>
          <w:szCs w:val="28"/>
        </w:rPr>
        <w:lastRenderedPageBreak/>
        <w:t>6.2.</w:t>
      </w:r>
      <w:r w:rsidRPr="009F7BAF">
        <w:rPr>
          <w:bCs/>
          <w:sz w:val="28"/>
          <w:szCs w:val="28"/>
        </w:rPr>
        <w:t xml:space="preserve">    В аукционе могут участвовать только заявители, признанные участниками аукциона.</w:t>
      </w:r>
    </w:p>
    <w:p w:rsidR="00AC2223" w:rsidRPr="009F7BAF" w:rsidRDefault="00AC2223" w:rsidP="00AC2223">
      <w:pPr>
        <w:tabs>
          <w:tab w:val="left" w:pos="0"/>
        </w:tabs>
        <w:ind w:firstLine="284"/>
        <w:jc w:val="both"/>
        <w:rPr>
          <w:bCs/>
          <w:sz w:val="28"/>
          <w:szCs w:val="28"/>
        </w:rPr>
      </w:pPr>
      <w:r w:rsidRPr="009F7BAF">
        <w:rPr>
          <w:b/>
          <w:bCs/>
          <w:sz w:val="28"/>
          <w:szCs w:val="28"/>
        </w:rPr>
        <w:t>6.3.</w:t>
      </w:r>
      <w:r w:rsidRPr="009F7BAF">
        <w:rPr>
          <w:bCs/>
          <w:sz w:val="28"/>
          <w:szCs w:val="28"/>
        </w:rPr>
        <w:t xml:space="preserve">   Аукцион проводится не позднее 1 (одного) рабочего дня со дня размещения на официальном   сайте информации, предусмотренной </w:t>
      </w:r>
      <w:r w:rsidRPr="009F7BAF">
        <w:rPr>
          <w:sz w:val="28"/>
          <w:szCs w:val="28"/>
        </w:rPr>
        <w:t xml:space="preserve">пунктом 5.6. </w:t>
      </w:r>
      <w:r w:rsidRPr="009F7BAF">
        <w:rPr>
          <w:bCs/>
          <w:sz w:val="28"/>
          <w:szCs w:val="28"/>
        </w:rPr>
        <w:t>настоящей Документации,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AC2223" w:rsidRPr="009F7BAF" w:rsidRDefault="00AC2223" w:rsidP="00AC2223">
      <w:pPr>
        <w:tabs>
          <w:tab w:val="left" w:pos="0"/>
        </w:tabs>
        <w:ind w:firstLine="284"/>
        <w:jc w:val="both"/>
        <w:rPr>
          <w:bCs/>
          <w:sz w:val="28"/>
          <w:szCs w:val="28"/>
        </w:rPr>
      </w:pPr>
      <w:r w:rsidRPr="009F7BAF">
        <w:rPr>
          <w:b/>
          <w:bCs/>
          <w:sz w:val="28"/>
          <w:szCs w:val="28"/>
        </w:rPr>
        <w:t>6.4.</w:t>
      </w:r>
      <w:r w:rsidRPr="009F7BAF">
        <w:rPr>
          <w:bCs/>
          <w:sz w:val="28"/>
          <w:szCs w:val="28"/>
        </w:rPr>
        <w:t xml:space="preserve">  </w:t>
      </w:r>
      <w:r w:rsidRPr="009F7BAF">
        <w:rPr>
          <w:b/>
          <w:bCs/>
          <w:sz w:val="28"/>
          <w:szCs w:val="28"/>
        </w:rPr>
        <w:t xml:space="preserve">«Шаг аукциона» </w:t>
      </w:r>
      <w:r w:rsidRPr="009F7BAF">
        <w:rPr>
          <w:bCs/>
          <w:sz w:val="28"/>
          <w:szCs w:val="28"/>
        </w:rPr>
        <w:t xml:space="preserve">устанавливается в размере </w:t>
      </w:r>
      <w:r w:rsidRPr="009F7BAF">
        <w:rPr>
          <w:b/>
          <w:bCs/>
          <w:sz w:val="28"/>
          <w:szCs w:val="28"/>
        </w:rPr>
        <w:t>5 (пяти) процентов</w:t>
      </w:r>
      <w:r w:rsidRPr="009F7BAF">
        <w:rPr>
          <w:bCs/>
          <w:sz w:val="28"/>
          <w:szCs w:val="28"/>
        </w:rPr>
        <w:t xml:space="preserve"> начальной (минимальной) цены договора (цены лота), указанной в извещении о проведении аукциона.</w:t>
      </w:r>
    </w:p>
    <w:p w:rsidR="00AC2223" w:rsidRPr="009F7BAF" w:rsidRDefault="00AC2223" w:rsidP="00AC2223">
      <w:pPr>
        <w:tabs>
          <w:tab w:val="left" w:pos="0"/>
        </w:tabs>
        <w:ind w:firstLine="284"/>
        <w:jc w:val="both"/>
        <w:rPr>
          <w:bCs/>
          <w:sz w:val="28"/>
          <w:szCs w:val="28"/>
        </w:rPr>
      </w:pPr>
      <w:r w:rsidRPr="009F7BAF">
        <w:rPr>
          <w:b/>
          <w:bCs/>
          <w:sz w:val="28"/>
          <w:szCs w:val="28"/>
        </w:rPr>
        <w:t>6.5.</w:t>
      </w:r>
      <w:r w:rsidRPr="009F7BAF">
        <w:rPr>
          <w:bCs/>
          <w:sz w:val="28"/>
          <w:szCs w:val="28"/>
        </w:rPr>
        <w:t xml:space="preserve">   При проведении аукциона устанавливается время приема предложений участников аукциона              о цене договора (цене лота), составляющее 60 (шестьдесят) минут от начала проведения такого аукциона, а также 20 (двадцать) минут после поступления последнего предложения о цене договора (цены лота).</w:t>
      </w:r>
    </w:p>
    <w:p w:rsidR="00AC2223" w:rsidRPr="009F7BAF" w:rsidRDefault="00AC2223" w:rsidP="00AC2223">
      <w:pPr>
        <w:tabs>
          <w:tab w:val="left" w:pos="0"/>
        </w:tabs>
        <w:ind w:firstLine="284"/>
        <w:jc w:val="both"/>
        <w:rPr>
          <w:bCs/>
          <w:sz w:val="28"/>
          <w:szCs w:val="28"/>
        </w:rPr>
      </w:pPr>
      <w:r w:rsidRPr="009F7BAF">
        <w:rPr>
          <w:bCs/>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AC2223" w:rsidRPr="009F7BAF" w:rsidRDefault="00AC2223" w:rsidP="00AC2223">
      <w:pPr>
        <w:tabs>
          <w:tab w:val="left" w:pos="0"/>
        </w:tabs>
        <w:ind w:firstLine="284"/>
        <w:jc w:val="both"/>
        <w:rPr>
          <w:bCs/>
          <w:sz w:val="28"/>
          <w:szCs w:val="28"/>
        </w:rPr>
      </w:pPr>
      <w:r w:rsidRPr="009F7BAF">
        <w:rPr>
          <w:b/>
          <w:bCs/>
          <w:sz w:val="28"/>
          <w:szCs w:val="28"/>
        </w:rPr>
        <w:t>6.6.</w:t>
      </w:r>
      <w:r w:rsidRPr="009F7BAF">
        <w:rPr>
          <w:bCs/>
          <w:sz w:val="28"/>
          <w:szCs w:val="28"/>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C2223" w:rsidRPr="009F7BAF" w:rsidRDefault="00AC2223" w:rsidP="00AC2223">
      <w:pPr>
        <w:tabs>
          <w:tab w:val="left" w:pos="0"/>
        </w:tabs>
        <w:ind w:firstLine="284"/>
        <w:jc w:val="both"/>
        <w:rPr>
          <w:bCs/>
          <w:sz w:val="28"/>
          <w:szCs w:val="28"/>
        </w:rPr>
      </w:pPr>
      <w:r w:rsidRPr="009F7BAF">
        <w:rPr>
          <w:b/>
          <w:bCs/>
          <w:sz w:val="28"/>
          <w:szCs w:val="28"/>
        </w:rPr>
        <w:t>6.7.</w:t>
      </w:r>
      <w:r w:rsidRPr="009F7BAF">
        <w:rPr>
          <w:bCs/>
          <w:sz w:val="28"/>
          <w:szCs w:val="28"/>
        </w:rPr>
        <w:t xml:space="preserve">   Победителем аукциона признается лицо, предложившее наиболее высокую цену договора.</w:t>
      </w:r>
    </w:p>
    <w:p w:rsidR="00AC2223" w:rsidRPr="009F7BAF" w:rsidRDefault="00AC2223" w:rsidP="00AC2223">
      <w:pPr>
        <w:tabs>
          <w:tab w:val="left" w:pos="0"/>
        </w:tabs>
        <w:ind w:firstLine="284"/>
        <w:jc w:val="both"/>
        <w:rPr>
          <w:bCs/>
          <w:sz w:val="28"/>
          <w:szCs w:val="28"/>
        </w:rPr>
      </w:pPr>
      <w:r w:rsidRPr="009F7BAF">
        <w:rPr>
          <w:b/>
          <w:bCs/>
          <w:sz w:val="28"/>
          <w:szCs w:val="28"/>
        </w:rPr>
        <w:t xml:space="preserve">6.8.  </w:t>
      </w:r>
      <w:r w:rsidRPr="009F7BAF">
        <w:rPr>
          <w:bCs/>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1 (одного) часа с момента завершения приема предложений о цене договора для подведения итогов аукциона.</w:t>
      </w:r>
    </w:p>
    <w:p w:rsidR="00AC2223" w:rsidRPr="009F7BAF" w:rsidRDefault="00AC2223" w:rsidP="00AC2223">
      <w:pPr>
        <w:tabs>
          <w:tab w:val="left" w:pos="0"/>
        </w:tabs>
        <w:ind w:firstLine="284"/>
        <w:jc w:val="both"/>
        <w:rPr>
          <w:bCs/>
          <w:sz w:val="28"/>
          <w:szCs w:val="28"/>
        </w:rPr>
      </w:pPr>
      <w:r w:rsidRPr="009F7BAF">
        <w:rPr>
          <w:b/>
          <w:bCs/>
          <w:sz w:val="28"/>
          <w:szCs w:val="28"/>
        </w:rPr>
        <w:t>6.9.</w:t>
      </w:r>
      <w:r w:rsidRPr="009F7BAF">
        <w:rPr>
          <w:bCs/>
          <w:sz w:val="28"/>
          <w:szCs w:val="28"/>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AC2223" w:rsidRPr="009F7BAF" w:rsidRDefault="00AC2223" w:rsidP="00AC2223">
      <w:pPr>
        <w:tabs>
          <w:tab w:val="left" w:pos="0"/>
        </w:tabs>
        <w:ind w:firstLine="284"/>
        <w:jc w:val="both"/>
        <w:rPr>
          <w:bCs/>
          <w:sz w:val="28"/>
          <w:szCs w:val="28"/>
        </w:rPr>
      </w:pPr>
      <w:r w:rsidRPr="009F7BAF">
        <w:rPr>
          <w:bCs/>
          <w:sz w:val="28"/>
          <w:szCs w:val="28"/>
        </w:rPr>
        <w:t>1)      дата и время проведения аукциона;</w:t>
      </w:r>
    </w:p>
    <w:p w:rsidR="00AC2223" w:rsidRPr="009F7BAF" w:rsidRDefault="00AC2223" w:rsidP="00AC2223">
      <w:pPr>
        <w:tabs>
          <w:tab w:val="left" w:pos="0"/>
        </w:tabs>
        <w:ind w:firstLine="284"/>
        <w:jc w:val="both"/>
        <w:rPr>
          <w:bCs/>
          <w:sz w:val="28"/>
          <w:szCs w:val="28"/>
        </w:rPr>
      </w:pPr>
      <w:r w:rsidRPr="009F7BAF">
        <w:rPr>
          <w:bCs/>
          <w:sz w:val="28"/>
          <w:szCs w:val="28"/>
        </w:rPr>
        <w:t>2)    полные наименования (для юридических лиц), фамилии, имена, отчества (при наличии) (для физических лиц) участников аукциона;</w:t>
      </w:r>
    </w:p>
    <w:p w:rsidR="00AC2223" w:rsidRPr="009F7BAF" w:rsidRDefault="00AC2223" w:rsidP="00AC2223">
      <w:pPr>
        <w:tabs>
          <w:tab w:val="left" w:pos="0"/>
        </w:tabs>
        <w:ind w:firstLine="284"/>
        <w:jc w:val="both"/>
        <w:rPr>
          <w:bCs/>
          <w:sz w:val="28"/>
          <w:szCs w:val="28"/>
        </w:rPr>
      </w:pPr>
      <w:r w:rsidRPr="009F7BAF">
        <w:rPr>
          <w:bCs/>
          <w:sz w:val="28"/>
          <w:szCs w:val="28"/>
        </w:rPr>
        <w:t>3)     начальная (минимальная) цена договора (цена лота), последнее и предпоследнее предложения             о цене договора;</w:t>
      </w:r>
    </w:p>
    <w:p w:rsidR="00AC2223" w:rsidRPr="009F7BAF" w:rsidRDefault="00AC2223" w:rsidP="00AC2223">
      <w:pPr>
        <w:tabs>
          <w:tab w:val="left" w:pos="0"/>
        </w:tabs>
        <w:ind w:firstLine="284"/>
        <w:jc w:val="both"/>
        <w:rPr>
          <w:bCs/>
          <w:sz w:val="28"/>
          <w:szCs w:val="28"/>
        </w:rPr>
      </w:pPr>
      <w:r w:rsidRPr="009F7BAF">
        <w:rPr>
          <w:bCs/>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AC2223" w:rsidRPr="009F7BAF" w:rsidRDefault="00AC2223" w:rsidP="00AC2223">
      <w:pPr>
        <w:tabs>
          <w:tab w:val="left" w:pos="0"/>
        </w:tabs>
        <w:ind w:firstLine="284"/>
        <w:jc w:val="both"/>
        <w:rPr>
          <w:bCs/>
          <w:sz w:val="28"/>
          <w:szCs w:val="28"/>
        </w:rPr>
      </w:pPr>
      <w:r w:rsidRPr="009F7BAF">
        <w:rPr>
          <w:b/>
          <w:bCs/>
          <w:sz w:val="28"/>
          <w:szCs w:val="28"/>
        </w:rPr>
        <w:t>6.10.</w:t>
      </w:r>
      <w:r w:rsidRPr="009F7BAF">
        <w:rPr>
          <w:bCs/>
          <w:sz w:val="28"/>
          <w:szCs w:val="28"/>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1 (одного) часа с момента размещения протокола подведения итогов на </w:t>
      </w:r>
      <w:r w:rsidRPr="009F7BAF">
        <w:rPr>
          <w:bCs/>
          <w:sz w:val="28"/>
          <w:szCs w:val="28"/>
        </w:rPr>
        <w:lastRenderedPageBreak/>
        <w:t>электронной площадке указанный протокол размещается оператором электронной площадки на официальном сайте.</w:t>
      </w:r>
    </w:p>
    <w:p w:rsidR="00AC2223" w:rsidRPr="009F7BAF" w:rsidRDefault="00AC2223" w:rsidP="00AC2223">
      <w:pPr>
        <w:tabs>
          <w:tab w:val="left" w:pos="0"/>
          <w:tab w:val="left" w:pos="1134"/>
        </w:tabs>
        <w:autoSpaceDE w:val="0"/>
        <w:autoSpaceDN w:val="0"/>
        <w:adjustRightInd w:val="0"/>
        <w:ind w:firstLine="284"/>
        <w:jc w:val="both"/>
        <w:rPr>
          <w:bCs/>
          <w:sz w:val="28"/>
          <w:szCs w:val="28"/>
        </w:rPr>
      </w:pPr>
      <w:r w:rsidRPr="009F7BAF">
        <w:rPr>
          <w:b/>
          <w:bCs/>
          <w:sz w:val="28"/>
          <w:szCs w:val="28"/>
        </w:rPr>
        <w:t>6.11.</w:t>
      </w:r>
      <w:r w:rsidRPr="009F7BAF">
        <w:rPr>
          <w:bCs/>
          <w:sz w:val="28"/>
          <w:szCs w:val="28"/>
        </w:rPr>
        <w:t xml:space="preserve"> Всем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размещения протокола проведения итогов аукциона на официальном сайте.</w:t>
      </w:r>
    </w:p>
    <w:p w:rsidR="00AC2223" w:rsidRPr="009F7BAF" w:rsidRDefault="00AC2223" w:rsidP="00AC2223">
      <w:pPr>
        <w:tabs>
          <w:tab w:val="left" w:pos="0"/>
          <w:tab w:val="left" w:pos="1134"/>
        </w:tabs>
        <w:autoSpaceDE w:val="0"/>
        <w:autoSpaceDN w:val="0"/>
        <w:adjustRightInd w:val="0"/>
        <w:ind w:firstLine="284"/>
        <w:jc w:val="both"/>
        <w:rPr>
          <w:bCs/>
          <w:sz w:val="28"/>
          <w:szCs w:val="28"/>
        </w:rPr>
      </w:pPr>
      <w:r w:rsidRPr="009F7BAF">
        <w:rPr>
          <w:bCs/>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w:t>
      </w:r>
    </w:p>
    <w:p w:rsidR="00AC2223" w:rsidRPr="009F7BAF" w:rsidRDefault="00AC2223" w:rsidP="00AC2223">
      <w:pPr>
        <w:tabs>
          <w:tab w:val="left" w:pos="0"/>
        </w:tabs>
        <w:ind w:firstLine="284"/>
        <w:jc w:val="both"/>
        <w:rPr>
          <w:bCs/>
          <w:sz w:val="28"/>
          <w:szCs w:val="28"/>
        </w:rPr>
      </w:pPr>
      <w:r w:rsidRPr="009F7BAF">
        <w:rPr>
          <w:b/>
          <w:bCs/>
          <w:sz w:val="28"/>
          <w:szCs w:val="28"/>
        </w:rPr>
        <w:t>6.12.</w:t>
      </w:r>
      <w:r w:rsidRPr="009F7BAF">
        <w:rPr>
          <w:bCs/>
          <w:sz w:val="28"/>
          <w:szCs w:val="28"/>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C2223" w:rsidRPr="009F7BAF" w:rsidRDefault="00AC2223" w:rsidP="00AC2223">
      <w:pPr>
        <w:tabs>
          <w:tab w:val="left" w:pos="0"/>
        </w:tabs>
        <w:ind w:firstLine="284"/>
        <w:jc w:val="both"/>
        <w:rPr>
          <w:bCs/>
          <w:sz w:val="28"/>
          <w:szCs w:val="28"/>
        </w:rPr>
      </w:pPr>
      <w:r w:rsidRPr="009F7BAF">
        <w:rPr>
          <w:b/>
          <w:bCs/>
          <w:sz w:val="28"/>
          <w:szCs w:val="28"/>
        </w:rPr>
        <w:t>6.13.</w:t>
      </w:r>
      <w:r w:rsidRPr="009F7BAF">
        <w:rPr>
          <w:bCs/>
          <w:sz w:val="28"/>
          <w:szCs w:val="28"/>
        </w:rPr>
        <w:t xml:space="preserve"> Если в течение 60 (шестидесяти)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данного аукциона несостоявшимся.</w:t>
      </w:r>
    </w:p>
    <w:p w:rsidR="00AC2223" w:rsidRPr="009F7BAF" w:rsidRDefault="00AC2223" w:rsidP="00AC2223">
      <w:pPr>
        <w:tabs>
          <w:tab w:val="left" w:pos="0"/>
        </w:tabs>
        <w:ind w:firstLine="284"/>
        <w:jc w:val="both"/>
        <w:rPr>
          <w:bCs/>
          <w:sz w:val="28"/>
          <w:szCs w:val="28"/>
        </w:rPr>
      </w:pPr>
      <w:r w:rsidRPr="009F7BAF">
        <w:rPr>
          <w:bCs/>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C2223" w:rsidRPr="009F7BAF" w:rsidRDefault="00AC2223" w:rsidP="00AC2223">
      <w:pPr>
        <w:tabs>
          <w:tab w:val="left" w:pos="0"/>
          <w:tab w:val="left" w:pos="1134"/>
        </w:tabs>
        <w:autoSpaceDE w:val="0"/>
        <w:autoSpaceDN w:val="0"/>
        <w:adjustRightInd w:val="0"/>
        <w:ind w:firstLine="284"/>
        <w:jc w:val="both"/>
        <w:rPr>
          <w:bCs/>
          <w:sz w:val="28"/>
          <w:szCs w:val="28"/>
        </w:rPr>
      </w:pPr>
      <w:r w:rsidRPr="009F7BAF">
        <w:rPr>
          <w:b/>
          <w:bCs/>
          <w:sz w:val="28"/>
          <w:szCs w:val="28"/>
        </w:rPr>
        <w:t>6.14.</w:t>
      </w:r>
      <w:r w:rsidRPr="009F7BAF">
        <w:rPr>
          <w:bCs/>
          <w:sz w:val="28"/>
          <w:szCs w:val="28"/>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C2223" w:rsidRPr="009F7BAF" w:rsidRDefault="00AC2223" w:rsidP="00AC2223">
      <w:pPr>
        <w:tabs>
          <w:tab w:val="left" w:pos="0"/>
        </w:tabs>
        <w:ind w:firstLine="284"/>
        <w:jc w:val="both"/>
        <w:rPr>
          <w:b/>
          <w:bCs/>
          <w:caps/>
          <w:sz w:val="28"/>
          <w:szCs w:val="28"/>
        </w:rPr>
      </w:pPr>
      <w:r w:rsidRPr="009F7BAF">
        <w:rPr>
          <w:b/>
          <w:bCs/>
          <w:sz w:val="28"/>
          <w:szCs w:val="28"/>
        </w:rPr>
        <w:t>6.15.</w:t>
      </w:r>
      <w:r w:rsidRPr="009F7BAF">
        <w:rPr>
          <w:bCs/>
          <w:sz w:val="28"/>
          <w:szCs w:val="28"/>
        </w:rPr>
        <w:t xml:space="preserve"> Протоколы, составленные в ходе проведения аукциона, а также заявки на участие в данном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10 (десяти) лет, если иное не установлено законодательством об архивном деле в Российской Федерации</w:t>
      </w:r>
    </w:p>
    <w:p w:rsidR="00AC2223" w:rsidRPr="009F7BAF" w:rsidRDefault="00AC2223" w:rsidP="00AC2223">
      <w:pPr>
        <w:pStyle w:val="ab"/>
        <w:tabs>
          <w:tab w:val="left" w:pos="0"/>
        </w:tabs>
        <w:autoSpaceDE w:val="0"/>
        <w:ind w:left="0" w:firstLine="284"/>
        <w:jc w:val="center"/>
        <w:rPr>
          <w:b/>
          <w:color w:val="000000"/>
          <w:sz w:val="28"/>
          <w:szCs w:val="28"/>
        </w:rPr>
      </w:pPr>
    </w:p>
    <w:p w:rsidR="00AC2223" w:rsidRPr="009F7BAF" w:rsidRDefault="00AC2223" w:rsidP="00AC2223">
      <w:pPr>
        <w:pStyle w:val="ab"/>
        <w:tabs>
          <w:tab w:val="left" w:pos="0"/>
        </w:tabs>
        <w:autoSpaceDE w:val="0"/>
        <w:ind w:left="0" w:firstLine="284"/>
        <w:jc w:val="center"/>
        <w:rPr>
          <w:b/>
          <w:color w:val="000000"/>
          <w:sz w:val="28"/>
          <w:szCs w:val="28"/>
        </w:rPr>
      </w:pPr>
      <w:r w:rsidRPr="009F7BAF">
        <w:rPr>
          <w:b/>
          <w:color w:val="000000"/>
          <w:sz w:val="28"/>
          <w:szCs w:val="28"/>
        </w:rPr>
        <w:t>Раздел 7.  ПОРЯДОК ЗАКЛЮЧЕНИЯ ДОГОВОРА АРЕНДЫ</w:t>
      </w:r>
    </w:p>
    <w:p w:rsidR="00AC2223" w:rsidRPr="009F7BAF" w:rsidRDefault="00AC2223" w:rsidP="00AC2223">
      <w:pPr>
        <w:pStyle w:val="ab"/>
        <w:tabs>
          <w:tab w:val="left" w:pos="0"/>
        </w:tabs>
        <w:autoSpaceDE w:val="0"/>
        <w:ind w:left="0" w:firstLine="284"/>
        <w:jc w:val="center"/>
        <w:rPr>
          <w:b/>
          <w:color w:val="000000"/>
          <w:sz w:val="28"/>
          <w:szCs w:val="28"/>
        </w:rPr>
      </w:pPr>
    </w:p>
    <w:p w:rsidR="00AC2223" w:rsidRPr="009F7BAF" w:rsidRDefault="00AC2223" w:rsidP="00AC2223">
      <w:pPr>
        <w:tabs>
          <w:tab w:val="left" w:pos="0"/>
        </w:tabs>
        <w:autoSpaceDE w:val="0"/>
        <w:ind w:firstLine="284"/>
        <w:jc w:val="both"/>
        <w:rPr>
          <w:rStyle w:val="markedcontent"/>
          <w:sz w:val="28"/>
          <w:szCs w:val="28"/>
        </w:rPr>
      </w:pPr>
      <w:r w:rsidRPr="009F7BAF">
        <w:rPr>
          <w:b/>
          <w:color w:val="000000"/>
          <w:sz w:val="28"/>
          <w:szCs w:val="28"/>
        </w:rPr>
        <w:t>7.1.</w:t>
      </w:r>
      <w:r w:rsidRPr="009F7BAF">
        <w:rPr>
          <w:color w:val="000000"/>
          <w:sz w:val="28"/>
          <w:szCs w:val="28"/>
        </w:rPr>
        <w:t xml:space="preserve">  З</w:t>
      </w:r>
      <w:r w:rsidRPr="009F7BAF">
        <w:rPr>
          <w:rStyle w:val="markedcontent"/>
          <w:sz w:val="28"/>
          <w:szCs w:val="28"/>
        </w:rPr>
        <w:t>аключение договора осуществляется по результатам аукциона в порядке, предусмотренном Гражданским Кодексом Российской Федерации и иными федеральными законами. П</w:t>
      </w:r>
      <w:r w:rsidRPr="009F7BAF">
        <w:rPr>
          <w:sz w:val="28"/>
          <w:szCs w:val="28"/>
        </w:rPr>
        <w:t xml:space="preserve">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AC2223" w:rsidRPr="009F7BAF" w:rsidRDefault="00AC2223" w:rsidP="00AC2223">
      <w:pPr>
        <w:tabs>
          <w:tab w:val="left" w:pos="0"/>
        </w:tabs>
        <w:autoSpaceDE w:val="0"/>
        <w:ind w:firstLine="284"/>
        <w:jc w:val="both"/>
        <w:rPr>
          <w:rStyle w:val="markedcontent"/>
          <w:sz w:val="28"/>
          <w:szCs w:val="28"/>
        </w:rPr>
      </w:pPr>
      <w:r w:rsidRPr="009F7BAF">
        <w:rPr>
          <w:rStyle w:val="markedcontent"/>
          <w:b/>
          <w:sz w:val="28"/>
          <w:szCs w:val="28"/>
        </w:rPr>
        <w:t>7.2.</w:t>
      </w:r>
      <w:r w:rsidRPr="009F7BAF">
        <w:rPr>
          <w:rStyle w:val="markedcontent"/>
          <w:sz w:val="28"/>
          <w:szCs w:val="28"/>
        </w:rPr>
        <w:t xml:space="preserve"> Организатор аукциона в течение 3 (трех) рабочих дней с даты подписания протокола подведения итогов передает победителю аукциона один экземпляр протокола и проект договора (Приложение № 3), который составляется путем включения цены договора, предложенной победителем аукциона. </w:t>
      </w:r>
      <w:r w:rsidRPr="009F7BAF">
        <w:rPr>
          <w:sz w:val="28"/>
          <w:szCs w:val="28"/>
        </w:rPr>
        <w:t xml:space="preserve">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w:t>
      </w:r>
      <w:r w:rsidRPr="009F7BAF">
        <w:rPr>
          <w:sz w:val="28"/>
          <w:szCs w:val="28"/>
        </w:rPr>
        <w:lastRenderedPageBreak/>
        <w:t>аукционе либо признания участником аукциона только одного заявителя, передает организатору аукциона подписанный проект договора.</w:t>
      </w:r>
    </w:p>
    <w:p w:rsidR="00AC2223" w:rsidRPr="009F7BAF" w:rsidRDefault="00AC2223" w:rsidP="00AC2223">
      <w:pPr>
        <w:tabs>
          <w:tab w:val="left" w:pos="0"/>
        </w:tabs>
        <w:ind w:firstLine="284"/>
        <w:jc w:val="both"/>
        <w:rPr>
          <w:sz w:val="28"/>
          <w:szCs w:val="28"/>
        </w:rPr>
      </w:pPr>
      <w:r w:rsidRPr="009F7BAF">
        <w:rPr>
          <w:b/>
          <w:sz w:val="28"/>
          <w:szCs w:val="28"/>
        </w:rPr>
        <w:t>7.3.</w:t>
      </w:r>
      <w:r w:rsidRPr="009F7BAF">
        <w:rPr>
          <w:sz w:val="28"/>
          <w:szCs w:val="28"/>
        </w:rPr>
        <w:t xml:space="preserve">  Подписание договора осуществляется не ранее чем через 10 (десять) дней и не позднее 20 (двадцати) дней со дня размещения на официальном сайте торгов протокола </w:t>
      </w:r>
      <w:r w:rsidRPr="009F7BAF">
        <w:rPr>
          <w:rFonts w:cs="Liberation Serif"/>
          <w:sz w:val="28"/>
          <w:szCs w:val="28"/>
        </w:rPr>
        <w:t xml:space="preserve">подведения итогов аукциона </w:t>
      </w:r>
      <w:r w:rsidRPr="009F7BAF">
        <w:rPr>
          <w:sz w:val="28"/>
          <w:szCs w:val="28"/>
        </w:rPr>
        <w:t xml:space="preserve">либо </w:t>
      </w:r>
      <w:r w:rsidRPr="009F7BAF">
        <w:rPr>
          <w:rFonts w:cs="Liberation Serif"/>
          <w:sz w:val="28"/>
          <w:szCs w:val="28"/>
        </w:rPr>
        <w:t>протокола о признании аукциона несостоявшимся</w:t>
      </w:r>
      <w:r w:rsidRPr="009F7BAF">
        <w:rPr>
          <w:sz w:val="28"/>
          <w:szCs w:val="28"/>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C2223" w:rsidRPr="009F7BAF" w:rsidRDefault="00AC2223" w:rsidP="00AC2223">
      <w:pPr>
        <w:tabs>
          <w:tab w:val="left" w:pos="0"/>
        </w:tabs>
        <w:autoSpaceDE w:val="0"/>
        <w:ind w:firstLine="284"/>
        <w:jc w:val="both"/>
        <w:rPr>
          <w:color w:val="000000"/>
          <w:sz w:val="28"/>
          <w:szCs w:val="28"/>
        </w:rPr>
      </w:pPr>
      <w:r w:rsidRPr="009F7BAF">
        <w:rPr>
          <w:b/>
          <w:color w:val="000000"/>
          <w:sz w:val="28"/>
          <w:szCs w:val="28"/>
        </w:rPr>
        <w:t>7.4.</w:t>
      </w:r>
      <w:r w:rsidRPr="009F7BAF">
        <w:rPr>
          <w:color w:val="000000"/>
          <w:sz w:val="28"/>
          <w:szCs w:val="28"/>
        </w:rPr>
        <w:t xml:space="preserve">  </w:t>
      </w:r>
      <w:r w:rsidRPr="009F7BAF">
        <w:rPr>
          <w:rStyle w:val="markedcontent"/>
          <w:sz w:val="28"/>
          <w:szCs w:val="28"/>
        </w:rPr>
        <w:t>В случае невозвращения победителем подписанного проекта договора в срок, установленный пунктом 7.3. настоящей Документации, он признается уклонившимся от заключения договора.</w:t>
      </w:r>
      <w:r w:rsidRPr="009F7BAF">
        <w:rPr>
          <w:color w:val="000000"/>
          <w:sz w:val="28"/>
          <w:szCs w:val="28"/>
        </w:rPr>
        <w:t xml:space="preserve"> </w:t>
      </w:r>
    </w:p>
    <w:p w:rsidR="00AC2223" w:rsidRPr="009F7BAF" w:rsidRDefault="00AC2223" w:rsidP="00AC2223">
      <w:pPr>
        <w:tabs>
          <w:tab w:val="left" w:pos="0"/>
        </w:tabs>
        <w:autoSpaceDE w:val="0"/>
        <w:ind w:firstLine="284"/>
        <w:jc w:val="both"/>
        <w:rPr>
          <w:color w:val="000000"/>
          <w:sz w:val="28"/>
          <w:szCs w:val="28"/>
        </w:rPr>
      </w:pPr>
      <w:r w:rsidRPr="009F7BAF">
        <w:rPr>
          <w:b/>
          <w:bCs/>
          <w:sz w:val="28"/>
          <w:szCs w:val="28"/>
        </w:rPr>
        <w:t>7.5.</w:t>
      </w:r>
      <w:r w:rsidRPr="009F7BAF">
        <w:rPr>
          <w:bCs/>
          <w:sz w:val="28"/>
          <w:szCs w:val="28"/>
        </w:rPr>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Cs/>
          <w:sz w:val="28"/>
          <w:szCs w:val="28"/>
        </w:rPr>
        <w:t xml:space="preserve">1)  проведения ликвидации такого участника аукциона – юридического лица, </w:t>
      </w:r>
      <w:r w:rsidRPr="009F7BAF">
        <w:rPr>
          <w:color w:val="000000"/>
          <w:sz w:val="28"/>
          <w:szCs w:val="28"/>
        </w:rPr>
        <w:t xml:space="preserve">прекращения деятельности заявителя – индивидуального предпринимателя </w:t>
      </w:r>
      <w:r w:rsidRPr="009F7BAF">
        <w:rPr>
          <w:bCs/>
          <w:sz w:val="28"/>
          <w:szCs w:val="28"/>
        </w:rPr>
        <w:t>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Cs/>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Cs/>
          <w:sz w:val="28"/>
          <w:szCs w:val="28"/>
        </w:rPr>
        <w:t>3)  предоставления таким лицом заведомо ложных сведений, содержащихся в документах, предусмотренных п. 4.5.1. настоящей Документации.</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
          <w:bCs/>
          <w:sz w:val="28"/>
          <w:szCs w:val="28"/>
        </w:rPr>
        <w:t>7.6.</w:t>
      </w:r>
      <w:r w:rsidRPr="009F7BAF">
        <w:rPr>
          <w:bCs/>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 7.5.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Cs/>
          <w:sz w:val="28"/>
          <w:szCs w:val="28"/>
        </w:rPr>
        <w:t xml:space="preserve">Протокол подписывается всеми присутствующими членами аукционной комиссии в день его составления. Протокол составляется в 2 (двух) экземплярах, один из которых </w:t>
      </w:r>
      <w:proofErr w:type="gramStart"/>
      <w:r w:rsidRPr="009F7BAF">
        <w:rPr>
          <w:bCs/>
          <w:sz w:val="28"/>
          <w:szCs w:val="28"/>
        </w:rPr>
        <w:t>хранится  у</w:t>
      </w:r>
      <w:proofErr w:type="gramEnd"/>
      <w:r w:rsidRPr="009F7BAF">
        <w:rPr>
          <w:bCs/>
          <w:sz w:val="28"/>
          <w:szCs w:val="28"/>
        </w:rPr>
        <w:t xml:space="preserve"> организатора аукциона.</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Cs/>
          <w:sz w:val="28"/>
          <w:szCs w:val="28"/>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2 (двух) рабочих дней с даты подписания протокола передает один экземпляр протокола лицу, с которым отказывается заключить договор.</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
          <w:bCs/>
          <w:sz w:val="28"/>
          <w:szCs w:val="28"/>
        </w:rPr>
        <w:t>7.7.</w:t>
      </w:r>
      <w:r w:rsidRPr="009F7BAF">
        <w:rPr>
          <w:bCs/>
          <w:sz w:val="28"/>
          <w:szCs w:val="28"/>
        </w:rPr>
        <w:t xml:space="preserve">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
          <w:bCs/>
          <w:sz w:val="28"/>
          <w:szCs w:val="28"/>
        </w:rPr>
        <w:t>7.8.</w:t>
      </w:r>
      <w:r w:rsidRPr="009F7BAF">
        <w:rPr>
          <w:bCs/>
          <w:sz w:val="28"/>
          <w:szCs w:val="28"/>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w:t>
      </w:r>
      <w:r w:rsidRPr="009F7BAF">
        <w:rPr>
          <w:bCs/>
          <w:sz w:val="28"/>
          <w:szCs w:val="28"/>
        </w:rPr>
        <w:lastRenderedPageBreak/>
        <w:t xml:space="preserve">которого присвоен второй номер, при отказе от заключения договора с победителем аукциона в случаях, предусмотренных п. 7.5. Документации. </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Cs/>
          <w:sz w:val="28"/>
          <w:szCs w:val="28"/>
        </w:rPr>
        <w:t>Организатор аукциона в течение 3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AC2223" w:rsidRPr="009F7BAF" w:rsidRDefault="00AC2223" w:rsidP="00AC2223">
      <w:pPr>
        <w:tabs>
          <w:tab w:val="left" w:pos="0"/>
        </w:tabs>
        <w:autoSpaceDE w:val="0"/>
        <w:autoSpaceDN w:val="0"/>
        <w:adjustRightInd w:val="0"/>
        <w:ind w:firstLine="284"/>
        <w:jc w:val="both"/>
        <w:rPr>
          <w:bCs/>
          <w:sz w:val="28"/>
          <w:szCs w:val="28"/>
        </w:rPr>
      </w:pPr>
      <w:r w:rsidRPr="009F7BAF">
        <w:rPr>
          <w:bCs/>
          <w:sz w:val="28"/>
          <w:szCs w:val="28"/>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AC2223" w:rsidRPr="009F7BAF" w:rsidRDefault="00AC2223" w:rsidP="00AC2223">
      <w:pPr>
        <w:tabs>
          <w:tab w:val="left" w:pos="0"/>
        </w:tabs>
        <w:autoSpaceDE w:val="0"/>
        <w:autoSpaceDN w:val="0"/>
        <w:adjustRightInd w:val="0"/>
        <w:ind w:firstLine="284"/>
        <w:jc w:val="both"/>
        <w:rPr>
          <w:bCs/>
          <w:sz w:val="28"/>
          <w:szCs w:val="28"/>
        </w:rPr>
      </w:pPr>
    </w:p>
    <w:p w:rsidR="00AC2223" w:rsidRPr="009F7BAF" w:rsidRDefault="00AC2223" w:rsidP="00AC2223">
      <w:pPr>
        <w:tabs>
          <w:tab w:val="left" w:pos="0"/>
        </w:tabs>
        <w:autoSpaceDE w:val="0"/>
        <w:autoSpaceDN w:val="0"/>
        <w:adjustRightInd w:val="0"/>
        <w:ind w:firstLine="284"/>
        <w:jc w:val="both"/>
        <w:rPr>
          <w:bCs/>
          <w:sz w:val="28"/>
          <w:szCs w:val="28"/>
        </w:rPr>
      </w:pPr>
    </w:p>
    <w:p w:rsidR="00AC2223" w:rsidRPr="009F7BAF" w:rsidRDefault="00AC2223" w:rsidP="00AC2223">
      <w:pPr>
        <w:tabs>
          <w:tab w:val="left" w:pos="0"/>
        </w:tabs>
        <w:autoSpaceDE w:val="0"/>
        <w:autoSpaceDN w:val="0"/>
        <w:adjustRightInd w:val="0"/>
        <w:ind w:firstLine="284"/>
        <w:jc w:val="center"/>
        <w:rPr>
          <w:bCs/>
          <w:sz w:val="28"/>
          <w:szCs w:val="28"/>
        </w:rPr>
      </w:pPr>
      <w:r w:rsidRPr="009F7BAF">
        <w:rPr>
          <w:b/>
          <w:color w:val="000000"/>
          <w:sz w:val="28"/>
          <w:szCs w:val="28"/>
        </w:rPr>
        <w:t>Раздел 8.  ФОРМА, СРОК ПОРЯДОК ОПЛАТЫ ПО ДОГОВОРУ АРЕНДЫ</w:t>
      </w:r>
    </w:p>
    <w:p w:rsidR="00AC2223" w:rsidRPr="009F7BAF" w:rsidRDefault="00AC2223" w:rsidP="00AC2223">
      <w:pPr>
        <w:tabs>
          <w:tab w:val="left" w:pos="0"/>
        </w:tabs>
        <w:autoSpaceDE w:val="0"/>
        <w:autoSpaceDN w:val="0"/>
        <w:adjustRightInd w:val="0"/>
        <w:ind w:firstLine="284"/>
        <w:jc w:val="both"/>
        <w:rPr>
          <w:bCs/>
          <w:sz w:val="28"/>
          <w:szCs w:val="28"/>
        </w:rPr>
      </w:pPr>
    </w:p>
    <w:p w:rsidR="00AC2223" w:rsidRPr="009F7BAF" w:rsidRDefault="00AC2223" w:rsidP="00AC2223">
      <w:pPr>
        <w:pStyle w:val="ab"/>
        <w:suppressAutoHyphens w:val="0"/>
        <w:spacing w:line="259" w:lineRule="auto"/>
        <w:ind w:left="0" w:firstLine="720"/>
        <w:contextualSpacing/>
        <w:jc w:val="both"/>
        <w:rPr>
          <w:sz w:val="28"/>
          <w:szCs w:val="28"/>
        </w:rPr>
      </w:pPr>
      <w:r w:rsidRPr="009F7BAF">
        <w:rPr>
          <w:b/>
          <w:sz w:val="28"/>
          <w:szCs w:val="28"/>
        </w:rPr>
        <w:t>8.1.</w:t>
      </w:r>
      <w:r w:rsidRPr="009F7BAF">
        <w:rPr>
          <w:sz w:val="28"/>
          <w:szCs w:val="28"/>
        </w:rPr>
        <w:t xml:space="preserve"> Форма, срок, порядок оплаты по договору аренды, а также порядок пересмотра цены по договору содержатся в Проекте договора аренды объекта недвижимости, согласно Приложению 3 документации об аукционе.</w:t>
      </w:r>
    </w:p>
    <w:p w:rsidR="00AC2223" w:rsidRPr="009F7BAF" w:rsidRDefault="00AC2223" w:rsidP="00AC2223">
      <w:pPr>
        <w:pStyle w:val="ab"/>
        <w:numPr>
          <w:ilvl w:val="1"/>
          <w:numId w:val="5"/>
        </w:numPr>
        <w:suppressAutoHyphens w:val="0"/>
        <w:spacing w:line="259" w:lineRule="auto"/>
        <w:ind w:left="0" w:firstLine="709"/>
        <w:contextualSpacing/>
        <w:jc w:val="both"/>
        <w:rPr>
          <w:sz w:val="28"/>
          <w:szCs w:val="28"/>
        </w:rPr>
      </w:pPr>
      <w:r w:rsidRPr="009F7BAF">
        <w:rPr>
          <w:sz w:val="28"/>
          <w:szCs w:val="28"/>
        </w:rPr>
        <w:t>Ежемесячная арендная плата за пользование нежилыми помещениями устанавливается по результатам аукциона. Предложения о цене заявляются участниками открыто в ходе проведения аукциона. В арендную плату за пользование нежилым помещением не входят расходы на оплату коммунальных услуг, на текущее содержание помещений и прочие расходы.</w:t>
      </w:r>
    </w:p>
    <w:p w:rsidR="00AC2223" w:rsidRPr="009F7BAF" w:rsidRDefault="00AC2223" w:rsidP="00AC2223">
      <w:pPr>
        <w:numPr>
          <w:ilvl w:val="1"/>
          <w:numId w:val="5"/>
        </w:numPr>
        <w:tabs>
          <w:tab w:val="left" w:pos="0"/>
        </w:tabs>
        <w:autoSpaceDE w:val="0"/>
        <w:autoSpaceDN w:val="0"/>
        <w:adjustRightInd w:val="0"/>
        <w:ind w:left="0" w:firstLine="720"/>
        <w:jc w:val="both"/>
        <w:rPr>
          <w:bCs/>
          <w:sz w:val="28"/>
          <w:szCs w:val="28"/>
        </w:rPr>
      </w:pPr>
      <w:r w:rsidRPr="009F7BAF">
        <w:rPr>
          <w:sz w:val="28"/>
          <w:szCs w:val="28"/>
        </w:rPr>
        <w:t>Размер арендной платы, указанный в извещении на проведение аукциона, как начальная ежемесячная арендная плата в случае единственного заявителя или единственного участника аукциона, либо сложившийся по результатам аукциона, является ежемесячной арендной платой по договору аренды и вносится по реквизитам, указанным в договоре аренды.</w:t>
      </w: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Pr="009F7BAF" w:rsidRDefault="00AC2223" w:rsidP="00AC2223">
      <w:pPr>
        <w:tabs>
          <w:tab w:val="left" w:pos="0"/>
        </w:tabs>
        <w:autoSpaceDE w:val="0"/>
        <w:autoSpaceDN w:val="0"/>
        <w:adjustRightInd w:val="0"/>
        <w:ind w:left="360"/>
        <w:jc w:val="both"/>
        <w:rPr>
          <w:sz w:val="28"/>
          <w:szCs w:val="28"/>
        </w:rPr>
      </w:pPr>
    </w:p>
    <w:p w:rsidR="00AC2223" w:rsidRDefault="00AC2223" w:rsidP="00AC2223">
      <w:pPr>
        <w:tabs>
          <w:tab w:val="left" w:pos="0"/>
        </w:tabs>
        <w:autoSpaceDE w:val="0"/>
        <w:autoSpaceDN w:val="0"/>
        <w:adjustRightInd w:val="0"/>
        <w:ind w:left="360"/>
        <w:jc w:val="both"/>
      </w:pPr>
    </w:p>
    <w:p w:rsidR="00AC2223" w:rsidRDefault="00AC2223" w:rsidP="00AC2223">
      <w:pPr>
        <w:tabs>
          <w:tab w:val="left" w:pos="0"/>
        </w:tabs>
        <w:autoSpaceDE w:val="0"/>
        <w:autoSpaceDN w:val="0"/>
        <w:adjustRightInd w:val="0"/>
        <w:ind w:left="360"/>
        <w:jc w:val="both"/>
      </w:pPr>
    </w:p>
    <w:p w:rsidR="00AC2223" w:rsidRDefault="00AC2223" w:rsidP="00AC2223">
      <w:pPr>
        <w:tabs>
          <w:tab w:val="left" w:pos="0"/>
        </w:tabs>
        <w:autoSpaceDE w:val="0"/>
        <w:autoSpaceDN w:val="0"/>
        <w:adjustRightInd w:val="0"/>
        <w:ind w:left="360"/>
        <w:jc w:val="both"/>
      </w:pPr>
    </w:p>
    <w:p w:rsidR="00AC2223" w:rsidRPr="003F39EF" w:rsidRDefault="00AC2223" w:rsidP="00AC2223">
      <w:pPr>
        <w:widowControl w:val="0"/>
        <w:autoSpaceDE w:val="0"/>
        <w:autoSpaceDN w:val="0"/>
        <w:adjustRightInd w:val="0"/>
        <w:ind w:firstLine="709"/>
        <w:jc w:val="right"/>
        <w:rPr>
          <w:i/>
          <w:sz w:val="28"/>
          <w:szCs w:val="28"/>
        </w:rPr>
      </w:pPr>
      <w:r>
        <w:t xml:space="preserve">                                                                                                       </w:t>
      </w:r>
      <w:r w:rsidRPr="003F39EF">
        <w:rPr>
          <w:i/>
          <w:sz w:val="28"/>
          <w:szCs w:val="28"/>
        </w:rPr>
        <w:t>Приложение № 1</w:t>
      </w:r>
    </w:p>
    <w:p w:rsidR="00AC2223" w:rsidRPr="003F39EF" w:rsidRDefault="00AC2223" w:rsidP="00AC2223">
      <w:pPr>
        <w:widowControl w:val="0"/>
        <w:autoSpaceDE w:val="0"/>
        <w:autoSpaceDN w:val="0"/>
        <w:adjustRightInd w:val="0"/>
        <w:ind w:firstLine="709"/>
        <w:jc w:val="right"/>
        <w:rPr>
          <w:sz w:val="28"/>
          <w:szCs w:val="28"/>
        </w:rPr>
      </w:pPr>
      <w:r w:rsidRPr="003F39EF">
        <w:rPr>
          <w:i/>
          <w:sz w:val="28"/>
          <w:szCs w:val="28"/>
        </w:rPr>
        <w:t>к документации об аукционе</w:t>
      </w:r>
    </w:p>
    <w:p w:rsidR="00AC2223" w:rsidRPr="003F39EF" w:rsidRDefault="00AC2223" w:rsidP="00AC2223">
      <w:pPr>
        <w:pStyle w:val="8"/>
        <w:ind w:left="0"/>
        <w:jc w:val="center"/>
        <w:rPr>
          <w:b/>
          <w:bCs/>
          <w:sz w:val="28"/>
          <w:szCs w:val="28"/>
        </w:rPr>
      </w:pPr>
    </w:p>
    <w:p w:rsidR="00AC2223" w:rsidRPr="003F39EF" w:rsidRDefault="00AC2223" w:rsidP="00AC2223">
      <w:pPr>
        <w:jc w:val="center"/>
        <w:rPr>
          <w:b/>
          <w:bCs/>
          <w:sz w:val="28"/>
          <w:szCs w:val="28"/>
        </w:rPr>
      </w:pPr>
      <w:r w:rsidRPr="003F39EF">
        <w:rPr>
          <w:b/>
          <w:bCs/>
          <w:sz w:val="28"/>
          <w:szCs w:val="28"/>
        </w:rPr>
        <w:t>СВЕДЕНИЯ ОБ ОБЪЕКТЕ ТОРГОВ</w:t>
      </w:r>
    </w:p>
    <w:p w:rsidR="00AC2223" w:rsidRPr="003F39EF" w:rsidRDefault="00AC2223" w:rsidP="00AC2223">
      <w:pPr>
        <w:ind w:firstLine="567"/>
        <w:jc w:val="both"/>
        <w:rPr>
          <w:b/>
          <w:sz w:val="28"/>
          <w:szCs w:val="28"/>
        </w:rPr>
      </w:pPr>
    </w:p>
    <w:p w:rsidR="00AC2223" w:rsidRPr="003F39EF" w:rsidRDefault="00AC2223" w:rsidP="00AC2223">
      <w:pPr>
        <w:ind w:firstLine="284"/>
        <w:jc w:val="both"/>
        <w:rPr>
          <w:rFonts w:ascii="Liberation Serif" w:hAnsi="Liberation Serif" w:cs="Liberation Serif"/>
          <w:i/>
          <w:color w:val="000000"/>
          <w:spacing w:val="-6"/>
          <w:sz w:val="28"/>
          <w:szCs w:val="28"/>
        </w:rPr>
      </w:pPr>
      <w:r w:rsidRPr="003F39EF">
        <w:rPr>
          <w:b/>
          <w:sz w:val="28"/>
          <w:szCs w:val="28"/>
          <w:lang w:eastAsia="ar-SA"/>
        </w:rPr>
        <w:t>Объект</w:t>
      </w:r>
      <w:r w:rsidRPr="003F39EF">
        <w:rPr>
          <w:sz w:val="28"/>
          <w:szCs w:val="28"/>
          <w:lang w:eastAsia="ar-SA"/>
        </w:rPr>
        <w:t xml:space="preserve"> </w:t>
      </w:r>
      <w:r w:rsidRPr="003F39EF">
        <w:rPr>
          <w:b/>
          <w:color w:val="000000"/>
          <w:sz w:val="28"/>
          <w:szCs w:val="28"/>
          <w:lang w:eastAsia="ar-SA"/>
        </w:rPr>
        <w:t>недвижимости</w:t>
      </w:r>
      <w:r w:rsidRPr="003F39EF">
        <w:rPr>
          <w:sz w:val="28"/>
          <w:szCs w:val="28"/>
          <w:lang w:eastAsia="ar-SA"/>
        </w:rPr>
        <w:t xml:space="preserve"> </w:t>
      </w:r>
      <w:r w:rsidRPr="003F39EF">
        <w:rPr>
          <w:b/>
          <w:sz w:val="28"/>
          <w:szCs w:val="28"/>
          <w:lang w:eastAsia="ar-SA"/>
        </w:rPr>
        <w:t xml:space="preserve">с кадастровым номером </w:t>
      </w:r>
      <w:r w:rsidRPr="003F39EF">
        <w:rPr>
          <w:b/>
          <w:sz w:val="28"/>
          <w:szCs w:val="28"/>
        </w:rPr>
        <w:t>54:14:000000:620</w:t>
      </w:r>
      <w:r w:rsidRPr="003F39EF">
        <w:rPr>
          <w:b/>
          <w:sz w:val="28"/>
          <w:szCs w:val="28"/>
          <w:lang w:eastAsia="ar-SA"/>
        </w:rPr>
        <w:t xml:space="preserve">, расположенный по адресу: Новосибирская обл., Куйбышевский район, с. </w:t>
      </w:r>
      <w:proofErr w:type="spellStart"/>
      <w:r w:rsidRPr="003F39EF">
        <w:rPr>
          <w:b/>
          <w:sz w:val="28"/>
          <w:szCs w:val="28"/>
          <w:lang w:eastAsia="ar-SA"/>
        </w:rPr>
        <w:t>Горбуново</w:t>
      </w:r>
      <w:proofErr w:type="spellEnd"/>
    </w:p>
    <w:p w:rsidR="00AC2223" w:rsidRPr="003F39EF" w:rsidRDefault="00AC2223" w:rsidP="00AC2223">
      <w:pPr>
        <w:ind w:left="284" w:firstLine="283"/>
        <w:jc w:val="both"/>
        <w:rPr>
          <w:b/>
          <w:sz w:val="28"/>
          <w:szCs w:val="28"/>
        </w:rPr>
      </w:pPr>
    </w:p>
    <w:p w:rsidR="00AC2223" w:rsidRPr="003F39EF" w:rsidRDefault="00AC2223" w:rsidP="00AC2223">
      <w:pPr>
        <w:ind w:firstLine="284"/>
        <w:jc w:val="both"/>
        <w:rPr>
          <w:b/>
          <w:sz w:val="28"/>
          <w:szCs w:val="28"/>
        </w:rPr>
      </w:pPr>
      <w:r w:rsidRPr="003F39EF">
        <w:rPr>
          <w:b/>
          <w:sz w:val="28"/>
          <w:szCs w:val="28"/>
          <w:u w:val="single"/>
        </w:rPr>
        <w:t>Лот № 1</w:t>
      </w:r>
      <w:r w:rsidRPr="003F39EF">
        <w:rPr>
          <w:b/>
          <w:sz w:val="28"/>
          <w:szCs w:val="28"/>
        </w:rPr>
        <w:t xml:space="preserve">: </w:t>
      </w:r>
    </w:p>
    <w:p w:rsidR="00AC2223" w:rsidRPr="003F39EF" w:rsidRDefault="00AC2223" w:rsidP="00AC2223">
      <w:pPr>
        <w:jc w:val="both"/>
        <w:rPr>
          <w:sz w:val="28"/>
          <w:szCs w:val="28"/>
        </w:rPr>
      </w:pPr>
      <w:r w:rsidRPr="003F39EF">
        <w:rPr>
          <w:sz w:val="28"/>
          <w:szCs w:val="28"/>
        </w:rPr>
        <w:t xml:space="preserve">Наименование объекта – здание, назначение: нежилое, адрес (местоположение): Новосибирская область, Куйбышевский район, </w:t>
      </w:r>
      <w:proofErr w:type="spellStart"/>
      <w:r w:rsidRPr="003F39EF">
        <w:rPr>
          <w:sz w:val="28"/>
          <w:szCs w:val="28"/>
        </w:rPr>
        <w:t>с.Горбуново</w:t>
      </w:r>
      <w:proofErr w:type="spellEnd"/>
    </w:p>
    <w:p w:rsidR="00AC2223" w:rsidRPr="003F39EF" w:rsidRDefault="00AC2223" w:rsidP="00AC2223">
      <w:pPr>
        <w:jc w:val="both"/>
        <w:rPr>
          <w:sz w:val="28"/>
          <w:szCs w:val="28"/>
        </w:rPr>
      </w:pPr>
      <w:r w:rsidRPr="003F39EF">
        <w:rPr>
          <w:sz w:val="28"/>
          <w:szCs w:val="28"/>
        </w:rPr>
        <w:t xml:space="preserve"> Площадь здания – </w:t>
      </w:r>
      <w:r w:rsidRPr="003F39EF">
        <w:rPr>
          <w:b/>
          <w:sz w:val="28"/>
          <w:szCs w:val="28"/>
        </w:rPr>
        <w:t xml:space="preserve">360,0 </w:t>
      </w:r>
      <w:proofErr w:type="spellStart"/>
      <w:r w:rsidRPr="003F39EF">
        <w:rPr>
          <w:b/>
          <w:sz w:val="28"/>
          <w:szCs w:val="28"/>
        </w:rPr>
        <w:t>кв.м</w:t>
      </w:r>
      <w:proofErr w:type="spellEnd"/>
      <w:r w:rsidRPr="003F39EF">
        <w:rPr>
          <w:sz w:val="28"/>
          <w:szCs w:val="28"/>
        </w:rPr>
        <w:t>.;</w:t>
      </w:r>
    </w:p>
    <w:p w:rsidR="00AC2223" w:rsidRPr="003F39EF" w:rsidRDefault="00AC2223" w:rsidP="00AC2223">
      <w:pPr>
        <w:jc w:val="both"/>
        <w:rPr>
          <w:sz w:val="28"/>
          <w:szCs w:val="28"/>
        </w:rPr>
      </w:pPr>
      <w:r w:rsidRPr="003F39EF">
        <w:rPr>
          <w:sz w:val="28"/>
          <w:szCs w:val="28"/>
        </w:rPr>
        <w:t>Целевое назначение: свободного назначения, не запрещенное законодательством РФ.</w:t>
      </w:r>
    </w:p>
    <w:p w:rsidR="00AC2223" w:rsidRPr="003F39EF" w:rsidRDefault="00AC2223" w:rsidP="00AC2223">
      <w:pPr>
        <w:jc w:val="both"/>
        <w:rPr>
          <w:sz w:val="28"/>
          <w:szCs w:val="28"/>
        </w:rPr>
      </w:pPr>
      <w:r w:rsidRPr="003F39EF">
        <w:rPr>
          <w:sz w:val="28"/>
          <w:szCs w:val="28"/>
        </w:rPr>
        <w:t xml:space="preserve">Техническое состояние: Удовлетворительное </w:t>
      </w:r>
    </w:p>
    <w:p w:rsidR="00AC2223" w:rsidRPr="003F39EF" w:rsidRDefault="00AC2223" w:rsidP="00AC2223">
      <w:pPr>
        <w:jc w:val="both"/>
        <w:rPr>
          <w:sz w:val="28"/>
          <w:szCs w:val="28"/>
        </w:rPr>
      </w:pPr>
      <w:r w:rsidRPr="003F39EF">
        <w:rPr>
          <w:sz w:val="28"/>
          <w:szCs w:val="28"/>
        </w:rPr>
        <w:t>Срок действия аренды: 5 лет.</w:t>
      </w:r>
    </w:p>
    <w:p w:rsidR="00AC2223" w:rsidRPr="003F39EF" w:rsidRDefault="00AC2223" w:rsidP="00AC2223">
      <w:pPr>
        <w:jc w:val="both"/>
        <w:rPr>
          <w:b/>
          <w:bCs/>
          <w:sz w:val="28"/>
          <w:szCs w:val="28"/>
        </w:rPr>
      </w:pPr>
      <w:r w:rsidRPr="003F39EF">
        <w:rPr>
          <w:color w:val="000000"/>
          <w:sz w:val="28"/>
          <w:szCs w:val="28"/>
        </w:rPr>
        <w:t xml:space="preserve">Начальная цена арендной платы за пользование </w:t>
      </w:r>
      <w:r w:rsidRPr="003F39EF">
        <w:rPr>
          <w:b/>
          <w:color w:val="000000"/>
          <w:sz w:val="28"/>
          <w:szCs w:val="28"/>
        </w:rPr>
        <w:t>зданием</w:t>
      </w:r>
      <w:r w:rsidRPr="003F39EF">
        <w:rPr>
          <w:color w:val="000000"/>
          <w:sz w:val="28"/>
          <w:szCs w:val="28"/>
        </w:rPr>
        <w:t xml:space="preserve"> составляет </w:t>
      </w:r>
      <w:r w:rsidRPr="003F39EF">
        <w:rPr>
          <w:b/>
          <w:color w:val="000000"/>
          <w:sz w:val="28"/>
          <w:szCs w:val="28"/>
        </w:rPr>
        <w:t>5000,00 (пять тысяч) рублей 00 копеек в месяц.</w:t>
      </w:r>
    </w:p>
    <w:p w:rsidR="00AC2223" w:rsidRPr="003F39EF" w:rsidRDefault="00AC2223" w:rsidP="00AC2223">
      <w:pPr>
        <w:jc w:val="both"/>
        <w:rPr>
          <w:b/>
          <w:sz w:val="28"/>
          <w:szCs w:val="28"/>
        </w:rPr>
      </w:pPr>
      <w:r w:rsidRPr="003F39EF">
        <w:rPr>
          <w:b/>
          <w:sz w:val="28"/>
          <w:szCs w:val="28"/>
        </w:rPr>
        <w:t>Начальная (минимальная) цена</w:t>
      </w:r>
      <w:r w:rsidRPr="003F39EF">
        <w:rPr>
          <w:sz w:val="28"/>
          <w:szCs w:val="28"/>
        </w:rPr>
        <w:t xml:space="preserve"> договора (</w:t>
      </w:r>
      <w:r w:rsidRPr="003F39EF">
        <w:rPr>
          <w:b/>
          <w:sz w:val="28"/>
          <w:szCs w:val="28"/>
        </w:rPr>
        <w:t>арендная плата за 1 месяц</w:t>
      </w:r>
      <w:r w:rsidRPr="003F39EF">
        <w:rPr>
          <w:sz w:val="28"/>
          <w:szCs w:val="28"/>
        </w:rPr>
        <w:t xml:space="preserve">) без коммунальных и эксплуатационных платежей составляет </w:t>
      </w:r>
      <w:r w:rsidRPr="003F39EF">
        <w:rPr>
          <w:b/>
          <w:sz w:val="28"/>
          <w:szCs w:val="28"/>
        </w:rPr>
        <w:t>5000,00 (пять тысяч) рубль 00 копеек.</w:t>
      </w:r>
    </w:p>
    <w:p w:rsidR="00AC2223" w:rsidRPr="003F39EF" w:rsidRDefault="00AC2223" w:rsidP="00AC2223">
      <w:pPr>
        <w:jc w:val="both"/>
        <w:rPr>
          <w:sz w:val="28"/>
          <w:szCs w:val="28"/>
        </w:rPr>
      </w:pPr>
      <w:r w:rsidRPr="003F39EF">
        <w:rPr>
          <w:sz w:val="28"/>
          <w:szCs w:val="28"/>
        </w:rPr>
        <w:t>(цена договора установлена на основании независимой рыночной оценки).</w:t>
      </w:r>
    </w:p>
    <w:p w:rsidR="00AC2223" w:rsidRPr="003F39EF" w:rsidRDefault="00AC2223" w:rsidP="00AC2223">
      <w:pPr>
        <w:jc w:val="both"/>
        <w:rPr>
          <w:sz w:val="28"/>
          <w:szCs w:val="28"/>
        </w:rPr>
      </w:pPr>
      <w:r w:rsidRPr="003F39EF">
        <w:rPr>
          <w:sz w:val="28"/>
          <w:szCs w:val="28"/>
        </w:rPr>
        <w:t xml:space="preserve">Размер </w:t>
      </w:r>
      <w:r w:rsidRPr="003F39EF">
        <w:rPr>
          <w:b/>
          <w:sz w:val="28"/>
          <w:szCs w:val="28"/>
        </w:rPr>
        <w:t>задатка</w:t>
      </w:r>
      <w:r w:rsidRPr="003F39EF">
        <w:rPr>
          <w:sz w:val="28"/>
          <w:szCs w:val="28"/>
        </w:rPr>
        <w:t xml:space="preserve"> составляет: </w:t>
      </w:r>
      <w:r w:rsidRPr="003F39EF">
        <w:rPr>
          <w:b/>
          <w:sz w:val="28"/>
          <w:szCs w:val="28"/>
        </w:rPr>
        <w:t>6000,00 (шесть тысяч) рублей 00 копеек</w:t>
      </w:r>
    </w:p>
    <w:p w:rsidR="00AC2223" w:rsidRPr="003F39EF" w:rsidRDefault="00AC2223" w:rsidP="00AC2223">
      <w:pPr>
        <w:jc w:val="both"/>
        <w:rPr>
          <w:b/>
          <w:color w:val="000000"/>
          <w:spacing w:val="-7"/>
          <w:sz w:val="28"/>
          <w:szCs w:val="28"/>
        </w:rPr>
      </w:pPr>
      <w:r w:rsidRPr="003F39EF">
        <w:rPr>
          <w:b/>
          <w:bCs/>
          <w:color w:val="000000"/>
          <w:spacing w:val="-7"/>
          <w:sz w:val="28"/>
          <w:szCs w:val="28"/>
        </w:rPr>
        <w:t>Шаг</w:t>
      </w:r>
      <w:r w:rsidRPr="003F39EF">
        <w:rPr>
          <w:bCs/>
          <w:color w:val="000000"/>
          <w:spacing w:val="-7"/>
          <w:sz w:val="28"/>
          <w:szCs w:val="28"/>
        </w:rPr>
        <w:t xml:space="preserve"> аукциона:</w:t>
      </w:r>
      <w:r w:rsidRPr="003F39EF">
        <w:rPr>
          <w:color w:val="000000"/>
          <w:spacing w:val="-7"/>
          <w:sz w:val="28"/>
          <w:szCs w:val="28"/>
        </w:rPr>
        <w:t xml:space="preserve"> </w:t>
      </w:r>
      <w:r w:rsidRPr="003F39EF">
        <w:rPr>
          <w:b/>
          <w:color w:val="000000"/>
          <w:spacing w:val="-7"/>
          <w:sz w:val="28"/>
          <w:szCs w:val="28"/>
        </w:rPr>
        <w:t xml:space="preserve">3000,0 (три тысячи) рублей 00 копеек. </w:t>
      </w: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jc w:val="both"/>
        <w:rPr>
          <w:b/>
          <w:color w:val="000000"/>
          <w:spacing w:val="-7"/>
          <w:sz w:val="28"/>
          <w:szCs w:val="28"/>
        </w:rPr>
      </w:pPr>
    </w:p>
    <w:p w:rsidR="00AC2223" w:rsidRPr="003F39EF" w:rsidRDefault="00AC2223" w:rsidP="00AC2223">
      <w:pPr>
        <w:widowControl w:val="0"/>
        <w:autoSpaceDE w:val="0"/>
        <w:autoSpaceDN w:val="0"/>
        <w:adjustRightInd w:val="0"/>
        <w:ind w:firstLine="709"/>
        <w:jc w:val="right"/>
        <w:rPr>
          <w:i/>
          <w:sz w:val="28"/>
          <w:szCs w:val="28"/>
        </w:rPr>
      </w:pPr>
      <w:r w:rsidRPr="003F39EF">
        <w:rPr>
          <w:i/>
          <w:sz w:val="28"/>
          <w:szCs w:val="28"/>
        </w:rPr>
        <w:lastRenderedPageBreak/>
        <w:t>Приложение № 2</w:t>
      </w:r>
    </w:p>
    <w:p w:rsidR="00AC2223" w:rsidRPr="003F39EF" w:rsidRDefault="00AC2223" w:rsidP="00AC2223">
      <w:pPr>
        <w:widowControl w:val="0"/>
        <w:autoSpaceDE w:val="0"/>
        <w:autoSpaceDN w:val="0"/>
        <w:adjustRightInd w:val="0"/>
        <w:ind w:firstLine="709"/>
        <w:jc w:val="right"/>
        <w:rPr>
          <w:i/>
          <w:sz w:val="28"/>
          <w:szCs w:val="28"/>
        </w:rPr>
      </w:pPr>
      <w:r w:rsidRPr="003F39EF">
        <w:rPr>
          <w:i/>
          <w:sz w:val="28"/>
          <w:szCs w:val="28"/>
        </w:rPr>
        <w:t>к документации об аукционе</w:t>
      </w:r>
    </w:p>
    <w:p w:rsidR="00AC2223" w:rsidRPr="003F39EF" w:rsidRDefault="00AC2223" w:rsidP="00AC2223">
      <w:pPr>
        <w:ind w:firstLine="709"/>
        <w:jc w:val="right"/>
        <w:rPr>
          <w:sz w:val="28"/>
          <w:szCs w:val="28"/>
        </w:rPr>
      </w:pPr>
    </w:p>
    <w:tbl>
      <w:tblPr>
        <w:tblW w:w="11024" w:type="dxa"/>
        <w:tblLook w:val="01E0" w:firstRow="1" w:lastRow="1" w:firstColumn="1" w:lastColumn="1" w:noHBand="0" w:noVBand="0"/>
      </w:tblPr>
      <w:tblGrid>
        <w:gridCol w:w="4228"/>
        <w:gridCol w:w="6796"/>
      </w:tblGrid>
      <w:tr w:rsidR="00AC2223" w:rsidRPr="003F39EF" w:rsidTr="004639E4">
        <w:tc>
          <w:tcPr>
            <w:tcW w:w="4503" w:type="dxa"/>
          </w:tcPr>
          <w:p w:rsidR="00AC2223" w:rsidRPr="003F39EF" w:rsidRDefault="00AC2223" w:rsidP="004639E4">
            <w:pPr>
              <w:rPr>
                <w:i/>
                <w:iCs/>
                <w:spacing w:val="-5"/>
                <w:sz w:val="28"/>
                <w:szCs w:val="28"/>
              </w:rPr>
            </w:pPr>
            <w:r w:rsidRPr="003F39EF">
              <w:rPr>
                <w:i/>
                <w:iCs/>
                <w:spacing w:val="-5"/>
                <w:sz w:val="28"/>
                <w:szCs w:val="28"/>
              </w:rPr>
              <w:t xml:space="preserve">На бланке организации (при наличии) </w:t>
            </w:r>
          </w:p>
          <w:p w:rsidR="00AC2223" w:rsidRPr="003F39EF" w:rsidRDefault="00AC2223" w:rsidP="004639E4">
            <w:pPr>
              <w:rPr>
                <w:i/>
                <w:iCs/>
                <w:sz w:val="28"/>
                <w:szCs w:val="28"/>
              </w:rPr>
            </w:pPr>
            <w:r w:rsidRPr="003F39EF">
              <w:rPr>
                <w:i/>
                <w:iCs/>
                <w:sz w:val="28"/>
                <w:szCs w:val="28"/>
              </w:rPr>
              <w:t>Дата, исх. Номер</w:t>
            </w:r>
          </w:p>
          <w:p w:rsidR="00AC2223" w:rsidRPr="003F39EF" w:rsidRDefault="00AC2223" w:rsidP="004639E4">
            <w:pPr>
              <w:rPr>
                <w:i/>
                <w:iCs/>
                <w:spacing w:val="-5"/>
                <w:sz w:val="28"/>
                <w:szCs w:val="28"/>
              </w:rPr>
            </w:pPr>
          </w:p>
        </w:tc>
        <w:tc>
          <w:tcPr>
            <w:tcW w:w="6521" w:type="dxa"/>
          </w:tcPr>
          <w:p w:rsidR="00AC2223" w:rsidRPr="003F39EF" w:rsidRDefault="00AC2223" w:rsidP="004639E4">
            <w:pPr>
              <w:rPr>
                <w:sz w:val="28"/>
                <w:szCs w:val="28"/>
              </w:rPr>
            </w:pPr>
            <w:r w:rsidRPr="003F39EF">
              <w:rPr>
                <w:sz w:val="28"/>
                <w:szCs w:val="28"/>
              </w:rPr>
              <w:t xml:space="preserve">    Организатору аукциона </w:t>
            </w:r>
          </w:p>
          <w:p w:rsidR="00AC2223" w:rsidRPr="003F39EF" w:rsidRDefault="00AC2223" w:rsidP="004639E4">
            <w:pPr>
              <w:rPr>
                <w:sz w:val="28"/>
                <w:szCs w:val="28"/>
              </w:rPr>
            </w:pPr>
            <w:r w:rsidRPr="003F39EF">
              <w:rPr>
                <w:sz w:val="28"/>
                <w:szCs w:val="28"/>
              </w:rPr>
              <w:t xml:space="preserve">        </w:t>
            </w:r>
          </w:p>
          <w:p w:rsidR="00AC2223" w:rsidRPr="003F39EF" w:rsidRDefault="00AC2223" w:rsidP="004639E4">
            <w:pPr>
              <w:rPr>
                <w:sz w:val="28"/>
                <w:szCs w:val="28"/>
              </w:rPr>
            </w:pPr>
          </w:p>
          <w:p w:rsidR="00AC2223" w:rsidRPr="003F39EF" w:rsidRDefault="00AC2223" w:rsidP="004639E4">
            <w:pPr>
              <w:rPr>
                <w:sz w:val="28"/>
                <w:szCs w:val="28"/>
              </w:rPr>
            </w:pPr>
          </w:p>
          <w:p w:rsidR="00AC2223" w:rsidRPr="003F39EF" w:rsidRDefault="00AC2223" w:rsidP="004639E4">
            <w:pPr>
              <w:rPr>
                <w:sz w:val="28"/>
                <w:szCs w:val="28"/>
              </w:rPr>
            </w:pPr>
            <w:r w:rsidRPr="003F39EF">
              <w:rPr>
                <w:sz w:val="28"/>
                <w:szCs w:val="28"/>
              </w:rPr>
              <w:t xml:space="preserve">    </w:t>
            </w:r>
            <w:proofErr w:type="gramStart"/>
            <w:r w:rsidRPr="003F39EF">
              <w:rPr>
                <w:sz w:val="28"/>
                <w:szCs w:val="28"/>
              </w:rPr>
              <w:t>от  _</w:t>
            </w:r>
            <w:proofErr w:type="gramEnd"/>
            <w:r w:rsidRPr="003F39EF">
              <w:rPr>
                <w:sz w:val="28"/>
                <w:szCs w:val="28"/>
              </w:rPr>
              <w:t xml:space="preserve">___________________________________________           </w:t>
            </w:r>
          </w:p>
          <w:p w:rsidR="00AC2223" w:rsidRPr="003F39EF" w:rsidRDefault="00AC2223" w:rsidP="004639E4">
            <w:pPr>
              <w:rPr>
                <w:sz w:val="28"/>
                <w:szCs w:val="28"/>
              </w:rPr>
            </w:pPr>
            <w:r w:rsidRPr="003F39EF">
              <w:rPr>
                <w:sz w:val="28"/>
                <w:szCs w:val="28"/>
              </w:rPr>
              <w:t xml:space="preserve">    _______________________________________________</w:t>
            </w:r>
          </w:p>
          <w:p w:rsidR="00AC2223" w:rsidRPr="003F39EF" w:rsidRDefault="00AC2223" w:rsidP="004639E4">
            <w:pPr>
              <w:ind w:left="-281" w:firstLine="32"/>
              <w:jc w:val="center"/>
              <w:rPr>
                <w:i/>
                <w:sz w:val="28"/>
                <w:szCs w:val="28"/>
              </w:rPr>
            </w:pPr>
            <w:r w:rsidRPr="003F39EF">
              <w:rPr>
                <w:i/>
                <w:sz w:val="28"/>
                <w:szCs w:val="28"/>
              </w:rPr>
              <w:t xml:space="preserve">   (Ф.И.О. заявителя - физического лица либо полное наименование      </w:t>
            </w:r>
          </w:p>
          <w:p w:rsidR="00AC2223" w:rsidRPr="003F39EF" w:rsidRDefault="00AC2223" w:rsidP="004639E4">
            <w:pPr>
              <w:ind w:left="-281" w:firstLine="32"/>
              <w:jc w:val="center"/>
              <w:rPr>
                <w:i/>
                <w:sz w:val="28"/>
                <w:szCs w:val="28"/>
              </w:rPr>
            </w:pPr>
            <w:r w:rsidRPr="003F39EF">
              <w:rPr>
                <w:i/>
                <w:sz w:val="28"/>
                <w:szCs w:val="28"/>
              </w:rPr>
              <w:t xml:space="preserve">  заявителя – юридического лица, местонахождение, почтовый адрес)</w:t>
            </w:r>
            <w:r w:rsidRPr="003F39EF">
              <w:rPr>
                <w:sz w:val="28"/>
                <w:szCs w:val="28"/>
              </w:rPr>
              <w:t xml:space="preserve">    </w:t>
            </w:r>
          </w:p>
          <w:p w:rsidR="00AC2223" w:rsidRPr="003F39EF" w:rsidRDefault="00AC2223" w:rsidP="004639E4">
            <w:pPr>
              <w:ind w:left="242" w:hanging="242"/>
              <w:rPr>
                <w:sz w:val="28"/>
                <w:szCs w:val="28"/>
              </w:rPr>
            </w:pPr>
            <w:r w:rsidRPr="003F39EF">
              <w:rPr>
                <w:sz w:val="28"/>
                <w:szCs w:val="28"/>
              </w:rPr>
              <w:t xml:space="preserve">    </w:t>
            </w:r>
          </w:p>
          <w:p w:rsidR="00AC2223" w:rsidRPr="003F39EF" w:rsidRDefault="00AC2223" w:rsidP="004639E4">
            <w:pPr>
              <w:ind w:left="242" w:hanging="242"/>
              <w:rPr>
                <w:i/>
                <w:iCs/>
                <w:spacing w:val="-5"/>
                <w:sz w:val="28"/>
                <w:szCs w:val="28"/>
              </w:rPr>
            </w:pPr>
            <w:r w:rsidRPr="003F39EF">
              <w:rPr>
                <w:sz w:val="28"/>
                <w:szCs w:val="28"/>
              </w:rPr>
              <w:t xml:space="preserve">    Тел./факс: _____________________</w:t>
            </w:r>
          </w:p>
        </w:tc>
      </w:tr>
    </w:tbl>
    <w:p w:rsidR="00AC2223" w:rsidRPr="003F39EF" w:rsidRDefault="00AC2223" w:rsidP="00AC2223">
      <w:pPr>
        <w:jc w:val="center"/>
        <w:rPr>
          <w:b/>
          <w:sz w:val="28"/>
          <w:szCs w:val="28"/>
        </w:rPr>
      </w:pPr>
    </w:p>
    <w:p w:rsidR="00AC2223" w:rsidRPr="003F39EF" w:rsidRDefault="00AC2223" w:rsidP="00AC2223">
      <w:pPr>
        <w:jc w:val="center"/>
        <w:rPr>
          <w:b/>
          <w:sz w:val="28"/>
          <w:szCs w:val="28"/>
        </w:rPr>
      </w:pPr>
    </w:p>
    <w:p w:rsidR="00AC2223" w:rsidRPr="003F39EF" w:rsidRDefault="00AC2223" w:rsidP="00AC2223">
      <w:pPr>
        <w:jc w:val="center"/>
        <w:rPr>
          <w:b/>
          <w:sz w:val="28"/>
          <w:szCs w:val="28"/>
        </w:rPr>
      </w:pPr>
    </w:p>
    <w:p w:rsidR="00AC2223" w:rsidRPr="003F39EF" w:rsidRDefault="00AC2223" w:rsidP="00AC2223">
      <w:pPr>
        <w:jc w:val="center"/>
        <w:rPr>
          <w:b/>
          <w:sz w:val="28"/>
          <w:szCs w:val="28"/>
        </w:rPr>
      </w:pPr>
      <w:r w:rsidRPr="003F39EF">
        <w:rPr>
          <w:b/>
          <w:sz w:val="28"/>
          <w:szCs w:val="28"/>
        </w:rPr>
        <w:t>ЗАЯВКА</w:t>
      </w:r>
    </w:p>
    <w:p w:rsidR="00AC2223" w:rsidRPr="003F39EF" w:rsidRDefault="00AC2223" w:rsidP="00AC2223">
      <w:pPr>
        <w:jc w:val="center"/>
        <w:rPr>
          <w:b/>
          <w:sz w:val="28"/>
          <w:szCs w:val="28"/>
        </w:rPr>
      </w:pPr>
      <w:r w:rsidRPr="003F39EF">
        <w:rPr>
          <w:b/>
          <w:sz w:val="28"/>
          <w:szCs w:val="28"/>
        </w:rPr>
        <w:t xml:space="preserve">на участие в открытом аукционе </w:t>
      </w:r>
    </w:p>
    <w:p w:rsidR="00AC2223" w:rsidRPr="003F39EF" w:rsidRDefault="00AC2223" w:rsidP="00AC2223">
      <w:pPr>
        <w:ind w:firstLine="709"/>
        <w:jc w:val="center"/>
        <w:rPr>
          <w:sz w:val="28"/>
          <w:szCs w:val="28"/>
        </w:rPr>
      </w:pPr>
    </w:p>
    <w:p w:rsidR="00AC2223" w:rsidRPr="003F39EF" w:rsidRDefault="00AC2223" w:rsidP="00AC2223">
      <w:pPr>
        <w:ind w:firstLine="567"/>
        <w:jc w:val="both"/>
        <w:rPr>
          <w:sz w:val="28"/>
          <w:szCs w:val="28"/>
        </w:rPr>
      </w:pPr>
      <w:r w:rsidRPr="003F39EF">
        <w:rPr>
          <w:sz w:val="28"/>
          <w:szCs w:val="28"/>
        </w:rPr>
        <w:t>1. Изучив извещение о проведении открытого аукциона право заключения договора аренды на объект недвижимого имущества (нежилого здания), находящегося в муниципальной собственности размещенное ____    ___________ 2025г. на официальном сайте Российской Федерации (</w:t>
      </w:r>
      <w:hyperlink r:id="rId20" w:history="1">
        <w:r w:rsidRPr="003F39EF">
          <w:rPr>
            <w:rStyle w:val="a8"/>
            <w:sz w:val="28"/>
            <w:szCs w:val="28"/>
            <w:lang w:val="en-US"/>
          </w:rPr>
          <w:t>www</w:t>
        </w:r>
        <w:r w:rsidRPr="003F39EF">
          <w:rPr>
            <w:rStyle w:val="a8"/>
            <w:sz w:val="28"/>
            <w:szCs w:val="28"/>
          </w:rPr>
          <w:t>.</w:t>
        </w:r>
        <w:proofErr w:type="spellStart"/>
        <w:r w:rsidRPr="003F39EF">
          <w:rPr>
            <w:rStyle w:val="a8"/>
            <w:sz w:val="28"/>
            <w:szCs w:val="28"/>
            <w:lang w:val="en-US"/>
          </w:rPr>
          <w:t>torgi</w:t>
        </w:r>
        <w:proofErr w:type="spellEnd"/>
        <w:r w:rsidRPr="003F39EF">
          <w:rPr>
            <w:rStyle w:val="a8"/>
            <w:sz w:val="28"/>
            <w:szCs w:val="28"/>
          </w:rPr>
          <w:t>.</w:t>
        </w:r>
        <w:proofErr w:type="spellStart"/>
        <w:r w:rsidRPr="003F39EF">
          <w:rPr>
            <w:rStyle w:val="a8"/>
            <w:sz w:val="28"/>
            <w:szCs w:val="28"/>
            <w:lang w:val="en-US"/>
          </w:rPr>
          <w:t>gov</w:t>
        </w:r>
        <w:proofErr w:type="spellEnd"/>
      </w:hyperlink>
      <w:r w:rsidRPr="003F39EF">
        <w:rPr>
          <w:sz w:val="28"/>
          <w:szCs w:val="28"/>
        </w:rPr>
        <w:t>), и документацию об аукционе</w:t>
      </w:r>
    </w:p>
    <w:p w:rsidR="00AC2223" w:rsidRPr="003F39EF" w:rsidRDefault="00AC2223" w:rsidP="00AC2223">
      <w:pPr>
        <w:jc w:val="both"/>
        <w:rPr>
          <w:sz w:val="28"/>
          <w:szCs w:val="28"/>
        </w:rPr>
      </w:pPr>
      <w:r w:rsidRPr="003F39EF">
        <w:rPr>
          <w:sz w:val="28"/>
          <w:szCs w:val="28"/>
        </w:rPr>
        <w:t>____________________________________________________________________________________________________________________________________________________________________________</w:t>
      </w:r>
    </w:p>
    <w:p w:rsidR="00AC2223" w:rsidRPr="003F39EF" w:rsidRDefault="00AC2223" w:rsidP="00AC2223">
      <w:pPr>
        <w:jc w:val="center"/>
        <w:rPr>
          <w:i/>
          <w:sz w:val="28"/>
          <w:szCs w:val="28"/>
        </w:rPr>
      </w:pPr>
      <w:r w:rsidRPr="003F39EF">
        <w:rPr>
          <w:i/>
          <w:sz w:val="28"/>
          <w:szCs w:val="28"/>
        </w:rPr>
        <w:t>(наименование заявителя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C2223" w:rsidRPr="003F39EF" w:rsidRDefault="00AC2223" w:rsidP="00AC2223">
      <w:pPr>
        <w:jc w:val="both"/>
        <w:rPr>
          <w:sz w:val="28"/>
          <w:szCs w:val="28"/>
        </w:rPr>
      </w:pPr>
      <w:r w:rsidRPr="003F39EF">
        <w:rPr>
          <w:sz w:val="28"/>
          <w:szCs w:val="28"/>
        </w:rPr>
        <w:t>в лице, ______________________________________________________________________</w:t>
      </w:r>
      <w:r w:rsidRPr="003F39EF">
        <w:rPr>
          <w:color w:val="00000A"/>
          <w:sz w:val="28"/>
          <w:szCs w:val="28"/>
        </w:rPr>
        <w:t xml:space="preserve"> принимает</w:t>
      </w:r>
    </w:p>
    <w:p w:rsidR="00AC2223" w:rsidRPr="003F39EF" w:rsidRDefault="00AC2223" w:rsidP="00AC2223">
      <w:pPr>
        <w:ind w:firstLine="709"/>
        <w:jc w:val="both"/>
        <w:rPr>
          <w:i/>
          <w:sz w:val="28"/>
          <w:szCs w:val="28"/>
        </w:rPr>
      </w:pPr>
      <w:r w:rsidRPr="003F39EF">
        <w:rPr>
          <w:i/>
          <w:sz w:val="28"/>
          <w:szCs w:val="28"/>
        </w:rPr>
        <w:t xml:space="preserve">                   (наименование должности, Ф.И.О. руководителя, уполномоченного лица)  </w:t>
      </w:r>
    </w:p>
    <w:p w:rsidR="00AC2223" w:rsidRPr="003F39EF" w:rsidRDefault="00AC2223" w:rsidP="00AC2223">
      <w:pPr>
        <w:jc w:val="both"/>
        <w:rPr>
          <w:i/>
          <w:sz w:val="28"/>
          <w:szCs w:val="28"/>
        </w:rPr>
      </w:pPr>
      <w:r w:rsidRPr="003F39EF">
        <w:rPr>
          <w:color w:val="00000A"/>
          <w:sz w:val="28"/>
          <w:szCs w:val="28"/>
        </w:rPr>
        <w:t xml:space="preserve">решение об участии в аукционе в электронной форме по лоту № ___ на право заключения договора аренды недвижимого имущества – </w:t>
      </w:r>
      <w:r w:rsidRPr="003F39EF">
        <w:rPr>
          <w:sz w:val="28"/>
          <w:szCs w:val="28"/>
        </w:rPr>
        <w:t>помещения (-</w:t>
      </w:r>
      <w:proofErr w:type="spellStart"/>
      <w:r w:rsidRPr="003F39EF">
        <w:rPr>
          <w:sz w:val="28"/>
          <w:szCs w:val="28"/>
        </w:rPr>
        <w:t>ий</w:t>
      </w:r>
      <w:proofErr w:type="spellEnd"/>
      <w:r w:rsidRPr="003F39EF">
        <w:rPr>
          <w:sz w:val="28"/>
          <w:szCs w:val="28"/>
        </w:rPr>
        <w:t>)</w:t>
      </w:r>
      <w:r w:rsidRPr="003F39EF">
        <w:rPr>
          <w:color w:val="00000A"/>
          <w:sz w:val="28"/>
          <w:szCs w:val="28"/>
        </w:rPr>
        <w:t xml:space="preserve">, расположенного (-ых) по адресу: </w:t>
      </w:r>
      <w:r w:rsidRPr="003F39EF">
        <w:rPr>
          <w:bCs/>
          <w:color w:val="00000A"/>
          <w:sz w:val="28"/>
          <w:szCs w:val="28"/>
        </w:rPr>
        <w:t>__________________________________________________________</w:t>
      </w:r>
      <w:r w:rsidRPr="003F39EF">
        <w:rPr>
          <w:color w:val="00000A"/>
          <w:sz w:val="28"/>
          <w:szCs w:val="28"/>
        </w:rPr>
        <w:t>, площадью ______ м</w:t>
      </w:r>
      <w:r w:rsidRPr="003F39EF">
        <w:rPr>
          <w:color w:val="00000A"/>
          <w:sz w:val="28"/>
          <w:szCs w:val="28"/>
          <w:vertAlign w:val="superscript"/>
        </w:rPr>
        <w:t>2</w:t>
      </w:r>
      <w:r w:rsidRPr="003F39EF">
        <w:rPr>
          <w:color w:val="00000A"/>
          <w:sz w:val="28"/>
          <w:szCs w:val="28"/>
        </w:rPr>
        <w:t>, и обязуется:</w:t>
      </w:r>
    </w:p>
    <w:p w:rsidR="00AC2223" w:rsidRPr="003F39EF" w:rsidRDefault="00AC2223" w:rsidP="00AC2223">
      <w:pPr>
        <w:tabs>
          <w:tab w:val="left" w:pos="708"/>
        </w:tabs>
        <w:suppressAutoHyphens/>
        <w:spacing w:line="276" w:lineRule="auto"/>
        <w:ind w:firstLine="567"/>
        <w:jc w:val="both"/>
        <w:rPr>
          <w:color w:val="00000A"/>
          <w:sz w:val="28"/>
          <w:szCs w:val="28"/>
        </w:rPr>
      </w:pPr>
      <w:r w:rsidRPr="003F39EF">
        <w:rPr>
          <w:color w:val="00000A"/>
          <w:sz w:val="28"/>
          <w:szCs w:val="28"/>
        </w:rPr>
        <w:t>1.1. Соблюдать условия и порядок проведения аукциона, установленный документацией об аукционе.</w:t>
      </w:r>
    </w:p>
    <w:p w:rsidR="00AC2223" w:rsidRPr="003F39EF" w:rsidRDefault="00AC2223" w:rsidP="00AC2223">
      <w:pPr>
        <w:tabs>
          <w:tab w:val="left" w:pos="708"/>
        </w:tabs>
        <w:suppressAutoHyphens/>
        <w:spacing w:line="276" w:lineRule="auto"/>
        <w:ind w:firstLine="567"/>
        <w:jc w:val="both"/>
        <w:rPr>
          <w:color w:val="00000A"/>
          <w:sz w:val="28"/>
          <w:szCs w:val="28"/>
        </w:rPr>
      </w:pPr>
      <w:r w:rsidRPr="003F39EF">
        <w:rPr>
          <w:color w:val="00000A"/>
          <w:sz w:val="28"/>
          <w:szCs w:val="28"/>
        </w:rPr>
        <w:lastRenderedPageBreak/>
        <w:t>1.2. В случае признания участником аукциона принять участие в аукционе и представить свое предложение о цене договора аренды.</w:t>
      </w:r>
    </w:p>
    <w:p w:rsidR="00AC2223" w:rsidRPr="003F39EF" w:rsidRDefault="00AC2223" w:rsidP="00AC2223">
      <w:pPr>
        <w:tabs>
          <w:tab w:val="left" w:pos="708"/>
        </w:tabs>
        <w:spacing w:line="276" w:lineRule="auto"/>
        <w:ind w:firstLine="567"/>
        <w:jc w:val="both"/>
        <w:rPr>
          <w:rFonts w:cs="Courier New"/>
          <w:color w:val="00000A"/>
          <w:sz w:val="28"/>
          <w:szCs w:val="28"/>
        </w:rPr>
      </w:pPr>
      <w:r w:rsidRPr="003F39EF">
        <w:rPr>
          <w:color w:val="00000A"/>
          <w:sz w:val="28"/>
          <w:szCs w:val="28"/>
        </w:rPr>
        <w:t>1.3. В случае признания победителем аукциона либо единственным участником аукциона:</w:t>
      </w:r>
    </w:p>
    <w:p w:rsidR="00AC2223" w:rsidRPr="003F39EF" w:rsidRDefault="00AC2223" w:rsidP="00AC2223">
      <w:pPr>
        <w:tabs>
          <w:tab w:val="left" w:pos="708"/>
        </w:tabs>
        <w:spacing w:line="276" w:lineRule="auto"/>
        <w:ind w:firstLine="567"/>
        <w:jc w:val="both"/>
        <w:rPr>
          <w:rFonts w:cs="Courier New"/>
          <w:color w:val="00000A"/>
          <w:sz w:val="28"/>
          <w:szCs w:val="28"/>
        </w:rPr>
      </w:pPr>
      <w:r w:rsidRPr="003F39EF">
        <w:rPr>
          <w:color w:val="00000A"/>
          <w:sz w:val="28"/>
          <w:szCs w:val="28"/>
        </w:rPr>
        <w:t xml:space="preserve">-  предоставить документы, необходимые для заключения договора аренды; </w:t>
      </w:r>
    </w:p>
    <w:p w:rsidR="00AC2223" w:rsidRPr="003F39EF" w:rsidRDefault="00AC2223" w:rsidP="00AC2223">
      <w:pPr>
        <w:tabs>
          <w:tab w:val="left" w:pos="708"/>
        </w:tabs>
        <w:spacing w:line="276" w:lineRule="auto"/>
        <w:ind w:firstLine="567"/>
        <w:jc w:val="both"/>
        <w:rPr>
          <w:color w:val="00000A"/>
          <w:sz w:val="28"/>
          <w:szCs w:val="28"/>
        </w:rPr>
      </w:pPr>
      <w:r w:rsidRPr="003F39EF">
        <w:rPr>
          <w:color w:val="00000A"/>
          <w:sz w:val="28"/>
          <w:szCs w:val="28"/>
        </w:rPr>
        <w:t>-  заключить договор аренды в срок, установленный документацией об аукционе.</w:t>
      </w:r>
    </w:p>
    <w:p w:rsidR="00AC2223" w:rsidRPr="003F39EF" w:rsidRDefault="00AC2223" w:rsidP="00AC2223">
      <w:pPr>
        <w:tabs>
          <w:tab w:val="left" w:pos="708"/>
        </w:tabs>
        <w:suppressAutoHyphens/>
        <w:spacing w:line="276" w:lineRule="auto"/>
        <w:ind w:firstLine="567"/>
        <w:jc w:val="both"/>
        <w:rPr>
          <w:color w:val="00000A"/>
          <w:sz w:val="28"/>
          <w:szCs w:val="28"/>
        </w:rPr>
      </w:pPr>
      <w:r w:rsidRPr="003F39EF">
        <w:rPr>
          <w:color w:val="00000A"/>
          <w:sz w:val="28"/>
          <w:szCs w:val="28"/>
        </w:rPr>
        <w:t>1.4.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мы обязуемся подписать данный договор в соответствии с требованиями аукционной документации.</w:t>
      </w:r>
    </w:p>
    <w:p w:rsidR="00AC2223" w:rsidRPr="003F39EF" w:rsidRDefault="00AC2223" w:rsidP="00AC2223">
      <w:pPr>
        <w:tabs>
          <w:tab w:val="left" w:pos="708"/>
        </w:tabs>
        <w:suppressAutoHyphens/>
        <w:spacing w:line="276" w:lineRule="auto"/>
        <w:ind w:firstLine="567"/>
        <w:jc w:val="both"/>
        <w:rPr>
          <w:color w:val="00000A"/>
          <w:sz w:val="28"/>
          <w:szCs w:val="28"/>
        </w:rPr>
      </w:pPr>
      <w:r w:rsidRPr="003F39EF">
        <w:rPr>
          <w:color w:val="00000A"/>
          <w:sz w:val="28"/>
          <w:szCs w:val="28"/>
        </w:rPr>
        <w:t>2. Заявитель подтверждает, что на дату подписания настоящей заявки в отношении него не проводится процедура ликвидации, реорганизации, прекращения деятельности индивидуального предпринимателя отсутствует решение суда о приостановлении деятельности, о признании его банкротом или об открытии конкурсного производства/введении реализации имущества.</w:t>
      </w:r>
    </w:p>
    <w:p w:rsidR="00AC2223" w:rsidRPr="003F39EF" w:rsidRDefault="00AC2223" w:rsidP="00AC2223">
      <w:pPr>
        <w:tabs>
          <w:tab w:val="left" w:pos="708"/>
        </w:tabs>
        <w:suppressAutoHyphens/>
        <w:spacing w:line="276" w:lineRule="auto"/>
        <w:ind w:firstLine="567"/>
        <w:jc w:val="both"/>
        <w:rPr>
          <w:color w:val="00000A"/>
          <w:sz w:val="28"/>
          <w:szCs w:val="28"/>
        </w:rPr>
      </w:pPr>
      <w:r w:rsidRPr="003F39EF">
        <w:rPr>
          <w:color w:val="00000A"/>
          <w:sz w:val="28"/>
          <w:szCs w:val="28"/>
        </w:rPr>
        <w:t>3. Заявитель подтверждает, что на дату подписания настоящей заявки ознакомлен:</w:t>
      </w:r>
    </w:p>
    <w:p w:rsidR="00AC2223" w:rsidRPr="003F39EF" w:rsidRDefault="00AC2223" w:rsidP="00AC2223">
      <w:pPr>
        <w:tabs>
          <w:tab w:val="left" w:pos="708"/>
        </w:tabs>
        <w:spacing w:line="276" w:lineRule="auto"/>
        <w:ind w:firstLine="567"/>
        <w:jc w:val="both"/>
        <w:rPr>
          <w:rFonts w:cs="Courier New"/>
          <w:color w:val="00000A"/>
          <w:sz w:val="28"/>
          <w:szCs w:val="28"/>
        </w:rPr>
      </w:pPr>
      <w:r w:rsidRPr="003F39EF">
        <w:rPr>
          <w:color w:val="00000A"/>
          <w:sz w:val="28"/>
          <w:szCs w:val="28"/>
        </w:rPr>
        <w:t>- с тем, что н</w:t>
      </w:r>
      <w:r w:rsidRPr="003F39EF">
        <w:rPr>
          <w:bCs/>
          <w:sz w:val="28"/>
          <w:szCs w:val="28"/>
        </w:rPr>
        <w:t xml:space="preserve">адлежащей оплатой задатка является поступление денежных средств на </w:t>
      </w:r>
      <w:r w:rsidRPr="003F39EF">
        <w:rPr>
          <w:sz w:val="28"/>
          <w:szCs w:val="28"/>
        </w:rPr>
        <w:t>расчетный счет оператора аукциона</w:t>
      </w:r>
      <w:r w:rsidRPr="003F39EF">
        <w:rPr>
          <w:bCs/>
          <w:sz w:val="28"/>
          <w:szCs w:val="28"/>
        </w:rPr>
        <w:t xml:space="preserve"> в порядке и сроки, указанные в п. 1.12. </w:t>
      </w:r>
      <w:r w:rsidRPr="003F39EF">
        <w:rPr>
          <w:color w:val="00000A"/>
          <w:sz w:val="28"/>
          <w:szCs w:val="28"/>
        </w:rPr>
        <w:t>документации об аукционе</w:t>
      </w:r>
      <w:r w:rsidRPr="003F39EF">
        <w:rPr>
          <w:bCs/>
          <w:sz w:val="28"/>
          <w:szCs w:val="28"/>
        </w:rPr>
        <w:t>;</w:t>
      </w:r>
    </w:p>
    <w:p w:rsidR="00AC2223" w:rsidRPr="003F39EF" w:rsidRDefault="00AC2223" w:rsidP="00AC2223">
      <w:pPr>
        <w:tabs>
          <w:tab w:val="left" w:pos="708"/>
        </w:tabs>
        <w:spacing w:line="276" w:lineRule="auto"/>
        <w:ind w:firstLine="567"/>
        <w:jc w:val="both"/>
        <w:rPr>
          <w:rFonts w:cs="Courier New"/>
          <w:color w:val="00000A"/>
          <w:sz w:val="28"/>
          <w:szCs w:val="28"/>
        </w:rPr>
      </w:pPr>
      <w:r w:rsidRPr="003F39EF">
        <w:rPr>
          <w:color w:val="00000A"/>
          <w:sz w:val="28"/>
          <w:szCs w:val="28"/>
        </w:rPr>
        <w:t xml:space="preserve">-  с проектом договора аренды и условиями его заключения; </w:t>
      </w:r>
    </w:p>
    <w:p w:rsidR="00AC2223" w:rsidRPr="003F39EF" w:rsidRDefault="00AC2223" w:rsidP="00AC2223">
      <w:pPr>
        <w:tabs>
          <w:tab w:val="left" w:pos="708"/>
        </w:tabs>
        <w:spacing w:line="276" w:lineRule="auto"/>
        <w:ind w:firstLine="567"/>
        <w:jc w:val="both"/>
        <w:rPr>
          <w:rFonts w:cs="Courier New"/>
          <w:color w:val="00000A"/>
          <w:sz w:val="28"/>
          <w:szCs w:val="28"/>
        </w:rPr>
      </w:pPr>
      <w:r w:rsidRPr="003F39EF">
        <w:rPr>
          <w:b/>
          <w:color w:val="00000A"/>
          <w:sz w:val="28"/>
          <w:szCs w:val="28"/>
        </w:rPr>
        <w:t xml:space="preserve">- </w:t>
      </w:r>
      <w:r w:rsidRPr="003F39EF">
        <w:rPr>
          <w:color w:val="00000A"/>
          <w:sz w:val="28"/>
          <w:szCs w:val="28"/>
        </w:rPr>
        <w:t>с реальным состоянием выставляемого на аукцион имущества в результате осмотра и согласен, что, в случае отказа от осмотра объекта, все возникшие, в связи с этим риски и негативные последствия заявитель принимает на себя безоговорочно.</w:t>
      </w:r>
    </w:p>
    <w:p w:rsidR="00AC2223" w:rsidRPr="003F39EF" w:rsidRDefault="00AC2223" w:rsidP="00AC2223">
      <w:pPr>
        <w:ind w:firstLine="567"/>
        <w:jc w:val="both"/>
        <w:rPr>
          <w:sz w:val="28"/>
          <w:szCs w:val="28"/>
        </w:rPr>
      </w:pPr>
      <w:r w:rsidRPr="003F39EF">
        <w:rPr>
          <w:color w:val="00000A"/>
          <w:sz w:val="28"/>
          <w:szCs w:val="28"/>
        </w:rPr>
        <w:t xml:space="preserve">4.  Заявитель </w:t>
      </w:r>
      <w:r w:rsidRPr="003F39EF">
        <w:rPr>
          <w:sz w:val="28"/>
          <w:szCs w:val="28"/>
        </w:rPr>
        <w:t xml:space="preserve">гарантирует полноту и достоверность сведений, указанных в настоящей заявке                  и представленных в составе заявки на участие в аукционе, документах. </w:t>
      </w:r>
    </w:p>
    <w:p w:rsidR="00AC2223" w:rsidRPr="003F39EF" w:rsidRDefault="00AC2223" w:rsidP="00AC2223">
      <w:pPr>
        <w:ind w:firstLine="567"/>
        <w:jc w:val="both"/>
        <w:rPr>
          <w:sz w:val="28"/>
          <w:szCs w:val="28"/>
        </w:rPr>
      </w:pPr>
    </w:p>
    <w:p w:rsidR="00AC2223" w:rsidRPr="003F39EF" w:rsidRDefault="00AC2223" w:rsidP="00AC2223">
      <w:pPr>
        <w:ind w:right="-1" w:firstLine="567"/>
        <w:jc w:val="both"/>
        <w:rPr>
          <w:sz w:val="28"/>
          <w:szCs w:val="28"/>
        </w:rPr>
      </w:pPr>
      <w:r w:rsidRPr="003F39EF">
        <w:rPr>
          <w:sz w:val="28"/>
          <w:szCs w:val="28"/>
        </w:rPr>
        <w:t xml:space="preserve">5. К заявке на участие в аукционе </w:t>
      </w:r>
      <w:r w:rsidRPr="003F39EF">
        <w:rPr>
          <w:bCs/>
          <w:sz w:val="28"/>
          <w:szCs w:val="28"/>
        </w:rPr>
        <w:t>заявитель</w:t>
      </w:r>
      <w:r w:rsidRPr="003F39EF">
        <w:rPr>
          <w:sz w:val="28"/>
          <w:szCs w:val="28"/>
        </w:rPr>
        <w:t xml:space="preserve"> прилагает следующие документы (описать перечень предоставляемых документов):</w:t>
      </w:r>
    </w:p>
    <w:p w:rsidR="00AC2223" w:rsidRPr="003F39EF" w:rsidRDefault="00AC2223" w:rsidP="00AC2223">
      <w:pPr>
        <w:ind w:firstLine="709"/>
        <w:jc w:val="both"/>
        <w:rPr>
          <w:sz w:val="28"/>
          <w:szCs w:val="28"/>
        </w:rPr>
      </w:pPr>
    </w:p>
    <w:tbl>
      <w:tblPr>
        <w:tblW w:w="10026" w:type="dxa"/>
        <w:jc w:val="center"/>
        <w:tblLayout w:type="fixed"/>
        <w:tblLook w:val="04A0" w:firstRow="1" w:lastRow="0" w:firstColumn="1" w:lastColumn="0" w:noHBand="0" w:noVBand="1"/>
      </w:tblPr>
      <w:tblGrid>
        <w:gridCol w:w="562"/>
        <w:gridCol w:w="6179"/>
        <w:gridCol w:w="1747"/>
        <w:gridCol w:w="1538"/>
      </w:tblGrid>
      <w:tr w:rsidR="00AC2223" w:rsidRPr="003F39EF" w:rsidTr="004639E4">
        <w:trPr>
          <w:trHeight w:val="342"/>
          <w:jc w:val="center"/>
        </w:trPr>
        <w:tc>
          <w:tcPr>
            <w:tcW w:w="562"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 п/п</w:t>
            </w:r>
          </w:p>
        </w:tc>
        <w:tc>
          <w:tcPr>
            <w:tcW w:w="6179"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center"/>
              <w:rPr>
                <w:sz w:val="28"/>
                <w:szCs w:val="28"/>
                <w:lang w:eastAsia="en-US"/>
              </w:rPr>
            </w:pPr>
            <w:r w:rsidRPr="003F39EF">
              <w:rPr>
                <w:sz w:val="28"/>
                <w:szCs w:val="28"/>
                <w:lang w:eastAsia="en-US"/>
              </w:rPr>
              <w:t>Наименование документа</w:t>
            </w:r>
          </w:p>
        </w:tc>
        <w:tc>
          <w:tcPr>
            <w:tcW w:w="1747"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Количество листов</w:t>
            </w:r>
          </w:p>
        </w:tc>
        <w:tc>
          <w:tcPr>
            <w:tcW w:w="1538"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 страницы</w:t>
            </w:r>
          </w:p>
        </w:tc>
      </w:tr>
      <w:tr w:rsidR="00AC2223" w:rsidRPr="003F39EF" w:rsidTr="004639E4">
        <w:trPr>
          <w:trHeight w:val="306"/>
          <w:jc w:val="center"/>
        </w:trPr>
        <w:tc>
          <w:tcPr>
            <w:tcW w:w="562"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1</w:t>
            </w:r>
          </w:p>
        </w:tc>
        <w:tc>
          <w:tcPr>
            <w:tcW w:w="6179"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747"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538"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r>
      <w:tr w:rsidR="00AC2223" w:rsidRPr="003F39EF" w:rsidTr="004639E4">
        <w:trPr>
          <w:trHeight w:val="268"/>
          <w:jc w:val="center"/>
        </w:trPr>
        <w:tc>
          <w:tcPr>
            <w:tcW w:w="562"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2</w:t>
            </w:r>
          </w:p>
        </w:tc>
        <w:tc>
          <w:tcPr>
            <w:tcW w:w="6179"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747"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538"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r>
      <w:tr w:rsidR="00AC2223" w:rsidRPr="003F39EF" w:rsidTr="004639E4">
        <w:trPr>
          <w:trHeight w:val="259"/>
          <w:jc w:val="center"/>
        </w:trPr>
        <w:tc>
          <w:tcPr>
            <w:tcW w:w="562"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3</w:t>
            </w:r>
          </w:p>
        </w:tc>
        <w:tc>
          <w:tcPr>
            <w:tcW w:w="6179"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747"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538"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r>
      <w:tr w:rsidR="00AC2223" w:rsidRPr="003F39EF" w:rsidTr="004639E4">
        <w:trPr>
          <w:trHeight w:val="262"/>
          <w:jc w:val="center"/>
        </w:trPr>
        <w:tc>
          <w:tcPr>
            <w:tcW w:w="562"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4</w:t>
            </w:r>
          </w:p>
        </w:tc>
        <w:tc>
          <w:tcPr>
            <w:tcW w:w="6179"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747"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538"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r>
      <w:tr w:rsidR="00AC2223" w:rsidRPr="003F39EF" w:rsidTr="004639E4">
        <w:trPr>
          <w:trHeight w:val="280"/>
          <w:jc w:val="center"/>
        </w:trPr>
        <w:tc>
          <w:tcPr>
            <w:tcW w:w="562" w:type="dxa"/>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5</w:t>
            </w:r>
          </w:p>
        </w:tc>
        <w:tc>
          <w:tcPr>
            <w:tcW w:w="6179"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747"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538"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r>
      <w:tr w:rsidR="00AC2223" w:rsidRPr="003F39EF" w:rsidTr="004639E4">
        <w:trPr>
          <w:trHeight w:val="20"/>
          <w:jc w:val="center"/>
        </w:trPr>
        <w:tc>
          <w:tcPr>
            <w:tcW w:w="6741" w:type="dxa"/>
            <w:gridSpan w:val="2"/>
            <w:tcBorders>
              <w:top w:val="single" w:sz="6" w:space="0" w:color="auto"/>
              <w:left w:val="single" w:sz="6" w:space="0" w:color="auto"/>
              <w:bottom w:val="single" w:sz="6" w:space="0" w:color="auto"/>
              <w:right w:val="single" w:sz="6" w:space="0" w:color="auto"/>
            </w:tcBorders>
            <w:vAlign w:val="center"/>
            <w:hideMark/>
          </w:tcPr>
          <w:p w:rsidR="00AC2223" w:rsidRPr="003F39EF" w:rsidRDefault="00AC2223" w:rsidP="004639E4">
            <w:pPr>
              <w:jc w:val="both"/>
              <w:rPr>
                <w:sz w:val="28"/>
                <w:szCs w:val="28"/>
                <w:lang w:eastAsia="en-US"/>
              </w:rPr>
            </w:pPr>
            <w:r w:rsidRPr="003F39EF">
              <w:rPr>
                <w:sz w:val="28"/>
                <w:szCs w:val="28"/>
                <w:lang w:eastAsia="en-US"/>
              </w:rPr>
              <w:t>ИТОГО</w:t>
            </w:r>
          </w:p>
        </w:tc>
        <w:tc>
          <w:tcPr>
            <w:tcW w:w="1747"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c>
          <w:tcPr>
            <w:tcW w:w="1538" w:type="dxa"/>
            <w:tcBorders>
              <w:top w:val="single" w:sz="6" w:space="0" w:color="auto"/>
              <w:left w:val="single" w:sz="6" w:space="0" w:color="auto"/>
              <w:bottom w:val="single" w:sz="6" w:space="0" w:color="auto"/>
              <w:right w:val="single" w:sz="6" w:space="0" w:color="auto"/>
            </w:tcBorders>
            <w:vAlign w:val="center"/>
          </w:tcPr>
          <w:p w:rsidR="00AC2223" w:rsidRPr="003F39EF" w:rsidRDefault="00AC2223" w:rsidP="004639E4">
            <w:pPr>
              <w:jc w:val="both"/>
              <w:rPr>
                <w:sz w:val="28"/>
                <w:szCs w:val="28"/>
                <w:lang w:eastAsia="en-US"/>
              </w:rPr>
            </w:pPr>
          </w:p>
        </w:tc>
      </w:tr>
    </w:tbl>
    <w:p w:rsidR="00AC2223" w:rsidRPr="003F39EF" w:rsidRDefault="00AC2223" w:rsidP="00AC2223">
      <w:pPr>
        <w:ind w:firstLine="567"/>
        <w:jc w:val="both"/>
        <w:rPr>
          <w:color w:val="00000A"/>
          <w:sz w:val="28"/>
          <w:szCs w:val="28"/>
        </w:rPr>
      </w:pPr>
    </w:p>
    <w:p w:rsidR="00AC2223" w:rsidRPr="003F39EF" w:rsidRDefault="00AC2223" w:rsidP="00AC2223">
      <w:pPr>
        <w:tabs>
          <w:tab w:val="left" w:pos="708"/>
        </w:tabs>
        <w:suppressAutoHyphens/>
        <w:spacing w:line="276" w:lineRule="auto"/>
        <w:ind w:firstLine="567"/>
        <w:jc w:val="both"/>
        <w:rPr>
          <w:color w:val="00000A"/>
          <w:sz w:val="28"/>
          <w:szCs w:val="28"/>
        </w:rPr>
      </w:pPr>
      <w:r w:rsidRPr="003F39EF">
        <w:rPr>
          <w:color w:val="00000A"/>
          <w:sz w:val="28"/>
          <w:szCs w:val="28"/>
        </w:rPr>
        <w:t xml:space="preserve">6. Сообщаем, что для уведомления нас по всем вопросам организационного характера и взаимодействия с Организатором аукциона нами уполномочен _______________________________ </w:t>
      </w:r>
      <w:r w:rsidRPr="003F39EF">
        <w:rPr>
          <w:color w:val="00000A"/>
          <w:sz w:val="28"/>
          <w:szCs w:val="28"/>
        </w:rPr>
        <w:lastRenderedPageBreak/>
        <w:t>______________________________________________________________________________________</w:t>
      </w:r>
    </w:p>
    <w:p w:rsidR="00AC2223" w:rsidRPr="003F39EF" w:rsidRDefault="00AC2223" w:rsidP="00AC2223">
      <w:pPr>
        <w:tabs>
          <w:tab w:val="left" w:pos="708"/>
        </w:tabs>
        <w:suppressAutoHyphens/>
        <w:spacing w:line="276" w:lineRule="auto"/>
        <w:ind w:firstLine="567"/>
        <w:jc w:val="both"/>
        <w:rPr>
          <w:i/>
          <w:iCs/>
          <w:color w:val="00000A"/>
          <w:sz w:val="28"/>
          <w:szCs w:val="28"/>
        </w:rPr>
      </w:pPr>
      <w:r w:rsidRPr="003F39EF">
        <w:rPr>
          <w:i/>
          <w:iCs/>
          <w:color w:val="00000A"/>
          <w:sz w:val="28"/>
          <w:szCs w:val="28"/>
        </w:rPr>
        <w:t xml:space="preserve">                                     (Ф.И.О., телефон уполномоченного лица, адрес электронной почты)</w:t>
      </w:r>
    </w:p>
    <w:p w:rsidR="00AC2223" w:rsidRPr="003F39EF" w:rsidRDefault="00AC2223" w:rsidP="00AC2223">
      <w:pPr>
        <w:tabs>
          <w:tab w:val="left" w:pos="708"/>
        </w:tabs>
        <w:suppressAutoHyphens/>
        <w:spacing w:line="276" w:lineRule="auto"/>
        <w:ind w:firstLine="567"/>
        <w:jc w:val="both"/>
        <w:rPr>
          <w:color w:val="00000A"/>
          <w:sz w:val="28"/>
          <w:szCs w:val="28"/>
        </w:rPr>
      </w:pPr>
      <w:r w:rsidRPr="003F39EF">
        <w:rPr>
          <w:color w:val="00000A"/>
          <w:sz w:val="28"/>
          <w:szCs w:val="28"/>
        </w:rPr>
        <w:t>Все сведения о проведении аукциона просим сообщать указанному уполномоченному лицу.</w:t>
      </w:r>
    </w:p>
    <w:p w:rsidR="00AC2223" w:rsidRPr="003F39EF" w:rsidRDefault="00AC2223" w:rsidP="00AC2223">
      <w:pPr>
        <w:tabs>
          <w:tab w:val="left" w:pos="708"/>
        </w:tabs>
        <w:suppressAutoHyphens/>
        <w:spacing w:line="276" w:lineRule="auto"/>
        <w:ind w:firstLine="567"/>
        <w:jc w:val="both"/>
        <w:rPr>
          <w:color w:val="00000A"/>
          <w:sz w:val="28"/>
          <w:szCs w:val="28"/>
        </w:rPr>
      </w:pPr>
      <w:r w:rsidRPr="003F39EF">
        <w:rPr>
          <w:color w:val="00000A"/>
          <w:sz w:val="28"/>
          <w:szCs w:val="28"/>
        </w:rPr>
        <w:t>7. Корреспонденцию в наш адрес просим направлять по следующему почтовому адресу (с указанием индекса): ____________________________________________________________________ _____________________________________________________________________________________.</w:t>
      </w:r>
    </w:p>
    <w:p w:rsidR="00AC2223" w:rsidRPr="003F39EF" w:rsidRDefault="00AC2223" w:rsidP="00AC2223">
      <w:pPr>
        <w:tabs>
          <w:tab w:val="left" w:pos="708"/>
        </w:tabs>
        <w:suppressAutoHyphens/>
        <w:spacing w:line="276" w:lineRule="auto"/>
        <w:ind w:firstLine="567"/>
        <w:jc w:val="both"/>
        <w:rPr>
          <w:color w:val="00000A"/>
          <w:sz w:val="28"/>
          <w:szCs w:val="28"/>
        </w:rPr>
      </w:pPr>
    </w:p>
    <w:p w:rsidR="00AC2223" w:rsidRPr="003F39EF" w:rsidRDefault="00AC2223" w:rsidP="00AC2223">
      <w:pPr>
        <w:jc w:val="both"/>
        <w:rPr>
          <w:sz w:val="28"/>
          <w:szCs w:val="28"/>
        </w:rPr>
      </w:pPr>
    </w:p>
    <w:p w:rsidR="00AC2223" w:rsidRPr="003F39EF" w:rsidRDefault="00AC2223" w:rsidP="00AC2223">
      <w:pPr>
        <w:ind w:firstLine="709"/>
        <w:jc w:val="both"/>
        <w:rPr>
          <w:sz w:val="28"/>
          <w:szCs w:val="28"/>
        </w:rPr>
      </w:pPr>
    </w:p>
    <w:p w:rsidR="00AC2223" w:rsidRPr="003F39EF" w:rsidRDefault="00AC2223" w:rsidP="00AC2223">
      <w:pPr>
        <w:ind w:firstLine="709"/>
        <w:jc w:val="both"/>
        <w:rPr>
          <w:sz w:val="28"/>
          <w:szCs w:val="28"/>
        </w:rPr>
      </w:pPr>
      <w:r w:rsidRPr="003F39EF">
        <w:rPr>
          <w:sz w:val="28"/>
          <w:szCs w:val="28"/>
        </w:rPr>
        <w:t>Руководитель _________________________</w:t>
      </w:r>
      <w:proofErr w:type="gramStart"/>
      <w:r w:rsidRPr="003F39EF">
        <w:rPr>
          <w:sz w:val="28"/>
          <w:szCs w:val="28"/>
        </w:rPr>
        <w:t>_  _</w:t>
      </w:r>
      <w:proofErr w:type="gramEnd"/>
      <w:r w:rsidRPr="003F39EF">
        <w:rPr>
          <w:sz w:val="28"/>
          <w:szCs w:val="28"/>
        </w:rPr>
        <w:t>_________________/_______________/</w:t>
      </w:r>
    </w:p>
    <w:p w:rsidR="00AC2223" w:rsidRPr="003F39EF" w:rsidRDefault="00AC2223" w:rsidP="00AC2223">
      <w:pPr>
        <w:ind w:firstLine="709"/>
        <w:jc w:val="center"/>
        <w:rPr>
          <w:i/>
          <w:sz w:val="28"/>
          <w:szCs w:val="28"/>
        </w:rPr>
      </w:pPr>
      <w:r w:rsidRPr="003F39EF">
        <w:rPr>
          <w:i/>
          <w:sz w:val="28"/>
          <w:szCs w:val="28"/>
        </w:rPr>
        <w:t xml:space="preserve">         (</w:t>
      </w:r>
      <w:proofErr w:type="gramStart"/>
      <w:r w:rsidRPr="003F39EF">
        <w:rPr>
          <w:i/>
          <w:sz w:val="28"/>
          <w:szCs w:val="28"/>
        </w:rPr>
        <w:t xml:space="preserve">должность)   </w:t>
      </w:r>
      <w:proofErr w:type="gramEnd"/>
      <w:r w:rsidRPr="003F39EF">
        <w:rPr>
          <w:i/>
          <w:sz w:val="28"/>
          <w:szCs w:val="28"/>
        </w:rPr>
        <w:t xml:space="preserve">                                    (подпись)                      (Ф.И.О.)</w:t>
      </w:r>
    </w:p>
    <w:p w:rsidR="00AC2223" w:rsidRPr="003F39EF" w:rsidRDefault="00AC2223" w:rsidP="00AC2223">
      <w:pPr>
        <w:ind w:firstLine="709"/>
        <w:rPr>
          <w:sz w:val="28"/>
          <w:szCs w:val="28"/>
        </w:rPr>
      </w:pPr>
      <w:r w:rsidRPr="003F39EF">
        <w:rPr>
          <w:sz w:val="28"/>
          <w:szCs w:val="28"/>
        </w:rPr>
        <w:t>М.П.</w:t>
      </w:r>
    </w:p>
    <w:p w:rsidR="00AC2223" w:rsidRPr="003F39EF" w:rsidRDefault="00AC2223" w:rsidP="00AC2223">
      <w:pPr>
        <w:widowControl w:val="0"/>
        <w:autoSpaceDE w:val="0"/>
        <w:autoSpaceDN w:val="0"/>
        <w:adjustRightInd w:val="0"/>
        <w:ind w:firstLine="709"/>
        <w:jc w:val="right"/>
        <w:rPr>
          <w:i/>
          <w:sz w:val="28"/>
          <w:szCs w:val="28"/>
        </w:rPr>
      </w:pPr>
      <w:bookmarkStart w:id="5" w:name="_Toc123405439"/>
      <w:bookmarkStart w:id="6" w:name="_Toc121292706"/>
      <w:r w:rsidRPr="003F39EF">
        <w:rPr>
          <w:i/>
          <w:sz w:val="28"/>
          <w:szCs w:val="28"/>
        </w:rPr>
        <w:t xml:space="preserve">                                                                                                           </w:t>
      </w:r>
    </w:p>
    <w:p w:rsidR="00AC2223" w:rsidRPr="003F39EF" w:rsidRDefault="00AC2223" w:rsidP="00AC2223">
      <w:pPr>
        <w:widowControl w:val="0"/>
        <w:autoSpaceDE w:val="0"/>
        <w:autoSpaceDN w:val="0"/>
        <w:adjustRightInd w:val="0"/>
        <w:ind w:firstLine="709"/>
        <w:jc w:val="right"/>
        <w:rPr>
          <w:i/>
          <w:sz w:val="28"/>
          <w:szCs w:val="28"/>
        </w:rPr>
      </w:pPr>
      <w:r w:rsidRPr="003F39EF">
        <w:rPr>
          <w:i/>
          <w:sz w:val="28"/>
          <w:szCs w:val="28"/>
        </w:rPr>
        <w:t xml:space="preserve"> </w:t>
      </w:r>
    </w:p>
    <w:p w:rsidR="00AC2223" w:rsidRPr="003F39EF" w:rsidRDefault="00AC2223" w:rsidP="00AC2223">
      <w:pPr>
        <w:widowControl w:val="0"/>
        <w:autoSpaceDE w:val="0"/>
        <w:autoSpaceDN w:val="0"/>
        <w:adjustRightInd w:val="0"/>
        <w:ind w:firstLine="709"/>
        <w:jc w:val="right"/>
        <w:rPr>
          <w:i/>
          <w:sz w:val="28"/>
          <w:szCs w:val="28"/>
        </w:rPr>
      </w:pPr>
    </w:p>
    <w:p w:rsidR="00AC2223" w:rsidRPr="003F39EF" w:rsidRDefault="00AC2223" w:rsidP="00AC2223">
      <w:pPr>
        <w:widowControl w:val="0"/>
        <w:autoSpaceDE w:val="0"/>
        <w:autoSpaceDN w:val="0"/>
        <w:adjustRightInd w:val="0"/>
        <w:ind w:firstLine="709"/>
        <w:jc w:val="right"/>
        <w:rPr>
          <w:i/>
          <w:sz w:val="28"/>
          <w:szCs w:val="28"/>
        </w:rPr>
      </w:pPr>
    </w:p>
    <w:p w:rsidR="00AC2223" w:rsidRPr="003F39EF" w:rsidRDefault="00AC2223" w:rsidP="00AC2223">
      <w:pPr>
        <w:widowControl w:val="0"/>
        <w:autoSpaceDE w:val="0"/>
        <w:autoSpaceDN w:val="0"/>
        <w:adjustRightInd w:val="0"/>
        <w:ind w:firstLine="709"/>
        <w:jc w:val="right"/>
        <w:rPr>
          <w:i/>
          <w:sz w:val="28"/>
          <w:szCs w:val="28"/>
        </w:rPr>
      </w:pPr>
    </w:p>
    <w:p w:rsidR="00AC2223" w:rsidRPr="003F39EF" w:rsidRDefault="00AC2223" w:rsidP="00AC2223">
      <w:pPr>
        <w:widowControl w:val="0"/>
        <w:autoSpaceDE w:val="0"/>
        <w:autoSpaceDN w:val="0"/>
        <w:adjustRightInd w:val="0"/>
        <w:ind w:firstLine="709"/>
        <w:jc w:val="right"/>
        <w:rPr>
          <w:i/>
          <w:sz w:val="28"/>
          <w:szCs w:val="28"/>
        </w:rPr>
      </w:pPr>
    </w:p>
    <w:p w:rsidR="00AC2223" w:rsidRPr="003F39EF" w:rsidRDefault="00AC2223" w:rsidP="00AC2223">
      <w:pPr>
        <w:widowControl w:val="0"/>
        <w:autoSpaceDE w:val="0"/>
        <w:autoSpaceDN w:val="0"/>
        <w:adjustRightInd w:val="0"/>
        <w:ind w:firstLine="709"/>
        <w:jc w:val="right"/>
        <w:rPr>
          <w:i/>
          <w:sz w:val="28"/>
          <w:szCs w:val="28"/>
        </w:rPr>
        <w:sectPr w:rsidR="00AC2223" w:rsidRPr="003F39EF" w:rsidSect="004639E4">
          <w:headerReference w:type="first" r:id="rId21"/>
          <w:pgSz w:w="11906" w:h="16838" w:code="9"/>
          <w:pgMar w:top="-568" w:right="566" w:bottom="360" w:left="851" w:header="709" w:footer="404" w:gutter="0"/>
          <w:pgNumType w:start="1"/>
          <w:cols w:space="708"/>
          <w:titlePg/>
          <w:docGrid w:linePitch="360"/>
        </w:sectPr>
      </w:pPr>
    </w:p>
    <w:bookmarkEnd w:id="5"/>
    <w:bookmarkEnd w:id="6"/>
    <w:p w:rsidR="00AC2223" w:rsidRPr="003F39EF" w:rsidRDefault="00AC2223" w:rsidP="00AC2223">
      <w:pPr>
        <w:widowControl w:val="0"/>
        <w:autoSpaceDE w:val="0"/>
        <w:autoSpaceDN w:val="0"/>
        <w:adjustRightInd w:val="0"/>
        <w:ind w:firstLine="709"/>
        <w:jc w:val="right"/>
        <w:rPr>
          <w:i/>
          <w:sz w:val="28"/>
          <w:szCs w:val="28"/>
        </w:rPr>
      </w:pPr>
      <w:r w:rsidRPr="003F39EF">
        <w:rPr>
          <w:i/>
          <w:sz w:val="28"/>
          <w:szCs w:val="28"/>
        </w:rPr>
        <w:lastRenderedPageBreak/>
        <w:t>Приложение № 3</w:t>
      </w:r>
    </w:p>
    <w:p w:rsidR="00AC2223" w:rsidRPr="003F39EF" w:rsidRDefault="00AC2223" w:rsidP="00AC2223">
      <w:pPr>
        <w:widowControl w:val="0"/>
        <w:autoSpaceDE w:val="0"/>
        <w:autoSpaceDN w:val="0"/>
        <w:adjustRightInd w:val="0"/>
        <w:ind w:firstLine="709"/>
        <w:jc w:val="right"/>
        <w:rPr>
          <w:i/>
          <w:sz w:val="28"/>
          <w:szCs w:val="28"/>
        </w:rPr>
      </w:pPr>
      <w:r w:rsidRPr="003F39EF">
        <w:rPr>
          <w:i/>
          <w:sz w:val="28"/>
          <w:szCs w:val="28"/>
        </w:rPr>
        <w:t>ПРОЕКТ</w:t>
      </w:r>
    </w:p>
    <w:p w:rsidR="00AC2223" w:rsidRPr="003F39EF" w:rsidRDefault="00AC2223" w:rsidP="00AC2223">
      <w:pPr>
        <w:pStyle w:val="ae"/>
        <w:ind w:left="397"/>
        <w:rPr>
          <w:rFonts w:eastAsia="Calibri"/>
          <w:b/>
          <w:sz w:val="28"/>
          <w:szCs w:val="28"/>
        </w:rPr>
      </w:pPr>
    </w:p>
    <w:p w:rsidR="00AC2223" w:rsidRPr="003F39EF" w:rsidRDefault="00AC2223" w:rsidP="00AC2223">
      <w:pPr>
        <w:pStyle w:val="ae"/>
        <w:ind w:left="397"/>
        <w:jc w:val="center"/>
        <w:rPr>
          <w:rFonts w:eastAsia="Calibri"/>
          <w:b/>
          <w:sz w:val="28"/>
          <w:szCs w:val="28"/>
        </w:rPr>
      </w:pPr>
      <w:r w:rsidRPr="003F39EF">
        <w:rPr>
          <w:rFonts w:eastAsia="Calibri"/>
          <w:b/>
          <w:sz w:val="28"/>
          <w:szCs w:val="28"/>
        </w:rPr>
        <w:t>ДОГОВОР</w:t>
      </w:r>
    </w:p>
    <w:p w:rsidR="00AC2223" w:rsidRPr="003F39EF" w:rsidRDefault="00AC2223" w:rsidP="00AC2223">
      <w:pPr>
        <w:pStyle w:val="ae"/>
        <w:ind w:left="397"/>
        <w:jc w:val="center"/>
        <w:rPr>
          <w:rFonts w:eastAsia="Calibri"/>
          <w:b/>
          <w:sz w:val="28"/>
          <w:szCs w:val="28"/>
        </w:rPr>
      </w:pPr>
      <w:r w:rsidRPr="003F39EF">
        <w:rPr>
          <w:rFonts w:eastAsia="Calibri"/>
          <w:b/>
          <w:sz w:val="28"/>
          <w:szCs w:val="28"/>
        </w:rPr>
        <w:t>АРЕНДЫ НЕЖИЛ</w:t>
      </w:r>
      <w:r w:rsidR="003F39EF">
        <w:rPr>
          <w:rFonts w:eastAsia="Calibri"/>
          <w:b/>
          <w:sz w:val="28"/>
          <w:szCs w:val="28"/>
        </w:rPr>
        <w:t>ОГО</w:t>
      </w:r>
      <w:r w:rsidRPr="003F39EF">
        <w:rPr>
          <w:rFonts w:eastAsia="Calibri"/>
          <w:b/>
          <w:sz w:val="28"/>
          <w:szCs w:val="28"/>
        </w:rPr>
        <w:t xml:space="preserve"> ПОМЕЩЕНИЙ</w:t>
      </w:r>
    </w:p>
    <w:p w:rsidR="00AC2223" w:rsidRPr="003F39EF" w:rsidRDefault="00AC2223" w:rsidP="00AC2223">
      <w:pPr>
        <w:spacing w:before="5"/>
        <w:ind w:left="402"/>
        <w:jc w:val="center"/>
        <w:rPr>
          <w:b/>
          <w:sz w:val="28"/>
          <w:szCs w:val="28"/>
        </w:rPr>
      </w:pPr>
      <w:r w:rsidRPr="003F39EF">
        <w:rPr>
          <w:b/>
          <w:sz w:val="28"/>
          <w:szCs w:val="28"/>
        </w:rPr>
        <w:t>Лот №</w:t>
      </w:r>
      <w:r w:rsidR="003F39EF">
        <w:rPr>
          <w:b/>
          <w:sz w:val="28"/>
          <w:szCs w:val="28"/>
        </w:rPr>
        <w:t>1</w:t>
      </w:r>
      <w:r w:rsidRPr="003F39EF">
        <w:rPr>
          <w:b/>
          <w:sz w:val="28"/>
          <w:szCs w:val="28"/>
        </w:rPr>
        <w:t xml:space="preserve"> </w:t>
      </w:r>
    </w:p>
    <w:p w:rsidR="00AC2223" w:rsidRPr="003F39EF" w:rsidRDefault="00AC2223" w:rsidP="00AC2223">
      <w:pPr>
        <w:pStyle w:val="ae"/>
        <w:spacing w:before="19"/>
        <w:rPr>
          <w:rFonts w:eastAsia="Calibri"/>
          <w:sz w:val="28"/>
          <w:szCs w:val="28"/>
        </w:rPr>
      </w:pPr>
    </w:p>
    <w:p w:rsidR="00AC2223" w:rsidRPr="003F39EF" w:rsidRDefault="003F39EF" w:rsidP="00AC2223">
      <w:pPr>
        <w:pStyle w:val="ae"/>
        <w:tabs>
          <w:tab w:val="left" w:pos="6776"/>
          <w:tab w:val="left" w:pos="7354"/>
          <w:tab w:val="left" w:pos="8885"/>
          <w:tab w:val="left" w:pos="9427"/>
        </w:tabs>
        <w:rPr>
          <w:rFonts w:eastAsia="Calibri"/>
          <w:sz w:val="28"/>
          <w:szCs w:val="28"/>
        </w:rPr>
      </w:pPr>
      <w:r>
        <w:rPr>
          <w:rFonts w:eastAsia="Calibri"/>
          <w:sz w:val="28"/>
          <w:szCs w:val="28"/>
        </w:rPr>
        <w:t xml:space="preserve">С. </w:t>
      </w:r>
      <w:proofErr w:type="spellStart"/>
      <w:r>
        <w:rPr>
          <w:rFonts w:eastAsia="Calibri"/>
          <w:sz w:val="28"/>
          <w:szCs w:val="28"/>
        </w:rPr>
        <w:t>Горбуново</w:t>
      </w:r>
      <w:proofErr w:type="spellEnd"/>
      <w:r>
        <w:rPr>
          <w:rFonts w:eastAsia="Calibri"/>
          <w:sz w:val="28"/>
          <w:szCs w:val="28"/>
        </w:rPr>
        <w:t xml:space="preserve">                                                                           </w:t>
      </w:r>
      <w:r w:rsidR="00AC2223" w:rsidRPr="003F39EF">
        <w:rPr>
          <w:rFonts w:eastAsia="Calibri"/>
          <w:sz w:val="28"/>
          <w:szCs w:val="28"/>
        </w:rPr>
        <w:t>"   "                     2025г.</w:t>
      </w:r>
    </w:p>
    <w:p w:rsidR="00AC2223" w:rsidRPr="003F39EF" w:rsidRDefault="00AC2223" w:rsidP="00AC2223">
      <w:pPr>
        <w:pStyle w:val="ae"/>
        <w:rPr>
          <w:rFonts w:eastAsia="Calibri"/>
          <w:sz w:val="28"/>
          <w:szCs w:val="28"/>
        </w:rPr>
      </w:pPr>
    </w:p>
    <w:p w:rsidR="00AC2223" w:rsidRPr="003F39EF" w:rsidRDefault="001D5F04" w:rsidP="00AC2223">
      <w:pPr>
        <w:tabs>
          <w:tab w:val="left" w:pos="9231"/>
        </w:tabs>
        <w:ind w:left="143" w:right="166" w:firstLine="427"/>
        <w:jc w:val="both"/>
        <w:rPr>
          <w:sz w:val="28"/>
          <w:szCs w:val="28"/>
        </w:rPr>
      </w:pPr>
      <w:r w:rsidRPr="00A01424">
        <w:rPr>
          <w:sz w:val="28"/>
          <w:szCs w:val="28"/>
        </w:rPr>
        <w:t xml:space="preserve">Администрация </w:t>
      </w:r>
      <w:proofErr w:type="spellStart"/>
      <w:r w:rsidRPr="00A01424">
        <w:rPr>
          <w:bCs/>
          <w:sz w:val="28"/>
          <w:szCs w:val="28"/>
        </w:rPr>
        <w:t>Горбуновского</w:t>
      </w:r>
      <w:proofErr w:type="spellEnd"/>
      <w:r w:rsidRPr="00A01424">
        <w:rPr>
          <w:bCs/>
          <w:sz w:val="28"/>
          <w:szCs w:val="28"/>
        </w:rPr>
        <w:t xml:space="preserve"> сельсовета Куйбышевского района Новосибирской области</w:t>
      </w:r>
      <w:r w:rsidRPr="00A01424">
        <w:rPr>
          <w:sz w:val="28"/>
          <w:szCs w:val="28"/>
        </w:rPr>
        <w:t xml:space="preserve">, в лице Главы </w:t>
      </w:r>
      <w:proofErr w:type="spellStart"/>
      <w:r w:rsidRPr="00A01424">
        <w:rPr>
          <w:bCs/>
          <w:sz w:val="28"/>
          <w:szCs w:val="28"/>
        </w:rPr>
        <w:t>Горбуновского</w:t>
      </w:r>
      <w:proofErr w:type="spellEnd"/>
      <w:r w:rsidRPr="00A01424">
        <w:rPr>
          <w:bCs/>
          <w:sz w:val="28"/>
          <w:szCs w:val="28"/>
        </w:rPr>
        <w:t xml:space="preserve"> сельсовета Колосова Олега Васильевича</w:t>
      </w:r>
      <w:r w:rsidRPr="00A01424">
        <w:rPr>
          <w:sz w:val="28"/>
          <w:szCs w:val="28"/>
        </w:rPr>
        <w:t xml:space="preserve">, действующего на основании Устава </w:t>
      </w:r>
      <w:proofErr w:type="spellStart"/>
      <w:r w:rsidRPr="00A01424">
        <w:rPr>
          <w:bCs/>
          <w:sz w:val="28"/>
          <w:szCs w:val="28"/>
        </w:rPr>
        <w:t>Горбуновского</w:t>
      </w:r>
      <w:proofErr w:type="spellEnd"/>
      <w:r w:rsidRPr="00A01424">
        <w:rPr>
          <w:bCs/>
          <w:sz w:val="28"/>
          <w:szCs w:val="28"/>
        </w:rPr>
        <w:t xml:space="preserve"> сельсовета Куйбышевского района Новосибирской области</w:t>
      </w:r>
      <w:r w:rsidR="00AC2223" w:rsidRPr="003F39EF">
        <w:rPr>
          <w:sz w:val="28"/>
          <w:szCs w:val="28"/>
        </w:rPr>
        <w:t xml:space="preserve">, именуемый в дальнейшем </w:t>
      </w:r>
      <w:r w:rsidR="00AC2223" w:rsidRPr="003F39EF">
        <w:rPr>
          <w:b/>
          <w:sz w:val="28"/>
          <w:szCs w:val="28"/>
        </w:rPr>
        <w:t>"Арендодатель"</w:t>
      </w:r>
      <w:r w:rsidR="00AC2223" w:rsidRPr="003F39EF">
        <w:rPr>
          <w:sz w:val="28"/>
          <w:szCs w:val="28"/>
        </w:rPr>
        <w:t>, с одной стороны, и ________________________________в лице___________________________________________</w:t>
      </w:r>
    </w:p>
    <w:p w:rsidR="00AC2223" w:rsidRPr="003F39EF" w:rsidRDefault="00AC2223" w:rsidP="00AC2223">
      <w:pPr>
        <w:tabs>
          <w:tab w:val="left" w:pos="9231"/>
        </w:tabs>
        <w:ind w:right="166"/>
        <w:jc w:val="both"/>
        <w:rPr>
          <w:sz w:val="28"/>
          <w:szCs w:val="28"/>
        </w:rPr>
      </w:pPr>
      <w:r w:rsidRPr="003F39EF">
        <w:rPr>
          <w:b/>
          <w:sz w:val="28"/>
          <w:szCs w:val="28"/>
        </w:rPr>
        <w:t xml:space="preserve">  _________________________________</w:t>
      </w:r>
      <w:r w:rsidRPr="003F39EF">
        <w:rPr>
          <w:sz w:val="28"/>
          <w:szCs w:val="28"/>
        </w:rPr>
        <w:t xml:space="preserve">, действующего на основании __________________, именуемом в дальнейшем </w:t>
      </w:r>
      <w:r w:rsidRPr="003F39EF">
        <w:rPr>
          <w:b/>
          <w:sz w:val="28"/>
          <w:szCs w:val="28"/>
        </w:rPr>
        <w:t>"Арендатор"</w:t>
      </w:r>
      <w:r w:rsidRPr="003F39EF">
        <w:rPr>
          <w:sz w:val="28"/>
          <w:szCs w:val="28"/>
        </w:rPr>
        <w:t xml:space="preserve">, с другой стороны, по результатам проведения открытого аукциона от </w:t>
      </w:r>
      <w:proofErr w:type="gramStart"/>
      <w:r w:rsidRPr="003F39EF">
        <w:rPr>
          <w:sz w:val="28"/>
          <w:szCs w:val="28"/>
        </w:rPr>
        <w:t>« »</w:t>
      </w:r>
      <w:proofErr w:type="gramEnd"/>
      <w:r w:rsidRPr="003F39EF">
        <w:rPr>
          <w:sz w:val="28"/>
          <w:szCs w:val="28"/>
        </w:rPr>
        <w:t xml:space="preserve">_______2025г. №   на право заключения договора аренды нежилого </w:t>
      </w:r>
      <w:r w:rsidR="001D5F04">
        <w:rPr>
          <w:sz w:val="28"/>
          <w:szCs w:val="28"/>
        </w:rPr>
        <w:t>здания</w:t>
      </w:r>
      <w:r w:rsidRPr="003F39EF">
        <w:rPr>
          <w:sz w:val="28"/>
          <w:szCs w:val="28"/>
        </w:rPr>
        <w:t xml:space="preserve"> (Протокол № _____ проведения открытого аукциона на право заключения договора аренды нежилого помещения заключили настоящий договор (далее по тексту – Договор) о нижеследующем:</w:t>
      </w:r>
    </w:p>
    <w:p w:rsidR="00AC2223" w:rsidRPr="003F39EF" w:rsidRDefault="00AC2223" w:rsidP="00AC2223">
      <w:pPr>
        <w:pStyle w:val="ae"/>
        <w:spacing w:before="22"/>
        <w:rPr>
          <w:rFonts w:eastAsia="Calibri"/>
          <w:sz w:val="28"/>
          <w:szCs w:val="28"/>
        </w:rPr>
      </w:pPr>
    </w:p>
    <w:p w:rsidR="00AC2223" w:rsidRPr="003F39EF" w:rsidRDefault="00AC2223" w:rsidP="00AC2223">
      <w:pPr>
        <w:pStyle w:val="ab"/>
        <w:widowControl w:val="0"/>
        <w:numPr>
          <w:ilvl w:val="1"/>
          <w:numId w:val="7"/>
        </w:numPr>
        <w:tabs>
          <w:tab w:val="left" w:pos="3743"/>
        </w:tabs>
        <w:suppressAutoHyphens w:val="0"/>
        <w:autoSpaceDE w:val="0"/>
        <w:autoSpaceDN w:val="0"/>
        <w:ind w:left="3743" w:hanging="359"/>
        <w:jc w:val="left"/>
        <w:rPr>
          <w:sz w:val="28"/>
          <w:szCs w:val="28"/>
        </w:rPr>
      </w:pPr>
      <w:r w:rsidRPr="003F39EF">
        <w:rPr>
          <w:sz w:val="28"/>
          <w:szCs w:val="28"/>
        </w:rPr>
        <w:t>ПРЕДМЕТ ДОГОВОРА</w:t>
      </w:r>
    </w:p>
    <w:p w:rsidR="00AC2223" w:rsidRPr="001D5F04" w:rsidRDefault="00AE3EB9" w:rsidP="001D5F04">
      <w:pPr>
        <w:widowControl w:val="0"/>
        <w:tabs>
          <w:tab w:val="left" w:pos="1047"/>
          <w:tab w:val="left" w:pos="1482"/>
          <w:tab w:val="left" w:pos="3145"/>
          <w:tab w:val="left" w:pos="3225"/>
          <w:tab w:val="left" w:pos="7108"/>
          <w:tab w:val="left" w:pos="7552"/>
          <w:tab w:val="left" w:pos="8456"/>
        </w:tabs>
        <w:autoSpaceDE w:val="0"/>
        <w:autoSpaceDN w:val="0"/>
        <w:spacing w:before="1" w:line="252" w:lineRule="exact"/>
        <w:ind w:right="166"/>
        <w:jc w:val="both"/>
        <w:rPr>
          <w:sz w:val="28"/>
          <w:szCs w:val="28"/>
        </w:rPr>
      </w:pPr>
      <w:r>
        <w:rPr>
          <w:sz w:val="28"/>
          <w:szCs w:val="28"/>
        </w:rPr>
        <w:t xml:space="preserve">        </w:t>
      </w:r>
      <w:r w:rsidR="001D5F04">
        <w:rPr>
          <w:sz w:val="28"/>
          <w:szCs w:val="28"/>
        </w:rPr>
        <w:t xml:space="preserve">1.1. </w:t>
      </w:r>
      <w:r w:rsidR="00AC2223" w:rsidRPr="001D5F04">
        <w:rPr>
          <w:sz w:val="28"/>
          <w:szCs w:val="28"/>
        </w:rPr>
        <w:t xml:space="preserve">Арендодатель предоставляет Арендатору во временное пользование и владение за плату нежилое </w:t>
      </w:r>
      <w:r w:rsidR="001D5F04" w:rsidRPr="001D5F04">
        <w:rPr>
          <w:sz w:val="28"/>
          <w:szCs w:val="28"/>
        </w:rPr>
        <w:t>здание</w:t>
      </w:r>
      <w:r w:rsidR="00AC2223" w:rsidRPr="001D5F04">
        <w:rPr>
          <w:sz w:val="28"/>
          <w:szCs w:val="28"/>
        </w:rPr>
        <w:t xml:space="preserve">, находящееся </w:t>
      </w:r>
      <w:r w:rsidR="001D5F04" w:rsidRPr="001D5F04">
        <w:rPr>
          <w:sz w:val="28"/>
          <w:szCs w:val="28"/>
        </w:rPr>
        <w:t>по адресу: Новосибирская обл. Куйбышевский район,</w:t>
      </w:r>
      <w:r w:rsidR="001D5F04">
        <w:rPr>
          <w:sz w:val="28"/>
          <w:szCs w:val="28"/>
        </w:rPr>
        <w:t xml:space="preserve"> с. </w:t>
      </w:r>
      <w:proofErr w:type="spellStart"/>
      <w:r w:rsidR="001D5F04">
        <w:rPr>
          <w:sz w:val="28"/>
          <w:szCs w:val="28"/>
        </w:rPr>
        <w:t>Горбуново</w:t>
      </w:r>
      <w:proofErr w:type="spellEnd"/>
      <w:r w:rsidR="00AC2223" w:rsidRPr="001D5F04">
        <w:rPr>
          <w:sz w:val="28"/>
          <w:szCs w:val="28"/>
        </w:rPr>
        <w:t xml:space="preserve"> с кадастровым номером: 54:</w:t>
      </w:r>
      <w:r w:rsidR="001D5F04" w:rsidRPr="001D5F04">
        <w:rPr>
          <w:sz w:val="28"/>
          <w:szCs w:val="28"/>
        </w:rPr>
        <w:t>14</w:t>
      </w:r>
      <w:r w:rsidR="00AC2223" w:rsidRPr="001D5F04">
        <w:rPr>
          <w:sz w:val="28"/>
          <w:szCs w:val="28"/>
        </w:rPr>
        <w:t>:</w:t>
      </w:r>
      <w:r w:rsidR="001D5F04" w:rsidRPr="001D5F04">
        <w:rPr>
          <w:sz w:val="28"/>
          <w:szCs w:val="28"/>
        </w:rPr>
        <w:t>000000</w:t>
      </w:r>
      <w:r w:rsidR="00AC2223" w:rsidRPr="001D5F04">
        <w:rPr>
          <w:sz w:val="28"/>
          <w:szCs w:val="28"/>
        </w:rPr>
        <w:t>:</w:t>
      </w:r>
      <w:r w:rsidR="001D5F04" w:rsidRPr="001D5F04">
        <w:rPr>
          <w:sz w:val="28"/>
          <w:szCs w:val="28"/>
        </w:rPr>
        <w:t>620</w:t>
      </w:r>
      <w:r w:rsidR="00AC2223" w:rsidRPr="001D5F04">
        <w:rPr>
          <w:sz w:val="28"/>
          <w:szCs w:val="28"/>
        </w:rPr>
        <w:t>, именуемое далее «объект недвижимости».</w:t>
      </w:r>
    </w:p>
    <w:p w:rsidR="00AC2223" w:rsidRPr="003F39EF" w:rsidRDefault="00AC2223" w:rsidP="00AC2223">
      <w:pPr>
        <w:tabs>
          <w:tab w:val="left" w:pos="7199"/>
        </w:tabs>
        <w:spacing w:line="252" w:lineRule="exact"/>
        <w:ind w:left="142" w:firstLine="425"/>
        <w:jc w:val="both"/>
        <w:rPr>
          <w:sz w:val="28"/>
          <w:szCs w:val="28"/>
        </w:rPr>
      </w:pPr>
      <w:r w:rsidRPr="003F39EF">
        <w:rPr>
          <w:sz w:val="28"/>
          <w:szCs w:val="28"/>
        </w:rPr>
        <w:t xml:space="preserve">Характеристика объекта </w:t>
      </w:r>
      <w:proofErr w:type="gramStart"/>
      <w:r w:rsidRPr="003F39EF">
        <w:rPr>
          <w:sz w:val="28"/>
          <w:szCs w:val="28"/>
        </w:rPr>
        <w:t>недвижимости:  Лот</w:t>
      </w:r>
      <w:proofErr w:type="gramEnd"/>
      <w:r w:rsidRPr="003F39EF">
        <w:rPr>
          <w:sz w:val="28"/>
          <w:szCs w:val="28"/>
        </w:rPr>
        <w:t xml:space="preserve"> № _</w:t>
      </w:r>
      <w:r w:rsidR="001D5F04">
        <w:rPr>
          <w:sz w:val="28"/>
          <w:szCs w:val="28"/>
        </w:rPr>
        <w:t>1</w:t>
      </w:r>
      <w:r w:rsidRPr="003F39EF">
        <w:rPr>
          <w:sz w:val="28"/>
          <w:szCs w:val="28"/>
        </w:rPr>
        <w:t>, общая площадь _</w:t>
      </w:r>
      <w:r w:rsidR="001D5F04">
        <w:rPr>
          <w:sz w:val="28"/>
          <w:szCs w:val="28"/>
        </w:rPr>
        <w:t>360,0</w:t>
      </w:r>
      <w:r w:rsidRPr="003F39EF">
        <w:rPr>
          <w:sz w:val="28"/>
          <w:szCs w:val="28"/>
        </w:rPr>
        <w:t>__  кв. м.</w:t>
      </w:r>
    </w:p>
    <w:p w:rsidR="00AC2223" w:rsidRPr="003F39EF" w:rsidRDefault="00AC2223" w:rsidP="00AC2223">
      <w:pPr>
        <w:tabs>
          <w:tab w:val="left" w:pos="7199"/>
        </w:tabs>
        <w:spacing w:line="252" w:lineRule="exact"/>
        <w:ind w:left="142" w:firstLine="425"/>
        <w:jc w:val="both"/>
        <w:rPr>
          <w:sz w:val="28"/>
          <w:szCs w:val="28"/>
        </w:rPr>
      </w:pPr>
      <w:r w:rsidRPr="003F39EF">
        <w:rPr>
          <w:sz w:val="28"/>
          <w:szCs w:val="28"/>
        </w:rPr>
        <w:t xml:space="preserve">Арендодатель владеет нежилым </w:t>
      </w:r>
      <w:r w:rsidR="001D5F04">
        <w:rPr>
          <w:sz w:val="28"/>
          <w:szCs w:val="28"/>
        </w:rPr>
        <w:t>зданием</w:t>
      </w:r>
      <w:r w:rsidRPr="003F39EF">
        <w:rPr>
          <w:sz w:val="28"/>
          <w:szCs w:val="28"/>
        </w:rPr>
        <w:t>, на праве</w:t>
      </w:r>
      <w:r w:rsidR="00AE3EB9">
        <w:rPr>
          <w:sz w:val="28"/>
          <w:szCs w:val="28"/>
        </w:rPr>
        <w:t xml:space="preserve"> собственности</w:t>
      </w:r>
      <w:r w:rsidRPr="003F39EF">
        <w:rPr>
          <w:sz w:val="28"/>
          <w:szCs w:val="28"/>
        </w:rPr>
        <w:t xml:space="preserve">, что подтверждается выпиской из ЕГРН </w:t>
      </w:r>
      <w:proofErr w:type="gramStart"/>
      <w:r w:rsidR="001D5F04">
        <w:rPr>
          <w:sz w:val="28"/>
          <w:szCs w:val="28"/>
        </w:rPr>
        <w:t xml:space="preserve">от </w:t>
      </w:r>
      <w:r w:rsidRPr="003F39EF">
        <w:rPr>
          <w:sz w:val="28"/>
          <w:szCs w:val="28"/>
        </w:rPr>
        <w:t xml:space="preserve"> </w:t>
      </w:r>
      <w:r w:rsidR="001D5F04">
        <w:rPr>
          <w:sz w:val="28"/>
          <w:szCs w:val="28"/>
        </w:rPr>
        <w:t>09.06.2018</w:t>
      </w:r>
      <w:proofErr w:type="gramEnd"/>
      <w:r w:rsidRPr="003F39EF">
        <w:rPr>
          <w:sz w:val="28"/>
          <w:szCs w:val="28"/>
        </w:rPr>
        <w:t xml:space="preserve"> г., дата и время регистрации права </w:t>
      </w:r>
      <w:r w:rsidR="001D5F04">
        <w:rPr>
          <w:sz w:val="28"/>
          <w:szCs w:val="28"/>
        </w:rPr>
        <w:t>05.06.2018</w:t>
      </w:r>
      <w:r w:rsidRPr="003F39EF">
        <w:rPr>
          <w:sz w:val="28"/>
          <w:szCs w:val="28"/>
        </w:rPr>
        <w:t xml:space="preserve"> г. № 54:1</w:t>
      </w:r>
      <w:r w:rsidR="001D5F04">
        <w:rPr>
          <w:sz w:val="28"/>
          <w:szCs w:val="28"/>
        </w:rPr>
        <w:t>4</w:t>
      </w:r>
      <w:r w:rsidRPr="003F39EF">
        <w:rPr>
          <w:sz w:val="28"/>
          <w:szCs w:val="28"/>
        </w:rPr>
        <w:t>:</w:t>
      </w:r>
      <w:r w:rsidR="001D5F04">
        <w:rPr>
          <w:sz w:val="28"/>
          <w:szCs w:val="28"/>
        </w:rPr>
        <w:t>000000</w:t>
      </w:r>
      <w:r w:rsidRPr="003F39EF">
        <w:rPr>
          <w:sz w:val="28"/>
          <w:szCs w:val="28"/>
        </w:rPr>
        <w:t>:</w:t>
      </w:r>
      <w:r w:rsidR="001D5F04">
        <w:rPr>
          <w:sz w:val="28"/>
          <w:szCs w:val="28"/>
        </w:rPr>
        <w:t>620-54/015/2018-1.</w:t>
      </w:r>
    </w:p>
    <w:p w:rsidR="00AC2223" w:rsidRPr="003F39EF" w:rsidRDefault="00AC2223" w:rsidP="00AC2223">
      <w:pPr>
        <w:pStyle w:val="ab"/>
        <w:widowControl w:val="0"/>
        <w:suppressAutoHyphens w:val="0"/>
        <w:autoSpaceDE w:val="0"/>
        <w:autoSpaceDN w:val="0"/>
        <w:spacing w:line="252" w:lineRule="exact"/>
        <w:ind w:left="0" w:firstLine="567"/>
        <w:jc w:val="both"/>
        <w:rPr>
          <w:sz w:val="28"/>
          <w:szCs w:val="28"/>
        </w:rPr>
      </w:pPr>
      <w:r w:rsidRPr="003F39EF">
        <w:rPr>
          <w:sz w:val="28"/>
          <w:szCs w:val="28"/>
        </w:rPr>
        <w:t>1.</w:t>
      </w:r>
      <w:r w:rsidR="00AE3EB9">
        <w:rPr>
          <w:sz w:val="28"/>
          <w:szCs w:val="28"/>
        </w:rPr>
        <w:t>2</w:t>
      </w:r>
      <w:r w:rsidRPr="003F39EF">
        <w:rPr>
          <w:sz w:val="28"/>
          <w:szCs w:val="28"/>
        </w:rPr>
        <w:t>. Передача объекта недвижимости в аренду не влечет перехода права собственности на него.</w:t>
      </w:r>
    </w:p>
    <w:p w:rsidR="00AC2223" w:rsidRPr="003F39EF" w:rsidRDefault="00AC2223" w:rsidP="00AC2223">
      <w:pPr>
        <w:pStyle w:val="ab"/>
        <w:widowControl w:val="0"/>
        <w:suppressAutoHyphens w:val="0"/>
        <w:autoSpaceDE w:val="0"/>
        <w:autoSpaceDN w:val="0"/>
        <w:spacing w:line="252" w:lineRule="exact"/>
        <w:ind w:left="0" w:firstLine="567"/>
        <w:jc w:val="both"/>
        <w:rPr>
          <w:sz w:val="28"/>
          <w:szCs w:val="28"/>
        </w:rPr>
      </w:pPr>
      <w:r w:rsidRPr="003F39EF">
        <w:rPr>
          <w:sz w:val="28"/>
          <w:szCs w:val="28"/>
        </w:rPr>
        <w:t>1.</w:t>
      </w:r>
      <w:r w:rsidR="00AE3EB9">
        <w:rPr>
          <w:sz w:val="28"/>
          <w:szCs w:val="28"/>
        </w:rPr>
        <w:t>3</w:t>
      </w:r>
      <w:r w:rsidRPr="003F39EF">
        <w:rPr>
          <w:sz w:val="28"/>
          <w:szCs w:val="28"/>
        </w:rPr>
        <w:t xml:space="preserve">. Передача нежилого </w:t>
      </w:r>
      <w:r w:rsidR="00AE3EB9">
        <w:rPr>
          <w:sz w:val="28"/>
          <w:szCs w:val="28"/>
        </w:rPr>
        <w:t>здания</w:t>
      </w:r>
      <w:r w:rsidRPr="003F39EF">
        <w:rPr>
          <w:sz w:val="28"/>
          <w:szCs w:val="28"/>
        </w:rPr>
        <w:t xml:space="preserve"> оформляется Актом приема – передачи, который составляется и подписывается Арендодателем и Арендатором. Акт приема-передачи приобщается к настоящему Договору и является его неотъемлемой частью. При отсутствии акта приема – передачи настоящий Договор считается незаключенным.</w:t>
      </w:r>
    </w:p>
    <w:p w:rsidR="00AC2223" w:rsidRPr="003F39EF" w:rsidRDefault="00AC2223" w:rsidP="00AC2223">
      <w:pPr>
        <w:pStyle w:val="ab"/>
        <w:widowControl w:val="0"/>
        <w:suppressAutoHyphens w:val="0"/>
        <w:autoSpaceDE w:val="0"/>
        <w:autoSpaceDN w:val="0"/>
        <w:spacing w:line="252" w:lineRule="exact"/>
        <w:ind w:left="0" w:firstLine="571"/>
        <w:jc w:val="both"/>
        <w:rPr>
          <w:sz w:val="28"/>
          <w:szCs w:val="28"/>
        </w:rPr>
      </w:pPr>
      <w:r w:rsidRPr="003F39EF">
        <w:rPr>
          <w:sz w:val="28"/>
          <w:szCs w:val="28"/>
        </w:rPr>
        <w:t>Условия настоящего договора распространяются на отношения, возникшие между сторонами с даты подписания акта приема-передачи, если иное не установлено особыми условиями договора.</w:t>
      </w:r>
    </w:p>
    <w:p w:rsidR="00AC2223" w:rsidRPr="003F39EF" w:rsidRDefault="00AC2223" w:rsidP="00AC2223">
      <w:pPr>
        <w:pStyle w:val="ab"/>
        <w:widowControl w:val="0"/>
        <w:tabs>
          <w:tab w:val="left" w:pos="958"/>
        </w:tabs>
        <w:suppressAutoHyphens w:val="0"/>
        <w:autoSpaceDE w:val="0"/>
        <w:autoSpaceDN w:val="0"/>
        <w:ind w:left="0" w:right="168" w:firstLine="570"/>
        <w:jc w:val="both"/>
        <w:rPr>
          <w:sz w:val="28"/>
          <w:szCs w:val="28"/>
        </w:rPr>
      </w:pPr>
      <w:r w:rsidRPr="003F39EF">
        <w:rPr>
          <w:sz w:val="28"/>
          <w:szCs w:val="28"/>
        </w:rPr>
        <w:t>1.5. Неотделимые улучшения арендованного объекта недвижимости производятся Арендатором за свой счет и только с разрешения Арендодателя.</w:t>
      </w:r>
    </w:p>
    <w:p w:rsidR="00AC2223" w:rsidRPr="003F39EF" w:rsidRDefault="00AC2223" w:rsidP="00AC2223">
      <w:pPr>
        <w:spacing w:line="253" w:lineRule="exact"/>
        <w:ind w:left="571"/>
        <w:rPr>
          <w:sz w:val="28"/>
          <w:szCs w:val="28"/>
        </w:rPr>
      </w:pPr>
      <w:r w:rsidRPr="003F39EF">
        <w:rPr>
          <w:sz w:val="28"/>
          <w:szCs w:val="28"/>
        </w:rPr>
        <w:t>Стоимость таких улучшений по окончании срока договора аренды не возмещается.</w:t>
      </w:r>
    </w:p>
    <w:p w:rsidR="00AC2223" w:rsidRPr="00EC48C9" w:rsidRDefault="00EC48C9" w:rsidP="00EC48C9">
      <w:pPr>
        <w:widowControl w:val="0"/>
        <w:tabs>
          <w:tab w:val="left" w:pos="562"/>
        </w:tabs>
        <w:autoSpaceDE w:val="0"/>
        <w:autoSpaceDN w:val="0"/>
        <w:spacing w:before="252"/>
        <w:ind w:left="562"/>
        <w:jc w:val="center"/>
        <w:rPr>
          <w:sz w:val="28"/>
          <w:szCs w:val="28"/>
        </w:rPr>
      </w:pPr>
      <w:r w:rsidRPr="00EC48C9">
        <w:rPr>
          <w:sz w:val="28"/>
          <w:szCs w:val="28"/>
          <w:lang w:eastAsia="ar-SA"/>
        </w:rPr>
        <w:t>2.</w:t>
      </w:r>
      <w:r>
        <w:rPr>
          <w:sz w:val="28"/>
          <w:szCs w:val="28"/>
        </w:rPr>
        <w:t xml:space="preserve"> </w:t>
      </w:r>
      <w:r w:rsidR="00AC2223" w:rsidRPr="00EC48C9">
        <w:rPr>
          <w:sz w:val="28"/>
          <w:szCs w:val="28"/>
        </w:rPr>
        <w:t>ОБЯЗАННОСТИ СТОРОН</w:t>
      </w:r>
    </w:p>
    <w:p w:rsidR="00EC48C9" w:rsidRDefault="00AC2223" w:rsidP="00EC48C9">
      <w:pPr>
        <w:widowControl w:val="0"/>
        <w:tabs>
          <w:tab w:val="left" w:pos="957"/>
        </w:tabs>
        <w:autoSpaceDE w:val="0"/>
        <w:autoSpaceDN w:val="0"/>
        <w:rPr>
          <w:sz w:val="28"/>
          <w:szCs w:val="28"/>
        </w:rPr>
      </w:pPr>
      <w:r w:rsidRPr="00EC48C9">
        <w:rPr>
          <w:sz w:val="28"/>
          <w:szCs w:val="28"/>
        </w:rPr>
        <w:t>Арендодатель обязуется:</w:t>
      </w:r>
    </w:p>
    <w:p w:rsidR="00AC2223" w:rsidRDefault="00EC48C9" w:rsidP="00EC48C9">
      <w:pPr>
        <w:widowControl w:val="0"/>
        <w:tabs>
          <w:tab w:val="left" w:pos="957"/>
        </w:tabs>
        <w:autoSpaceDE w:val="0"/>
        <w:autoSpaceDN w:val="0"/>
        <w:rPr>
          <w:sz w:val="28"/>
          <w:szCs w:val="28"/>
        </w:rPr>
      </w:pPr>
      <w:r>
        <w:rPr>
          <w:sz w:val="28"/>
          <w:szCs w:val="28"/>
        </w:rPr>
        <w:t xml:space="preserve">2.1. </w:t>
      </w:r>
      <w:r w:rsidR="00AC2223" w:rsidRPr="00EC48C9">
        <w:rPr>
          <w:sz w:val="28"/>
          <w:szCs w:val="28"/>
        </w:rPr>
        <w:t>Передать Арендатору помещения, указанные в п.1.1 по акту приема-передачи в состоянии, пригодном для использования.</w:t>
      </w:r>
    </w:p>
    <w:p w:rsidR="00AC2223" w:rsidRDefault="00EC48C9" w:rsidP="001234CD">
      <w:pPr>
        <w:widowControl w:val="0"/>
        <w:tabs>
          <w:tab w:val="left" w:pos="957"/>
        </w:tabs>
        <w:autoSpaceDE w:val="0"/>
        <w:autoSpaceDN w:val="0"/>
        <w:jc w:val="both"/>
        <w:rPr>
          <w:sz w:val="28"/>
          <w:szCs w:val="28"/>
        </w:rPr>
      </w:pPr>
      <w:r>
        <w:rPr>
          <w:sz w:val="28"/>
          <w:szCs w:val="28"/>
        </w:rPr>
        <w:t>2.2.</w:t>
      </w:r>
      <w:r w:rsidR="001234CD">
        <w:rPr>
          <w:sz w:val="28"/>
          <w:szCs w:val="28"/>
        </w:rPr>
        <w:t xml:space="preserve"> </w:t>
      </w:r>
      <w:r w:rsidR="00AC2223" w:rsidRPr="00AE3EB9">
        <w:rPr>
          <w:sz w:val="28"/>
          <w:szCs w:val="28"/>
        </w:rPr>
        <w:t xml:space="preserve">Не препятствовать Арендатору в пользовании арендуемым объектом </w:t>
      </w:r>
      <w:r w:rsidR="001234CD">
        <w:rPr>
          <w:sz w:val="28"/>
          <w:szCs w:val="28"/>
        </w:rPr>
        <w:lastRenderedPageBreak/>
        <w:t>н</w:t>
      </w:r>
      <w:r w:rsidR="00AC2223" w:rsidRPr="00AE3EB9">
        <w:rPr>
          <w:sz w:val="28"/>
          <w:szCs w:val="28"/>
        </w:rPr>
        <w:t>едвижимости.</w:t>
      </w:r>
    </w:p>
    <w:p w:rsidR="00AC2223" w:rsidRPr="00AE3EB9" w:rsidRDefault="001234CD" w:rsidP="001234CD">
      <w:pPr>
        <w:widowControl w:val="0"/>
        <w:tabs>
          <w:tab w:val="left" w:pos="957"/>
        </w:tabs>
        <w:autoSpaceDE w:val="0"/>
        <w:autoSpaceDN w:val="0"/>
        <w:jc w:val="both"/>
        <w:rPr>
          <w:sz w:val="28"/>
          <w:szCs w:val="28"/>
        </w:rPr>
      </w:pPr>
      <w:r>
        <w:rPr>
          <w:sz w:val="28"/>
          <w:szCs w:val="28"/>
        </w:rPr>
        <w:t>2.3.</w:t>
      </w:r>
      <w:r w:rsidR="00AC2223" w:rsidRPr="00AE3EB9">
        <w:rPr>
          <w:sz w:val="28"/>
          <w:szCs w:val="28"/>
        </w:rPr>
        <w:t xml:space="preserve">В </w:t>
      </w:r>
      <w:proofErr w:type="gramStart"/>
      <w:r w:rsidR="00AC2223" w:rsidRPr="00AE3EB9">
        <w:rPr>
          <w:sz w:val="28"/>
          <w:szCs w:val="28"/>
        </w:rPr>
        <w:t xml:space="preserve">случае </w:t>
      </w:r>
      <w:r w:rsidR="00AE3EB9" w:rsidRPr="00AE3EB9">
        <w:rPr>
          <w:sz w:val="28"/>
          <w:szCs w:val="28"/>
        </w:rPr>
        <w:t xml:space="preserve"> а</w:t>
      </w:r>
      <w:r w:rsidR="00AC2223" w:rsidRPr="00AE3EB9">
        <w:rPr>
          <w:sz w:val="28"/>
          <w:szCs w:val="28"/>
        </w:rPr>
        <w:t>варий</w:t>
      </w:r>
      <w:proofErr w:type="gramEnd"/>
      <w:r w:rsidR="00AC2223" w:rsidRPr="00AE3EB9">
        <w:rPr>
          <w:sz w:val="28"/>
          <w:szCs w:val="28"/>
        </w:rPr>
        <w:t>, происшедших не по вине Арендатора, оказывать ему необходимое содействие в устранении их последствий.</w:t>
      </w:r>
    </w:p>
    <w:p w:rsidR="00AC2223" w:rsidRDefault="001234CD" w:rsidP="001234CD">
      <w:pPr>
        <w:widowControl w:val="0"/>
        <w:tabs>
          <w:tab w:val="left" w:pos="957"/>
        </w:tabs>
        <w:autoSpaceDE w:val="0"/>
        <w:autoSpaceDN w:val="0"/>
        <w:spacing w:line="253" w:lineRule="exact"/>
        <w:jc w:val="both"/>
        <w:rPr>
          <w:sz w:val="28"/>
          <w:szCs w:val="28"/>
        </w:rPr>
      </w:pPr>
      <w:r>
        <w:rPr>
          <w:sz w:val="28"/>
          <w:szCs w:val="28"/>
        </w:rPr>
        <w:t>2.</w:t>
      </w:r>
      <w:r w:rsidR="000D4DC4">
        <w:rPr>
          <w:sz w:val="28"/>
          <w:szCs w:val="28"/>
        </w:rPr>
        <w:t>4</w:t>
      </w:r>
      <w:r>
        <w:rPr>
          <w:sz w:val="28"/>
          <w:szCs w:val="28"/>
        </w:rPr>
        <w:t xml:space="preserve">. </w:t>
      </w:r>
      <w:r w:rsidR="00AC2223" w:rsidRPr="003F39EF">
        <w:rPr>
          <w:sz w:val="28"/>
          <w:szCs w:val="28"/>
        </w:rPr>
        <w:t>Принять у Арендодателя помещения, указанные в п. 1.1 по акту приема-передачи.</w:t>
      </w:r>
    </w:p>
    <w:p w:rsidR="00AC2223" w:rsidRDefault="001234CD" w:rsidP="001234CD">
      <w:pPr>
        <w:widowControl w:val="0"/>
        <w:tabs>
          <w:tab w:val="left" w:pos="957"/>
        </w:tabs>
        <w:autoSpaceDE w:val="0"/>
        <w:autoSpaceDN w:val="0"/>
        <w:spacing w:line="253" w:lineRule="exact"/>
        <w:jc w:val="both"/>
        <w:rPr>
          <w:sz w:val="28"/>
          <w:szCs w:val="28"/>
        </w:rPr>
      </w:pPr>
      <w:r>
        <w:rPr>
          <w:sz w:val="28"/>
          <w:szCs w:val="28"/>
        </w:rPr>
        <w:t>2.</w:t>
      </w:r>
      <w:r w:rsidR="000D4DC4">
        <w:rPr>
          <w:sz w:val="28"/>
          <w:szCs w:val="28"/>
        </w:rPr>
        <w:t>5</w:t>
      </w:r>
      <w:r>
        <w:rPr>
          <w:sz w:val="28"/>
          <w:szCs w:val="28"/>
        </w:rPr>
        <w:t xml:space="preserve">. </w:t>
      </w:r>
      <w:r w:rsidR="00AC2223" w:rsidRPr="003F39EF">
        <w:rPr>
          <w:sz w:val="28"/>
          <w:szCs w:val="28"/>
        </w:rPr>
        <w:t xml:space="preserve">Содержать арендуемый объект недвижимости в технически исправном и надлежащем санитарном состоянии, следить за нормальным функционированием и техническим состоянием инженерно-технических коммуникаций, охранной, противопожарной сигнализацией. Обеспечивать их сохранность. Выполнять требования действующего законодательства и нормативных актов по охране труда, технике безопасности, пожарной безопасности, охране окружающей среды, экологических, санитарно-эпидемиологических, строительных и </w:t>
      </w:r>
      <w:proofErr w:type="gramStart"/>
      <w:r w:rsidR="00AC2223" w:rsidRPr="003F39EF">
        <w:rPr>
          <w:sz w:val="28"/>
          <w:szCs w:val="28"/>
        </w:rPr>
        <w:t>иных технических норм</w:t>
      </w:r>
      <w:proofErr w:type="gramEnd"/>
      <w:r w:rsidR="00AC2223" w:rsidRPr="003F39EF">
        <w:rPr>
          <w:sz w:val="28"/>
          <w:szCs w:val="28"/>
        </w:rPr>
        <w:t xml:space="preserve"> и правил, правил гражданской обороны и правил поведения при чрезвычайных ситуациях за счет собственных средств. Аналогичные требования распространяются на прилегающую к зданию территорию пропорционально арендуемой площади.</w:t>
      </w:r>
    </w:p>
    <w:p w:rsidR="001234CD" w:rsidRDefault="001234CD" w:rsidP="001234CD">
      <w:pPr>
        <w:widowControl w:val="0"/>
        <w:tabs>
          <w:tab w:val="left" w:pos="957"/>
        </w:tabs>
        <w:autoSpaceDE w:val="0"/>
        <w:autoSpaceDN w:val="0"/>
        <w:spacing w:line="253" w:lineRule="exact"/>
        <w:jc w:val="both"/>
        <w:rPr>
          <w:sz w:val="28"/>
          <w:szCs w:val="28"/>
        </w:rPr>
      </w:pPr>
      <w:r>
        <w:rPr>
          <w:sz w:val="28"/>
          <w:szCs w:val="28"/>
        </w:rPr>
        <w:t>2.</w:t>
      </w:r>
      <w:r w:rsidR="00623C0B">
        <w:rPr>
          <w:sz w:val="28"/>
          <w:szCs w:val="28"/>
        </w:rPr>
        <w:t>6</w:t>
      </w:r>
      <w:r>
        <w:rPr>
          <w:sz w:val="28"/>
          <w:szCs w:val="28"/>
        </w:rPr>
        <w:t xml:space="preserve">. </w:t>
      </w:r>
      <w:r w:rsidR="00AC2223" w:rsidRPr="003F39EF">
        <w:rPr>
          <w:sz w:val="28"/>
          <w:szCs w:val="28"/>
        </w:rPr>
        <w:t>Нести ответственность за создание безопасных условий труда для своих сотрудников и соблюдения ими всех вышеперечисленных нормативных актов, форм и инструкций во время нахождения на территории Арендодателя. В случае возникновения несчастных случаев с работниками, контрагентами и посетителями Арендатора на территории Арендатора, а также в арендуемых Помещениях, Арендатор обязан самостоятельно нести ответственность за происшествие и расследовать несчастные случаи с составлением акта.</w:t>
      </w:r>
    </w:p>
    <w:p w:rsidR="00AC2223" w:rsidRDefault="001234CD" w:rsidP="001234CD">
      <w:pPr>
        <w:widowControl w:val="0"/>
        <w:tabs>
          <w:tab w:val="left" w:pos="957"/>
        </w:tabs>
        <w:autoSpaceDE w:val="0"/>
        <w:autoSpaceDN w:val="0"/>
        <w:spacing w:line="253" w:lineRule="exact"/>
        <w:jc w:val="both"/>
        <w:rPr>
          <w:sz w:val="28"/>
          <w:szCs w:val="28"/>
        </w:rPr>
      </w:pPr>
      <w:r>
        <w:rPr>
          <w:sz w:val="28"/>
          <w:szCs w:val="28"/>
        </w:rPr>
        <w:t>2.</w:t>
      </w:r>
      <w:r w:rsidR="00623C0B">
        <w:rPr>
          <w:sz w:val="28"/>
          <w:szCs w:val="28"/>
        </w:rPr>
        <w:t>7</w:t>
      </w:r>
      <w:r>
        <w:rPr>
          <w:sz w:val="28"/>
          <w:szCs w:val="28"/>
        </w:rPr>
        <w:t xml:space="preserve">. </w:t>
      </w:r>
      <w:r w:rsidR="00AC2223" w:rsidRPr="003F39EF">
        <w:rPr>
          <w:sz w:val="28"/>
          <w:szCs w:val="28"/>
        </w:rPr>
        <w:t>Соблюдать налоговое и трудовое законодательство Российской Федерации.</w:t>
      </w:r>
    </w:p>
    <w:p w:rsidR="00AC2223" w:rsidRPr="003F39EF" w:rsidRDefault="001234CD" w:rsidP="001234CD">
      <w:pPr>
        <w:widowControl w:val="0"/>
        <w:tabs>
          <w:tab w:val="left" w:pos="957"/>
        </w:tabs>
        <w:autoSpaceDE w:val="0"/>
        <w:autoSpaceDN w:val="0"/>
        <w:spacing w:line="253" w:lineRule="exact"/>
        <w:jc w:val="both"/>
        <w:rPr>
          <w:sz w:val="28"/>
          <w:szCs w:val="28"/>
        </w:rPr>
      </w:pPr>
      <w:r>
        <w:rPr>
          <w:sz w:val="28"/>
          <w:szCs w:val="28"/>
        </w:rPr>
        <w:t>2.</w:t>
      </w:r>
      <w:r w:rsidR="00623C0B">
        <w:rPr>
          <w:sz w:val="28"/>
          <w:szCs w:val="28"/>
        </w:rPr>
        <w:t>8</w:t>
      </w:r>
      <w:r>
        <w:rPr>
          <w:sz w:val="28"/>
          <w:szCs w:val="28"/>
        </w:rPr>
        <w:t xml:space="preserve">. </w:t>
      </w:r>
      <w:r w:rsidR="00AC2223" w:rsidRPr="003F39EF">
        <w:rPr>
          <w:sz w:val="28"/>
          <w:szCs w:val="28"/>
        </w:rPr>
        <w:t>Не допускать захламления бытовым и строительным мусором внутренних дворов здания, арендуемых помещений и мест общего пользования.</w:t>
      </w:r>
    </w:p>
    <w:p w:rsidR="00AC2223" w:rsidRPr="003F39EF" w:rsidRDefault="001234CD" w:rsidP="001234CD">
      <w:pPr>
        <w:pStyle w:val="ab"/>
        <w:widowControl w:val="0"/>
        <w:suppressAutoHyphens w:val="0"/>
        <w:autoSpaceDE w:val="0"/>
        <w:autoSpaceDN w:val="0"/>
        <w:ind w:left="0" w:right="4"/>
        <w:jc w:val="both"/>
        <w:rPr>
          <w:sz w:val="28"/>
          <w:szCs w:val="28"/>
        </w:rPr>
      </w:pPr>
      <w:r>
        <w:rPr>
          <w:sz w:val="28"/>
          <w:szCs w:val="28"/>
        </w:rPr>
        <w:t>2.</w:t>
      </w:r>
      <w:r w:rsidR="00623C0B">
        <w:rPr>
          <w:sz w:val="28"/>
          <w:szCs w:val="28"/>
        </w:rPr>
        <w:t>9</w:t>
      </w:r>
      <w:r>
        <w:rPr>
          <w:sz w:val="28"/>
          <w:szCs w:val="28"/>
        </w:rPr>
        <w:t>.</w:t>
      </w:r>
      <w:r w:rsidR="00AC2223" w:rsidRPr="003F39EF">
        <w:rPr>
          <w:sz w:val="28"/>
          <w:szCs w:val="28"/>
        </w:rPr>
        <w:t>В случае аварии немедленно поставить в известность Арендодателя и принять меры по устранению последствий аварии.</w:t>
      </w:r>
    </w:p>
    <w:p w:rsidR="00AC2223" w:rsidRPr="003F39EF" w:rsidRDefault="001234CD" w:rsidP="001234CD">
      <w:pPr>
        <w:pStyle w:val="ab"/>
        <w:widowControl w:val="0"/>
        <w:suppressAutoHyphens w:val="0"/>
        <w:autoSpaceDE w:val="0"/>
        <w:autoSpaceDN w:val="0"/>
        <w:ind w:left="0" w:right="168"/>
        <w:jc w:val="both"/>
        <w:rPr>
          <w:sz w:val="28"/>
          <w:szCs w:val="28"/>
        </w:rPr>
      </w:pPr>
      <w:r>
        <w:rPr>
          <w:sz w:val="28"/>
          <w:szCs w:val="28"/>
        </w:rPr>
        <w:t>2.</w:t>
      </w:r>
      <w:r w:rsidR="00623C0B">
        <w:rPr>
          <w:sz w:val="28"/>
          <w:szCs w:val="28"/>
        </w:rPr>
        <w:t>10</w:t>
      </w:r>
      <w:r>
        <w:rPr>
          <w:sz w:val="28"/>
          <w:szCs w:val="28"/>
        </w:rPr>
        <w:t xml:space="preserve">. </w:t>
      </w:r>
      <w:r w:rsidR="00AC2223" w:rsidRPr="003F39EF">
        <w:rPr>
          <w:sz w:val="28"/>
          <w:szCs w:val="28"/>
        </w:rPr>
        <w:t>Своевременно производить текущий ремонт объекта недвижимости за свой счет без отнесения затрат в счет арендной платы.</w:t>
      </w:r>
    </w:p>
    <w:p w:rsidR="00AC2223" w:rsidRDefault="001234CD" w:rsidP="001234CD">
      <w:pPr>
        <w:pStyle w:val="ab"/>
        <w:widowControl w:val="0"/>
        <w:tabs>
          <w:tab w:val="left" w:pos="1140"/>
        </w:tabs>
        <w:suppressAutoHyphens w:val="0"/>
        <w:autoSpaceDE w:val="0"/>
        <w:autoSpaceDN w:val="0"/>
        <w:ind w:left="0" w:right="164"/>
        <w:jc w:val="both"/>
        <w:rPr>
          <w:sz w:val="28"/>
          <w:szCs w:val="28"/>
        </w:rPr>
      </w:pPr>
      <w:r>
        <w:rPr>
          <w:sz w:val="28"/>
          <w:szCs w:val="28"/>
        </w:rPr>
        <w:t>2.1</w:t>
      </w:r>
      <w:r w:rsidR="00623C0B">
        <w:rPr>
          <w:sz w:val="28"/>
          <w:szCs w:val="28"/>
        </w:rPr>
        <w:t>1</w:t>
      </w:r>
      <w:r>
        <w:rPr>
          <w:sz w:val="28"/>
          <w:szCs w:val="28"/>
        </w:rPr>
        <w:t>.</w:t>
      </w:r>
      <w:r w:rsidR="00AC2223" w:rsidRPr="003F39EF">
        <w:rPr>
          <w:sz w:val="28"/>
          <w:szCs w:val="28"/>
        </w:rPr>
        <w:t xml:space="preserve"> Не производить прокладок, скрытых и открытых коммуникаций, перепланировок и переоборудования арендуемого помещения, без оформленного в установленном порядке письменного разрешения и согласования с Арендодателем.</w:t>
      </w:r>
    </w:p>
    <w:p w:rsidR="00AC2223" w:rsidRPr="003F39EF" w:rsidRDefault="001234CD" w:rsidP="001234CD">
      <w:pPr>
        <w:pStyle w:val="ab"/>
        <w:widowControl w:val="0"/>
        <w:tabs>
          <w:tab w:val="left" w:pos="1140"/>
        </w:tabs>
        <w:suppressAutoHyphens w:val="0"/>
        <w:autoSpaceDE w:val="0"/>
        <w:autoSpaceDN w:val="0"/>
        <w:ind w:left="0" w:right="164"/>
        <w:jc w:val="both"/>
        <w:rPr>
          <w:sz w:val="28"/>
          <w:szCs w:val="28"/>
        </w:rPr>
      </w:pPr>
      <w:r>
        <w:rPr>
          <w:sz w:val="28"/>
          <w:szCs w:val="28"/>
        </w:rPr>
        <w:t>2.1</w:t>
      </w:r>
      <w:r w:rsidR="00623C0B">
        <w:rPr>
          <w:sz w:val="28"/>
          <w:szCs w:val="28"/>
        </w:rPr>
        <w:t>2</w:t>
      </w:r>
      <w:r>
        <w:rPr>
          <w:sz w:val="28"/>
          <w:szCs w:val="28"/>
        </w:rPr>
        <w:t>.</w:t>
      </w:r>
      <w:r w:rsidR="00AC2223" w:rsidRPr="003F39EF">
        <w:rPr>
          <w:sz w:val="28"/>
          <w:szCs w:val="28"/>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помещения, таковые должны быть ликвидированы Арендатором, а объект приведен в прежний вид в срок, определяемый односторонним предписанием Арендодателя.</w:t>
      </w:r>
    </w:p>
    <w:p w:rsidR="00AC2223" w:rsidRPr="001234CD" w:rsidRDefault="001234CD" w:rsidP="001234CD">
      <w:pPr>
        <w:widowControl w:val="0"/>
        <w:tabs>
          <w:tab w:val="left" w:pos="1128"/>
        </w:tabs>
        <w:autoSpaceDE w:val="0"/>
        <w:autoSpaceDN w:val="0"/>
        <w:ind w:right="165"/>
        <w:jc w:val="both"/>
        <w:rPr>
          <w:sz w:val="28"/>
          <w:szCs w:val="28"/>
        </w:rPr>
      </w:pPr>
      <w:r>
        <w:rPr>
          <w:sz w:val="28"/>
          <w:szCs w:val="28"/>
        </w:rPr>
        <w:t>2.1</w:t>
      </w:r>
      <w:r w:rsidR="00623C0B">
        <w:rPr>
          <w:sz w:val="28"/>
          <w:szCs w:val="28"/>
        </w:rPr>
        <w:t>3</w:t>
      </w:r>
      <w:r>
        <w:rPr>
          <w:sz w:val="28"/>
          <w:szCs w:val="28"/>
        </w:rPr>
        <w:t xml:space="preserve">. </w:t>
      </w:r>
      <w:r w:rsidR="00AC2223" w:rsidRPr="001234CD">
        <w:rPr>
          <w:sz w:val="28"/>
          <w:szCs w:val="28"/>
        </w:rPr>
        <w:t>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w:t>
      </w:r>
    </w:p>
    <w:p w:rsidR="00AC2223" w:rsidRPr="003F39EF" w:rsidRDefault="001234CD" w:rsidP="001234CD">
      <w:pPr>
        <w:pStyle w:val="ab"/>
        <w:widowControl w:val="0"/>
        <w:tabs>
          <w:tab w:val="left" w:pos="1134"/>
        </w:tabs>
        <w:suppressAutoHyphens w:val="0"/>
        <w:autoSpaceDE w:val="0"/>
        <w:autoSpaceDN w:val="0"/>
        <w:ind w:left="0" w:right="170"/>
        <w:jc w:val="both"/>
        <w:rPr>
          <w:sz w:val="28"/>
          <w:szCs w:val="28"/>
        </w:rPr>
      </w:pPr>
      <w:r>
        <w:rPr>
          <w:sz w:val="28"/>
          <w:szCs w:val="28"/>
        </w:rPr>
        <w:t>2.1</w:t>
      </w:r>
      <w:r w:rsidR="00623C0B">
        <w:rPr>
          <w:sz w:val="28"/>
          <w:szCs w:val="28"/>
        </w:rPr>
        <w:t>4</w:t>
      </w:r>
      <w:r>
        <w:rPr>
          <w:sz w:val="28"/>
          <w:szCs w:val="28"/>
        </w:rPr>
        <w:t xml:space="preserve">. </w:t>
      </w:r>
      <w:r w:rsidR="00AC2223" w:rsidRPr="003F39EF">
        <w:rPr>
          <w:sz w:val="28"/>
          <w:szCs w:val="28"/>
        </w:rPr>
        <w:t>Вносить арендную плату в размере, порядке и сроки, установленные в разделе 3 настоящего договора.</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2.1</w:t>
      </w:r>
      <w:r w:rsidR="00623C0B">
        <w:rPr>
          <w:sz w:val="28"/>
          <w:szCs w:val="28"/>
        </w:rPr>
        <w:t>5</w:t>
      </w:r>
      <w:r>
        <w:rPr>
          <w:sz w:val="28"/>
          <w:szCs w:val="28"/>
        </w:rPr>
        <w:t xml:space="preserve">. </w:t>
      </w:r>
      <w:r w:rsidR="00AC2223" w:rsidRPr="003F39EF">
        <w:rPr>
          <w:sz w:val="28"/>
          <w:szCs w:val="28"/>
        </w:rPr>
        <w:t>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2.1</w:t>
      </w:r>
      <w:r w:rsidR="00623C0B">
        <w:rPr>
          <w:sz w:val="28"/>
          <w:szCs w:val="28"/>
        </w:rPr>
        <w:t>6</w:t>
      </w:r>
      <w:r>
        <w:rPr>
          <w:sz w:val="28"/>
          <w:szCs w:val="28"/>
        </w:rPr>
        <w:t xml:space="preserve">. </w:t>
      </w:r>
      <w:r w:rsidR="00AC2223" w:rsidRPr="001234CD">
        <w:rPr>
          <w:sz w:val="28"/>
          <w:szCs w:val="28"/>
        </w:rPr>
        <w:t>Письменно извещать Арендодателя об изменении своего места нахождения (места жительства) или фактического адреса.</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2.1</w:t>
      </w:r>
      <w:r w:rsidR="00623C0B">
        <w:rPr>
          <w:sz w:val="28"/>
          <w:szCs w:val="28"/>
        </w:rPr>
        <w:t>7</w:t>
      </w:r>
      <w:r>
        <w:rPr>
          <w:sz w:val="28"/>
          <w:szCs w:val="28"/>
        </w:rPr>
        <w:t xml:space="preserve">. </w:t>
      </w:r>
      <w:r w:rsidR="00AC2223" w:rsidRPr="001234CD">
        <w:rPr>
          <w:sz w:val="28"/>
          <w:szCs w:val="28"/>
        </w:rPr>
        <w:t>Не использовать арендуемый объект недвижимости для:</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w:t>
      </w:r>
      <w:r w:rsidR="00AC2223" w:rsidRPr="001234CD">
        <w:rPr>
          <w:sz w:val="28"/>
          <w:szCs w:val="28"/>
        </w:rPr>
        <w:t>распространения рекламы табачных и алкогольных изделий;</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w:t>
      </w:r>
      <w:r w:rsidR="00AC2223" w:rsidRPr="001234CD">
        <w:rPr>
          <w:sz w:val="28"/>
          <w:szCs w:val="28"/>
        </w:rPr>
        <w:t>организации и проведения азартных игр, в том числе размещения игровых автоматов;</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w:t>
      </w:r>
      <w:r w:rsidR="00AC2223" w:rsidRPr="001234CD">
        <w:rPr>
          <w:sz w:val="28"/>
          <w:szCs w:val="28"/>
        </w:rPr>
        <w:t xml:space="preserve">распространения аналогов наркотических средств или психотропных веществ, курительных смесей и другой продукции, содержащей вещества, обладающие </w:t>
      </w:r>
      <w:proofErr w:type="spellStart"/>
      <w:r w:rsidR="00AC2223" w:rsidRPr="001234CD">
        <w:rPr>
          <w:sz w:val="28"/>
          <w:szCs w:val="28"/>
        </w:rPr>
        <w:t>психоактивным</w:t>
      </w:r>
      <w:proofErr w:type="spellEnd"/>
      <w:r w:rsidR="00AC2223" w:rsidRPr="001234CD">
        <w:rPr>
          <w:sz w:val="28"/>
          <w:szCs w:val="28"/>
        </w:rPr>
        <w:t xml:space="preserve"> действием;</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lastRenderedPageBreak/>
        <w:t>-</w:t>
      </w:r>
      <w:r w:rsidR="00AC2223" w:rsidRPr="001234CD">
        <w:rPr>
          <w:sz w:val="28"/>
          <w:szCs w:val="28"/>
        </w:rPr>
        <w:t>организации специализированного магазина по продаже алкогольной продукции.</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2.</w:t>
      </w:r>
      <w:r w:rsidR="00623C0B">
        <w:rPr>
          <w:sz w:val="28"/>
          <w:szCs w:val="28"/>
        </w:rPr>
        <w:t>18</w:t>
      </w:r>
      <w:r>
        <w:rPr>
          <w:sz w:val="28"/>
          <w:szCs w:val="28"/>
        </w:rPr>
        <w:t xml:space="preserve">. </w:t>
      </w:r>
      <w:r w:rsidR="00AC2223" w:rsidRPr="001234CD">
        <w:rPr>
          <w:sz w:val="28"/>
          <w:szCs w:val="28"/>
        </w:rPr>
        <w:t>Предоставлять представителям Арендодателя возможность беспрепятственного доступа в арендуемое помещение в случаях проведения проверок использования его в соответствии с условиями настоящего Договора, а также всю документацию, запрашиваемую представителями собственника имущества и Арендодателя в ходе проверки.</w:t>
      </w:r>
    </w:p>
    <w:p w:rsidR="00AC2223" w:rsidRDefault="00623C0B" w:rsidP="001234CD">
      <w:pPr>
        <w:pStyle w:val="ab"/>
        <w:widowControl w:val="0"/>
        <w:tabs>
          <w:tab w:val="left" w:pos="851"/>
        </w:tabs>
        <w:suppressAutoHyphens w:val="0"/>
        <w:autoSpaceDE w:val="0"/>
        <w:autoSpaceDN w:val="0"/>
        <w:ind w:left="0" w:right="166"/>
        <w:jc w:val="both"/>
        <w:rPr>
          <w:sz w:val="28"/>
          <w:szCs w:val="28"/>
        </w:rPr>
      </w:pPr>
      <w:r>
        <w:rPr>
          <w:sz w:val="28"/>
          <w:szCs w:val="28"/>
        </w:rPr>
        <w:t>2.19</w:t>
      </w:r>
      <w:r w:rsidR="001234CD">
        <w:rPr>
          <w:sz w:val="28"/>
          <w:szCs w:val="28"/>
        </w:rPr>
        <w:t xml:space="preserve">. </w:t>
      </w:r>
      <w:r w:rsidR="00AC2223" w:rsidRPr="001234CD">
        <w:rPr>
          <w:sz w:val="28"/>
          <w:szCs w:val="28"/>
        </w:rPr>
        <w:t>По окончании срока действия Договора и при его расторжении освободить занимаемое нежилое помещение не позднее трех дней после окончания действия настоящего Договора и передать нежилое помещение Арендодателю по акту приема-передачи.</w:t>
      </w:r>
    </w:p>
    <w:p w:rsidR="00AC2223"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2.2</w:t>
      </w:r>
      <w:r w:rsidR="00623C0B">
        <w:rPr>
          <w:sz w:val="28"/>
          <w:szCs w:val="28"/>
        </w:rPr>
        <w:t>0</w:t>
      </w:r>
      <w:r>
        <w:rPr>
          <w:sz w:val="28"/>
          <w:szCs w:val="28"/>
        </w:rPr>
        <w:t xml:space="preserve">. </w:t>
      </w:r>
      <w:r w:rsidR="00AC2223" w:rsidRPr="001234CD">
        <w:rPr>
          <w:sz w:val="28"/>
          <w:szCs w:val="28"/>
        </w:rPr>
        <w:t>Передать Арендодателю арендованное нежилое помещение в том же состоянии, в котором оно было передано Арендатору, с учетом нормального износа.</w:t>
      </w:r>
    </w:p>
    <w:p w:rsidR="00AC2223" w:rsidRPr="001234CD" w:rsidRDefault="001234CD" w:rsidP="001234CD">
      <w:pPr>
        <w:pStyle w:val="ab"/>
        <w:widowControl w:val="0"/>
        <w:tabs>
          <w:tab w:val="left" w:pos="851"/>
        </w:tabs>
        <w:suppressAutoHyphens w:val="0"/>
        <w:autoSpaceDE w:val="0"/>
        <w:autoSpaceDN w:val="0"/>
        <w:ind w:left="0" w:right="166"/>
        <w:jc w:val="both"/>
        <w:rPr>
          <w:sz w:val="28"/>
          <w:szCs w:val="28"/>
        </w:rPr>
      </w:pPr>
      <w:r>
        <w:rPr>
          <w:sz w:val="28"/>
          <w:szCs w:val="28"/>
        </w:rPr>
        <w:t>2.2</w:t>
      </w:r>
      <w:r w:rsidR="00623C0B">
        <w:rPr>
          <w:sz w:val="28"/>
          <w:szCs w:val="28"/>
        </w:rPr>
        <w:t>1</w:t>
      </w:r>
      <w:r>
        <w:rPr>
          <w:sz w:val="28"/>
          <w:szCs w:val="28"/>
        </w:rPr>
        <w:t xml:space="preserve">. </w:t>
      </w:r>
      <w:r w:rsidR="00AC2223" w:rsidRPr="001234CD">
        <w:rPr>
          <w:sz w:val="28"/>
          <w:szCs w:val="28"/>
        </w:rPr>
        <w:t>Арендодатель проверяет объект недвижимости в части выполнения Арендатором обязательств по договору аренды. При установлении нарушений Арендодатель вправе ставить вопрос о досрочном прекращении договора либо о взыскании в судебном порядке убытков в соответствии с действующим законодательством.</w:t>
      </w:r>
    </w:p>
    <w:p w:rsidR="00AC2223" w:rsidRPr="00EC48C9" w:rsidRDefault="001234CD" w:rsidP="00EC48C9">
      <w:pPr>
        <w:widowControl w:val="0"/>
        <w:tabs>
          <w:tab w:val="left" w:pos="0"/>
        </w:tabs>
        <w:autoSpaceDE w:val="0"/>
        <w:autoSpaceDN w:val="0"/>
        <w:spacing w:before="252"/>
        <w:ind w:left="710"/>
        <w:jc w:val="center"/>
        <w:rPr>
          <w:sz w:val="28"/>
          <w:szCs w:val="28"/>
        </w:rPr>
      </w:pPr>
      <w:r>
        <w:rPr>
          <w:sz w:val="28"/>
          <w:szCs w:val="28"/>
        </w:rPr>
        <w:t>3</w:t>
      </w:r>
      <w:r w:rsidR="00EC48C9">
        <w:rPr>
          <w:sz w:val="28"/>
          <w:szCs w:val="28"/>
        </w:rPr>
        <w:t>.</w:t>
      </w:r>
      <w:r w:rsidR="00AC2223" w:rsidRPr="00EC48C9">
        <w:rPr>
          <w:sz w:val="28"/>
          <w:szCs w:val="28"/>
        </w:rPr>
        <w:t>ПЛАТЕЖИ И РАСЧЕТЫ ПО ДОГОВОРУ</w:t>
      </w:r>
    </w:p>
    <w:p w:rsidR="00AC2223" w:rsidRDefault="001234CD" w:rsidP="00EC48C9">
      <w:pPr>
        <w:widowControl w:val="0"/>
        <w:suppressLineNumbers/>
        <w:tabs>
          <w:tab w:val="left" w:pos="967"/>
        </w:tabs>
        <w:autoSpaceDE w:val="0"/>
        <w:autoSpaceDN w:val="0"/>
        <w:ind w:right="4"/>
        <w:jc w:val="both"/>
        <w:rPr>
          <w:sz w:val="28"/>
          <w:szCs w:val="28"/>
        </w:rPr>
      </w:pPr>
      <w:r>
        <w:rPr>
          <w:sz w:val="28"/>
          <w:szCs w:val="28"/>
        </w:rPr>
        <w:t>3</w:t>
      </w:r>
      <w:r w:rsidR="00EC48C9" w:rsidRPr="00EC48C9">
        <w:rPr>
          <w:sz w:val="28"/>
          <w:szCs w:val="28"/>
        </w:rPr>
        <w:t xml:space="preserve">.1. </w:t>
      </w:r>
      <w:r w:rsidR="00AC2223" w:rsidRPr="00EC48C9">
        <w:rPr>
          <w:sz w:val="28"/>
          <w:szCs w:val="28"/>
        </w:rPr>
        <w:t>За пользование арендованным объектом недвижимости Арендатор уплачивает Арендодателю арендную плату.</w:t>
      </w:r>
    </w:p>
    <w:p w:rsidR="00AC2223" w:rsidRPr="003F39EF" w:rsidRDefault="001234CD" w:rsidP="00EC48C9">
      <w:pPr>
        <w:widowControl w:val="0"/>
        <w:suppressLineNumbers/>
        <w:tabs>
          <w:tab w:val="left" w:pos="967"/>
        </w:tabs>
        <w:autoSpaceDE w:val="0"/>
        <w:autoSpaceDN w:val="0"/>
        <w:ind w:right="4"/>
        <w:jc w:val="both"/>
        <w:rPr>
          <w:sz w:val="28"/>
          <w:szCs w:val="28"/>
        </w:rPr>
      </w:pPr>
      <w:r>
        <w:rPr>
          <w:sz w:val="28"/>
          <w:szCs w:val="28"/>
        </w:rPr>
        <w:t>3</w:t>
      </w:r>
      <w:r w:rsidR="00EC48C9">
        <w:rPr>
          <w:sz w:val="28"/>
          <w:szCs w:val="28"/>
        </w:rPr>
        <w:t xml:space="preserve">.2. </w:t>
      </w:r>
      <w:r w:rsidR="00AC2223" w:rsidRPr="00EC48C9">
        <w:rPr>
          <w:sz w:val="28"/>
          <w:szCs w:val="28"/>
        </w:rPr>
        <w:t>Арендная плата установлена по результатам аукциона по предоставлению в аренду объектов недвижимости на основании Протокола № _____ от «__</w:t>
      </w:r>
      <w:proofErr w:type="gramStart"/>
      <w:r w:rsidR="00AC2223" w:rsidRPr="00EC48C9">
        <w:rPr>
          <w:sz w:val="28"/>
          <w:szCs w:val="28"/>
        </w:rPr>
        <w:t>_ »</w:t>
      </w:r>
      <w:proofErr w:type="gramEnd"/>
      <w:r w:rsidR="00AC2223" w:rsidRPr="00EC48C9">
        <w:rPr>
          <w:sz w:val="28"/>
          <w:szCs w:val="28"/>
        </w:rPr>
        <w:t>_________2025г. и составляет:</w:t>
      </w:r>
      <w:r w:rsidR="00623C0B">
        <w:rPr>
          <w:sz w:val="28"/>
          <w:szCs w:val="28"/>
        </w:rPr>
        <w:t xml:space="preserve"> </w:t>
      </w:r>
      <w:r w:rsidR="00AC2223" w:rsidRPr="003F39EF">
        <w:rPr>
          <w:sz w:val="28"/>
          <w:szCs w:val="28"/>
        </w:rPr>
        <w:t xml:space="preserve">стоимость аренды за 1 </w:t>
      </w:r>
      <w:proofErr w:type="spellStart"/>
      <w:r w:rsidR="00AC2223" w:rsidRPr="003F39EF">
        <w:rPr>
          <w:sz w:val="28"/>
          <w:szCs w:val="28"/>
        </w:rPr>
        <w:t>кв.м</w:t>
      </w:r>
      <w:proofErr w:type="spellEnd"/>
      <w:r w:rsidR="00AC2223" w:rsidRPr="003F39EF">
        <w:rPr>
          <w:sz w:val="28"/>
          <w:szCs w:val="28"/>
        </w:rPr>
        <w:t>. в месяц – 14,00 (четырнадцать) рублей определена на основании Отчета № -2025/03/019 от 19.03.2025г. ИП Чернов Сергей Михайлович</w:t>
      </w:r>
      <w:r w:rsidR="00EC48C9">
        <w:rPr>
          <w:sz w:val="28"/>
          <w:szCs w:val="28"/>
        </w:rPr>
        <w:t xml:space="preserve">, </w:t>
      </w:r>
      <w:r w:rsidR="00AC2223" w:rsidRPr="003F39EF">
        <w:rPr>
          <w:sz w:val="28"/>
          <w:szCs w:val="28"/>
        </w:rPr>
        <w:t>за арендуе</w:t>
      </w:r>
      <w:r w:rsidR="00EC48C9">
        <w:rPr>
          <w:sz w:val="28"/>
          <w:szCs w:val="28"/>
        </w:rPr>
        <w:t xml:space="preserve">мую площадь 360,0 </w:t>
      </w:r>
      <w:proofErr w:type="spellStart"/>
      <w:r w:rsidR="00EC48C9">
        <w:rPr>
          <w:sz w:val="28"/>
          <w:szCs w:val="28"/>
        </w:rPr>
        <w:t>кв.м</w:t>
      </w:r>
      <w:proofErr w:type="spellEnd"/>
      <w:r w:rsidR="00EC48C9">
        <w:rPr>
          <w:sz w:val="28"/>
          <w:szCs w:val="28"/>
        </w:rPr>
        <w:t xml:space="preserve"> на сумму </w:t>
      </w:r>
      <w:r w:rsidR="00AC2223" w:rsidRPr="003F39EF">
        <w:rPr>
          <w:sz w:val="28"/>
          <w:szCs w:val="28"/>
        </w:rPr>
        <w:t>5 000,0 (пять тысяч) рублей в месяц</w:t>
      </w:r>
      <w:r w:rsidR="00EC48C9">
        <w:rPr>
          <w:sz w:val="28"/>
          <w:szCs w:val="28"/>
        </w:rPr>
        <w:t>.</w:t>
      </w:r>
    </w:p>
    <w:p w:rsidR="00AC2223" w:rsidRDefault="00AC2223" w:rsidP="00AC2223">
      <w:pPr>
        <w:tabs>
          <w:tab w:val="left" w:pos="3351"/>
          <w:tab w:val="left" w:pos="8042"/>
        </w:tabs>
        <w:spacing w:before="1"/>
        <w:ind w:left="143" w:right="4" w:firstLine="427"/>
        <w:jc w:val="both"/>
        <w:rPr>
          <w:sz w:val="28"/>
          <w:szCs w:val="28"/>
        </w:rPr>
      </w:pPr>
      <w:r w:rsidRPr="003F39EF">
        <w:rPr>
          <w:sz w:val="28"/>
          <w:szCs w:val="28"/>
        </w:rPr>
        <w:t>Задаток в сумме 6000,00 (шесть тысяч) руб., внесенный Арендатором на счет Арендодателя засчитывается Арендатору в счет оплаты первого арендного платежа.</w:t>
      </w:r>
    </w:p>
    <w:p w:rsidR="00AC2223" w:rsidRDefault="001234CD" w:rsidP="001234CD">
      <w:pPr>
        <w:tabs>
          <w:tab w:val="left" w:pos="143"/>
          <w:tab w:val="left" w:pos="3351"/>
          <w:tab w:val="left" w:pos="8042"/>
        </w:tabs>
        <w:spacing w:before="1"/>
        <w:ind w:left="143" w:right="4" w:hanging="143"/>
        <w:jc w:val="both"/>
        <w:rPr>
          <w:sz w:val="28"/>
          <w:szCs w:val="28"/>
        </w:rPr>
      </w:pPr>
      <w:r>
        <w:rPr>
          <w:sz w:val="28"/>
          <w:szCs w:val="28"/>
        </w:rPr>
        <w:t xml:space="preserve">3.3. </w:t>
      </w:r>
      <w:r w:rsidR="00AC2223" w:rsidRPr="003F39EF">
        <w:rPr>
          <w:sz w:val="28"/>
          <w:szCs w:val="28"/>
        </w:rPr>
        <w:t>Арендатор вносит арендные платежи ежемесячно до 10 (десятого) числа месяца, следующего за отчетным на расчетный счет Арендодателя.</w:t>
      </w:r>
    </w:p>
    <w:p w:rsidR="00AC2223" w:rsidRPr="003F39EF" w:rsidRDefault="00C33F05" w:rsidP="00C33F05">
      <w:pPr>
        <w:tabs>
          <w:tab w:val="left" w:pos="143"/>
          <w:tab w:val="left" w:pos="3351"/>
          <w:tab w:val="left" w:pos="8042"/>
        </w:tabs>
        <w:spacing w:before="1"/>
        <w:ind w:left="143" w:right="4" w:hanging="143"/>
        <w:jc w:val="both"/>
        <w:rPr>
          <w:sz w:val="28"/>
          <w:szCs w:val="28"/>
        </w:rPr>
      </w:pPr>
      <w:r>
        <w:rPr>
          <w:sz w:val="28"/>
          <w:szCs w:val="28"/>
        </w:rPr>
        <w:t xml:space="preserve">3.4. </w:t>
      </w:r>
      <w:r w:rsidR="00AC2223" w:rsidRPr="003F39EF">
        <w:rPr>
          <w:sz w:val="28"/>
          <w:szCs w:val="28"/>
        </w:rPr>
        <w:t>Ежемесячную арендную плату, указанную в п. 3.2 Договора, Арендатор перечисляет по следующим реквизитам:</w:t>
      </w:r>
    </w:p>
    <w:p w:rsidR="00AC2223" w:rsidRPr="00C33F05" w:rsidRDefault="00AC2223" w:rsidP="008E4BDE">
      <w:pPr>
        <w:jc w:val="both"/>
        <w:rPr>
          <w:b/>
          <w:sz w:val="28"/>
          <w:szCs w:val="28"/>
        </w:rPr>
      </w:pPr>
      <w:r w:rsidRPr="00C33F05">
        <w:rPr>
          <w:b/>
          <w:sz w:val="28"/>
          <w:szCs w:val="28"/>
        </w:rPr>
        <w:t xml:space="preserve">Администрация    </w:t>
      </w:r>
      <w:proofErr w:type="spellStart"/>
      <w:r w:rsidRPr="00C33F05">
        <w:rPr>
          <w:b/>
          <w:sz w:val="28"/>
          <w:szCs w:val="28"/>
        </w:rPr>
        <w:t>Горбуновского</w:t>
      </w:r>
      <w:proofErr w:type="spellEnd"/>
      <w:r w:rsidRPr="00C33F05">
        <w:rPr>
          <w:b/>
          <w:sz w:val="28"/>
          <w:szCs w:val="28"/>
        </w:rPr>
        <w:t xml:space="preserve"> сельсовета Куйбышевского района Новосибирской области</w:t>
      </w:r>
    </w:p>
    <w:p w:rsidR="00AC2223" w:rsidRPr="00C33F05" w:rsidRDefault="00AC2223" w:rsidP="008E4BDE">
      <w:pPr>
        <w:jc w:val="both"/>
        <w:rPr>
          <w:b/>
          <w:sz w:val="28"/>
          <w:szCs w:val="28"/>
        </w:rPr>
      </w:pPr>
      <w:r w:rsidRPr="00C33F05">
        <w:rPr>
          <w:b/>
          <w:sz w:val="28"/>
          <w:szCs w:val="28"/>
        </w:rPr>
        <w:t xml:space="preserve">632362, Новосибирская обл., Куйбышевский район, с. </w:t>
      </w:r>
      <w:proofErr w:type="spellStart"/>
      <w:r w:rsidRPr="00C33F05">
        <w:rPr>
          <w:b/>
          <w:sz w:val="28"/>
          <w:szCs w:val="28"/>
        </w:rPr>
        <w:t>Горбуново</w:t>
      </w:r>
      <w:proofErr w:type="spellEnd"/>
      <w:r w:rsidRPr="00C33F05">
        <w:rPr>
          <w:b/>
          <w:sz w:val="28"/>
          <w:szCs w:val="28"/>
        </w:rPr>
        <w:t xml:space="preserve"> ул. Советская, д. 26</w:t>
      </w:r>
    </w:p>
    <w:p w:rsidR="00AC2223" w:rsidRPr="00C33F05" w:rsidRDefault="00AC2223" w:rsidP="008E4BDE">
      <w:pPr>
        <w:jc w:val="both"/>
        <w:rPr>
          <w:b/>
          <w:sz w:val="28"/>
          <w:szCs w:val="28"/>
        </w:rPr>
      </w:pPr>
      <w:proofErr w:type="gramStart"/>
      <w:r w:rsidRPr="00C33F05">
        <w:rPr>
          <w:b/>
          <w:sz w:val="28"/>
          <w:szCs w:val="28"/>
        </w:rPr>
        <w:t>ОГРН  10254068253331</w:t>
      </w:r>
      <w:proofErr w:type="gramEnd"/>
      <w:r w:rsidRPr="00C33F05">
        <w:rPr>
          <w:b/>
          <w:sz w:val="28"/>
          <w:szCs w:val="28"/>
        </w:rPr>
        <w:t>, ОКПО 04200606</w:t>
      </w:r>
    </w:p>
    <w:p w:rsidR="00AC2223" w:rsidRPr="00C33F05" w:rsidRDefault="00AC2223" w:rsidP="008E4BDE">
      <w:pPr>
        <w:jc w:val="both"/>
        <w:rPr>
          <w:b/>
          <w:sz w:val="28"/>
          <w:szCs w:val="28"/>
        </w:rPr>
      </w:pPr>
      <w:proofErr w:type="gramStart"/>
      <w:r w:rsidRPr="00C33F05">
        <w:rPr>
          <w:b/>
          <w:sz w:val="28"/>
          <w:szCs w:val="28"/>
        </w:rPr>
        <w:t>КПП  545201001</w:t>
      </w:r>
      <w:proofErr w:type="gramEnd"/>
      <w:r w:rsidRPr="00C33F05">
        <w:rPr>
          <w:b/>
          <w:sz w:val="28"/>
          <w:szCs w:val="28"/>
        </w:rPr>
        <w:t>, ИНН  5428102165</w:t>
      </w:r>
    </w:p>
    <w:p w:rsidR="00C33F05" w:rsidRPr="00C33F05" w:rsidRDefault="00AC2223" w:rsidP="008E4BDE">
      <w:pPr>
        <w:jc w:val="both"/>
        <w:rPr>
          <w:b/>
          <w:sz w:val="28"/>
          <w:szCs w:val="28"/>
        </w:rPr>
      </w:pPr>
      <w:r w:rsidRPr="00C33F05">
        <w:rPr>
          <w:b/>
          <w:sz w:val="28"/>
          <w:szCs w:val="28"/>
        </w:rPr>
        <w:t>ОКТМО 50630416</w:t>
      </w:r>
    </w:p>
    <w:p w:rsidR="00AC2223" w:rsidRPr="00C33F05" w:rsidRDefault="00AC2223" w:rsidP="008E4BDE">
      <w:pPr>
        <w:jc w:val="both"/>
        <w:rPr>
          <w:b/>
          <w:sz w:val="28"/>
          <w:szCs w:val="28"/>
        </w:rPr>
      </w:pPr>
      <w:r w:rsidRPr="00C33F05">
        <w:rPr>
          <w:b/>
          <w:sz w:val="28"/>
          <w:szCs w:val="28"/>
        </w:rPr>
        <w:t xml:space="preserve">УФК по Новосибирской области (Администрация </w:t>
      </w:r>
      <w:proofErr w:type="spellStart"/>
      <w:r w:rsidRPr="00C33F05">
        <w:rPr>
          <w:b/>
          <w:sz w:val="28"/>
          <w:szCs w:val="28"/>
        </w:rPr>
        <w:t>Горбуновского</w:t>
      </w:r>
      <w:proofErr w:type="spellEnd"/>
      <w:r w:rsidRPr="00C33F05">
        <w:rPr>
          <w:b/>
          <w:sz w:val="28"/>
          <w:szCs w:val="28"/>
        </w:rPr>
        <w:t xml:space="preserve"> сельсовета Куйбышевского района л/с 04513006400) СИБИРСКОЕ ГУ БАНКА РОССИИ//УФК по Новосибирской области, г. Новосибирск</w:t>
      </w:r>
    </w:p>
    <w:p w:rsidR="00AC2223" w:rsidRPr="00C33F05" w:rsidRDefault="00AC2223" w:rsidP="008E4BDE">
      <w:pPr>
        <w:keepNext/>
        <w:suppressAutoHyphens/>
        <w:jc w:val="both"/>
        <w:rPr>
          <w:rFonts w:eastAsia="Calibri"/>
          <w:b/>
          <w:sz w:val="28"/>
          <w:szCs w:val="28"/>
        </w:rPr>
      </w:pPr>
      <w:r w:rsidRPr="00C33F05">
        <w:rPr>
          <w:rFonts w:eastAsia="Calibri"/>
          <w:b/>
          <w:sz w:val="28"/>
          <w:szCs w:val="28"/>
        </w:rPr>
        <w:t>БИК 015004950,</w:t>
      </w:r>
    </w:p>
    <w:p w:rsidR="00AC2223" w:rsidRPr="00C33F05" w:rsidRDefault="00AC2223" w:rsidP="008E4BDE">
      <w:pPr>
        <w:keepNext/>
        <w:suppressAutoHyphens/>
        <w:jc w:val="both"/>
        <w:rPr>
          <w:b/>
          <w:sz w:val="28"/>
          <w:szCs w:val="28"/>
        </w:rPr>
      </w:pPr>
      <w:r w:rsidRPr="00C33F05">
        <w:rPr>
          <w:rFonts w:eastAsia="Calibri"/>
          <w:b/>
          <w:sz w:val="28"/>
          <w:szCs w:val="28"/>
        </w:rPr>
        <w:t>Единый казначейский счет 40102810445370000043</w:t>
      </w:r>
    </w:p>
    <w:p w:rsidR="00AC2223" w:rsidRPr="00C33F05" w:rsidRDefault="00AC2223" w:rsidP="008E4BDE">
      <w:pPr>
        <w:jc w:val="both"/>
        <w:rPr>
          <w:rFonts w:eastAsia="Calibri"/>
          <w:b/>
          <w:sz w:val="28"/>
          <w:szCs w:val="28"/>
        </w:rPr>
      </w:pPr>
      <w:r w:rsidRPr="00C33F05">
        <w:rPr>
          <w:rFonts w:eastAsia="Calibri"/>
          <w:b/>
          <w:sz w:val="28"/>
          <w:szCs w:val="28"/>
        </w:rPr>
        <w:t>Казначейский счет 03100643000000015100</w:t>
      </w:r>
    </w:p>
    <w:p w:rsidR="00AC2223" w:rsidRPr="00EB6A4E" w:rsidRDefault="00AC2223" w:rsidP="008E4BDE">
      <w:pPr>
        <w:jc w:val="both"/>
        <w:rPr>
          <w:rFonts w:eastAsia="Calibri"/>
          <w:b/>
          <w:sz w:val="28"/>
          <w:szCs w:val="28"/>
        </w:rPr>
      </w:pPr>
      <w:r w:rsidRPr="00C33F05">
        <w:rPr>
          <w:rFonts w:eastAsia="Calibri"/>
          <w:b/>
          <w:sz w:val="28"/>
          <w:szCs w:val="28"/>
        </w:rPr>
        <w:t xml:space="preserve">КБК </w:t>
      </w:r>
      <w:r w:rsidRPr="00EB6A4E">
        <w:rPr>
          <w:rFonts w:eastAsia="Calibri"/>
          <w:b/>
          <w:sz w:val="28"/>
          <w:szCs w:val="28"/>
        </w:rPr>
        <w:t>012 111 05035 05 0000 120</w:t>
      </w:r>
      <w:r w:rsidRPr="00C33F05">
        <w:rPr>
          <w:rFonts w:eastAsia="Calibri"/>
          <w:b/>
          <w:sz w:val="28"/>
          <w:szCs w:val="28"/>
        </w:rPr>
        <w:t xml:space="preserve">   Доходы от сдачи в аренду имущества, находящегося в оперативном управлении органов управления муниципальных </w:t>
      </w:r>
      <w:r w:rsidRPr="00C33F05">
        <w:rPr>
          <w:rFonts w:eastAsia="Calibri"/>
          <w:b/>
          <w:sz w:val="28"/>
          <w:szCs w:val="28"/>
        </w:rPr>
        <w:lastRenderedPageBreak/>
        <w:t>районов и созданных ими учреждений (за исключением имущества муниципальных бюджетных и автономных учреждений).</w:t>
      </w:r>
      <w:r w:rsidR="00EB6A4E">
        <w:rPr>
          <w:rFonts w:eastAsia="Calibri"/>
          <w:b/>
          <w:sz w:val="28"/>
          <w:szCs w:val="28"/>
        </w:rPr>
        <w:t xml:space="preserve"> </w:t>
      </w:r>
    </w:p>
    <w:p w:rsidR="00AC2223" w:rsidRPr="00C33F05" w:rsidRDefault="00AC2223" w:rsidP="008E4BDE">
      <w:pPr>
        <w:ind w:firstLine="1"/>
        <w:jc w:val="both"/>
        <w:rPr>
          <w:b/>
          <w:sz w:val="28"/>
          <w:szCs w:val="28"/>
        </w:rPr>
      </w:pPr>
      <w:r w:rsidRPr="00C33F05">
        <w:rPr>
          <w:b/>
          <w:sz w:val="28"/>
          <w:szCs w:val="28"/>
        </w:rPr>
        <w:t>Назначение платежа: арендная плата за нежилое помещение по договору от ______2025 г. №__</w:t>
      </w:r>
    </w:p>
    <w:p w:rsidR="00AC2223" w:rsidRDefault="00AC2223" w:rsidP="00AC2223">
      <w:pPr>
        <w:ind w:left="143" w:right="165" w:firstLine="427"/>
        <w:jc w:val="both"/>
        <w:rPr>
          <w:sz w:val="28"/>
          <w:szCs w:val="28"/>
        </w:rPr>
      </w:pPr>
      <w:r w:rsidRPr="003F39EF">
        <w:rPr>
          <w:sz w:val="28"/>
          <w:szCs w:val="28"/>
        </w:rPr>
        <w:t>В платежном поручении указываются назначение платежа, номер договора, дата заключения договора, период, за который вносится арендная плата.</w:t>
      </w:r>
    </w:p>
    <w:p w:rsidR="00AC2223" w:rsidRDefault="00C33F05" w:rsidP="00C33F05">
      <w:pPr>
        <w:ind w:left="143" w:right="165" w:hanging="143"/>
        <w:jc w:val="both"/>
        <w:rPr>
          <w:sz w:val="28"/>
          <w:szCs w:val="28"/>
        </w:rPr>
      </w:pPr>
      <w:r>
        <w:rPr>
          <w:sz w:val="28"/>
          <w:szCs w:val="28"/>
        </w:rPr>
        <w:t xml:space="preserve">3.4. </w:t>
      </w:r>
      <w:r w:rsidR="00AC2223" w:rsidRPr="003F39EF">
        <w:rPr>
          <w:sz w:val="28"/>
          <w:szCs w:val="28"/>
        </w:rPr>
        <w:t>Обязательства Арендатора по выплате арендной платы считаются исполненными с момента зачисления суммы арендной платы на расчетный счет Арендодателя.</w:t>
      </w:r>
    </w:p>
    <w:p w:rsidR="00AC2223" w:rsidRPr="003F39EF" w:rsidRDefault="00C33F05" w:rsidP="00C33F05">
      <w:pPr>
        <w:ind w:left="143" w:right="165" w:hanging="143"/>
        <w:jc w:val="both"/>
        <w:rPr>
          <w:i/>
          <w:sz w:val="28"/>
          <w:szCs w:val="28"/>
        </w:rPr>
      </w:pPr>
      <w:r>
        <w:rPr>
          <w:sz w:val="28"/>
          <w:szCs w:val="28"/>
        </w:rPr>
        <w:t xml:space="preserve">3.5. </w:t>
      </w:r>
      <w:r w:rsidR="00AC2223" w:rsidRPr="003F39EF">
        <w:rPr>
          <w:i/>
          <w:sz w:val="28"/>
          <w:szCs w:val="28"/>
        </w:rPr>
        <w:t xml:space="preserve"> </w:t>
      </w:r>
      <w:r w:rsidR="00AC2223" w:rsidRPr="00C33F05">
        <w:rPr>
          <w:sz w:val="28"/>
          <w:szCs w:val="28"/>
        </w:rPr>
        <w:t>При неуплате Арендатором арендной платы Арендодатель вправе взыскать с Арендатора задолженность в установленном порядке.</w:t>
      </w:r>
    </w:p>
    <w:p w:rsidR="00AC2223" w:rsidRPr="003F39EF" w:rsidRDefault="00AC2223" w:rsidP="00AC2223">
      <w:pPr>
        <w:pStyle w:val="ae"/>
        <w:spacing w:before="1"/>
        <w:rPr>
          <w:rFonts w:eastAsia="Calibri"/>
          <w:sz w:val="28"/>
          <w:szCs w:val="28"/>
        </w:rPr>
      </w:pPr>
    </w:p>
    <w:p w:rsidR="00AC2223" w:rsidRPr="003F39EF" w:rsidRDefault="00C33F05" w:rsidP="008E4BDE">
      <w:pPr>
        <w:pStyle w:val="ab"/>
        <w:widowControl w:val="0"/>
        <w:tabs>
          <w:tab w:val="left" w:pos="3119"/>
        </w:tabs>
        <w:suppressAutoHyphens w:val="0"/>
        <w:autoSpaceDE w:val="0"/>
        <w:autoSpaceDN w:val="0"/>
        <w:ind w:left="3119"/>
        <w:rPr>
          <w:sz w:val="28"/>
          <w:szCs w:val="28"/>
        </w:rPr>
      </w:pPr>
      <w:r>
        <w:rPr>
          <w:sz w:val="28"/>
          <w:szCs w:val="28"/>
        </w:rPr>
        <w:t xml:space="preserve">4. </w:t>
      </w:r>
      <w:r w:rsidR="00AC2223" w:rsidRPr="003F39EF">
        <w:rPr>
          <w:sz w:val="28"/>
          <w:szCs w:val="28"/>
        </w:rPr>
        <w:t>ОТВЕТСТВЕННОСТЬ СТОРОН</w:t>
      </w:r>
    </w:p>
    <w:p w:rsidR="00AC2223" w:rsidRDefault="00C33F05" w:rsidP="00C33F05">
      <w:pPr>
        <w:pStyle w:val="ab"/>
        <w:widowControl w:val="0"/>
        <w:tabs>
          <w:tab w:val="left" w:pos="984"/>
        </w:tabs>
        <w:suppressAutoHyphens w:val="0"/>
        <w:autoSpaceDE w:val="0"/>
        <w:autoSpaceDN w:val="0"/>
        <w:ind w:left="0" w:right="171"/>
        <w:jc w:val="both"/>
        <w:rPr>
          <w:sz w:val="28"/>
          <w:szCs w:val="28"/>
        </w:rPr>
      </w:pPr>
      <w:r>
        <w:rPr>
          <w:sz w:val="28"/>
          <w:szCs w:val="28"/>
        </w:rPr>
        <w:t xml:space="preserve">4.1. </w:t>
      </w:r>
      <w:r w:rsidR="00AC2223" w:rsidRPr="003F39EF">
        <w:rPr>
          <w:sz w:val="28"/>
          <w:szCs w:val="28"/>
        </w:rPr>
        <w:t>В случае неисполнения или ненадлежащего исполнения условий Договора, виновная Сторона обязана возместить причиненные убытки.</w:t>
      </w:r>
    </w:p>
    <w:p w:rsidR="00AC2223" w:rsidRDefault="00C33F05" w:rsidP="00C33F05">
      <w:pPr>
        <w:pStyle w:val="ab"/>
        <w:widowControl w:val="0"/>
        <w:tabs>
          <w:tab w:val="left" w:pos="984"/>
        </w:tabs>
        <w:suppressAutoHyphens w:val="0"/>
        <w:autoSpaceDE w:val="0"/>
        <w:autoSpaceDN w:val="0"/>
        <w:ind w:left="0" w:right="171"/>
        <w:jc w:val="both"/>
        <w:rPr>
          <w:sz w:val="28"/>
          <w:szCs w:val="28"/>
        </w:rPr>
      </w:pPr>
      <w:r>
        <w:rPr>
          <w:sz w:val="28"/>
          <w:szCs w:val="28"/>
        </w:rPr>
        <w:t xml:space="preserve">4.2. </w:t>
      </w:r>
      <w:r w:rsidR="00AC2223" w:rsidRPr="003F39EF">
        <w:rPr>
          <w:sz w:val="28"/>
          <w:szCs w:val="28"/>
        </w:rPr>
        <w:t>В случае несвоевременного перечисления арендной платы в сроки, указанные в пункте 3.3. настоящего договора, Арендатор обязан уплатить Арендодателю пеню за каждый день просрочки платежа в размере 0,1% от суммы ежемесячной арендной платы.</w:t>
      </w:r>
    </w:p>
    <w:p w:rsidR="00AC2223" w:rsidRDefault="00C33F05" w:rsidP="00C33F05">
      <w:pPr>
        <w:pStyle w:val="ab"/>
        <w:widowControl w:val="0"/>
        <w:tabs>
          <w:tab w:val="left" w:pos="1003"/>
        </w:tabs>
        <w:suppressAutoHyphens w:val="0"/>
        <w:autoSpaceDE w:val="0"/>
        <w:autoSpaceDN w:val="0"/>
        <w:ind w:left="0" w:right="171"/>
        <w:jc w:val="both"/>
        <w:rPr>
          <w:sz w:val="28"/>
          <w:szCs w:val="28"/>
        </w:rPr>
      </w:pPr>
      <w:r>
        <w:rPr>
          <w:sz w:val="28"/>
          <w:szCs w:val="28"/>
        </w:rPr>
        <w:t xml:space="preserve">4.3. </w:t>
      </w:r>
      <w:r w:rsidR="00AC2223" w:rsidRPr="003F39EF">
        <w:rPr>
          <w:sz w:val="28"/>
          <w:szCs w:val="28"/>
        </w:rPr>
        <w:t>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4.2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договора и освобождения объекта недвижимости.</w:t>
      </w:r>
    </w:p>
    <w:p w:rsidR="00AC2223" w:rsidRPr="003F39EF" w:rsidRDefault="00C33F05" w:rsidP="00C33F05">
      <w:pPr>
        <w:pStyle w:val="ab"/>
        <w:widowControl w:val="0"/>
        <w:tabs>
          <w:tab w:val="left" w:pos="1003"/>
        </w:tabs>
        <w:suppressAutoHyphens w:val="0"/>
        <w:autoSpaceDE w:val="0"/>
        <w:autoSpaceDN w:val="0"/>
        <w:ind w:left="0" w:right="171"/>
        <w:jc w:val="both"/>
        <w:rPr>
          <w:sz w:val="28"/>
          <w:szCs w:val="28"/>
        </w:rPr>
      </w:pPr>
      <w:r>
        <w:rPr>
          <w:sz w:val="28"/>
          <w:szCs w:val="28"/>
        </w:rPr>
        <w:t>4.4.</w:t>
      </w:r>
      <w:r w:rsidR="00AC2223" w:rsidRPr="003F39EF">
        <w:rPr>
          <w:sz w:val="28"/>
          <w:szCs w:val="28"/>
        </w:rPr>
        <w:t>Арендатор уплачивает Арендодателю штраф в следующих случаях:</w:t>
      </w:r>
    </w:p>
    <w:p w:rsidR="00AC2223" w:rsidRPr="003F39EF" w:rsidRDefault="00AC2223" w:rsidP="00AC2223">
      <w:pPr>
        <w:ind w:left="143" w:right="168" w:firstLine="427"/>
        <w:jc w:val="both"/>
        <w:rPr>
          <w:sz w:val="28"/>
          <w:szCs w:val="28"/>
        </w:rPr>
      </w:pPr>
      <w:r w:rsidRPr="003F39EF">
        <w:rPr>
          <w:sz w:val="28"/>
          <w:szCs w:val="28"/>
        </w:rPr>
        <w:t>а)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(пункт 2.2.8 настоящего договора) - в размере полугодовой арендной платы. Размер штрафа определяется с учетом площади, используемой третьим лицом;</w:t>
      </w:r>
    </w:p>
    <w:p w:rsidR="00AC2223" w:rsidRPr="003F39EF" w:rsidRDefault="00AC2223" w:rsidP="00AC2223">
      <w:pPr>
        <w:ind w:left="143" w:right="166" w:firstLine="427"/>
        <w:jc w:val="both"/>
        <w:rPr>
          <w:sz w:val="28"/>
          <w:szCs w:val="28"/>
        </w:rPr>
      </w:pPr>
      <w:r w:rsidRPr="003F39EF">
        <w:rPr>
          <w:sz w:val="28"/>
          <w:szCs w:val="28"/>
        </w:rPr>
        <w:t>б) при осуществлении Арендатором реконструкции или перепланировки объекта недвижимости без согласования с Арендодателем - в размере 20% от размера годовой арендной платы. Размер штрафа определяется с учетом всей арендуемой площади по договору аренды.</w:t>
      </w:r>
    </w:p>
    <w:p w:rsidR="00AC2223" w:rsidRPr="003F39EF" w:rsidRDefault="00AC2223" w:rsidP="00AC2223">
      <w:pPr>
        <w:spacing w:before="1"/>
        <w:ind w:left="143" w:right="167" w:firstLine="427"/>
        <w:jc w:val="both"/>
        <w:rPr>
          <w:sz w:val="28"/>
          <w:szCs w:val="28"/>
        </w:rPr>
      </w:pPr>
      <w:r w:rsidRPr="003F39EF">
        <w:rPr>
          <w:sz w:val="28"/>
          <w:szCs w:val="28"/>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AC2223" w:rsidRDefault="00AC2223" w:rsidP="00AC2223">
      <w:pPr>
        <w:spacing w:before="1"/>
        <w:ind w:left="143" w:right="167" w:firstLine="427"/>
        <w:jc w:val="both"/>
        <w:rPr>
          <w:sz w:val="28"/>
          <w:szCs w:val="28"/>
        </w:rPr>
      </w:pPr>
      <w:r w:rsidRPr="003F39EF">
        <w:rPr>
          <w:sz w:val="28"/>
          <w:szCs w:val="28"/>
        </w:rPr>
        <w:t>В случае если Арендатор не принял в установленный настоящим Договором срок или не возвратил арендуемое помещение, или возвратил их несвоевременно, он обязан внести арендную плату за все время просрочки на счет и в порядке, указанные в п.3.3.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 В указанных в настоящем пункте случаях Арендатор также обязан оплатить пени в размере 0,1% за каждый день просрочки от суммы, причитающейся к оплате аренды. При этом настоящий Договор не считается продленным</w:t>
      </w:r>
      <w:r w:rsidR="00C33F05">
        <w:rPr>
          <w:sz w:val="28"/>
          <w:szCs w:val="28"/>
        </w:rPr>
        <w:t>.</w:t>
      </w:r>
    </w:p>
    <w:p w:rsidR="00AC2223" w:rsidRPr="003F39EF" w:rsidRDefault="00C33F05" w:rsidP="00C33F05">
      <w:pPr>
        <w:spacing w:before="1"/>
        <w:ind w:left="143" w:right="167" w:hanging="1"/>
        <w:jc w:val="both"/>
        <w:rPr>
          <w:sz w:val="28"/>
          <w:szCs w:val="28"/>
        </w:rPr>
      </w:pPr>
      <w:r>
        <w:rPr>
          <w:sz w:val="28"/>
          <w:szCs w:val="28"/>
        </w:rPr>
        <w:lastRenderedPageBreak/>
        <w:t xml:space="preserve">4.4. </w:t>
      </w:r>
      <w:r w:rsidR="00AC2223" w:rsidRPr="003F39EF">
        <w:rPr>
          <w:sz w:val="28"/>
          <w:szCs w:val="28"/>
        </w:rPr>
        <w:t>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AC2223" w:rsidRPr="003F39EF" w:rsidRDefault="00C33F05" w:rsidP="008E4BDE">
      <w:pPr>
        <w:pStyle w:val="ab"/>
        <w:widowControl w:val="0"/>
        <w:tabs>
          <w:tab w:val="left" w:pos="3105"/>
        </w:tabs>
        <w:suppressAutoHyphens w:val="0"/>
        <w:autoSpaceDE w:val="0"/>
        <w:autoSpaceDN w:val="0"/>
        <w:spacing w:before="253"/>
        <w:ind w:left="2694"/>
        <w:rPr>
          <w:sz w:val="28"/>
          <w:szCs w:val="28"/>
        </w:rPr>
      </w:pPr>
      <w:r>
        <w:rPr>
          <w:sz w:val="28"/>
          <w:szCs w:val="28"/>
        </w:rPr>
        <w:t xml:space="preserve">5. </w:t>
      </w:r>
      <w:r w:rsidR="00AC2223" w:rsidRPr="003F39EF">
        <w:rPr>
          <w:sz w:val="28"/>
          <w:szCs w:val="28"/>
        </w:rPr>
        <w:t>ИЗМЕНЕНИЕ И РАСТОРЖЕНИЕ ДОГОВОРА</w:t>
      </w:r>
    </w:p>
    <w:p w:rsidR="00AC2223" w:rsidRDefault="00C33F05" w:rsidP="00C33F05">
      <w:pPr>
        <w:pStyle w:val="ab"/>
        <w:widowControl w:val="0"/>
        <w:tabs>
          <w:tab w:val="left" w:pos="851"/>
        </w:tabs>
        <w:suppressAutoHyphens w:val="0"/>
        <w:autoSpaceDE w:val="0"/>
        <w:autoSpaceDN w:val="0"/>
        <w:ind w:left="142" w:right="167"/>
        <w:jc w:val="both"/>
        <w:rPr>
          <w:sz w:val="28"/>
          <w:szCs w:val="28"/>
        </w:rPr>
      </w:pPr>
      <w:r>
        <w:rPr>
          <w:sz w:val="28"/>
          <w:szCs w:val="28"/>
        </w:rPr>
        <w:t xml:space="preserve">5.1. </w:t>
      </w:r>
      <w:r w:rsidR="00AC2223" w:rsidRPr="003F39EF">
        <w:rPr>
          <w:sz w:val="28"/>
          <w:szCs w:val="28"/>
        </w:rPr>
        <w:t>Изменение и расторжение договора возможны по соглашению сторон, если иное не предусмотрено законодательством Российской Федерации и настоящим договором.</w:t>
      </w:r>
    </w:p>
    <w:p w:rsidR="00AC2223" w:rsidRDefault="00C33F05" w:rsidP="00C33F05">
      <w:pPr>
        <w:pStyle w:val="ab"/>
        <w:widowControl w:val="0"/>
        <w:tabs>
          <w:tab w:val="left" w:pos="851"/>
        </w:tabs>
        <w:suppressAutoHyphens w:val="0"/>
        <w:autoSpaceDE w:val="0"/>
        <w:autoSpaceDN w:val="0"/>
        <w:ind w:left="142" w:right="167"/>
        <w:jc w:val="both"/>
        <w:rPr>
          <w:sz w:val="28"/>
          <w:szCs w:val="28"/>
        </w:rPr>
      </w:pPr>
      <w:r>
        <w:rPr>
          <w:sz w:val="28"/>
          <w:szCs w:val="28"/>
        </w:rPr>
        <w:t xml:space="preserve">5.2. </w:t>
      </w:r>
      <w:r w:rsidR="00AC2223" w:rsidRPr="003F39EF">
        <w:rPr>
          <w:sz w:val="28"/>
          <w:szCs w:val="28"/>
        </w:rPr>
        <w:t>По требованию одной из сторон договор может быть расторгнут или изменен в случаях, установленных законом и настоящим договором.</w:t>
      </w:r>
    </w:p>
    <w:p w:rsidR="00AC2223" w:rsidRPr="003F39EF" w:rsidRDefault="00C33F05" w:rsidP="00C33F05">
      <w:pPr>
        <w:pStyle w:val="ab"/>
        <w:widowControl w:val="0"/>
        <w:tabs>
          <w:tab w:val="left" w:pos="851"/>
        </w:tabs>
        <w:suppressAutoHyphens w:val="0"/>
        <w:autoSpaceDE w:val="0"/>
        <w:autoSpaceDN w:val="0"/>
        <w:ind w:left="142" w:right="167"/>
        <w:jc w:val="both"/>
        <w:rPr>
          <w:sz w:val="28"/>
          <w:szCs w:val="28"/>
        </w:rPr>
      </w:pPr>
      <w:r>
        <w:rPr>
          <w:sz w:val="28"/>
          <w:szCs w:val="28"/>
        </w:rPr>
        <w:t>5.3.</w:t>
      </w:r>
      <w:r w:rsidR="00AC2223" w:rsidRPr="003F39EF">
        <w:rPr>
          <w:sz w:val="28"/>
          <w:szCs w:val="28"/>
        </w:rPr>
        <w:t>По требованию Арендодателя договор расторгается досрочно в следующих случаях:</w:t>
      </w:r>
    </w:p>
    <w:p w:rsidR="00AC2223" w:rsidRPr="003F39EF" w:rsidRDefault="00AC2223" w:rsidP="00AC2223">
      <w:pPr>
        <w:ind w:left="143" w:right="169" w:firstLine="427"/>
        <w:jc w:val="both"/>
        <w:rPr>
          <w:sz w:val="28"/>
          <w:szCs w:val="28"/>
        </w:rPr>
      </w:pPr>
      <w:r w:rsidRPr="003F39EF">
        <w:rPr>
          <w:sz w:val="28"/>
          <w:szCs w:val="28"/>
        </w:rPr>
        <w:t>а) 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w:t>
      </w:r>
    </w:p>
    <w:p w:rsidR="00AC2223" w:rsidRPr="003F39EF" w:rsidRDefault="00AC2223" w:rsidP="00AC2223">
      <w:pPr>
        <w:ind w:left="143" w:right="168" w:firstLine="427"/>
        <w:jc w:val="both"/>
        <w:rPr>
          <w:sz w:val="28"/>
          <w:szCs w:val="28"/>
        </w:rPr>
      </w:pPr>
      <w:r w:rsidRPr="003F39EF">
        <w:rPr>
          <w:sz w:val="28"/>
          <w:szCs w:val="28"/>
        </w:rPr>
        <w:t>б) использования Арендатором объекта недвижимости (в целом или частично) не по целевому назначению, указанному в пункте 1.2 настоящего договора;</w:t>
      </w:r>
    </w:p>
    <w:p w:rsidR="00AC2223" w:rsidRPr="003F39EF" w:rsidRDefault="00AC2223" w:rsidP="00AC2223">
      <w:pPr>
        <w:spacing w:before="1" w:line="252" w:lineRule="exact"/>
        <w:ind w:left="571"/>
        <w:jc w:val="both"/>
        <w:rPr>
          <w:sz w:val="28"/>
          <w:szCs w:val="28"/>
        </w:rPr>
      </w:pPr>
      <w:r w:rsidRPr="003F39EF">
        <w:rPr>
          <w:sz w:val="28"/>
          <w:szCs w:val="28"/>
        </w:rPr>
        <w:t>в) неиспользования Арендатором объекта недвижимости более трех месяцев подряд;</w:t>
      </w:r>
    </w:p>
    <w:p w:rsidR="00AC2223" w:rsidRPr="003F39EF" w:rsidRDefault="00AC2223" w:rsidP="00AC2223">
      <w:pPr>
        <w:ind w:left="143" w:right="175" w:firstLine="427"/>
        <w:jc w:val="both"/>
        <w:rPr>
          <w:sz w:val="28"/>
          <w:szCs w:val="28"/>
        </w:rPr>
      </w:pPr>
      <w:r w:rsidRPr="003F39EF">
        <w:rPr>
          <w:sz w:val="28"/>
          <w:szCs w:val="28"/>
        </w:rPr>
        <w:t>г) проведения Арендатором реконструкции или перепланировки объекта недвижимости без разрешения Арендодателя;</w:t>
      </w:r>
    </w:p>
    <w:p w:rsidR="00AC2223" w:rsidRPr="003F39EF" w:rsidRDefault="00AC2223" w:rsidP="00AC2223">
      <w:pPr>
        <w:ind w:left="143" w:right="168" w:firstLine="427"/>
        <w:jc w:val="both"/>
        <w:rPr>
          <w:sz w:val="28"/>
          <w:szCs w:val="28"/>
        </w:rPr>
      </w:pPr>
      <w:r w:rsidRPr="003F39EF">
        <w:rPr>
          <w:sz w:val="28"/>
          <w:szCs w:val="28"/>
        </w:rPr>
        <w:t>д) 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AC2223" w:rsidRPr="003F39EF" w:rsidRDefault="00C33F05" w:rsidP="00AC2223">
      <w:pPr>
        <w:spacing w:before="1"/>
        <w:ind w:right="167" w:firstLine="426"/>
        <w:jc w:val="both"/>
        <w:rPr>
          <w:sz w:val="28"/>
          <w:szCs w:val="28"/>
        </w:rPr>
      </w:pPr>
      <w:r>
        <w:rPr>
          <w:sz w:val="28"/>
          <w:szCs w:val="28"/>
        </w:rPr>
        <w:t xml:space="preserve">  </w:t>
      </w:r>
      <w:r w:rsidR="00AC2223" w:rsidRPr="003F39EF">
        <w:rPr>
          <w:sz w:val="28"/>
          <w:szCs w:val="28"/>
        </w:rPr>
        <w:t>е) 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AC2223" w:rsidRPr="003F39EF" w:rsidRDefault="00C33F05" w:rsidP="008E4BDE">
      <w:pPr>
        <w:spacing w:line="251" w:lineRule="exact"/>
        <w:ind w:firstLine="426"/>
        <w:jc w:val="both"/>
        <w:rPr>
          <w:sz w:val="28"/>
          <w:szCs w:val="28"/>
        </w:rPr>
      </w:pPr>
      <w:r>
        <w:rPr>
          <w:sz w:val="28"/>
          <w:szCs w:val="28"/>
        </w:rPr>
        <w:t xml:space="preserve">  </w:t>
      </w:r>
      <w:r w:rsidR="00AC2223" w:rsidRPr="003F39EF">
        <w:rPr>
          <w:sz w:val="28"/>
          <w:szCs w:val="28"/>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AC2223" w:rsidRDefault="00C33F05" w:rsidP="00C33F05">
      <w:pPr>
        <w:widowControl w:val="0"/>
        <w:tabs>
          <w:tab w:val="left" w:pos="284"/>
        </w:tabs>
        <w:autoSpaceDE w:val="0"/>
        <w:autoSpaceDN w:val="0"/>
        <w:ind w:right="4"/>
        <w:jc w:val="both"/>
        <w:rPr>
          <w:sz w:val="28"/>
          <w:szCs w:val="28"/>
        </w:rPr>
      </w:pPr>
      <w:r>
        <w:rPr>
          <w:sz w:val="28"/>
          <w:szCs w:val="28"/>
        </w:rPr>
        <w:t xml:space="preserve">5.4. </w:t>
      </w:r>
      <w:r w:rsidR="00AC2223" w:rsidRPr="00C33F05">
        <w:rPr>
          <w:sz w:val="28"/>
          <w:szCs w:val="28"/>
        </w:rPr>
        <w:t>Гибель арендованного объекта недвижимости, его снос являются основанием для прекращения договора аренды.</w:t>
      </w:r>
    </w:p>
    <w:p w:rsidR="00AC2223" w:rsidRDefault="00C33F05" w:rsidP="00C33F05">
      <w:pPr>
        <w:widowControl w:val="0"/>
        <w:tabs>
          <w:tab w:val="left" w:pos="284"/>
        </w:tabs>
        <w:autoSpaceDE w:val="0"/>
        <w:autoSpaceDN w:val="0"/>
        <w:ind w:right="4"/>
        <w:jc w:val="both"/>
        <w:rPr>
          <w:sz w:val="28"/>
          <w:szCs w:val="28"/>
        </w:rPr>
      </w:pPr>
      <w:r>
        <w:rPr>
          <w:sz w:val="28"/>
          <w:szCs w:val="28"/>
        </w:rPr>
        <w:t xml:space="preserve">5.5. </w:t>
      </w:r>
      <w:r w:rsidR="00AC2223" w:rsidRPr="003F39EF">
        <w:rPr>
          <w:sz w:val="28"/>
          <w:szCs w:val="28"/>
        </w:rPr>
        <w:t>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AC2223" w:rsidRPr="003F39EF" w:rsidRDefault="00C33F05" w:rsidP="00C33F05">
      <w:pPr>
        <w:widowControl w:val="0"/>
        <w:tabs>
          <w:tab w:val="left" w:pos="284"/>
        </w:tabs>
        <w:autoSpaceDE w:val="0"/>
        <w:autoSpaceDN w:val="0"/>
        <w:ind w:right="4"/>
        <w:jc w:val="both"/>
        <w:rPr>
          <w:sz w:val="28"/>
          <w:szCs w:val="28"/>
        </w:rPr>
      </w:pPr>
      <w:r>
        <w:rPr>
          <w:sz w:val="28"/>
          <w:szCs w:val="28"/>
        </w:rPr>
        <w:t xml:space="preserve">5.6. </w:t>
      </w:r>
      <w:r w:rsidR="00AC2223" w:rsidRPr="003F39EF">
        <w:rPr>
          <w:sz w:val="28"/>
          <w:szCs w:val="28"/>
        </w:rPr>
        <w:t>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w:t>
      </w:r>
    </w:p>
    <w:p w:rsidR="00AC2223" w:rsidRPr="003F39EF" w:rsidRDefault="00AC2223" w:rsidP="00AC2223">
      <w:pPr>
        <w:spacing w:before="1"/>
        <w:ind w:right="4" w:firstLine="570"/>
        <w:jc w:val="both"/>
        <w:rPr>
          <w:sz w:val="28"/>
          <w:szCs w:val="28"/>
        </w:rPr>
      </w:pPr>
      <w:r w:rsidRPr="003F39EF">
        <w:rPr>
          <w:sz w:val="28"/>
          <w:szCs w:val="28"/>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AC2223" w:rsidRDefault="00AC2223" w:rsidP="00AC2223">
      <w:pPr>
        <w:spacing w:line="252" w:lineRule="exact"/>
        <w:ind w:left="142" w:firstLine="429"/>
        <w:jc w:val="both"/>
        <w:rPr>
          <w:sz w:val="28"/>
          <w:szCs w:val="28"/>
        </w:rPr>
      </w:pPr>
      <w:r w:rsidRPr="003F39EF">
        <w:rPr>
          <w:sz w:val="28"/>
          <w:szCs w:val="28"/>
        </w:rPr>
        <w:t>При этом Арендодатель имеет право передать в аренду объект недвижимости другому лицу.</w:t>
      </w:r>
    </w:p>
    <w:p w:rsidR="00AC2223" w:rsidRPr="003F39EF" w:rsidRDefault="00C33F05" w:rsidP="00C33F05">
      <w:pPr>
        <w:spacing w:line="252" w:lineRule="exact"/>
        <w:ind w:left="142" w:hanging="142"/>
        <w:jc w:val="both"/>
        <w:rPr>
          <w:sz w:val="28"/>
          <w:szCs w:val="28"/>
        </w:rPr>
      </w:pPr>
      <w:r>
        <w:rPr>
          <w:sz w:val="28"/>
          <w:szCs w:val="28"/>
        </w:rPr>
        <w:t xml:space="preserve">5.7. </w:t>
      </w:r>
      <w:r w:rsidR="00AC2223" w:rsidRPr="003F39EF">
        <w:rPr>
          <w:sz w:val="28"/>
          <w:szCs w:val="28"/>
        </w:rPr>
        <w:t>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акт приема-передачи и дополнительное соглашение о расторжении договора.</w:t>
      </w:r>
    </w:p>
    <w:p w:rsidR="00AC2223" w:rsidRPr="003F39EF" w:rsidRDefault="00AC2223" w:rsidP="00AC2223">
      <w:pPr>
        <w:pStyle w:val="ab"/>
        <w:widowControl w:val="0"/>
        <w:tabs>
          <w:tab w:val="left" w:pos="1222"/>
        </w:tabs>
        <w:suppressAutoHyphens w:val="0"/>
        <w:autoSpaceDE w:val="0"/>
        <w:autoSpaceDN w:val="0"/>
        <w:ind w:left="570" w:right="167"/>
        <w:jc w:val="both"/>
        <w:rPr>
          <w:sz w:val="28"/>
          <w:szCs w:val="28"/>
        </w:rPr>
      </w:pPr>
    </w:p>
    <w:p w:rsidR="00AC2223" w:rsidRPr="003F39EF" w:rsidRDefault="00C33F05" w:rsidP="00C33F05">
      <w:pPr>
        <w:pStyle w:val="ab"/>
        <w:widowControl w:val="0"/>
        <w:tabs>
          <w:tab w:val="left" w:pos="1222"/>
        </w:tabs>
        <w:suppressAutoHyphens w:val="0"/>
        <w:autoSpaceDE w:val="0"/>
        <w:autoSpaceDN w:val="0"/>
        <w:ind w:left="1418" w:right="167"/>
        <w:jc w:val="center"/>
        <w:rPr>
          <w:sz w:val="28"/>
          <w:szCs w:val="28"/>
        </w:rPr>
      </w:pPr>
      <w:r>
        <w:rPr>
          <w:sz w:val="28"/>
          <w:szCs w:val="28"/>
        </w:rPr>
        <w:t xml:space="preserve">6. </w:t>
      </w:r>
      <w:r w:rsidR="00AC2223" w:rsidRPr="003F39EF">
        <w:rPr>
          <w:sz w:val="28"/>
          <w:szCs w:val="28"/>
        </w:rPr>
        <w:t xml:space="preserve">ПОРЯДОК ВОЗВРАТА АРЕНДУЕМЫХ ПОМЕЩЕНИЙ </w:t>
      </w:r>
      <w:r w:rsidR="00AC2223" w:rsidRPr="003F39EF">
        <w:rPr>
          <w:sz w:val="28"/>
          <w:szCs w:val="28"/>
        </w:rPr>
        <w:lastRenderedPageBreak/>
        <w:t>АРЕНДОДАТЕЛЮ</w:t>
      </w:r>
    </w:p>
    <w:p w:rsidR="00AC2223" w:rsidRPr="003F39EF" w:rsidRDefault="00C33F05" w:rsidP="00C33F05">
      <w:pPr>
        <w:pStyle w:val="ae"/>
        <w:spacing w:after="0"/>
        <w:ind w:left="284"/>
        <w:jc w:val="both"/>
        <w:rPr>
          <w:rFonts w:eastAsia="Calibri"/>
          <w:sz w:val="28"/>
          <w:szCs w:val="28"/>
        </w:rPr>
      </w:pPr>
      <w:r>
        <w:rPr>
          <w:rFonts w:eastAsia="Calibri"/>
          <w:sz w:val="28"/>
          <w:szCs w:val="28"/>
        </w:rPr>
        <w:t xml:space="preserve">6.1. </w:t>
      </w:r>
      <w:r w:rsidR="00AC2223" w:rsidRPr="003F39EF">
        <w:rPr>
          <w:rFonts w:eastAsia="Calibri"/>
          <w:sz w:val="28"/>
          <w:szCs w:val="28"/>
        </w:rPr>
        <w:t>Возврат арендуемого помещения Арендодателю осуществляется в последний день действия договора.</w:t>
      </w:r>
    </w:p>
    <w:p w:rsidR="00AC2223" w:rsidRPr="003F39EF" w:rsidRDefault="00C33F05" w:rsidP="00C33F05">
      <w:pPr>
        <w:pStyle w:val="ae"/>
        <w:spacing w:after="0"/>
        <w:ind w:left="284"/>
        <w:jc w:val="both"/>
        <w:rPr>
          <w:rFonts w:eastAsia="Calibri"/>
          <w:sz w:val="28"/>
          <w:szCs w:val="28"/>
        </w:rPr>
      </w:pPr>
      <w:r>
        <w:rPr>
          <w:rFonts w:eastAsia="Calibri"/>
          <w:sz w:val="28"/>
          <w:szCs w:val="28"/>
        </w:rPr>
        <w:t xml:space="preserve">6.2. </w:t>
      </w:r>
      <w:r w:rsidR="00AC2223" w:rsidRPr="003F39EF">
        <w:rPr>
          <w:rFonts w:eastAsia="Calibri"/>
          <w:sz w:val="28"/>
          <w:szCs w:val="28"/>
        </w:rPr>
        <w:t xml:space="preserve"> Арендатор обязан возвратить помещение арендодателю в том же состоянии, в котором оно было ему передано с учетом нормального износа. Также Арендодателю должны быть переданы по акту все произведенные в арендуемом помещении перестройки и переделки, а также улучшения, составляющие принадлежность помещений и неотделимые без вреда для их конструкции и интерьера.</w:t>
      </w:r>
    </w:p>
    <w:p w:rsidR="00AC2223" w:rsidRPr="003F39EF" w:rsidRDefault="00C33F05" w:rsidP="00C33F05">
      <w:pPr>
        <w:pStyle w:val="ae"/>
        <w:spacing w:after="0"/>
        <w:ind w:left="284"/>
        <w:jc w:val="both"/>
        <w:rPr>
          <w:rFonts w:eastAsia="Calibri"/>
          <w:sz w:val="28"/>
          <w:szCs w:val="28"/>
        </w:rPr>
      </w:pPr>
      <w:r>
        <w:rPr>
          <w:rFonts w:eastAsia="Calibri"/>
          <w:sz w:val="28"/>
          <w:szCs w:val="28"/>
        </w:rPr>
        <w:t>6.3.</w:t>
      </w:r>
      <w:r w:rsidR="00AC2223" w:rsidRPr="003F39EF">
        <w:rPr>
          <w:rFonts w:eastAsia="Calibri"/>
          <w:sz w:val="28"/>
          <w:szCs w:val="28"/>
        </w:rPr>
        <w:t xml:space="preserve"> При возврате арендуемого помещения составляется акт приема-передачи, который подписывается сторонами.</w:t>
      </w:r>
    </w:p>
    <w:p w:rsidR="00AC2223" w:rsidRPr="003F39EF" w:rsidRDefault="00AC2223" w:rsidP="00AC2223">
      <w:pPr>
        <w:pStyle w:val="ae"/>
        <w:ind w:left="143"/>
        <w:jc w:val="both"/>
        <w:rPr>
          <w:rFonts w:eastAsia="Calibri"/>
          <w:sz w:val="28"/>
          <w:szCs w:val="28"/>
        </w:rPr>
      </w:pPr>
    </w:p>
    <w:p w:rsidR="00AC2223" w:rsidRPr="003F39EF" w:rsidRDefault="00C33F05" w:rsidP="00C33F05">
      <w:pPr>
        <w:pStyle w:val="ab"/>
        <w:widowControl w:val="0"/>
        <w:tabs>
          <w:tab w:val="left" w:pos="4346"/>
        </w:tabs>
        <w:suppressAutoHyphens w:val="0"/>
        <w:autoSpaceDE w:val="0"/>
        <w:autoSpaceDN w:val="0"/>
        <w:ind w:left="4346"/>
        <w:rPr>
          <w:sz w:val="28"/>
          <w:szCs w:val="28"/>
        </w:rPr>
      </w:pPr>
      <w:r>
        <w:rPr>
          <w:sz w:val="28"/>
          <w:szCs w:val="28"/>
        </w:rPr>
        <w:t xml:space="preserve">7. </w:t>
      </w:r>
      <w:r w:rsidR="00AC2223" w:rsidRPr="003F39EF">
        <w:rPr>
          <w:sz w:val="28"/>
          <w:szCs w:val="28"/>
        </w:rPr>
        <w:t>ПРОЧИЕ УСЛОВИЯ</w:t>
      </w:r>
    </w:p>
    <w:p w:rsidR="00AC2223" w:rsidRPr="003F39EF" w:rsidRDefault="00C33F05" w:rsidP="00C33F05">
      <w:pPr>
        <w:pStyle w:val="ab"/>
        <w:widowControl w:val="0"/>
        <w:tabs>
          <w:tab w:val="left" w:pos="567"/>
        </w:tabs>
        <w:suppressAutoHyphens w:val="0"/>
        <w:autoSpaceDE w:val="0"/>
        <w:autoSpaceDN w:val="0"/>
        <w:ind w:left="284" w:right="169"/>
        <w:jc w:val="both"/>
        <w:rPr>
          <w:sz w:val="28"/>
          <w:szCs w:val="28"/>
        </w:rPr>
      </w:pPr>
      <w:r>
        <w:rPr>
          <w:sz w:val="28"/>
          <w:szCs w:val="28"/>
        </w:rPr>
        <w:t xml:space="preserve">7.1. </w:t>
      </w:r>
      <w:r w:rsidR="00AC2223" w:rsidRPr="003F39EF">
        <w:rPr>
          <w:sz w:val="28"/>
          <w:szCs w:val="28"/>
        </w:rPr>
        <w:t>Реорганизация Арендодателя, а также перемена собственника арендуемых нежилых помещений не является основанием для изменения условий или расторжения настоящего Договора.</w:t>
      </w:r>
    </w:p>
    <w:p w:rsidR="00AC2223" w:rsidRPr="003F39EF" w:rsidRDefault="00C33F05" w:rsidP="00C33F05">
      <w:pPr>
        <w:pStyle w:val="ab"/>
        <w:widowControl w:val="0"/>
        <w:tabs>
          <w:tab w:val="left" w:pos="709"/>
        </w:tabs>
        <w:suppressAutoHyphens w:val="0"/>
        <w:autoSpaceDE w:val="0"/>
        <w:autoSpaceDN w:val="0"/>
        <w:ind w:left="284" w:right="169"/>
        <w:jc w:val="both"/>
        <w:rPr>
          <w:sz w:val="28"/>
          <w:szCs w:val="28"/>
        </w:rPr>
      </w:pPr>
      <w:r>
        <w:rPr>
          <w:sz w:val="28"/>
          <w:szCs w:val="28"/>
        </w:rPr>
        <w:t xml:space="preserve">7.2. </w:t>
      </w:r>
      <w:r w:rsidR="00AC2223" w:rsidRPr="003F39EF">
        <w:rPr>
          <w:sz w:val="28"/>
          <w:szCs w:val="28"/>
        </w:rPr>
        <w:t>Сдаваемое в аренду имущество не обременено правами третьих лиц.</w:t>
      </w:r>
    </w:p>
    <w:p w:rsidR="00AC2223" w:rsidRPr="003F39EF" w:rsidRDefault="00C33F05" w:rsidP="00C33F05">
      <w:pPr>
        <w:pStyle w:val="ab"/>
        <w:widowControl w:val="0"/>
        <w:tabs>
          <w:tab w:val="left" w:pos="709"/>
        </w:tabs>
        <w:suppressAutoHyphens w:val="0"/>
        <w:autoSpaceDE w:val="0"/>
        <w:autoSpaceDN w:val="0"/>
        <w:ind w:left="284" w:right="169"/>
        <w:jc w:val="both"/>
        <w:rPr>
          <w:sz w:val="28"/>
          <w:szCs w:val="28"/>
        </w:rPr>
      </w:pPr>
      <w:r>
        <w:rPr>
          <w:sz w:val="28"/>
          <w:szCs w:val="28"/>
        </w:rPr>
        <w:t xml:space="preserve">7.3. </w:t>
      </w:r>
      <w:r w:rsidR="00AC2223" w:rsidRPr="003F39EF">
        <w:rPr>
          <w:sz w:val="28"/>
          <w:szCs w:val="28"/>
        </w:rPr>
        <w:t>Настоящий Договор не дает права Арендатору на размещение рекламы на наружной части здания без согласия Арендодателя.</w:t>
      </w:r>
    </w:p>
    <w:p w:rsidR="00AC2223" w:rsidRPr="003F39EF" w:rsidRDefault="00C33F05" w:rsidP="00C33F05">
      <w:pPr>
        <w:pStyle w:val="ab"/>
        <w:widowControl w:val="0"/>
        <w:tabs>
          <w:tab w:val="left" w:pos="709"/>
        </w:tabs>
        <w:suppressAutoHyphens w:val="0"/>
        <w:autoSpaceDE w:val="0"/>
        <w:autoSpaceDN w:val="0"/>
        <w:ind w:left="284" w:right="169"/>
        <w:jc w:val="both"/>
        <w:rPr>
          <w:sz w:val="28"/>
          <w:szCs w:val="28"/>
        </w:rPr>
      </w:pPr>
      <w:r>
        <w:rPr>
          <w:sz w:val="28"/>
          <w:szCs w:val="28"/>
        </w:rPr>
        <w:t xml:space="preserve">7.4. </w:t>
      </w:r>
      <w:r w:rsidR="00AC2223" w:rsidRPr="003F39EF">
        <w:rPr>
          <w:sz w:val="28"/>
          <w:szCs w:val="28"/>
        </w:rPr>
        <w:t>Взаимоотношения сторон, не урегулированные настоящим договором, регламентируются действующим законодательством Российской Федерации.</w:t>
      </w:r>
    </w:p>
    <w:p w:rsidR="00FA3A3F" w:rsidRDefault="00C33F05" w:rsidP="00FA3A3F">
      <w:pPr>
        <w:pStyle w:val="ab"/>
        <w:widowControl w:val="0"/>
        <w:tabs>
          <w:tab w:val="left" w:pos="709"/>
        </w:tabs>
        <w:suppressAutoHyphens w:val="0"/>
        <w:autoSpaceDE w:val="0"/>
        <w:autoSpaceDN w:val="0"/>
        <w:spacing w:before="1"/>
        <w:ind w:left="284" w:right="167"/>
        <w:jc w:val="both"/>
        <w:rPr>
          <w:spacing w:val="-8"/>
          <w:sz w:val="28"/>
          <w:szCs w:val="28"/>
        </w:rPr>
      </w:pPr>
      <w:r>
        <w:rPr>
          <w:sz w:val="28"/>
          <w:szCs w:val="28"/>
        </w:rPr>
        <w:t xml:space="preserve">7.5. </w:t>
      </w:r>
      <w:r w:rsidR="00AC2223" w:rsidRPr="003F39EF">
        <w:rPr>
          <w:sz w:val="28"/>
          <w:szCs w:val="28"/>
        </w:rPr>
        <w:t>Настоящий договор составлен в трех экземплярах, имеющих одинаковую юридическую силу.</w:t>
      </w:r>
      <w:r w:rsidR="00FA3A3F">
        <w:rPr>
          <w:sz w:val="28"/>
          <w:szCs w:val="28"/>
        </w:rPr>
        <w:t xml:space="preserve"> </w:t>
      </w:r>
      <w:r w:rsidR="00FA3A3F" w:rsidRPr="001F45AE">
        <w:rPr>
          <w:spacing w:val="-8"/>
          <w:sz w:val="28"/>
          <w:szCs w:val="28"/>
        </w:rPr>
        <w:t>Государственная регистрация настоящего Договора осуществляется за счет Арендатора.</w:t>
      </w:r>
    </w:p>
    <w:p w:rsidR="00FA3A3F" w:rsidRPr="001F45AE" w:rsidRDefault="00FA3A3F" w:rsidP="00FA3A3F">
      <w:pPr>
        <w:pStyle w:val="ab"/>
        <w:widowControl w:val="0"/>
        <w:tabs>
          <w:tab w:val="left" w:pos="709"/>
        </w:tabs>
        <w:suppressAutoHyphens w:val="0"/>
        <w:autoSpaceDE w:val="0"/>
        <w:autoSpaceDN w:val="0"/>
        <w:spacing w:before="1"/>
        <w:ind w:left="284" w:right="167"/>
        <w:jc w:val="both"/>
        <w:rPr>
          <w:sz w:val="28"/>
          <w:szCs w:val="28"/>
        </w:rPr>
      </w:pPr>
      <w:r>
        <w:rPr>
          <w:spacing w:val="-8"/>
          <w:sz w:val="28"/>
          <w:szCs w:val="28"/>
        </w:rPr>
        <w:t xml:space="preserve">7.6. </w:t>
      </w:r>
      <w:r w:rsidRPr="001F45AE">
        <w:rPr>
          <w:sz w:val="28"/>
          <w:szCs w:val="28"/>
        </w:rPr>
        <w:t>К договору прилагаются:</w:t>
      </w:r>
    </w:p>
    <w:p w:rsidR="00FA3A3F" w:rsidRPr="001F45AE" w:rsidRDefault="00FA3A3F" w:rsidP="00FA3A3F">
      <w:pPr>
        <w:autoSpaceDE w:val="0"/>
        <w:autoSpaceDN w:val="0"/>
        <w:adjustRightInd w:val="0"/>
        <w:ind w:firstLine="540"/>
        <w:jc w:val="both"/>
        <w:rPr>
          <w:sz w:val="28"/>
          <w:szCs w:val="28"/>
        </w:rPr>
      </w:pPr>
      <w:r>
        <w:rPr>
          <w:sz w:val="28"/>
          <w:szCs w:val="28"/>
        </w:rPr>
        <w:t xml:space="preserve">- </w:t>
      </w:r>
      <w:r w:rsidRPr="001F45AE">
        <w:rPr>
          <w:sz w:val="28"/>
          <w:szCs w:val="28"/>
        </w:rPr>
        <w:t>Акт приема-передачи в аренду муниципального имущества (приложение 1).</w:t>
      </w:r>
    </w:p>
    <w:p w:rsidR="00FA3A3F" w:rsidRPr="003F39EF" w:rsidRDefault="00FA3A3F" w:rsidP="00C33F05">
      <w:pPr>
        <w:pStyle w:val="ab"/>
        <w:widowControl w:val="0"/>
        <w:tabs>
          <w:tab w:val="left" w:pos="709"/>
        </w:tabs>
        <w:suppressAutoHyphens w:val="0"/>
        <w:autoSpaceDE w:val="0"/>
        <w:autoSpaceDN w:val="0"/>
        <w:spacing w:before="1"/>
        <w:ind w:left="284" w:right="167"/>
        <w:jc w:val="both"/>
        <w:rPr>
          <w:sz w:val="28"/>
          <w:szCs w:val="28"/>
        </w:rPr>
      </w:pPr>
    </w:p>
    <w:p w:rsidR="00AC2223" w:rsidRPr="003F39EF" w:rsidRDefault="00AC2223" w:rsidP="00AC2223">
      <w:pPr>
        <w:spacing w:before="1"/>
        <w:ind w:left="571"/>
        <w:rPr>
          <w:sz w:val="28"/>
          <w:szCs w:val="28"/>
        </w:rPr>
      </w:pPr>
    </w:p>
    <w:p w:rsidR="00AC2223" w:rsidRPr="003F39EF" w:rsidRDefault="00AC2223" w:rsidP="00FA3A3F">
      <w:pPr>
        <w:pStyle w:val="ab"/>
        <w:widowControl w:val="0"/>
        <w:tabs>
          <w:tab w:val="left" w:pos="3160"/>
        </w:tabs>
        <w:suppressAutoHyphens w:val="0"/>
        <w:autoSpaceDE w:val="0"/>
        <w:autoSpaceDN w:val="0"/>
        <w:ind w:left="3160"/>
        <w:rPr>
          <w:sz w:val="28"/>
          <w:szCs w:val="28"/>
        </w:rPr>
      </w:pPr>
      <w:r w:rsidRPr="003F39EF">
        <w:rPr>
          <w:sz w:val="28"/>
          <w:szCs w:val="28"/>
        </w:rPr>
        <w:t>ЮРИДИЧЕСКИЕ РЕКВИЗИТЫ СТОРОН:</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0"/>
        <w:gridCol w:w="4508"/>
      </w:tblGrid>
      <w:tr w:rsidR="00AC2223" w:rsidRPr="003F39EF" w:rsidTr="004639E4">
        <w:trPr>
          <w:trHeight w:val="693"/>
        </w:trPr>
        <w:tc>
          <w:tcPr>
            <w:tcW w:w="5390" w:type="dxa"/>
            <w:shd w:val="clear" w:color="auto" w:fill="auto"/>
          </w:tcPr>
          <w:p w:rsidR="00FA3A3F" w:rsidRDefault="00AC2223" w:rsidP="00FA3A3F">
            <w:pPr>
              <w:pStyle w:val="TableParagraph"/>
              <w:spacing w:before="52" w:line="250" w:lineRule="exact"/>
              <w:ind w:firstLine="482"/>
              <w:jc w:val="both"/>
              <w:rPr>
                <w:sz w:val="28"/>
                <w:szCs w:val="28"/>
                <w:lang w:eastAsia="ru-RU"/>
              </w:rPr>
            </w:pPr>
            <w:r w:rsidRPr="003F39EF">
              <w:rPr>
                <w:rFonts w:eastAsia="Calibri"/>
                <w:b/>
                <w:sz w:val="28"/>
                <w:szCs w:val="28"/>
              </w:rPr>
              <w:t>Арендодатель:</w:t>
            </w:r>
            <w:r w:rsidR="00FA3A3F">
              <w:rPr>
                <w:rFonts w:eastAsia="Calibri"/>
                <w:b/>
                <w:sz w:val="28"/>
                <w:szCs w:val="28"/>
              </w:rPr>
              <w:t xml:space="preserve"> </w:t>
            </w:r>
            <w:r w:rsidRPr="003F39EF">
              <w:rPr>
                <w:sz w:val="28"/>
                <w:szCs w:val="28"/>
                <w:lang w:eastAsia="ru-RU"/>
              </w:rPr>
              <w:t xml:space="preserve">Администрация </w:t>
            </w:r>
            <w:proofErr w:type="spellStart"/>
            <w:r w:rsidRPr="003F39EF">
              <w:rPr>
                <w:sz w:val="28"/>
                <w:szCs w:val="28"/>
                <w:lang w:eastAsia="ru-RU"/>
              </w:rPr>
              <w:t>Горбуновского</w:t>
            </w:r>
            <w:proofErr w:type="spellEnd"/>
            <w:r w:rsidRPr="003F39EF">
              <w:rPr>
                <w:sz w:val="28"/>
                <w:szCs w:val="28"/>
                <w:lang w:eastAsia="ru-RU"/>
              </w:rPr>
              <w:t xml:space="preserve"> сельсовета Куйбышевского района Новосибирской области</w:t>
            </w:r>
            <w:r w:rsidR="00FA3A3F">
              <w:rPr>
                <w:sz w:val="28"/>
                <w:szCs w:val="28"/>
                <w:lang w:eastAsia="ru-RU"/>
              </w:rPr>
              <w:t xml:space="preserve"> </w:t>
            </w:r>
          </w:p>
          <w:p w:rsidR="00AC2223" w:rsidRPr="003F39EF" w:rsidRDefault="00AC2223" w:rsidP="00FA3A3F">
            <w:pPr>
              <w:pStyle w:val="TableParagraph"/>
              <w:spacing w:before="52" w:line="250" w:lineRule="exact"/>
              <w:jc w:val="both"/>
              <w:rPr>
                <w:sz w:val="28"/>
                <w:szCs w:val="28"/>
                <w:lang w:eastAsia="ru-RU"/>
              </w:rPr>
            </w:pPr>
            <w:r w:rsidRPr="003F39EF">
              <w:rPr>
                <w:sz w:val="28"/>
                <w:szCs w:val="28"/>
                <w:lang w:eastAsia="ru-RU"/>
              </w:rPr>
              <w:t>ИНН 5428102165/КПП 545201001</w:t>
            </w:r>
          </w:p>
          <w:p w:rsidR="00AC2223" w:rsidRPr="003F39EF" w:rsidRDefault="00AC2223" w:rsidP="00FA3A3F">
            <w:pPr>
              <w:pStyle w:val="TableParagraph"/>
              <w:spacing w:line="253" w:lineRule="exact"/>
              <w:jc w:val="both"/>
              <w:rPr>
                <w:sz w:val="28"/>
                <w:szCs w:val="28"/>
                <w:lang w:eastAsia="ru-RU"/>
              </w:rPr>
            </w:pPr>
            <w:r w:rsidRPr="003F39EF">
              <w:rPr>
                <w:sz w:val="28"/>
                <w:szCs w:val="28"/>
                <w:lang w:eastAsia="ru-RU"/>
              </w:rPr>
              <w:t>ОГРН 1025406825333</w:t>
            </w:r>
          </w:p>
          <w:p w:rsidR="00AC2223" w:rsidRDefault="00AC2223" w:rsidP="00FA3A3F">
            <w:pPr>
              <w:pStyle w:val="TableParagraph"/>
              <w:jc w:val="both"/>
              <w:rPr>
                <w:sz w:val="28"/>
                <w:szCs w:val="28"/>
                <w:lang w:eastAsia="ru-RU"/>
              </w:rPr>
            </w:pPr>
            <w:r w:rsidRPr="003F39EF">
              <w:rPr>
                <w:sz w:val="28"/>
                <w:szCs w:val="28"/>
                <w:lang w:eastAsia="ru-RU"/>
              </w:rPr>
              <w:t xml:space="preserve">632362, Новосибирская область, Куйбышевский район, с. </w:t>
            </w:r>
            <w:proofErr w:type="spellStart"/>
            <w:r w:rsidRPr="003F39EF">
              <w:rPr>
                <w:sz w:val="28"/>
                <w:szCs w:val="28"/>
                <w:lang w:eastAsia="ru-RU"/>
              </w:rPr>
              <w:t>Горбуново</w:t>
            </w:r>
            <w:proofErr w:type="spellEnd"/>
            <w:r w:rsidRPr="003F39EF">
              <w:rPr>
                <w:sz w:val="28"/>
                <w:szCs w:val="28"/>
                <w:lang w:eastAsia="ru-RU"/>
              </w:rPr>
              <w:t>, ул.Советская,</w:t>
            </w:r>
            <w:proofErr w:type="gramStart"/>
            <w:r w:rsidRPr="003F39EF">
              <w:rPr>
                <w:sz w:val="28"/>
                <w:szCs w:val="28"/>
                <w:lang w:eastAsia="ru-RU"/>
              </w:rPr>
              <w:t>26</w:t>
            </w:r>
            <w:r w:rsidR="00FA3A3F">
              <w:rPr>
                <w:sz w:val="28"/>
                <w:szCs w:val="28"/>
                <w:lang w:eastAsia="ru-RU"/>
              </w:rPr>
              <w:t xml:space="preserve"> </w:t>
            </w:r>
            <w:r w:rsidRPr="003F39EF">
              <w:rPr>
                <w:sz w:val="28"/>
                <w:szCs w:val="28"/>
                <w:lang w:eastAsia="ru-RU"/>
              </w:rPr>
              <w:t xml:space="preserve"> тел.</w:t>
            </w:r>
            <w:proofErr w:type="gramEnd"/>
            <w:r w:rsidRPr="003F39EF">
              <w:rPr>
                <w:sz w:val="28"/>
                <w:szCs w:val="28"/>
                <w:lang w:eastAsia="ru-RU"/>
              </w:rPr>
              <w:t xml:space="preserve"> (383) 62  33-168</w:t>
            </w:r>
          </w:p>
          <w:p w:rsidR="00FA3A3F" w:rsidRPr="003F39EF" w:rsidRDefault="00FA3A3F" w:rsidP="00FA3A3F">
            <w:pPr>
              <w:pStyle w:val="TableParagraph"/>
              <w:jc w:val="both"/>
              <w:rPr>
                <w:sz w:val="28"/>
                <w:szCs w:val="28"/>
                <w:lang w:eastAsia="ru-RU"/>
              </w:rPr>
            </w:pPr>
          </w:p>
          <w:p w:rsidR="00AC2223" w:rsidRPr="003F39EF" w:rsidRDefault="00AC2223" w:rsidP="00FA3A3F">
            <w:pPr>
              <w:pStyle w:val="TableParagraph"/>
              <w:spacing w:line="252" w:lineRule="exact"/>
              <w:ind w:left="482" w:hanging="482"/>
              <w:jc w:val="both"/>
              <w:rPr>
                <w:rFonts w:eastAsia="Calibri"/>
                <w:sz w:val="28"/>
                <w:szCs w:val="28"/>
              </w:rPr>
            </w:pPr>
            <w:r w:rsidRPr="003F39EF">
              <w:rPr>
                <w:rFonts w:eastAsia="Calibri"/>
                <w:sz w:val="28"/>
                <w:szCs w:val="28"/>
              </w:rPr>
              <w:t xml:space="preserve">Глава </w:t>
            </w:r>
            <w:proofErr w:type="spellStart"/>
            <w:r w:rsidRPr="003F39EF">
              <w:rPr>
                <w:rFonts w:eastAsia="Calibri"/>
                <w:sz w:val="28"/>
                <w:szCs w:val="28"/>
              </w:rPr>
              <w:t>Горбуновского</w:t>
            </w:r>
            <w:proofErr w:type="spellEnd"/>
            <w:r w:rsidRPr="003F39EF">
              <w:rPr>
                <w:rFonts w:eastAsia="Calibri"/>
                <w:sz w:val="28"/>
                <w:szCs w:val="28"/>
              </w:rPr>
              <w:t xml:space="preserve"> сельсовета</w:t>
            </w:r>
          </w:p>
          <w:p w:rsidR="00AC2223" w:rsidRPr="003F39EF" w:rsidRDefault="00AC2223" w:rsidP="00FA3A3F">
            <w:pPr>
              <w:pStyle w:val="TableParagraph"/>
              <w:spacing w:line="252" w:lineRule="exact"/>
              <w:ind w:left="482" w:hanging="482"/>
              <w:jc w:val="both"/>
              <w:rPr>
                <w:rFonts w:eastAsia="Calibri"/>
                <w:sz w:val="28"/>
                <w:szCs w:val="28"/>
              </w:rPr>
            </w:pPr>
            <w:r w:rsidRPr="003F39EF">
              <w:rPr>
                <w:rFonts w:eastAsia="Calibri"/>
                <w:sz w:val="28"/>
                <w:szCs w:val="28"/>
              </w:rPr>
              <w:t>Куйбышевского района</w:t>
            </w:r>
          </w:p>
          <w:p w:rsidR="00FA3A3F" w:rsidRDefault="00AC2223" w:rsidP="00FA3A3F">
            <w:pPr>
              <w:pStyle w:val="TableParagraph"/>
              <w:spacing w:line="252" w:lineRule="exact"/>
              <w:ind w:left="426" w:hanging="426"/>
              <w:jc w:val="both"/>
              <w:rPr>
                <w:rFonts w:eastAsia="Calibri"/>
                <w:sz w:val="28"/>
                <w:szCs w:val="28"/>
              </w:rPr>
            </w:pPr>
            <w:r w:rsidRPr="003F39EF">
              <w:rPr>
                <w:rFonts w:eastAsia="Calibri"/>
                <w:sz w:val="28"/>
                <w:szCs w:val="28"/>
              </w:rPr>
              <w:t xml:space="preserve">Новосибирской области </w:t>
            </w:r>
            <w:r w:rsidR="00FA3A3F">
              <w:rPr>
                <w:rFonts w:eastAsia="Calibri"/>
                <w:sz w:val="28"/>
                <w:szCs w:val="28"/>
              </w:rPr>
              <w:t xml:space="preserve">           </w:t>
            </w:r>
          </w:p>
          <w:p w:rsidR="00AC2223" w:rsidRPr="003F39EF" w:rsidRDefault="00FA3A3F" w:rsidP="00FA3A3F">
            <w:pPr>
              <w:pStyle w:val="TableParagraph"/>
              <w:spacing w:line="252" w:lineRule="exact"/>
              <w:ind w:left="426" w:hanging="426"/>
              <w:jc w:val="both"/>
              <w:rPr>
                <w:rFonts w:eastAsia="Calibri"/>
                <w:sz w:val="28"/>
                <w:szCs w:val="28"/>
              </w:rPr>
            </w:pPr>
            <w:r>
              <w:rPr>
                <w:rFonts w:eastAsia="Calibri"/>
                <w:sz w:val="28"/>
                <w:szCs w:val="28"/>
              </w:rPr>
              <w:t xml:space="preserve">                   </w:t>
            </w:r>
            <w:r w:rsidR="00AC2223" w:rsidRPr="003F39EF">
              <w:rPr>
                <w:rFonts w:eastAsia="Calibri"/>
                <w:sz w:val="28"/>
                <w:szCs w:val="28"/>
              </w:rPr>
              <w:t xml:space="preserve">  ____________   </w:t>
            </w:r>
            <w:r>
              <w:rPr>
                <w:rFonts w:eastAsia="Calibri"/>
                <w:sz w:val="28"/>
                <w:szCs w:val="28"/>
              </w:rPr>
              <w:t xml:space="preserve">      </w:t>
            </w:r>
            <w:proofErr w:type="spellStart"/>
            <w:r w:rsidR="00AC2223" w:rsidRPr="003F39EF">
              <w:rPr>
                <w:rFonts w:eastAsia="Calibri"/>
                <w:sz w:val="28"/>
                <w:szCs w:val="28"/>
              </w:rPr>
              <w:t>О.В.Колосов</w:t>
            </w:r>
            <w:proofErr w:type="spellEnd"/>
          </w:p>
          <w:p w:rsidR="00AC2223" w:rsidRPr="003F39EF" w:rsidRDefault="00AC2223" w:rsidP="004639E4">
            <w:pPr>
              <w:pStyle w:val="TableParagraph"/>
              <w:tabs>
                <w:tab w:val="left" w:pos="3172"/>
              </w:tabs>
              <w:ind w:left="482" w:right="472"/>
              <w:rPr>
                <w:rFonts w:eastAsia="Calibri"/>
                <w:sz w:val="28"/>
                <w:szCs w:val="28"/>
              </w:rPr>
            </w:pPr>
            <w:r w:rsidRPr="003F39EF">
              <w:rPr>
                <w:rFonts w:eastAsia="Calibri"/>
                <w:sz w:val="28"/>
                <w:szCs w:val="28"/>
              </w:rPr>
              <w:tab/>
              <w:t>М.П.</w:t>
            </w:r>
          </w:p>
          <w:p w:rsidR="00AC2223" w:rsidRPr="003F39EF" w:rsidRDefault="00AC2223" w:rsidP="004639E4">
            <w:pPr>
              <w:pStyle w:val="TableParagraph"/>
              <w:spacing w:before="3"/>
              <w:ind w:left="578"/>
              <w:rPr>
                <w:rFonts w:eastAsia="Calibri"/>
                <w:sz w:val="28"/>
                <w:szCs w:val="28"/>
              </w:rPr>
            </w:pPr>
          </w:p>
        </w:tc>
        <w:tc>
          <w:tcPr>
            <w:tcW w:w="4508" w:type="dxa"/>
            <w:shd w:val="clear" w:color="auto" w:fill="auto"/>
          </w:tcPr>
          <w:p w:rsidR="00AC2223" w:rsidRPr="003F39EF" w:rsidRDefault="00AC2223" w:rsidP="004639E4">
            <w:pPr>
              <w:pStyle w:val="TableParagraph"/>
              <w:spacing w:before="52"/>
              <w:ind w:left="482"/>
              <w:rPr>
                <w:rFonts w:eastAsia="Calibri"/>
                <w:b/>
                <w:sz w:val="28"/>
                <w:szCs w:val="28"/>
              </w:rPr>
            </w:pPr>
            <w:r w:rsidRPr="003F39EF">
              <w:rPr>
                <w:rFonts w:eastAsia="Calibri"/>
                <w:b/>
                <w:sz w:val="28"/>
                <w:szCs w:val="28"/>
              </w:rPr>
              <w:t>Арендатор:</w:t>
            </w:r>
          </w:p>
        </w:tc>
      </w:tr>
    </w:tbl>
    <w:p w:rsidR="00AC2223" w:rsidRPr="003F39EF" w:rsidRDefault="00AC2223" w:rsidP="00AC2223">
      <w:pPr>
        <w:pStyle w:val="TableParagraph"/>
        <w:rPr>
          <w:rFonts w:eastAsia="Calibri"/>
          <w:sz w:val="28"/>
          <w:szCs w:val="28"/>
        </w:rPr>
        <w:sectPr w:rsidR="00AC2223" w:rsidRPr="003F39EF" w:rsidSect="00EC48C9">
          <w:pgSz w:w="11910" w:h="16840" w:code="9"/>
          <w:pgMar w:top="680" w:right="567" w:bottom="284" w:left="1134" w:header="1134" w:footer="567" w:gutter="0"/>
          <w:cols w:space="720"/>
          <w:docGrid w:linePitch="326"/>
        </w:sectPr>
      </w:pPr>
    </w:p>
    <w:p w:rsidR="00AC2223" w:rsidRPr="003F39EF" w:rsidRDefault="00AC2223" w:rsidP="00AC2223">
      <w:pPr>
        <w:autoSpaceDE w:val="0"/>
        <w:autoSpaceDN w:val="0"/>
        <w:adjustRightInd w:val="0"/>
        <w:jc w:val="center"/>
        <w:rPr>
          <w:b/>
          <w:sz w:val="28"/>
          <w:szCs w:val="28"/>
        </w:rPr>
      </w:pPr>
      <w:r w:rsidRPr="003F39EF">
        <w:rPr>
          <w:b/>
          <w:sz w:val="28"/>
          <w:szCs w:val="28"/>
        </w:rPr>
        <w:lastRenderedPageBreak/>
        <w:t>АКТ</w:t>
      </w:r>
    </w:p>
    <w:p w:rsidR="00AC2223" w:rsidRPr="003F39EF" w:rsidRDefault="00AC2223" w:rsidP="00AC2223">
      <w:pPr>
        <w:pStyle w:val="ConsPlusNonformat"/>
        <w:widowControl/>
        <w:jc w:val="center"/>
        <w:rPr>
          <w:rFonts w:ascii="Times New Roman" w:hAnsi="Times New Roman" w:cs="Times New Roman"/>
          <w:b/>
          <w:sz w:val="28"/>
          <w:szCs w:val="28"/>
        </w:rPr>
      </w:pPr>
      <w:r w:rsidRPr="003F39EF">
        <w:rPr>
          <w:rFonts w:ascii="Times New Roman" w:hAnsi="Times New Roman" w:cs="Times New Roman"/>
          <w:b/>
          <w:sz w:val="28"/>
          <w:szCs w:val="28"/>
        </w:rPr>
        <w:t xml:space="preserve">приема-передачи </w:t>
      </w:r>
      <w:hyperlink r:id="rId22" w:history="1"/>
    </w:p>
    <w:p w:rsidR="00AC2223" w:rsidRPr="003F39EF" w:rsidRDefault="00AC2223" w:rsidP="00AC2223">
      <w:pPr>
        <w:pStyle w:val="ConsPlusNonformat"/>
        <w:widowControl/>
        <w:jc w:val="center"/>
        <w:rPr>
          <w:rFonts w:ascii="Times New Roman" w:hAnsi="Times New Roman" w:cs="Times New Roman"/>
          <w:sz w:val="28"/>
          <w:szCs w:val="28"/>
        </w:rPr>
      </w:pPr>
    </w:p>
    <w:p w:rsidR="00AC2223" w:rsidRPr="003F39EF" w:rsidRDefault="00AC2223" w:rsidP="00AC2223">
      <w:pPr>
        <w:pStyle w:val="ConsPlusNonformat"/>
        <w:widowControl/>
        <w:ind w:firstLine="540"/>
        <w:jc w:val="both"/>
        <w:rPr>
          <w:rFonts w:ascii="Times New Roman" w:hAnsi="Times New Roman" w:cs="Times New Roman"/>
          <w:sz w:val="28"/>
          <w:szCs w:val="28"/>
        </w:rPr>
      </w:pPr>
      <w:r w:rsidRPr="003F39EF">
        <w:rPr>
          <w:rFonts w:ascii="Times New Roman" w:hAnsi="Times New Roman" w:cs="Times New Roman"/>
          <w:b/>
          <w:sz w:val="28"/>
          <w:szCs w:val="28"/>
        </w:rPr>
        <w:t xml:space="preserve">Администрация </w:t>
      </w:r>
      <w:proofErr w:type="spellStart"/>
      <w:r w:rsidRPr="003F39EF">
        <w:rPr>
          <w:rFonts w:ascii="Times New Roman" w:hAnsi="Times New Roman" w:cs="Times New Roman"/>
          <w:b/>
          <w:bCs/>
          <w:sz w:val="28"/>
          <w:szCs w:val="28"/>
        </w:rPr>
        <w:t>Горбуновского</w:t>
      </w:r>
      <w:proofErr w:type="spellEnd"/>
      <w:r w:rsidRPr="003F39EF">
        <w:rPr>
          <w:rFonts w:ascii="Times New Roman" w:hAnsi="Times New Roman" w:cs="Times New Roman"/>
          <w:b/>
          <w:bCs/>
          <w:sz w:val="28"/>
          <w:szCs w:val="28"/>
        </w:rPr>
        <w:t xml:space="preserve"> сельсовета Куйбышевского района Новосибирской области</w:t>
      </w:r>
      <w:r w:rsidRPr="003F39EF">
        <w:rPr>
          <w:rFonts w:ascii="Times New Roman" w:hAnsi="Times New Roman" w:cs="Times New Roman"/>
          <w:sz w:val="28"/>
          <w:szCs w:val="28"/>
        </w:rPr>
        <w:t xml:space="preserve">, в лице Главы </w:t>
      </w:r>
      <w:proofErr w:type="spellStart"/>
      <w:r w:rsidRPr="003F39EF">
        <w:rPr>
          <w:rFonts w:ascii="Times New Roman" w:hAnsi="Times New Roman"/>
          <w:bCs/>
          <w:sz w:val="28"/>
          <w:szCs w:val="28"/>
        </w:rPr>
        <w:t>Горбуновского</w:t>
      </w:r>
      <w:proofErr w:type="spellEnd"/>
      <w:r w:rsidRPr="003F39EF">
        <w:rPr>
          <w:rFonts w:ascii="Times New Roman" w:hAnsi="Times New Roman"/>
          <w:bCs/>
          <w:sz w:val="28"/>
          <w:szCs w:val="28"/>
        </w:rPr>
        <w:t xml:space="preserve"> сельсовета Колосова Олега Васильевича</w:t>
      </w:r>
      <w:r w:rsidRPr="003F39EF">
        <w:rPr>
          <w:rFonts w:ascii="Times New Roman" w:hAnsi="Times New Roman" w:cs="Times New Roman"/>
          <w:sz w:val="28"/>
          <w:szCs w:val="28"/>
        </w:rPr>
        <w:t xml:space="preserve">, действующего на основании Устава </w:t>
      </w:r>
      <w:proofErr w:type="spellStart"/>
      <w:r w:rsidRPr="003F39EF">
        <w:rPr>
          <w:rFonts w:ascii="Times New Roman" w:hAnsi="Times New Roman"/>
          <w:bCs/>
          <w:sz w:val="28"/>
          <w:szCs w:val="28"/>
        </w:rPr>
        <w:t>Горбуновского</w:t>
      </w:r>
      <w:proofErr w:type="spellEnd"/>
      <w:r w:rsidRPr="003F39EF">
        <w:rPr>
          <w:rFonts w:ascii="Times New Roman" w:hAnsi="Times New Roman"/>
          <w:bCs/>
          <w:sz w:val="28"/>
          <w:szCs w:val="28"/>
        </w:rPr>
        <w:t xml:space="preserve"> сельсовета Куйбышевского района Новосибирской области</w:t>
      </w:r>
      <w:r w:rsidRPr="003F39EF">
        <w:rPr>
          <w:rFonts w:ascii="Times New Roman" w:hAnsi="Times New Roman" w:cs="Times New Roman"/>
          <w:sz w:val="28"/>
          <w:szCs w:val="28"/>
        </w:rPr>
        <w:t xml:space="preserve">, в дальнейшем именуемая </w:t>
      </w:r>
      <w:r w:rsidRPr="003F39EF">
        <w:rPr>
          <w:rFonts w:ascii="Times New Roman" w:hAnsi="Times New Roman" w:cs="Times New Roman"/>
          <w:b/>
          <w:sz w:val="28"/>
          <w:szCs w:val="28"/>
        </w:rPr>
        <w:t>Арендодатель,</w:t>
      </w:r>
      <w:r w:rsidRPr="003F39EF">
        <w:rPr>
          <w:rFonts w:ascii="Times New Roman" w:hAnsi="Times New Roman" w:cs="Times New Roman"/>
          <w:sz w:val="28"/>
          <w:szCs w:val="28"/>
        </w:rPr>
        <w:t xml:space="preserve"> с одной стороны, и _________________</w:t>
      </w:r>
      <w:r w:rsidRPr="003F39EF">
        <w:rPr>
          <w:rFonts w:ascii="Times New Roman" w:hAnsi="Times New Roman" w:cs="Times New Roman"/>
          <w:b/>
          <w:sz w:val="28"/>
          <w:szCs w:val="28"/>
        </w:rPr>
        <w:t>,</w:t>
      </w:r>
      <w:r w:rsidRPr="003F39EF">
        <w:rPr>
          <w:rFonts w:ascii="Times New Roman" w:hAnsi="Times New Roman" w:cs="Times New Roman"/>
          <w:sz w:val="28"/>
          <w:szCs w:val="28"/>
        </w:rPr>
        <w:t xml:space="preserve"> в лице _________________________________________, действующего на основании ____________, в дальнейшем именуемое </w:t>
      </w:r>
      <w:r w:rsidRPr="003F39EF">
        <w:rPr>
          <w:rFonts w:ascii="Times New Roman" w:hAnsi="Times New Roman" w:cs="Times New Roman"/>
          <w:b/>
          <w:sz w:val="28"/>
          <w:szCs w:val="28"/>
        </w:rPr>
        <w:t>Арендатор</w:t>
      </w:r>
      <w:r w:rsidRPr="003F39EF">
        <w:rPr>
          <w:rFonts w:ascii="Times New Roman" w:hAnsi="Times New Roman" w:cs="Times New Roman"/>
          <w:sz w:val="28"/>
          <w:szCs w:val="28"/>
        </w:rPr>
        <w:t>, с другой стороны, подписали настоящий акт приема-передачи в аренду муниципального имущества в рамках исполнения Договора аренды муниципального имущества № ____ от ____, о нижеследующем:</w:t>
      </w:r>
    </w:p>
    <w:p w:rsidR="00AC2223" w:rsidRPr="003F39EF" w:rsidRDefault="00AC2223" w:rsidP="00AC2223">
      <w:pPr>
        <w:pStyle w:val="ConsPlusNonformat"/>
        <w:widowControl/>
        <w:ind w:firstLine="540"/>
        <w:jc w:val="both"/>
        <w:rPr>
          <w:rFonts w:ascii="Times New Roman" w:hAnsi="Times New Roman" w:cs="Times New Roman"/>
          <w:sz w:val="28"/>
          <w:szCs w:val="28"/>
        </w:rPr>
      </w:pPr>
    </w:p>
    <w:p w:rsidR="00AC2223" w:rsidRPr="003F39EF" w:rsidRDefault="00AC2223" w:rsidP="00AC2223">
      <w:pPr>
        <w:pStyle w:val="ConsPlusNonformat"/>
        <w:widowControl/>
        <w:ind w:firstLine="540"/>
        <w:jc w:val="both"/>
        <w:rPr>
          <w:rFonts w:ascii="Times New Roman" w:hAnsi="Times New Roman" w:cs="Times New Roman"/>
          <w:sz w:val="28"/>
          <w:szCs w:val="28"/>
        </w:rPr>
      </w:pPr>
      <w:r w:rsidRPr="003F39EF">
        <w:rPr>
          <w:rFonts w:ascii="Times New Roman" w:hAnsi="Times New Roman" w:cs="Times New Roman"/>
          <w:sz w:val="28"/>
          <w:szCs w:val="28"/>
        </w:rPr>
        <w:t xml:space="preserve">1.Арендодатель передает, а Арендатор принимает на праве аренды следующее муниципальное имущество: </w:t>
      </w:r>
      <w:r w:rsidRPr="003F39EF">
        <w:rPr>
          <w:rFonts w:ascii="Times New Roman" w:hAnsi="Times New Roman" w:cs="Times New Roman"/>
          <w:bCs/>
          <w:color w:val="000000"/>
          <w:sz w:val="28"/>
          <w:szCs w:val="28"/>
        </w:rPr>
        <w:t>нежилое здание, гараж,</w:t>
      </w:r>
      <w:r w:rsidRPr="003F39EF">
        <w:rPr>
          <w:rFonts w:ascii="Times New Roman" w:hAnsi="Times New Roman" w:cs="Times New Roman"/>
          <w:sz w:val="28"/>
          <w:szCs w:val="28"/>
        </w:rPr>
        <w:t xml:space="preserve"> общей площадью 360,0 </w:t>
      </w:r>
      <w:proofErr w:type="spellStart"/>
      <w:r w:rsidRPr="003F39EF">
        <w:rPr>
          <w:rFonts w:ascii="Times New Roman" w:hAnsi="Times New Roman" w:cs="Times New Roman"/>
          <w:sz w:val="28"/>
          <w:szCs w:val="28"/>
        </w:rPr>
        <w:t>м.кв</w:t>
      </w:r>
      <w:proofErr w:type="spellEnd"/>
      <w:r w:rsidRPr="003F39EF">
        <w:rPr>
          <w:rFonts w:ascii="Times New Roman" w:hAnsi="Times New Roman" w:cs="Times New Roman"/>
          <w:sz w:val="28"/>
          <w:szCs w:val="28"/>
        </w:rPr>
        <w:t xml:space="preserve">., расположенное по адресу: Новосибирская область, Куйбышевский район, с. </w:t>
      </w:r>
      <w:proofErr w:type="spellStart"/>
      <w:r w:rsidRPr="003F39EF">
        <w:rPr>
          <w:rFonts w:ascii="Times New Roman" w:hAnsi="Times New Roman" w:cs="Times New Roman"/>
          <w:sz w:val="28"/>
          <w:szCs w:val="28"/>
        </w:rPr>
        <w:t>Горбуново</w:t>
      </w:r>
      <w:proofErr w:type="spellEnd"/>
      <w:r w:rsidRPr="003F39EF">
        <w:rPr>
          <w:rFonts w:ascii="Times New Roman" w:hAnsi="Times New Roman" w:cs="Times New Roman"/>
          <w:sz w:val="28"/>
          <w:szCs w:val="28"/>
        </w:rPr>
        <w:t xml:space="preserve"> (далее – муниципальное имущество).</w:t>
      </w:r>
    </w:p>
    <w:p w:rsidR="00AC2223" w:rsidRPr="003F39EF" w:rsidRDefault="00AC2223" w:rsidP="00AC2223">
      <w:pPr>
        <w:pStyle w:val="ConsPlusNonformat"/>
        <w:widowControl/>
        <w:ind w:firstLine="540"/>
        <w:jc w:val="both"/>
        <w:rPr>
          <w:rFonts w:ascii="Times New Roman" w:hAnsi="Times New Roman" w:cs="Times New Roman"/>
          <w:sz w:val="28"/>
          <w:szCs w:val="28"/>
        </w:rPr>
      </w:pPr>
      <w:r w:rsidRPr="003F39EF">
        <w:rPr>
          <w:rFonts w:ascii="Times New Roman" w:hAnsi="Times New Roman" w:cs="Times New Roman"/>
          <w:sz w:val="28"/>
          <w:szCs w:val="28"/>
        </w:rPr>
        <w:t xml:space="preserve">2.Муниципальное имущество находится на балансе </w:t>
      </w:r>
      <w:proofErr w:type="spellStart"/>
      <w:r w:rsidRPr="003F39EF">
        <w:rPr>
          <w:rFonts w:ascii="Times New Roman" w:hAnsi="Times New Roman" w:cs="Times New Roman"/>
          <w:bCs/>
          <w:sz w:val="28"/>
          <w:szCs w:val="28"/>
        </w:rPr>
        <w:t>Горбуновского</w:t>
      </w:r>
      <w:proofErr w:type="spellEnd"/>
      <w:r w:rsidRPr="003F39EF">
        <w:rPr>
          <w:rFonts w:ascii="Times New Roman" w:hAnsi="Times New Roman" w:cs="Times New Roman"/>
          <w:bCs/>
          <w:sz w:val="28"/>
          <w:szCs w:val="28"/>
        </w:rPr>
        <w:t xml:space="preserve"> сельсовета Куйбышевского района Новосибирской области</w:t>
      </w:r>
      <w:r w:rsidRPr="003F39EF">
        <w:rPr>
          <w:rFonts w:ascii="Times New Roman" w:hAnsi="Times New Roman" w:cs="Times New Roman"/>
          <w:sz w:val="28"/>
          <w:szCs w:val="28"/>
        </w:rPr>
        <w:t>.</w:t>
      </w:r>
    </w:p>
    <w:p w:rsidR="00AC2223" w:rsidRPr="003F39EF" w:rsidRDefault="00AC2223" w:rsidP="00AC2223">
      <w:pPr>
        <w:pStyle w:val="ConsPlusNonformat"/>
        <w:widowControl/>
        <w:ind w:firstLine="540"/>
        <w:jc w:val="both"/>
        <w:rPr>
          <w:rFonts w:ascii="Times New Roman" w:hAnsi="Times New Roman" w:cs="Times New Roman"/>
          <w:sz w:val="28"/>
          <w:szCs w:val="28"/>
        </w:rPr>
      </w:pPr>
      <w:r w:rsidRPr="003F39EF">
        <w:rPr>
          <w:rFonts w:ascii="Times New Roman" w:hAnsi="Times New Roman" w:cs="Times New Roman"/>
          <w:sz w:val="28"/>
          <w:szCs w:val="28"/>
        </w:rPr>
        <w:t>3.Муниципальное имущество передается Арендатору в состоянии, в котором оно находится на момент передачи. Это состояние Арендатору известно, претензии к Арендодателю в дальнейшем предъявляться не будут.</w:t>
      </w:r>
    </w:p>
    <w:p w:rsidR="00AC2223" w:rsidRPr="003F39EF" w:rsidRDefault="00AC2223" w:rsidP="00AC2223">
      <w:pPr>
        <w:pStyle w:val="ConsPlusNonformat"/>
        <w:widowControl/>
        <w:ind w:firstLine="540"/>
        <w:jc w:val="both"/>
        <w:rPr>
          <w:rFonts w:ascii="Times New Roman" w:hAnsi="Times New Roman" w:cs="Times New Roman"/>
          <w:sz w:val="28"/>
          <w:szCs w:val="28"/>
        </w:rPr>
      </w:pPr>
      <w:r w:rsidRPr="003F39EF">
        <w:rPr>
          <w:rFonts w:ascii="Times New Roman" w:hAnsi="Times New Roman" w:cs="Times New Roman"/>
          <w:sz w:val="28"/>
          <w:szCs w:val="28"/>
        </w:rPr>
        <w:t>3.Состояние передаваемого муниципального имущества оценено Сторонами настоящего договора как удовлетворительное, пригодное для эксплуатации по его целевому назначению.</w:t>
      </w:r>
    </w:p>
    <w:p w:rsidR="00AC2223" w:rsidRPr="003F39EF" w:rsidRDefault="00AC2223" w:rsidP="00AC2223">
      <w:pPr>
        <w:pStyle w:val="ConsPlusNonformat"/>
        <w:widowControl/>
        <w:rPr>
          <w:rFonts w:ascii="Times New Roman" w:hAnsi="Times New Roman" w:cs="Times New Roman"/>
          <w:sz w:val="28"/>
          <w:szCs w:val="28"/>
        </w:rPr>
      </w:pPr>
    </w:p>
    <w:tbl>
      <w:tblPr>
        <w:tblW w:w="0" w:type="auto"/>
        <w:tblLook w:val="01E0" w:firstRow="1" w:lastRow="1" w:firstColumn="1" w:lastColumn="1" w:noHBand="0" w:noVBand="0"/>
      </w:tblPr>
      <w:tblGrid>
        <w:gridCol w:w="4431"/>
        <w:gridCol w:w="4924"/>
      </w:tblGrid>
      <w:tr w:rsidR="00AC2223" w:rsidRPr="003F39EF" w:rsidTr="004639E4">
        <w:tc>
          <w:tcPr>
            <w:tcW w:w="4608" w:type="dxa"/>
          </w:tcPr>
          <w:p w:rsidR="00AC2223" w:rsidRPr="003F39EF" w:rsidRDefault="00AC2223" w:rsidP="004639E4">
            <w:pPr>
              <w:jc w:val="center"/>
              <w:rPr>
                <w:bCs/>
                <w:sz w:val="28"/>
                <w:szCs w:val="28"/>
              </w:rPr>
            </w:pPr>
          </w:p>
        </w:tc>
        <w:tc>
          <w:tcPr>
            <w:tcW w:w="4963" w:type="dxa"/>
          </w:tcPr>
          <w:p w:rsidR="00AC2223" w:rsidRPr="003F39EF" w:rsidRDefault="00AC2223" w:rsidP="004639E4">
            <w:pPr>
              <w:jc w:val="center"/>
              <w:rPr>
                <w:bCs/>
                <w:sz w:val="28"/>
                <w:szCs w:val="28"/>
              </w:rPr>
            </w:pPr>
          </w:p>
        </w:tc>
      </w:tr>
      <w:tr w:rsidR="00AC2223" w:rsidRPr="003F39EF" w:rsidTr="004639E4">
        <w:tc>
          <w:tcPr>
            <w:tcW w:w="4608" w:type="dxa"/>
          </w:tcPr>
          <w:p w:rsidR="00AC2223" w:rsidRPr="003F39EF" w:rsidRDefault="00AC2223" w:rsidP="004639E4">
            <w:pPr>
              <w:shd w:val="clear" w:color="auto" w:fill="FFFFFF"/>
              <w:jc w:val="center"/>
              <w:rPr>
                <w:b/>
                <w:bCs/>
                <w:sz w:val="28"/>
                <w:szCs w:val="28"/>
              </w:rPr>
            </w:pPr>
            <w:r w:rsidRPr="003F39EF">
              <w:rPr>
                <w:b/>
                <w:bCs/>
                <w:sz w:val="28"/>
                <w:szCs w:val="28"/>
              </w:rPr>
              <w:t>Арендодатель:</w:t>
            </w:r>
          </w:p>
          <w:p w:rsidR="00AC2223" w:rsidRPr="003F39EF" w:rsidRDefault="00AC2223" w:rsidP="004639E4">
            <w:pPr>
              <w:jc w:val="center"/>
              <w:rPr>
                <w:bCs/>
                <w:sz w:val="28"/>
                <w:szCs w:val="28"/>
              </w:rPr>
            </w:pPr>
          </w:p>
        </w:tc>
        <w:tc>
          <w:tcPr>
            <w:tcW w:w="4963" w:type="dxa"/>
          </w:tcPr>
          <w:p w:rsidR="00AC2223" w:rsidRPr="003F39EF" w:rsidRDefault="00AC2223" w:rsidP="004639E4">
            <w:pPr>
              <w:shd w:val="clear" w:color="auto" w:fill="FFFFFF"/>
              <w:jc w:val="center"/>
              <w:rPr>
                <w:b/>
                <w:bCs/>
                <w:sz w:val="28"/>
                <w:szCs w:val="28"/>
              </w:rPr>
            </w:pPr>
            <w:r w:rsidRPr="003F39EF">
              <w:rPr>
                <w:b/>
                <w:sz w:val="28"/>
                <w:szCs w:val="28"/>
              </w:rPr>
              <w:t>Арендатор:</w:t>
            </w:r>
          </w:p>
          <w:p w:rsidR="00AC2223" w:rsidRPr="003F39EF" w:rsidRDefault="00AC2223" w:rsidP="004639E4">
            <w:pPr>
              <w:jc w:val="center"/>
              <w:rPr>
                <w:bCs/>
                <w:sz w:val="28"/>
                <w:szCs w:val="28"/>
              </w:rPr>
            </w:pPr>
          </w:p>
        </w:tc>
      </w:tr>
      <w:tr w:rsidR="00AC2223" w:rsidRPr="003F39EF" w:rsidTr="004639E4">
        <w:tc>
          <w:tcPr>
            <w:tcW w:w="4608" w:type="dxa"/>
          </w:tcPr>
          <w:p w:rsidR="00AC2223" w:rsidRPr="003F39EF" w:rsidRDefault="00AC2223" w:rsidP="004639E4">
            <w:pPr>
              <w:shd w:val="clear" w:color="auto" w:fill="FFFFFF"/>
              <w:jc w:val="both"/>
              <w:rPr>
                <w:bCs/>
                <w:sz w:val="28"/>
                <w:szCs w:val="28"/>
              </w:rPr>
            </w:pPr>
            <w:r w:rsidRPr="003F39EF">
              <w:rPr>
                <w:bCs/>
                <w:sz w:val="28"/>
                <w:szCs w:val="28"/>
              </w:rPr>
              <w:t xml:space="preserve">Администрация </w:t>
            </w:r>
            <w:proofErr w:type="spellStart"/>
            <w:r w:rsidRPr="003F39EF">
              <w:rPr>
                <w:bCs/>
                <w:sz w:val="28"/>
                <w:szCs w:val="28"/>
              </w:rPr>
              <w:t>Горбуновского</w:t>
            </w:r>
            <w:proofErr w:type="spellEnd"/>
            <w:r w:rsidRPr="003F39EF">
              <w:rPr>
                <w:bCs/>
                <w:sz w:val="28"/>
                <w:szCs w:val="28"/>
              </w:rPr>
              <w:t xml:space="preserve"> сельсовета Куйбышевского района Новосибирской области </w:t>
            </w:r>
          </w:p>
          <w:p w:rsidR="00AC2223" w:rsidRPr="003F39EF" w:rsidRDefault="00AC2223" w:rsidP="004639E4">
            <w:pPr>
              <w:pStyle w:val="a7"/>
              <w:spacing w:before="0"/>
              <w:rPr>
                <w:bCs/>
                <w:sz w:val="28"/>
                <w:szCs w:val="28"/>
              </w:rPr>
            </w:pPr>
            <w:r w:rsidRPr="003F39EF">
              <w:rPr>
                <w:rFonts w:ascii="Times New Roman" w:hAnsi="Times New Roman"/>
                <w:bCs/>
                <w:sz w:val="28"/>
                <w:szCs w:val="28"/>
              </w:rPr>
              <w:t>Адрес:</w:t>
            </w:r>
            <w:r w:rsidRPr="003F39EF">
              <w:rPr>
                <w:bCs/>
                <w:sz w:val="28"/>
                <w:szCs w:val="28"/>
              </w:rPr>
              <w:t xml:space="preserve"> </w:t>
            </w:r>
            <w:r w:rsidRPr="003F39EF">
              <w:rPr>
                <w:rFonts w:ascii="Times New Roman" w:hAnsi="Times New Roman"/>
                <w:bCs/>
                <w:color w:val="000000"/>
                <w:sz w:val="28"/>
                <w:szCs w:val="28"/>
              </w:rPr>
              <w:t xml:space="preserve">632362, Новосибирская область, Куйбышевский район, </w:t>
            </w:r>
            <w:proofErr w:type="spellStart"/>
            <w:r w:rsidRPr="003F39EF">
              <w:rPr>
                <w:rFonts w:ascii="Times New Roman" w:hAnsi="Times New Roman"/>
                <w:bCs/>
                <w:color w:val="000000"/>
                <w:sz w:val="28"/>
                <w:szCs w:val="28"/>
              </w:rPr>
              <w:t>с.Горбуново</w:t>
            </w:r>
            <w:proofErr w:type="spellEnd"/>
            <w:r w:rsidRPr="003F39EF">
              <w:rPr>
                <w:rFonts w:ascii="Times New Roman" w:hAnsi="Times New Roman"/>
                <w:bCs/>
                <w:color w:val="000000"/>
                <w:sz w:val="28"/>
                <w:szCs w:val="28"/>
              </w:rPr>
              <w:t xml:space="preserve">, </w:t>
            </w:r>
            <w:proofErr w:type="spellStart"/>
            <w:r w:rsidRPr="003F39EF">
              <w:rPr>
                <w:rFonts w:ascii="Times New Roman" w:hAnsi="Times New Roman"/>
                <w:bCs/>
                <w:color w:val="000000"/>
                <w:sz w:val="28"/>
                <w:szCs w:val="28"/>
              </w:rPr>
              <w:t>ул.Советская</w:t>
            </w:r>
            <w:proofErr w:type="spellEnd"/>
            <w:r w:rsidRPr="003F39EF">
              <w:rPr>
                <w:rFonts w:ascii="Times New Roman" w:hAnsi="Times New Roman"/>
                <w:bCs/>
                <w:color w:val="000000"/>
                <w:sz w:val="28"/>
                <w:szCs w:val="28"/>
              </w:rPr>
              <w:t xml:space="preserve">, д. 26, </w:t>
            </w:r>
            <w:r w:rsidRPr="003F39EF">
              <w:rPr>
                <w:rFonts w:ascii="Times New Roman" w:hAnsi="Times New Roman"/>
                <w:sz w:val="28"/>
                <w:szCs w:val="28"/>
              </w:rPr>
              <w:t>Телефон:</w:t>
            </w:r>
            <w:r w:rsidRPr="003F39EF">
              <w:rPr>
                <w:sz w:val="28"/>
                <w:szCs w:val="28"/>
              </w:rPr>
              <w:t xml:space="preserve"> </w:t>
            </w:r>
            <w:r w:rsidRPr="003F39EF">
              <w:rPr>
                <w:rFonts w:ascii="Times New Roman" w:hAnsi="Times New Roman"/>
                <w:bCs/>
                <w:color w:val="000000"/>
                <w:sz w:val="28"/>
                <w:szCs w:val="28"/>
              </w:rPr>
              <w:t xml:space="preserve">8(38362)33-168. </w:t>
            </w:r>
          </w:p>
        </w:tc>
        <w:tc>
          <w:tcPr>
            <w:tcW w:w="4963" w:type="dxa"/>
          </w:tcPr>
          <w:p w:rsidR="00AC2223" w:rsidRPr="003F39EF" w:rsidRDefault="00AC2223" w:rsidP="004639E4">
            <w:pPr>
              <w:shd w:val="clear" w:color="auto" w:fill="FFFFFF"/>
              <w:jc w:val="both"/>
              <w:rPr>
                <w:sz w:val="28"/>
                <w:szCs w:val="28"/>
              </w:rPr>
            </w:pPr>
            <w:r w:rsidRPr="003F39EF">
              <w:rPr>
                <w:sz w:val="28"/>
                <w:szCs w:val="28"/>
              </w:rPr>
              <w:t xml:space="preserve">______________________________ </w:t>
            </w:r>
          </w:p>
          <w:p w:rsidR="00AC2223" w:rsidRPr="003F39EF" w:rsidRDefault="00AC2223" w:rsidP="004639E4">
            <w:pPr>
              <w:jc w:val="both"/>
              <w:rPr>
                <w:bCs/>
                <w:sz w:val="28"/>
                <w:szCs w:val="28"/>
              </w:rPr>
            </w:pPr>
          </w:p>
        </w:tc>
      </w:tr>
    </w:tbl>
    <w:p w:rsidR="006611EA" w:rsidRPr="003F39EF" w:rsidRDefault="00AC2223">
      <w:pPr>
        <w:rPr>
          <w:sz w:val="28"/>
          <w:szCs w:val="28"/>
        </w:rPr>
      </w:pPr>
      <w:r w:rsidRPr="003F39EF">
        <w:rPr>
          <w:sz w:val="28"/>
          <w:szCs w:val="28"/>
        </w:rPr>
        <w:t xml:space="preserve">Глава </w:t>
      </w:r>
      <w:proofErr w:type="spellStart"/>
      <w:r w:rsidRPr="003F39EF">
        <w:rPr>
          <w:sz w:val="28"/>
          <w:szCs w:val="28"/>
        </w:rPr>
        <w:t>Горбуновского</w:t>
      </w:r>
      <w:proofErr w:type="spellEnd"/>
      <w:r w:rsidRPr="003F39EF">
        <w:rPr>
          <w:sz w:val="28"/>
          <w:szCs w:val="28"/>
        </w:rPr>
        <w:t xml:space="preserve"> сельсовета</w:t>
      </w:r>
    </w:p>
    <w:p w:rsidR="00AC2223" w:rsidRPr="003F39EF" w:rsidRDefault="00AC2223">
      <w:pPr>
        <w:rPr>
          <w:sz w:val="28"/>
          <w:szCs w:val="28"/>
        </w:rPr>
      </w:pPr>
      <w:r w:rsidRPr="003F39EF">
        <w:rPr>
          <w:sz w:val="28"/>
          <w:szCs w:val="28"/>
        </w:rPr>
        <w:t>Куйбышевского района</w:t>
      </w:r>
    </w:p>
    <w:p w:rsidR="00AC2223" w:rsidRPr="003F39EF" w:rsidRDefault="00AC2223">
      <w:pPr>
        <w:rPr>
          <w:sz w:val="28"/>
          <w:szCs w:val="28"/>
        </w:rPr>
      </w:pPr>
      <w:r w:rsidRPr="003F39EF">
        <w:rPr>
          <w:sz w:val="28"/>
          <w:szCs w:val="28"/>
        </w:rPr>
        <w:t xml:space="preserve">Новосибирской области                    </w:t>
      </w:r>
      <w:proofErr w:type="spellStart"/>
      <w:r w:rsidRPr="003F39EF">
        <w:rPr>
          <w:sz w:val="28"/>
          <w:szCs w:val="28"/>
        </w:rPr>
        <w:t>О.В.Колосов</w:t>
      </w:r>
      <w:proofErr w:type="spellEnd"/>
    </w:p>
    <w:sectPr w:rsidR="00AC2223" w:rsidRPr="003F39EF" w:rsidSect="006611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95" w:rsidRDefault="00454595">
      <w:r>
        <w:separator/>
      </w:r>
    </w:p>
  </w:endnote>
  <w:endnote w:type="continuationSeparator" w:id="0">
    <w:p w:rsidR="00454595" w:rsidRDefault="0045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95" w:rsidRDefault="00454595">
      <w:r>
        <w:separator/>
      </w:r>
    </w:p>
  </w:footnote>
  <w:footnote w:type="continuationSeparator" w:id="0">
    <w:p w:rsidR="00454595" w:rsidRDefault="0045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DC4" w:rsidRDefault="000D4D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2601"/>
    <w:multiLevelType w:val="multilevel"/>
    <w:tmpl w:val="7E305F0C"/>
    <w:lvl w:ilvl="0">
      <w:start w:val="1"/>
      <w:numFmt w:val="none"/>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767914"/>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33CE9"/>
    <w:multiLevelType w:val="hybridMultilevel"/>
    <w:tmpl w:val="72860CC4"/>
    <w:lvl w:ilvl="0" w:tplc="10585EBA">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
    <w:nsid w:val="1CBF7B24"/>
    <w:multiLevelType w:val="hybridMultilevel"/>
    <w:tmpl w:val="5DBE9EC6"/>
    <w:lvl w:ilvl="0" w:tplc="14A44E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E32CEB"/>
    <w:multiLevelType w:val="multilevel"/>
    <w:tmpl w:val="5BB4A352"/>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C941D3"/>
    <w:multiLevelType w:val="multilevel"/>
    <w:tmpl w:val="15C6BB06"/>
    <w:lvl w:ilvl="0">
      <w:start w:val="1"/>
      <w:numFmt w:val="decimal"/>
      <w:lvlText w:val="%1."/>
      <w:lvlJc w:val="left"/>
      <w:pPr>
        <w:ind w:left="450" w:hanging="450"/>
      </w:pPr>
      <w:rPr>
        <w:rFonts w:hint="default"/>
      </w:rPr>
    </w:lvl>
    <w:lvl w:ilvl="1">
      <w:start w:val="2"/>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6">
    <w:nsid w:val="4FAE0727"/>
    <w:multiLevelType w:val="multilevel"/>
    <w:tmpl w:val="04DEFA28"/>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75C1C4A"/>
    <w:multiLevelType w:val="multilevel"/>
    <w:tmpl w:val="F52AEE40"/>
    <w:lvl w:ilvl="0">
      <w:start w:val="2"/>
      <w:numFmt w:val="decimal"/>
      <w:lvlText w:val="%1."/>
      <w:lvlJc w:val="left"/>
      <w:pPr>
        <w:ind w:left="450" w:hanging="45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5FAD390A"/>
    <w:multiLevelType w:val="multilevel"/>
    <w:tmpl w:val="96327692"/>
    <w:lvl w:ilvl="0">
      <w:start w:val="1"/>
      <w:numFmt w:val="decimal"/>
      <w:lvlText w:val="%1."/>
      <w:lvlJc w:val="left"/>
      <w:pPr>
        <w:tabs>
          <w:tab w:val="num" w:pos="360"/>
        </w:tabs>
        <w:ind w:left="360" w:hanging="360"/>
      </w:pPr>
      <w:rPr>
        <w:rFonts w:hint="default"/>
        <w:color w:val="000000"/>
      </w:rPr>
    </w:lvl>
    <w:lvl w:ilvl="1">
      <w:start w:val="7"/>
      <w:numFmt w:val="decimal"/>
      <w:lvlText w:val="%1.%2."/>
      <w:lvlJc w:val="left"/>
      <w:pPr>
        <w:tabs>
          <w:tab w:val="num" w:pos="1353"/>
        </w:tabs>
        <w:ind w:left="1353" w:hanging="360"/>
      </w:pPr>
      <w:rPr>
        <w:rFonts w:hint="default"/>
        <w:b/>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9">
    <w:nsid w:val="68A0139E"/>
    <w:multiLevelType w:val="multilevel"/>
    <w:tmpl w:val="8B5E2E44"/>
    <w:lvl w:ilvl="0">
      <w:start w:val="1"/>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75BD2A92"/>
    <w:multiLevelType w:val="multilevel"/>
    <w:tmpl w:val="501A511E"/>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E3B6611"/>
    <w:multiLevelType w:val="multilevel"/>
    <w:tmpl w:val="D5B62502"/>
    <w:lvl w:ilvl="0">
      <w:start w:val="1"/>
      <w:numFmt w:val="decimal"/>
      <w:lvlText w:val="%1."/>
      <w:lvlJc w:val="left"/>
      <w:pPr>
        <w:ind w:left="143"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start w:val="1"/>
      <w:numFmt w:val="decimal"/>
      <w:lvlText w:val="%2."/>
      <w:lvlJc w:val="left"/>
      <w:pPr>
        <w:ind w:left="3744" w:hanging="360"/>
        <w:jc w:val="right"/>
      </w:pPr>
      <w:rPr>
        <w:rFonts w:hint="default"/>
        <w:spacing w:val="0"/>
        <w:w w:val="86"/>
        <w:lang w:val="ru-RU" w:eastAsia="en-US" w:bidi="ar-SA"/>
      </w:rPr>
    </w:lvl>
    <w:lvl w:ilvl="2">
      <w:start w:val="1"/>
      <w:numFmt w:val="decimal"/>
      <w:lvlText w:val="%2.%3."/>
      <w:lvlJc w:val="left"/>
      <w:pPr>
        <w:ind w:left="143" w:hanging="478"/>
      </w:pPr>
      <w:rPr>
        <w:rFonts w:ascii="Times New Roman" w:eastAsia="Times New Roman" w:hAnsi="Times New Roman" w:cs="Times New Roman" w:hint="default"/>
        <w:b w:val="0"/>
        <w:bCs w:val="0"/>
        <w:i w:val="0"/>
        <w:iCs w:val="0"/>
        <w:spacing w:val="0"/>
        <w:w w:val="100"/>
        <w:sz w:val="20"/>
        <w:szCs w:val="20"/>
        <w:lang w:val="ru-RU" w:eastAsia="en-US" w:bidi="ar-SA"/>
      </w:rPr>
    </w:lvl>
    <w:lvl w:ilvl="3">
      <w:start w:val="1"/>
      <w:numFmt w:val="decimal"/>
      <w:lvlText w:val="%2.%3.%4."/>
      <w:lvlJc w:val="left"/>
      <w:pPr>
        <w:ind w:left="143" w:hanging="658"/>
      </w:pPr>
      <w:rPr>
        <w:rFonts w:ascii="Times New Roman" w:eastAsia="Times New Roman" w:hAnsi="Times New Roman" w:cs="Times New Roman" w:hint="default"/>
        <w:b w:val="0"/>
        <w:bCs w:val="0"/>
        <w:i w:val="0"/>
        <w:iCs w:val="0"/>
        <w:spacing w:val="0"/>
        <w:w w:val="100"/>
        <w:sz w:val="20"/>
        <w:szCs w:val="20"/>
        <w:lang w:val="ru-RU" w:eastAsia="en-US" w:bidi="ar-SA"/>
      </w:rPr>
    </w:lvl>
    <w:lvl w:ilvl="4">
      <w:numFmt w:val="bullet"/>
      <w:lvlText w:val="-"/>
      <w:lvlJc w:val="left"/>
      <w:pPr>
        <w:ind w:left="143"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5">
      <w:numFmt w:val="bullet"/>
      <w:lvlText w:val="•"/>
      <w:lvlJc w:val="left"/>
      <w:pPr>
        <w:ind w:left="6112" w:hanging="125"/>
      </w:pPr>
      <w:rPr>
        <w:rFonts w:hint="default"/>
        <w:lang w:val="ru-RU" w:eastAsia="en-US" w:bidi="ar-SA"/>
      </w:rPr>
    </w:lvl>
    <w:lvl w:ilvl="6">
      <w:numFmt w:val="bullet"/>
      <w:lvlText w:val="•"/>
      <w:lvlJc w:val="left"/>
      <w:pPr>
        <w:ind w:left="6902" w:hanging="125"/>
      </w:pPr>
      <w:rPr>
        <w:rFonts w:hint="default"/>
        <w:lang w:val="ru-RU" w:eastAsia="en-US" w:bidi="ar-SA"/>
      </w:rPr>
    </w:lvl>
    <w:lvl w:ilvl="7">
      <w:numFmt w:val="bullet"/>
      <w:lvlText w:val="•"/>
      <w:lvlJc w:val="left"/>
      <w:pPr>
        <w:ind w:left="7693" w:hanging="125"/>
      </w:pPr>
      <w:rPr>
        <w:rFonts w:hint="default"/>
        <w:lang w:val="ru-RU" w:eastAsia="en-US" w:bidi="ar-SA"/>
      </w:rPr>
    </w:lvl>
    <w:lvl w:ilvl="8">
      <w:numFmt w:val="bullet"/>
      <w:lvlText w:val="•"/>
      <w:lvlJc w:val="left"/>
      <w:pPr>
        <w:ind w:left="8484" w:hanging="125"/>
      </w:pPr>
      <w:rPr>
        <w:rFonts w:hint="default"/>
        <w:lang w:val="ru-RU" w:eastAsia="en-US" w:bidi="ar-SA"/>
      </w:rPr>
    </w:lvl>
  </w:abstractNum>
  <w:num w:numId="1">
    <w:abstractNumId w:val="1"/>
  </w:num>
  <w:num w:numId="2">
    <w:abstractNumId w:val="3"/>
  </w:num>
  <w:num w:numId="3">
    <w:abstractNumId w:val="8"/>
  </w:num>
  <w:num w:numId="4">
    <w:abstractNumId w:val="4"/>
  </w:num>
  <w:num w:numId="5">
    <w:abstractNumId w:val="6"/>
  </w:num>
  <w:num w:numId="6">
    <w:abstractNumId w:val="9"/>
  </w:num>
  <w:num w:numId="7">
    <w:abstractNumId w:val="11"/>
  </w:num>
  <w:num w:numId="8">
    <w:abstractNumId w:val="2"/>
  </w:num>
  <w:num w:numId="9">
    <w:abstractNumId w:val="0"/>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23"/>
    <w:rsid w:val="000820D1"/>
    <w:rsid w:val="000D4DC4"/>
    <w:rsid w:val="001143B8"/>
    <w:rsid w:val="001234CD"/>
    <w:rsid w:val="001740E1"/>
    <w:rsid w:val="001D5F04"/>
    <w:rsid w:val="001F0961"/>
    <w:rsid w:val="00217ABB"/>
    <w:rsid w:val="00277883"/>
    <w:rsid w:val="003A633C"/>
    <w:rsid w:val="003F39EF"/>
    <w:rsid w:val="0042797D"/>
    <w:rsid w:val="00454595"/>
    <w:rsid w:val="004639E4"/>
    <w:rsid w:val="00534FF9"/>
    <w:rsid w:val="005B4572"/>
    <w:rsid w:val="005C6B66"/>
    <w:rsid w:val="00623C0B"/>
    <w:rsid w:val="00646428"/>
    <w:rsid w:val="006611EA"/>
    <w:rsid w:val="008E4BDE"/>
    <w:rsid w:val="009940F5"/>
    <w:rsid w:val="009C2AEC"/>
    <w:rsid w:val="009F7BAF"/>
    <w:rsid w:val="00AC2223"/>
    <w:rsid w:val="00AE3EB9"/>
    <w:rsid w:val="00B3775E"/>
    <w:rsid w:val="00C33F05"/>
    <w:rsid w:val="00CA1FE6"/>
    <w:rsid w:val="00DF06BE"/>
    <w:rsid w:val="00E51725"/>
    <w:rsid w:val="00EA6FA3"/>
    <w:rsid w:val="00EB6A4E"/>
    <w:rsid w:val="00EC48C9"/>
    <w:rsid w:val="00FA3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424D6-550D-46B0-BA6C-882B4312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22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AC2223"/>
    <w:pPr>
      <w:keepNext/>
      <w:ind w:left="6840"/>
      <w:jc w:val="right"/>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223"/>
    <w:rPr>
      <w:rFonts w:asciiTheme="majorHAnsi" w:eastAsiaTheme="majorEastAsia" w:hAnsiTheme="majorHAnsi" w:cstheme="majorBidi"/>
      <w:color w:val="365F91" w:themeColor="accent1" w:themeShade="BF"/>
      <w:sz w:val="32"/>
      <w:szCs w:val="32"/>
      <w:lang w:eastAsia="ru-RU"/>
    </w:rPr>
  </w:style>
  <w:style w:type="character" w:customStyle="1" w:styleId="80">
    <w:name w:val="Заголовок 8 Знак"/>
    <w:basedOn w:val="a0"/>
    <w:link w:val="8"/>
    <w:rsid w:val="00AC2223"/>
    <w:rPr>
      <w:rFonts w:ascii="Times New Roman" w:eastAsia="Times New Roman" w:hAnsi="Times New Roman" w:cs="Times New Roman"/>
      <w:i/>
      <w:sz w:val="24"/>
      <w:szCs w:val="24"/>
      <w:lang w:eastAsia="ru-RU"/>
    </w:rPr>
  </w:style>
  <w:style w:type="paragraph" w:styleId="a3">
    <w:name w:val="header"/>
    <w:basedOn w:val="a"/>
    <w:link w:val="a4"/>
    <w:uiPriority w:val="99"/>
    <w:unhideWhenUsed/>
    <w:rsid w:val="00AC2223"/>
    <w:pPr>
      <w:tabs>
        <w:tab w:val="center" w:pos="4677"/>
        <w:tab w:val="right" w:pos="9355"/>
      </w:tabs>
    </w:pPr>
  </w:style>
  <w:style w:type="character" w:customStyle="1" w:styleId="a4">
    <w:name w:val="Верхний колонтитул Знак"/>
    <w:basedOn w:val="a0"/>
    <w:link w:val="a3"/>
    <w:uiPriority w:val="99"/>
    <w:rsid w:val="00AC22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C2223"/>
    <w:pPr>
      <w:tabs>
        <w:tab w:val="center" w:pos="4677"/>
        <w:tab w:val="right" w:pos="9355"/>
      </w:tabs>
    </w:pPr>
  </w:style>
  <w:style w:type="character" w:customStyle="1" w:styleId="a6">
    <w:name w:val="Нижний колонтитул Знак"/>
    <w:basedOn w:val="a0"/>
    <w:link w:val="a5"/>
    <w:uiPriority w:val="99"/>
    <w:rsid w:val="00AC2223"/>
    <w:rPr>
      <w:rFonts w:ascii="Times New Roman" w:eastAsia="Times New Roman" w:hAnsi="Times New Roman" w:cs="Times New Roman"/>
      <w:sz w:val="24"/>
      <w:szCs w:val="24"/>
      <w:lang w:eastAsia="ru-RU"/>
    </w:rPr>
  </w:style>
  <w:style w:type="paragraph" w:styleId="a7">
    <w:name w:val="Normal (Web)"/>
    <w:basedOn w:val="a"/>
    <w:rsid w:val="00AC2223"/>
    <w:pPr>
      <w:spacing w:before="120"/>
      <w:jc w:val="both"/>
    </w:pPr>
    <w:rPr>
      <w:rFonts w:ascii="Verdana" w:hAnsi="Verdana"/>
      <w:sz w:val="20"/>
      <w:szCs w:val="20"/>
    </w:rPr>
  </w:style>
  <w:style w:type="character" w:styleId="a8">
    <w:name w:val="Hyperlink"/>
    <w:aliases w:val="Оглавление-1"/>
    <w:basedOn w:val="a0"/>
    <w:link w:val="11"/>
    <w:uiPriority w:val="99"/>
    <w:rsid w:val="00AC2223"/>
    <w:rPr>
      <w:color w:val="0000FF"/>
      <w:u w:val="single"/>
    </w:rPr>
  </w:style>
  <w:style w:type="paragraph" w:customStyle="1" w:styleId="breadcrumb">
    <w:name w:val="breadcrumb"/>
    <w:basedOn w:val="a"/>
    <w:rsid w:val="00AC2223"/>
    <w:pPr>
      <w:spacing w:before="120" w:after="120"/>
      <w:jc w:val="both"/>
    </w:pPr>
    <w:rPr>
      <w:rFonts w:ascii="Verdana" w:hAnsi="Verdana"/>
      <w:color w:val="6A6A6A"/>
      <w:sz w:val="22"/>
      <w:szCs w:val="22"/>
    </w:rPr>
  </w:style>
  <w:style w:type="paragraph" w:customStyle="1" w:styleId="ConsPlusNonformat">
    <w:name w:val="ConsPlusNonformat"/>
    <w:rsid w:val="00AC22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AC2223"/>
    <w:rPr>
      <w:rFonts w:ascii="Tahoma" w:hAnsi="Tahoma" w:cs="Tahoma"/>
      <w:sz w:val="16"/>
      <w:szCs w:val="16"/>
    </w:rPr>
  </w:style>
  <w:style w:type="character" w:customStyle="1" w:styleId="aa">
    <w:name w:val="Текст выноски Знак"/>
    <w:basedOn w:val="a0"/>
    <w:link w:val="a9"/>
    <w:uiPriority w:val="99"/>
    <w:semiHidden/>
    <w:rsid w:val="00AC2223"/>
    <w:rPr>
      <w:rFonts w:ascii="Tahoma" w:eastAsia="Times New Roman" w:hAnsi="Tahoma" w:cs="Tahoma"/>
      <w:sz w:val="16"/>
      <w:szCs w:val="16"/>
      <w:lang w:eastAsia="ru-RU"/>
    </w:rPr>
  </w:style>
  <w:style w:type="paragraph" w:customStyle="1" w:styleId="11">
    <w:name w:val="Гиперссылка1"/>
    <w:link w:val="a8"/>
    <w:uiPriority w:val="99"/>
    <w:rsid w:val="00AC2223"/>
    <w:pPr>
      <w:spacing w:after="0" w:line="240" w:lineRule="auto"/>
    </w:pPr>
    <w:rPr>
      <w:color w:val="0000FF"/>
      <w:u w:val="single"/>
    </w:rPr>
  </w:style>
  <w:style w:type="paragraph" w:customStyle="1" w:styleId="ConsPlusNormal">
    <w:name w:val="ConsPlusNormal"/>
    <w:link w:val="ConsPlusNormal0"/>
    <w:qFormat/>
    <w:rsid w:val="00AC22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semiHidden/>
    <w:rsid w:val="00AC2223"/>
    <w:pPr>
      <w:tabs>
        <w:tab w:val="left" w:pos="180"/>
      </w:tabs>
      <w:autoSpaceDE w:val="0"/>
      <w:autoSpaceDN w:val="0"/>
      <w:adjustRightInd w:val="0"/>
      <w:ind w:firstLine="540"/>
      <w:jc w:val="both"/>
    </w:pPr>
    <w:rPr>
      <w:szCs w:val="20"/>
    </w:rPr>
  </w:style>
  <w:style w:type="character" w:customStyle="1" w:styleId="30">
    <w:name w:val="Основной текст с отступом 3 Знак"/>
    <w:basedOn w:val="a0"/>
    <w:link w:val="3"/>
    <w:semiHidden/>
    <w:rsid w:val="00AC2223"/>
    <w:rPr>
      <w:rFonts w:ascii="Times New Roman" w:eastAsia="Times New Roman" w:hAnsi="Times New Roman" w:cs="Times New Roman"/>
      <w:sz w:val="24"/>
      <w:szCs w:val="20"/>
      <w:lang w:eastAsia="ru-RU"/>
    </w:rPr>
  </w:style>
  <w:style w:type="paragraph" w:styleId="ab">
    <w:name w:val="List Paragraph"/>
    <w:basedOn w:val="a"/>
    <w:uiPriority w:val="1"/>
    <w:qFormat/>
    <w:rsid w:val="00AC2223"/>
    <w:pPr>
      <w:suppressAutoHyphens/>
      <w:ind w:left="720"/>
    </w:pPr>
    <w:rPr>
      <w:lang w:eastAsia="ar-SA"/>
    </w:rPr>
  </w:style>
  <w:style w:type="paragraph" w:styleId="ac">
    <w:name w:val="No Spacing"/>
    <w:link w:val="ad"/>
    <w:uiPriority w:val="1"/>
    <w:qFormat/>
    <w:rsid w:val="00AC2223"/>
    <w:pPr>
      <w:spacing w:after="0" w:line="240" w:lineRule="auto"/>
    </w:pPr>
    <w:rPr>
      <w:rFonts w:ascii="Times New Roman" w:eastAsia="Times New Roman" w:hAnsi="Times New Roman" w:cs="Times New Roman"/>
      <w:sz w:val="24"/>
      <w:szCs w:val="24"/>
      <w:lang w:eastAsia="ru-RU"/>
    </w:rPr>
  </w:style>
  <w:style w:type="character" w:customStyle="1" w:styleId="markedcontent">
    <w:name w:val="markedcontent"/>
    <w:rsid w:val="00AC2223"/>
  </w:style>
  <w:style w:type="paragraph" w:customStyle="1" w:styleId="western">
    <w:name w:val="western"/>
    <w:basedOn w:val="a"/>
    <w:rsid w:val="00AC2223"/>
    <w:pPr>
      <w:spacing w:before="100" w:beforeAutospacing="1" w:after="100" w:afterAutospacing="1"/>
    </w:pPr>
  </w:style>
  <w:style w:type="character" w:customStyle="1" w:styleId="ad">
    <w:name w:val="Без интервала Знак"/>
    <w:link w:val="ac"/>
    <w:uiPriority w:val="1"/>
    <w:locked/>
    <w:rsid w:val="00AC2223"/>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C2223"/>
    <w:rPr>
      <w:rFonts w:ascii="Arial" w:eastAsia="Times New Roman" w:hAnsi="Arial" w:cs="Arial"/>
      <w:sz w:val="20"/>
      <w:szCs w:val="20"/>
      <w:lang w:eastAsia="ru-RU"/>
    </w:rPr>
  </w:style>
  <w:style w:type="paragraph" w:styleId="ae">
    <w:name w:val="Body Text"/>
    <w:basedOn w:val="a"/>
    <w:link w:val="af"/>
    <w:uiPriority w:val="99"/>
    <w:semiHidden/>
    <w:unhideWhenUsed/>
    <w:rsid w:val="00AC2223"/>
    <w:pPr>
      <w:spacing w:after="120"/>
    </w:pPr>
  </w:style>
  <w:style w:type="character" w:customStyle="1" w:styleId="af">
    <w:name w:val="Основной текст Знак"/>
    <w:basedOn w:val="a0"/>
    <w:link w:val="ae"/>
    <w:uiPriority w:val="99"/>
    <w:semiHidden/>
    <w:rsid w:val="00AC2223"/>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C2223"/>
    <w:pPr>
      <w:spacing w:after="120" w:line="480" w:lineRule="auto"/>
    </w:pPr>
  </w:style>
  <w:style w:type="character" w:customStyle="1" w:styleId="20">
    <w:name w:val="Основной текст 2 Знак"/>
    <w:basedOn w:val="a0"/>
    <w:link w:val="2"/>
    <w:uiPriority w:val="99"/>
    <w:semiHidden/>
    <w:rsid w:val="00AC222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C2223"/>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bunovo.adm@mail.ru" TargetMode="External"/><Relationship Id="rId13" Type="http://schemas.openxmlformats.org/officeDocument/2006/relationships/hyperlink" Target="https://www.rts-tender.ru" TargetMode="External"/><Relationship Id="rId18" Type="http://schemas.openxmlformats.org/officeDocument/2006/relationships/hyperlink" Target="https://login.consultant.ru/link/?req=doc&amp;base=LAW&amp;n=439028&amp;date=29.09.202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torgi.gov.ru" TargetMode="External"/><Relationship Id="rId12" Type="http://schemas.openxmlformats.org/officeDocument/2006/relationships/hyperlink" Target="http://www.rts-tender.ru" TargetMode="External"/><Relationship Id="rId17" Type="http://schemas.openxmlformats.org/officeDocument/2006/relationships/hyperlink" Target="https://login.consultant.ru/link/?req=doc&amp;base=LAW&amp;n=446205&amp;date=29.09.2023" TargetMode="External"/><Relationship Id="rId2" Type="http://schemas.openxmlformats.org/officeDocument/2006/relationships/styles" Target="styles.xml"/><Relationship Id="rId16" Type="http://schemas.openxmlformats.org/officeDocument/2006/relationships/hyperlink" Target="https://login.consultant.ru/link/?req=doc&amp;base=LAW&amp;n=446205&amp;dst=100144&amp;field=134&amp;date=29.09.2023" TargetMode="External"/><Relationship Id="rId20" Type="http://schemas.openxmlformats.org/officeDocument/2006/relationships/hyperlink" Target="http://www.torgi.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rbunovo.adm@ma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46205&amp;dst=100138&amp;field=134&amp;date=29.09.2023"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gorbunovo.adm@mail.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5B143E883CA043D7BEAF93F3EFE271EC9D97499B97E8B0AA5B25561CE23276A3145840F161A4E915F2EB9B27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28</Pages>
  <Words>11245</Words>
  <Characters>64102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2025-03-28T06:07:00Z</dcterms:created>
  <dcterms:modified xsi:type="dcterms:W3CDTF">2025-04-02T07:23:00Z</dcterms:modified>
</cp:coreProperties>
</file>