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D7" w:rsidRPr="00225122" w:rsidRDefault="009140D7" w:rsidP="00F60EE6">
      <w:pPr>
        <w:jc w:val="center"/>
        <w:rPr>
          <w:b/>
          <w:sz w:val="28"/>
          <w:szCs w:val="28"/>
        </w:rPr>
      </w:pPr>
      <w:r w:rsidRPr="00225122">
        <w:rPr>
          <w:b/>
          <w:sz w:val="28"/>
          <w:szCs w:val="28"/>
        </w:rPr>
        <w:t>АДМИНИСТРАЦИЯ ГОРБУНОВСКОГО СЕЛЬСОВЕТА</w:t>
      </w:r>
    </w:p>
    <w:p w:rsidR="009140D7" w:rsidRPr="00225122" w:rsidRDefault="009140D7" w:rsidP="00F60EE6">
      <w:pPr>
        <w:jc w:val="center"/>
        <w:rPr>
          <w:b/>
          <w:sz w:val="28"/>
          <w:szCs w:val="28"/>
        </w:rPr>
      </w:pPr>
      <w:r w:rsidRPr="00225122">
        <w:rPr>
          <w:b/>
          <w:sz w:val="28"/>
          <w:szCs w:val="28"/>
        </w:rPr>
        <w:t>КУЙБЫШЕВСКОГО РАЙОНА</w:t>
      </w:r>
    </w:p>
    <w:p w:rsidR="009140D7" w:rsidRPr="00225122" w:rsidRDefault="009140D7" w:rsidP="00F60EE6">
      <w:pPr>
        <w:jc w:val="center"/>
        <w:rPr>
          <w:b/>
          <w:sz w:val="28"/>
          <w:szCs w:val="28"/>
        </w:rPr>
      </w:pPr>
      <w:r w:rsidRPr="00225122">
        <w:rPr>
          <w:b/>
          <w:sz w:val="28"/>
          <w:szCs w:val="28"/>
        </w:rPr>
        <w:t>НОВОСИБИРСКОЙ ОБЛАСТИ</w:t>
      </w:r>
    </w:p>
    <w:p w:rsidR="009140D7" w:rsidRPr="00225122" w:rsidRDefault="009140D7" w:rsidP="00F60EE6">
      <w:pPr>
        <w:jc w:val="center"/>
        <w:rPr>
          <w:b/>
          <w:sz w:val="28"/>
          <w:szCs w:val="28"/>
        </w:rPr>
      </w:pPr>
    </w:p>
    <w:p w:rsidR="009140D7" w:rsidRPr="00225122" w:rsidRDefault="009140D7" w:rsidP="00F60EE6">
      <w:pPr>
        <w:jc w:val="center"/>
        <w:rPr>
          <w:b/>
          <w:sz w:val="28"/>
          <w:szCs w:val="28"/>
        </w:rPr>
      </w:pPr>
      <w:r w:rsidRPr="00225122">
        <w:rPr>
          <w:b/>
          <w:sz w:val="28"/>
          <w:szCs w:val="28"/>
        </w:rPr>
        <w:t>ПОСТАНОВЛЕНИЕ</w:t>
      </w:r>
    </w:p>
    <w:p w:rsidR="009140D7" w:rsidRPr="00225122" w:rsidRDefault="009140D7" w:rsidP="00F60EE6">
      <w:pPr>
        <w:jc w:val="center"/>
        <w:rPr>
          <w:sz w:val="28"/>
          <w:szCs w:val="28"/>
        </w:rPr>
      </w:pPr>
    </w:p>
    <w:p w:rsidR="009140D7" w:rsidRPr="00225122" w:rsidRDefault="009140D7" w:rsidP="00F60EE6">
      <w:pPr>
        <w:jc w:val="center"/>
        <w:rPr>
          <w:sz w:val="28"/>
          <w:szCs w:val="28"/>
        </w:rPr>
      </w:pPr>
      <w:proofErr w:type="spellStart"/>
      <w:r w:rsidRPr="00225122">
        <w:rPr>
          <w:sz w:val="28"/>
          <w:szCs w:val="28"/>
        </w:rPr>
        <w:t>с.Горбуново</w:t>
      </w:r>
      <w:proofErr w:type="spellEnd"/>
    </w:p>
    <w:p w:rsidR="009140D7" w:rsidRPr="00225122" w:rsidRDefault="009140D7" w:rsidP="00F60EE6">
      <w:pPr>
        <w:jc w:val="center"/>
        <w:rPr>
          <w:sz w:val="28"/>
          <w:szCs w:val="28"/>
        </w:rPr>
      </w:pPr>
    </w:p>
    <w:p w:rsidR="009140D7" w:rsidRPr="00225122" w:rsidRDefault="009140D7" w:rsidP="00F60EE6">
      <w:pPr>
        <w:jc w:val="center"/>
        <w:rPr>
          <w:sz w:val="28"/>
          <w:szCs w:val="28"/>
        </w:rPr>
      </w:pPr>
      <w:r w:rsidRPr="00225122">
        <w:rPr>
          <w:sz w:val="28"/>
          <w:szCs w:val="28"/>
        </w:rPr>
        <w:t>16.04.2025 № 25</w:t>
      </w:r>
    </w:p>
    <w:p w:rsidR="009140D7" w:rsidRPr="00225122" w:rsidRDefault="009140D7" w:rsidP="00F60EE6">
      <w:pPr>
        <w:tabs>
          <w:tab w:val="center" w:pos="-1843"/>
          <w:tab w:val="left" w:pos="-1418"/>
          <w:tab w:val="right" w:pos="11907"/>
        </w:tabs>
        <w:autoSpaceDE w:val="0"/>
        <w:autoSpaceDN w:val="0"/>
        <w:ind w:right="-1"/>
        <w:jc w:val="both"/>
        <w:rPr>
          <w:sz w:val="28"/>
          <w:szCs w:val="28"/>
        </w:rPr>
      </w:pPr>
    </w:p>
    <w:p w:rsidR="009140D7" w:rsidRPr="00225122" w:rsidRDefault="009140D7" w:rsidP="00F60EE6">
      <w:pPr>
        <w:pStyle w:val="ConsPlusTitle"/>
        <w:widowControl/>
        <w:ind w:right="-5"/>
        <w:jc w:val="center"/>
        <w:rPr>
          <w:rFonts w:ascii="Times New Roman" w:hAnsi="Times New Roman" w:cs="Times New Roman"/>
          <w:b w:val="0"/>
          <w:bCs w:val="0"/>
          <w:sz w:val="28"/>
          <w:szCs w:val="28"/>
        </w:rPr>
      </w:pPr>
      <w:r w:rsidRPr="00225122">
        <w:rPr>
          <w:rFonts w:ascii="Times New Roman" w:hAnsi="Times New Roman" w:cs="Times New Roman"/>
          <w:b w:val="0"/>
          <w:bCs w:val="0"/>
          <w:sz w:val="28"/>
          <w:szCs w:val="28"/>
        </w:rPr>
        <w:t xml:space="preserve">О Кодексе этики и служебного поведения муниципальных </w:t>
      </w:r>
    </w:p>
    <w:p w:rsidR="009140D7" w:rsidRPr="00225122" w:rsidRDefault="009140D7" w:rsidP="00F60EE6">
      <w:pPr>
        <w:pStyle w:val="ConsPlusTitle"/>
        <w:widowControl/>
        <w:ind w:right="-5"/>
        <w:jc w:val="center"/>
        <w:rPr>
          <w:rFonts w:ascii="Times New Roman" w:hAnsi="Times New Roman" w:cs="Times New Roman"/>
          <w:b w:val="0"/>
          <w:bCs w:val="0"/>
          <w:sz w:val="28"/>
          <w:szCs w:val="28"/>
        </w:rPr>
      </w:pPr>
      <w:r w:rsidRPr="00225122">
        <w:rPr>
          <w:rFonts w:ascii="Times New Roman" w:hAnsi="Times New Roman" w:cs="Times New Roman"/>
          <w:b w:val="0"/>
          <w:bCs w:val="0"/>
          <w:sz w:val="28"/>
          <w:szCs w:val="28"/>
        </w:rPr>
        <w:t xml:space="preserve">служащих </w:t>
      </w:r>
      <w:r w:rsidR="00F65836" w:rsidRPr="00225122">
        <w:rPr>
          <w:rFonts w:ascii="Times New Roman" w:hAnsi="Times New Roman" w:cs="Times New Roman"/>
          <w:b w:val="0"/>
          <w:bCs w:val="0"/>
          <w:sz w:val="28"/>
          <w:szCs w:val="28"/>
        </w:rPr>
        <w:t>администрации</w:t>
      </w:r>
      <w:r w:rsidRPr="00225122">
        <w:rPr>
          <w:rFonts w:ascii="Times New Roman" w:hAnsi="Times New Roman" w:cs="Times New Roman"/>
          <w:b w:val="0"/>
          <w:bCs w:val="0"/>
          <w:sz w:val="28"/>
          <w:szCs w:val="28"/>
        </w:rPr>
        <w:t xml:space="preserve"> </w:t>
      </w:r>
      <w:proofErr w:type="spellStart"/>
      <w:r w:rsidRPr="00225122">
        <w:rPr>
          <w:rFonts w:ascii="Times New Roman" w:hAnsi="Times New Roman" w:cs="Times New Roman"/>
          <w:b w:val="0"/>
          <w:bCs w:val="0"/>
          <w:sz w:val="28"/>
          <w:szCs w:val="28"/>
        </w:rPr>
        <w:t>Горбуновско</w:t>
      </w:r>
      <w:r w:rsidR="00F65836" w:rsidRPr="00225122">
        <w:rPr>
          <w:rFonts w:ascii="Times New Roman" w:hAnsi="Times New Roman" w:cs="Times New Roman"/>
          <w:b w:val="0"/>
          <w:bCs w:val="0"/>
          <w:sz w:val="28"/>
          <w:szCs w:val="28"/>
        </w:rPr>
        <w:t>го</w:t>
      </w:r>
      <w:proofErr w:type="spellEnd"/>
      <w:r w:rsidRPr="00225122">
        <w:rPr>
          <w:rFonts w:ascii="Times New Roman" w:hAnsi="Times New Roman" w:cs="Times New Roman"/>
          <w:b w:val="0"/>
          <w:bCs w:val="0"/>
          <w:sz w:val="28"/>
          <w:szCs w:val="28"/>
        </w:rPr>
        <w:t xml:space="preserve"> сельсовет</w:t>
      </w:r>
      <w:r w:rsidR="00F65836" w:rsidRPr="00225122">
        <w:rPr>
          <w:rFonts w:ascii="Times New Roman" w:hAnsi="Times New Roman" w:cs="Times New Roman"/>
          <w:b w:val="0"/>
          <w:bCs w:val="0"/>
          <w:sz w:val="28"/>
          <w:szCs w:val="28"/>
        </w:rPr>
        <w:t>а</w:t>
      </w:r>
    </w:p>
    <w:p w:rsidR="00F65836" w:rsidRPr="00225122" w:rsidRDefault="002B578F" w:rsidP="00F60EE6">
      <w:pPr>
        <w:pStyle w:val="ConsPlusTitle"/>
        <w:widowControl/>
        <w:ind w:right="-5"/>
        <w:jc w:val="center"/>
        <w:rPr>
          <w:rFonts w:ascii="Times New Roman" w:hAnsi="Times New Roman" w:cs="Times New Roman"/>
          <w:b w:val="0"/>
          <w:bCs w:val="0"/>
          <w:sz w:val="28"/>
          <w:szCs w:val="28"/>
        </w:rPr>
      </w:pPr>
      <w:r w:rsidRPr="00225122">
        <w:rPr>
          <w:rFonts w:ascii="Times New Roman" w:hAnsi="Times New Roman" w:cs="Times New Roman"/>
          <w:b w:val="0"/>
          <w:sz w:val="28"/>
          <w:szCs w:val="28"/>
        </w:rPr>
        <w:t>Куйбышевского района Новосибирской области</w:t>
      </w:r>
    </w:p>
    <w:p w:rsidR="00F455C4" w:rsidRPr="00225122" w:rsidRDefault="00F455C4" w:rsidP="00F60EE6"/>
    <w:p w:rsidR="00057243" w:rsidRPr="00225122" w:rsidRDefault="00057243" w:rsidP="00F60EE6"/>
    <w:p w:rsidR="001A1EB8" w:rsidRPr="00225122" w:rsidRDefault="00ED58FB" w:rsidP="00F60EE6">
      <w:pPr>
        <w:ind w:firstLine="539"/>
        <w:jc w:val="both"/>
        <w:rPr>
          <w:sz w:val="28"/>
          <w:szCs w:val="28"/>
        </w:rPr>
      </w:pPr>
      <w:r w:rsidRPr="00225122">
        <w:rPr>
          <w:sz w:val="28"/>
          <w:szCs w:val="28"/>
        </w:rPr>
        <w:t>В соответствии с Федеральным Законом от 02.03.2007 №25-ФЗ </w:t>
      </w:r>
      <w:hyperlink r:id="rId7" w:tgtFrame="_blank" w:history="1">
        <w:r w:rsidRPr="00225122">
          <w:rPr>
            <w:rStyle w:val="1"/>
            <w:sz w:val="28"/>
            <w:szCs w:val="28"/>
          </w:rPr>
          <w:t>«О муниципальной службе в Российской Федерации»</w:t>
        </w:r>
      </w:hyperlink>
      <w:r w:rsidRPr="00225122">
        <w:rPr>
          <w:sz w:val="28"/>
          <w:szCs w:val="28"/>
        </w:rPr>
        <w:t xml:space="preserve">, с  </w:t>
      </w:r>
      <w:r w:rsidR="00057243" w:rsidRPr="00225122">
        <w:rPr>
          <w:sz w:val="28"/>
          <w:szCs w:val="28"/>
        </w:rPr>
        <w:t>решением президиума Совета при Президенте Российской Федерации по противодействию коррупции от 23.12.2010, а также во исполнение постановления Губернатора Новосибирской области от 13.05.2011 № 119 «О Кодексе этики и служебного поведения муниципальных служащих Новосибирской области»,</w:t>
      </w:r>
      <w:r w:rsidR="00275835" w:rsidRPr="00225122">
        <w:rPr>
          <w:sz w:val="28"/>
          <w:szCs w:val="28"/>
        </w:rPr>
        <w:t xml:space="preserve"> </w:t>
      </w:r>
      <w:r w:rsidR="001A1EB8" w:rsidRPr="00225122">
        <w:rPr>
          <w:sz w:val="28"/>
          <w:szCs w:val="28"/>
        </w:rPr>
        <w:t xml:space="preserve">администрация </w:t>
      </w:r>
      <w:proofErr w:type="spellStart"/>
      <w:r w:rsidR="001A1EB8" w:rsidRPr="00225122">
        <w:rPr>
          <w:sz w:val="28"/>
          <w:szCs w:val="28"/>
        </w:rPr>
        <w:t>Горбуновского</w:t>
      </w:r>
      <w:proofErr w:type="spellEnd"/>
      <w:r w:rsidR="001A1EB8" w:rsidRPr="00225122">
        <w:rPr>
          <w:sz w:val="28"/>
          <w:szCs w:val="28"/>
        </w:rPr>
        <w:t xml:space="preserve"> сельсовета Куйбышевского района Новосибирской области </w:t>
      </w:r>
    </w:p>
    <w:p w:rsidR="00057243" w:rsidRPr="00225122" w:rsidRDefault="001A1EB8" w:rsidP="00F60EE6">
      <w:pPr>
        <w:pStyle w:val="ConsPlusNormal"/>
        <w:ind w:firstLine="539"/>
        <w:jc w:val="both"/>
        <w:rPr>
          <w:rFonts w:ascii="Times New Roman" w:hAnsi="Times New Roman" w:cs="Times New Roman"/>
          <w:sz w:val="28"/>
          <w:szCs w:val="28"/>
        </w:rPr>
      </w:pPr>
      <w:r w:rsidRPr="00225122">
        <w:rPr>
          <w:rFonts w:ascii="Times New Roman" w:hAnsi="Times New Roman" w:cs="Times New Roman"/>
          <w:sz w:val="28"/>
          <w:szCs w:val="28"/>
        </w:rPr>
        <w:t>ПОСТАНОВЛЯЕТ:</w:t>
      </w:r>
    </w:p>
    <w:p w:rsidR="00EF2317" w:rsidRPr="00225122" w:rsidRDefault="00EF2317" w:rsidP="00F60EE6">
      <w:pPr>
        <w:pStyle w:val="ConsPlusTitle"/>
        <w:widowControl/>
        <w:ind w:right="-5" w:firstLine="539"/>
        <w:jc w:val="both"/>
        <w:rPr>
          <w:rFonts w:ascii="Times New Roman" w:hAnsi="Times New Roman" w:cs="Times New Roman"/>
          <w:b w:val="0"/>
          <w:sz w:val="28"/>
          <w:szCs w:val="28"/>
        </w:rPr>
      </w:pPr>
      <w:r w:rsidRPr="00225122">
        <w:rPr>
          <w:rFonts w:ascii="Times New Roman" w:hAnsi="Times New Roman" w:cs="Times New Roman"/>
          <w:b w:val="0"/>
          <w:sz w:val="28"/>
          <w:szCs w:val="28"/>
        </w:rPr>
        <w:t>1.Утвердить прилагаемый Кодекс</w:t>
      </w:r>
      <w:r w:rsidRPr="00225122">
        <w:rPr>
          <w:rFonts w:ascii="Times New Roman" w:hAnsi="Times New Roman" w:cs="Times New Roman"/>
          <w:b w:val="0"/>
          <w:bCs w:val="0"/>
          <w:sz w:val="28"/>
          <w:szCs w:val="28"/>
        </w:rPr>
        <w:t xml:space="preserve"> этики и служебного поведения муниципальных служащих администрации </w:t>
      </w:r>
      <w:proofErr w:type="spellStart"/>
      <w:r w:rsidRPr="00225122">
        <w:rPr>
          <w:rFonts w:ascii="Times New Roman" w:hAnsi="Times New Roman" w:cs="Times New Roman"/>
          <w:b w:val="0"/>
          <w:bCs w:val="0"/>
          <w:sz w:val="28"/>
          <w:szCs w:val="28"/>
        </w:rPr>
        <w:t>Горбуновского</w:t>
      </w:r>
      <w:proofErr w:type="spellEnd"/>
      <w:r w:rsidRPr="00225122">
        <w:rPr>
          <w:rFonts w:ascii="Times New Roman" w:hAnsi="Times New Roman" w:cs="Times New Roman"/>
          <w:b w:val="0"/>
          <w:bCs w:val="0"/>
          <w:sz w:val="28"/>
          <w:szCs w:val="28"/>
        </w:rPr>
        <w:t xml:space="preserve"> сельсовета </w:t>
      </w:r>
      <w:r w:rsidRPr="00225122">
        <w:rPr>
          <w:rFonts w:ascii="Times New Roman" w:hAnsi="Times New Roman" w:cs="Times New Roman"/>
          <w:b w:val="0"/>
          <w:sz w:val="28"/>
          <w:szCs w:val="28"/>
        </w:rPr>
        <w:t>Куйбышевского района Новосибирской области.</w:t>
      </w:r>
    </w:p>
    <w:p w:rsidR="0022308B" w:rsidRPr="00225122" w:rsidRDefault="00EF2317" w:rsidP="00F60EE6">
      <w:pPr>
        <w:pStyle w:val="ConsPlusTitle"/>
        <w:widowControl/>
        <w:ind w:right="-5" w:firstLine="539"/>
        <w:jc w:val="both"/>
        <w:rPr>
          <w:rFonts w:ascii="Times New Roman" w:hAnsi="Times New Roman" w:cs="Times New Roman"/>
          <w:b w:val="0"/>
          <w:bCs w:val="0"/>
          <w:sz w:val="28"/>
          <w:szCs w:val="28"/>
        </w:rPr>
      </w:pPr>
      <w:r w:rsidRPr="00225122">
        <w:rPr>
          <w:rFonts w:ascii="Times New Roman" w:hAnsi="Times New Roman" w:cs="Times New Roman"/>
          <w:b w:val="0"/>
          <w:sz w:val="28"/>
          <w:szCs w:val="28"/>
        </w:rPr>
        <w:t xml:space="preserve">2.Постановление администрации </w:t>
      </w:r>
      <w:proofErr w:type="spellStart"/>
      <w:r w:rsidRPr="00225122">
        <w:rPr>
          <w:rFonts w:ascii="Times New Roman" w:hAnsi="Times New Roman" w:cs="Times New Roman"/>
          <w:b w:val="0"/>
          <w:sz w:val="28"/>
          <w:szCs w:val="28"/>
        </w:rPr>
        <w:t>Горбуновского</w:t>
      </w:r>
      <w:proofErr w:type="spellEnd"/>
      <w:r w:rsidRPr="00225122">
        <w:rPr>
          <w:rFonts w:ascii="Times New Roman" w:hAnsi="Times New Roman" w:cs="Times New Roman"/>
          <w:b w:val="0"/>
          <w:sz w:val="28"/>
          <w:szCs w:val="28"/>
        </w:rPr>
        <w:t xml:space="preserve"> сельсовета Куйбышевского района Новосибирской области</w:t>
      </w:r>
      <w:r w:rsidR="0022308B" w:rsidRPr="00225122">
        <w:rPr>
          <w:rFonts w:ascii="Times New Roman" w:hAnsi="Times New Roman" w:cs="Times New Roman"/>
          <w:b w:val="0"/>
          <w:sz w:val="28"/>
          <w:szCs w:val="28"/>
        </w:rPr>
        <w:t xml:space="preserve"> от 03.06.2011 № 19 «О</w:t>
      </w:r>
      <w:r w:rsidR="0022308B" w:rsidRPr="00225122">
        <w:rPr>
          <w:rFonts w:ascii="Times New Roman" w:hAnsi="Times New Roman" w:cs="Times New Roman"/>
          <w:b w:val="0"/>
          <w:bCs w:val="0"/>
          <w:sz w:val="28"/>
          <w:szCs w:val="28"/>
        </w:rPr>
        <w:t xml:space="preserve"> Кодексе этики и служебного поведения муниципальных в </w:t>
      </w:r>
      <w:proofErr w:type="spellStart"/>
      <w:r w:rsidR="0022308B" w:rsidRPr="00225122">
        <w:rPr>
          <w:rFonts w:ascii="Times New Roman" w:hAnsi="Times New Roman" w:cs="Times New Roman"/>
          <w:b w:val="0"/>
          <w:bCs w:val="0"/>
          <w:sz w:val="28"/>
          <w:szCs w:val="28"/>
        </w:rPr>
        <w:t>Горбуновском</w:t>
      </w:r>
      <w:proofErr w:type="spellEnd"/>
      <w:r w:rsidR="0022308B" w:rsidRPr="00225122">
        <w:rPr>
          <w:rFonts w:ascii="Times New Roman" w:hAnsi="Times New Roman" w:cs="Times New Roman"/>
          <w:b w:val="0"/>
          <w:bCs w:val="0"/>
          <w:sz w:val="28"/>
          <w:szCs w:val="28"/>
        </w:rPr>
        <w:t xml:space="preserve"> сельсовете» признать утратившим силу.</w:t>
      </w:r>
    </w:p>
    <w:p w:rsidR="00BB2DB9" w:rsidRPr="00225122" w:rsidRDefault="002129B0" w:rsidP="00F60EE6">
      <w:pPr>
        <w:ind w:firstLine="539"/>
        <w:jc w:val="both"/>
        <w:rPr>
          <w:bCs/>
          <w:sz w:val="28"/>
        </w:rPr>
      </w:pPr>
      <w:r w:rsidRPr="00225122">
        <w:rPr>
          <w:bCs/>
          <w:sz w:val="28"/>
          <w:szCs w:val="28"/>
        </w:rPr>
        <w:t>3.</w:t>
      </w:r>
      <w:r w:rsidRPr="00225122">
        <w:rPr>
          <w:sz w:val="28"/>
          <w:szCs w:val="28"/>
        </w:rPr>
        <w:t xml:space="preserve">Постановление администрации </w:t>
      </w:r>
      <w:proofErr w:type="spellStart"/>
      <w:r w:rsidRPr="00225122">
        <w:rPr>
          <w:sz w:val="28"/>
          <w:szCs w:val="28"/>
        </w:rPr>
        <w:t>Горбуновского</w:t>
      </w:r>
      <w:proofErr w:type="spellEnd"/>
      <w:r w:rsidRPr="00225122">
        <w:rPr>
          <w:sz w:val="28"/>
          <w:szCs w:val="28"/>
        </w:rPr>
        <w:t xml:space="preserve"> сельсовета Куйбышевского района Новосибирской области от 15.07.2024 № 60</w:t>
      </w:r>
      <w:r w:rsidRPr="00225122">
        <w:rPr>
          <w:b/>
          <w:sz w:val="28"/>
          <w:szCs w:val="28"/>
        </w:rPr>
        <w:t xml:space="preserve"> </w:t>
      </w:r>
      <w:r w:rsidRPr="00225122">
        <w:rPr>
          <w:sz w:val="28"/>
          <w:szCs w:val="28"/>
        </w:rPr>
        <w:t>«</w:t>
      </w:r>
      <w:r w:rsidR="00BB2DB9" w:rsidRPr="00225122">
        <w:rPr>
          <w:bCs/>
          <w:sz w:val="28"/>
        </w:rPr>
        <w:t xml:space="preserve">О внесении изменений в постановление администрации </w:t>
      </w:r>
      <w:proofErr w:type="spellStart"/>
      <w:r w:rsidR="00BB2DB9" w:rsidRPr="00225122">
        <w:rPr>
          <w:bCs/>
          <w:sz w:val="28"/>
        </w:rPr>
        <w:t>Горбуновского</w:t>
      </w:r>
      <w:proofErr w:type="spellEnd"/>
      <w:r w:rsidR="00BB2DB9" w:rsidRPr="00225122">
        <w:rPr>
          <w:bCs/>
          <w:sz w:val="28"/>
        </w:rPr>
        <w:t xml:space="preserve"> сельсовета Куйбышевского района Новосибирской области от </w:t>
      </w:r>
      <w:r w:rsidR="00BB2DB9" w:rsidRPr="00225122">
        <w:rPr>
          <w:sz w:val="28"/>
          <w:szCs w:val="28"/>
        </w:rPr>
        <w:t xml:space="preserve">03.06.2011 № 19» </w:t>
      </w:r>
      <w:r w:rsidR="00BB2DB9" w:rsidRPr="00225122">
        <w:rPr>
          <w:bCs/>
          <w:sz w:val="28"/>
          <w:szCs w:val="28"/>
        </w:rPr>
        <w:t>признать утратившим силу.</w:t>
      </w:r>
    </w:p>
    <w:p w:rsidR="002129B0" w:rsidRPr="00225122" w:rsidRDefault="00C073EA" w:rsidP="00F60EE6">
      <w:pPr>
        <w:pStyle w:val="ConsPlusTitle"/>
        <w:widowControl/>
        <w:ind w:right="-5" w:firstLine="539"/>
        <w:jc w:val="both"/>
        <w:rPr>
          <w:rFonts w:ascii="Times New Roman" w:hAnsi="Times New Roman" w:cs="Times New Roman"/>
          <w:b w:val="0"/>
          <w:bCs w:val="0"/>
          <w:sz w:val="28"/>
          <w:szCs w:val="28"/>
        </w:rPr>
      </w:pPr>
      <w:r w:rsidRPr="00225122">
        <w:rPr>
          <w:rFonts w:ascii="Times New Roman" w:hAnsi="Times New Roman" w:cs="Times New Roman"/>
          <w:b w:val="0"/>
          <w:bCs w:val="0"/>
          <w:sz w:val="28"/>
          <w:szCs w:val="28"/>
        </w:rPr>
        <w:t>4.</w:t>
      </w:r>
      <w:r w:rsidRPr="00225122">
        <w:rPr>
          <w:rFonts w:ascii="Times New Roman" w:hAnsi="Times New Roman" w:cs="Times New Roman"/>
          <w:b w:val="0"/>
          <w:sz w:val="28"/>
          <w:szCs w:val="28"/>
        </w:rPr>
        <w:t xml:space="preserve">Настоящее постановление опубликовать в периодическом печатном издании «Вестник» органов местного самоуправления </w:t>
      </w:r>
      <w:proofErr w:type="spellStart"/>
      <w:r w:rsidRPr="00225122">
        <w:rPr>
          <w:rFonts w:ascii="Times New Roman" w:hAnsi="Times New Roman" w:cs="Times New Roman"/>
          <w:b w:val="0"/>
          <w:sz w:val="28"/>
          <w:szCs w:val="28"/>
        </w:rPr>
        <w:t>Горбуновского</w:t>
      </w:r>
      <w:proofErr w:type="spellEnd"/>
      <w:r w:rsidRPr="00225122">
        <w:rPr>
          <w:rFonts w:ascii="Times New Roman" w:hAnsi="Times New Roman" w:cs="Times New Roman"/>
          <w:b w:val="0"/>
          <w:sz w:val="28"/>
          <w:szCs w:val="28"/>
        </w:rPr>
        <w:t xml:space="preserve"> сельсовета</w:t>
      </w:r>
      <w:r w:rsidR="00E17A3B" w:rsidRPr="00225122">
        <w:rPr>
          <w:rFonts w:ascii="Times New Roman" w:hAnsi="Times New Roman" w:cs="Times New Roman"/>
          <w:b w:val="0"/>
          <w:sz w:val="28"/>
          <w:szCs w:val="28"/>
        </w:rPr>
        <w:t xml:space="preserve"> и разместить в сети Интернет на официальном сайте</w:t>
      </w:r>
      <w:r w:rsidR="00E17A3B" w:rsidRPr="00225122">
        <w:rPr>
          <w:sz w:val="24"/>
          <w:szCs w:val="24"/>
        </w:rPr>
        <w:t> </w:t>
      </w:r>
      <w:r w:rsidR="00D2153B" w:rsidRPr="00225122">
        <w:rPr>
          <w:rFonts w:ascii="Times New Roman" w:hAnsi="Times New Roman" w:cs="Times New Roman"/>
          <w:b w:val="0"/>
          <w:sz w:val="28"/>
          <w:szCs w:val="28"/>
        </w:rPr>
        <w:t xml:space="preserve">администрации </w:t>
      </w:r>
      <w:proofErr w:type="spellStart"/>
      <w:r w:rsidR="00E17A3B" w:rsidRPr="00225122">
        <w:rPr>
          <w:rFonts w:ascii="Times New Roman" w:hAnsi="Times New Roman" w:cs="Times New Roman"/>
          <w:b w:val="0"/>
          <w:sz w:val="28"/>
        </w:rPr>
        <w:t>Горбуновского</w:t>
      </w:r>
      <w:proofErr w:type="spellEnd"/>
      <w:r w:rsidR="00E17A3B" w:rsidRPr="00225122">
        <w:rPr>
          <w:rFonts w:ascii="Times New Roman" w:hAnsi="Times New Roman" w:cs="Times New Roman"/>
          <w:b w:val="0"/>
          <w:sz w:val="28"/>
        </w:rPr>
        <w:t xml:space="preserve"> сельсовета Куйбышевского района</w:t>
      </w:r>
      <w:r w:rsidR="00E17A3B" w:rsidRPr="00225122">
        <w:rPr>
          <w:rFonts w:ascii="Times New Roman" w:hAnsi="Times New Roman" w:cs="Times New Roman"/>
          <w:b w:val="0"/>
          <w:bCs w:val="0"/>
          <w:sz w:val="28"/>
        </w:rPr>
        <w:t xml:space="preserve"> </w:t>
      </w:r>
      <w:r w:rsidR="00E17A3B" w:rsidRPr="00225122">
        <w:rPr>
          <w:rFonts w:ascii="Times New Roman" w:hAnsi="Times New Roman" w:cs="Times New Roman"/>
          <w:b w:val="0"/>
          <w:sz w:val="28"/>
        </w:rPr>
        <w:t>Новосибирской области</w:t>
      </w:r>
      <w:r w:rsidRPr="00225122">
        <w:rPr>
          <w:rFonts w:ascii="Times New Roman" w:hAnsi="Times New Roman" w:cs="Times New Roman"/>
          <w:b w:val="0"/>
          <w:sz w:val="28"/>
          <w:szCs w:val="28"/>
        </w:rPr>
        <w:t>.</w:t>
      </w:r>
    </w:p>
    <w:p w:rsidR="00EF2317" w:rsidRPr="00225122" w:rsidRDefault="00480FD1" w:rsidP="00F60EE6">
      <w:pPr>
        <w:pStyle w:val="ConsPlusTitle"/>
        <w:widowControl/>
        <w:ind w:right="-5" w:firstLine="539"/>
        <w:jc w:val="both"/>
        <w:rPr>
          <w:rFonts w:ascii="Times New Roman" w:hAnsi="Times New Roman" w:cs="Times New Roman"/>
          <w:b w:val="0"/>
          <w:sz w:val="28"/>
          <w:szCs w:val="28"/>
        </w:rPr>
      </w:pPr>
      <w:r w:rsidRPr="00225122">
        <w:rPr>
          <w:rFonts w:ascii="Times New Roman" w:hAnsi="Times New Roman" w:cs="Times New Roman"/>
          <w:b w:val="0"/>
          <w:sz w:val="28"/>
          <w:szCs w:val="28"/>
        </w:rPr>
        <w:t>5.</w:t>
      </w:r>
      <w:r w:rsidR="00DB69BC" w:rsidRPr="00225122">
        <w:rPr>
          <w:rFonts w:ascii="Times New Roman" w:hAnsi="Times New Roman" w:cs="Times New Roman"/>
          <w:b w:val="0"/>
          <w:sz w:val="28"/>
          <w:szCs w:val="28"/>
        </w:rPr>
        <w:t>Контроль за исполнением настоящего постановления оставляю за собой.</w:t>
      </w:r>
    </w:p>
    <w:p w:rsidR="00AA6D17" w:rsidRPr="00225122" w:rsidRDefault="00AA6D17" w:rsidP="00F60EE6">
      <w:pPr>
        <w:pStyle w:val="ConsPlusTitle"/>
        <w:widowControl/>
        <w:ind w:right="-5" w:firstLine="539"/>
        <w:jc w:val="both"/>
        <w:rPr>
          <w:rFonts w:ascii="Times New Roman" w:hAnsi="Times New Roman" w:cs="Times New Roman"/>
          <w:b w:val="0"/>
          <w:sz w:val="28"/>
          <w:szCs w:val="28"/>
        </w:rPr>
      </w:pPr>
    </w:p>
    <w:p w:rsidR="00AA6D17" w:rsidRPr="00225122" w:rsidRDefault="00AA6D17" w:rsidP="00F60EE6">
      <w:pPr>
        <w:jc w:val="both"/>
        <w:rPr>
          <w:sz w:val="28"/>
          <w:szCs w:val="28"/>
        </w:rPr>
      </w:pPr>
      <w:r w:rsidRPr="00225122">
        <w:rPr>
          <w:sz w:val="28"/>
          <w:szCs w:val="28"/>
        </w:rPr>
        <w:t xml:space="preserve">Глава </w:t>
      </w:r>
      <w:proofErr w:type="spellStart"/>
      <w:r w:rsidRPr="00225122">
        <w:rPr>
          <w:sz w:val="28"/>
          <w:szCs w:val="28"/>
        </w:rPr>
        <w:t>Горбуновского</w:t>
      </w:r>
      <w:proofErr w:type="spellEnd"/>
      <w:r w:rsidRPr="00225122">
        <w:rPr>
          <w:sz w:val="28"/>
          <w:szCs w:val="28"/>
        </w:rPr>
        <w:t xml:space="preserve"> сельсовета  </w:t>
      </w:r>
    </w:p>
    <w:p w:rsidR="00AA6D17" w:rsidRPr="00225122" w:rsidRDefault="00AA6D17" w:rsidP="00F60EE6">
      <w:pPr>
        <w:jc w:val="both"/>
        <w:rPr>
          <w:sz w:val="28"/>
          <w:szCs w:val="28"/>
        </w:rPr>
      </w:pPr>
      <w:r w:rsidRPr="00225122">
        <w:rPr>
          <w:sz w:val="28"/>
          <w:szCs w:val="28"/>
        </w:rPr>
        <w:t>Куйбышевского района</w:t>
      </w:r>
    </w:p>
    <w:p w:rsidR="00AA6D17" w:rsidRPr="00225122" w:rsidRDefault="00AA6D17" w:rsidP="00F60EE6">
      <w:pPr>
        <w:rPr>
          <w:sz w:val="28"/>
          <w:szCs w:val="28"/>
        </w:rPr>
      </w:pPr>
      <w:r w:rsidRPr="00225122">
        <w:rPr>
          <w:sz w:val="28"/>
          <w:szCs w:val="28"/>
        </w:rPr>
        <w:t xml:space="preserve">Новосибирской области      </w:t>
      </w:r>
      <w:r w:rsidRPr="00225122">
        <w:rPr>
          <w:sz w:val="28"/>
          <w:szCs w:val="28"/>
        </w:rPr>
        <w:tab/>
        <w:t xml:space="preserve">                                                                 </w:t>
      </w:r>
      <w:proofErr w:type="spellStart"/>
      <w:r w:rsidRPr="00225122">
        <w:rPr>
          <w:sz w:val="28"/>
          <w:szCs w:val="28"/>
        </w:rPr>
        <w:t>О.В.Колосов</w:t>
      </w:r>
      <w:proofErr w:type="spellEnd"/>
    </w:p>
    <w:p w:rsidR="00C469E0" w:rsidRPr="00225122" w:rsidRDefault="00C469E0" w:rsidP="00F60EE6">
      <w:pPr>
        <w:rPr>
          <w:sz w:val="28"/>
          <w:szCs w:val="28"/>
        </w:rPr>
      </w:pPr>
    </w:p>
    <w:p w:rsidR="00C469E0" w:rsidRPr="00225122" w:rsidRDefault="00C469E0" w:rsidP="00F60EE6">
      <w:pPr>
        <w:ind w:firstLine="709"/>
        <w:jc w:val="right"/>
        <w:rPr>
          <w:caps/>
          <w:kern w:val="2"/>
        </w:rPr>
      </w:pPr>
      <w:r w:rsidRPr="00225122">
        <w:rPr>
          <w:caps/>
          <w:kern w:val="2"/>
        </w:rPr>
        <w:lastRenderedPageBreak/>
        <w:t>Утвержден</w:t>
      </w:r>
    </w:p>
    <w:p w:rsidR="009209CF" w:rsidRPr="00225122" w:rsidRDefault="00C469E0" w:rsidP="00F60EE6">
      <w:pPr>
        <w:jc w:val="right"/>
        <w:rPr>
          <w:kern w:val="2"/>
        </w:rPr>
      </w:pPr>
      <w:r w:rsidRPr="00225122">
        <w:rPr>
          <w:kern w:val="2"/>
        </w:rPr>
        <w:t xml:space="preserve">постановлением администрации </w:t>
      </w:r>
    </w:p>
    <w:p w:rsidR="00C469E0" w:rsidRPr="00225122" w:rsidRDefault="00C469E0" w:rsidP="00F60EE6">
      <w:pPr>
        <w:jc w:val="right"/>
        <w:rPr>
          <w:kern w:val="2"/>
        </w:rPr>
      </w:pPr>
      <w:proofErr w:type="spellStart"/>
      <w:r w:rsidRPr="00225122">
        <w:rPr>
          <w:kern w:val="2"/>
        </w:rPr>
        <w:t>Горбуновского</w:t>
      </w:r>
      <w:proofErr w:type="spellEnd"/>
      <w:r w:rsidRPr="00225122">
        <w:rPr>
          <w:kern w:val="2"/>
        </w:rPr>
        <w:t xml:space="preserve"> сельсовета</w:t>
      </w:r>
    </w:p>
    <w:p w:rsidR="00C469E0" w:rsidRPr="00225122" w:rsidRDefault="00C469E0" w:rsidP="00F60EE6">
      <w:pPr>
        <w:jc w:val="right"/>
        <w:rPr>
          <w:kern w:val="2"/>
        </w:rPr>
      </w:pPr>
      <w:r w:rsidRPr="00225122">
        <w:rPr>
          <w:kern w:val="2"/>
        </w:rPr>
        <w:t>Куйбышевского района</w:t>
      </w:r>
    </w:p>
    <w:p w:rsidR="00C469E0" w:rsidRPr="00225122" w:rsidRDefault="00C469E0" w:rsidP="00F60EE6">
      <w:pPr>
        <w:jc w:val="right"/>
        <w:rPr>
          <w:kern w:val="2"/>
        </w:rPr>
      </w:pPr>
      <w:r w:rsidRPr="00225122">
        <w:rPr>
          <w:kern w:val="2"/>
        </w:rPr>
        <w:t>Новосибирской области</w:t>
      </w:r>
    </w:p>
    <w:p w:rsidR="00C469E0" w:rsidRPr="00225122" w:rsidRDefault="00C469E0" w:rsidP="00F60EE6">
      <w:pPr>
        <w:jc w:val="right"/>
      </w:pPr>
      <w:r w:rsidRPr="00225122">
        <w:rPr>
          <w:kern w:val="2"/>
        </w:rPr>
        <w:t xml:space="preserve">от </w:t>
      </w:r>
      <w:r w:rsidR="009209CF" w:rsidRPr="00225122">
        <w:rPr>
          <w:kern w:val="2"/>
        </w:rPr>
        <w:t>16.04.2025</w:t>
      </w:r>
      <w:r w:rsidRPr="00225122">
        <w:rPr>
          <w:kern w:val="2"/>
        </w:rPr>
        <w:t xml:space="preserve"> № </w:t>
      </w:r>
      <w:r w:rsidR="009209CF" w:rsidRPr="00225122">
        <w:rPr>
          <w:kern w:val="2"/>
        </w:rPr>
        <w:t>25</w:t>
      </w:r>
    </w:p>
    <w:p w:rsidR="00AA6D17" w:rsidRPr="00225122" w:rsidRDefault="00AA6D17" w:rsidP="00F60EE6">
      <w:pPr>
        <w:pStyle w:val="ConsPlusTitle"/>
        <w:widowControl/>
        <w:ind w:right="-5"/>
        <w:jc w:val="both"/>
        <w:rPr>
          <w:rFonts w:ascii="Times New Roman" w:hAnsi="Times New Roman" w:cs="Times New Roman"/>
          <w:b w:val="0"/>
          <w:sz w:val="28"/>
          <w:szCs w:val="28"/>
        </w:rPr>
      </w:pPr>
    </w:p>
    <w:p w:rsidR="002A24E4" w:rsidRPr="00225122" w:rsidRDefault="002A24E4" w:rsidP="00F60EE6">
      <w:pPr>
        <w:pStyle w:val="ConsPlusTitle"/>
        <w:widowControl/>
        <w:ind w:right="-5"/>
        <w:jc w:val="center"/>
        <w:rPr>
          <w:rFonts w:ascii="Times New Roman" w:hAnsi="Times New Roman" w:cs="Times New Roman"/>
          <w:bCs w:val="0"/>
          <w:sz w:val="28"/>
          <w:szCs w:val="28"/>
        </w:rPr>
      </w:pPr>
      <w:r w:rsidRPr="00225122">
        <w:rPr>
          <w:rFonts w:ascii="Times New Roman" w:hAnsi="Times New Roman" w:cs="Times New Roman"/>
          <w:sz w:val="28"/>
          <w:szCs w:val="28"/>
        </w:rPr>
        <w:t>Кодекс</w:t>
      </w:r>
      <w:r w:rsidRPr="00225122">
        <w:rPr>
          <w:rFonts w:ascii="Times New Roman" w:hAnsi="Times New Roman" w:cs="Times New Roman"/>
          <w:bCs w:val="0"/>
          <w:sz w:val="28"/>
          <w:szCs w:val="28"/>
        </w:rPr>
        <w:t xml:space="preserve"> </w:t>
      </w:r>
    </w:p>
    <w:p w:rsidR="002A24E4" w:rsidRPr="00225122" w:rsidRDefault="002A24E4" w:rsidP="00F60EE6">
      <w:pPr>
        <w:pStyle w:val="ConsPlusTitle"/>
        <w:widowControl/>
        <w:ind w:right="-5"/>
        <w:jc w:val="center"/>
        <w:rPr>
          <w:rFonts w:ascii="Times New Roman" w:hAnsi="Times New Roman" w:cs="Times New Roman"/>
          <w:bCs w:val="0"/>
          <w:sz w:val="28"/>
          <w:szCs w:val="28"/>
        </w:rPr>
      </w:pPr>
      <w:r w:rsidRPr="00225122">
        <w:rPr>
          <w:rFonts w:ascii="Times New Roman" w:hAnsi="Times New Roman" w:cs="Times New Roman"/>
          <w:bCs w:val="0"/>
          <w:sz w:val="28"/>
          <w:szCs w:val="28"/>
        </w:rPr>
        <w:t xml:space="preserve">этики и служебного поведения муниципальных служащих </w:t>
      </w:r>
    </w:p>
    <w:p w:rsidR="002A24E4" w:rsidRPr="00225122" w:rsidRDefault="002A24E4" w:rsidP="00F60EE6">
      <w:pPr>
        <w:pStyle w:val="ConsPlusTitle"/>
        <w:widowControl/>
        <w:ind w:right="-5"/>
        <w:jc w:val="center"/>
        <w:rPr>
          <w:rFonts w:ascii="Times New Roman" w:hAnsi="Times New Roman" w:cs="Times New Roman"/>
          <w:bCs w:val="0"/>
          <w:sz w:val="28"/>
          <w:szCs w:val="28"/>
        </w:rPr>
      </w:pPr>
      <w:r w:rsidRPr="00225122">
        <w:rPr>
          <w:rFonts w:ascii="Times New Roman" w:hAnsi="Times New Roman" w:cs="Times New Roman"/>
          <w:bCs w:val="0"/>
          <w:sz w:val="28"/>
          <w:szCs w:val="28"/>
        </w:rPr>
        <w:t xml:space="preserve">администрации </w:t>
      </w:r>
      <w:proofErr w:type="spellStart"/>
      <w:r w:rsidRPr="00225122">
        <w:rPr>
          <w:rFonts w:ascii="Times New Roman" w:hAnsi="Times New Roman" w:cs="Times New Roman"/>
          <w:bCs w:val="0"/>
          <w:sz w:val="28"/>
          <w:szCs w:val="28"/>
        </w:rPr>
        <w:t>Горбуновского</w:t>
      </w:r>
      <w:proofErr w:type="spellEnd"/>
      <w:r w:rsidRPr="00225122">
        <w:rPr>
          <w:rFonts w:ascii="Times New Roman" w:hAnsi="Times New Roman" w:cs="Times New Roman"/>
          <w:bCs w:val="0"/>
          <w:sz w:val="28"/>
          <w:szCs w:val="28"/>
        </w:rPr>
        <w:t xml:space="preserve"> сельсовета </w:t>
      </w:r>
    </w:p>
    <w:p w:rsidR="008748D3" w:rsidRPr="00225122" w:rsidRDefault="002A24E4" w:rsidP="00F60EE6">
      <w:pPr>
        <w:pStyle w:val="ConsPlusTitle"/>
        <w:widowControl/>
        <w:ind w:right="-5"/>
        <w:jc w:val="center"/>
        <w:rPr>
          <w:rFonts w:ascii="Times New Roman" w:hAnsi="Times New Roman" w:cs="Times New Roman"/>
          <w:sz w:val="28"/>
          <w:szCs w:val="28"/>
        </w:rPr>
      </w:pPr>
      <w:r w:rsidRPr="00225122">
        <w:rPr>
          <w:rFonts w:ascii="Times New Roman" w:hAnsi="Times New Roman" w:cs="Times New Roman"/>
          <w:sz w:val="28"/>
          <w:szCs w:val="28"/>
        </w:rPr>
        <w:t>Куйбышевского района Новосибирской области</w:t>
      </w:r>
    </w:p>
    <w:p w:rsidR="00155E14" w:rsidRPr="00225122" w:rsidRDefault="00155E14" w:rsidP="00F60EE6">
      <w:pPr>
        <w:pStyle w:val="ConsPlusTitle"/>
        <w:widowControl/>
        <w:ind w:right="-5"/>
        <w:jc w:val="center"/>
        <w:rPr>
          <w:rFonts w:ascii="Times New Roman" w:hAnsi="Times New Roman" w:cs="Times New Roman"/>
          <w:sz w:val="28"/>
          <w:szCs w:val="28"/>
        </w:rPr>
      </w:pPr>
    </w:p>
    <w:p w:rsidR="00692C6C" w:rsidRPr="00225122" w:rsidRDefault="00692C6C" w:rsidP="00F60EE6">
      <w:pPr>
        <w:pStyle w:val="ConsPlusTitle"/>
        <w:widowControl/>
        <w:ind w:right="-5"/>
        <w:jc w:val="center"/>
        <w:rPr>
          <w:rFonts w:ascii="Times New Roman" w:hAnsi="Times New Roman" w:cs="Times New Roman"/>
          <w:sz w:val="28"/>
          <w:szCs w:val="28"/>
        </w:rPr>
      </w:pPr>
      <w:r w:rsidRPr="00225122">
        <w:rPr>
          <w:rFonts w:ascii="Times New Roman" w:hAnsi="Times New Roman" w:cs="Times New Roman"/>
          <w:sz w:val="28"/>
          <w:szCs w:val="28"/>
        </w:rPr>
        <w:t>1.Общие положения</w:t>
      </w:r>
    </w:p>
    <w:p w:rsidR="00692C6C" w:rsidRPr="00225122" w:rsidRDefault="00692C6C" w:rsidP="00F60EE6">
      <w:pPr>
        <w:pStyle w:val="ConsPlusTitle"/>
        <w:widowControl/>
        <w:ind w:right="-5"/>
        <w:jc w:val="center"/>
        <w:rPr>
          <w:rFonts w:ascii="Times New Roman" w:hAnsi="Times New Roman" w:cs="Times New Roman"/>
          <w:sz w:val="28"/>
          <w:szCs w:val="28"/>
        </w:rPr>
      </w:pPr>
    </w:p>
    <w:p w:rsidR="00692C6C" w:rsidRPr="00225122" w:rsidRDefault="00692C6C"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1.Кодекс этики и служебного поведения муниципальных служащих администрации </w:t>
      </w:r>
      <w:proofErr w:type="spellStart"/>
      <w:r w:rsidRPr="00225122">
        <w:rPr>
          <w:rFonts w:ascii="Times New Roman" w:hAnsi="Times New Roman" w:cs="Times New Roman"/>
          <w:sz w:val="28"/>
          <w:szCs w:val="28"/>
          <w:lang w:eastAsia="ru-RU" w:bidi="ru-RU"/>
        </w:rPr>
        <w:t>Горбуновского</w:t>
      </w:r>
      <w:proofErr w:type="spellEnd"/>
      <w:r w:rsidRPr="00225122">
        <w:rPr>
          <w:rFonts w:ascii="Times New Roman" w:hAnsi="Times New Roman" w:cs="Times New Roman"/>
          <w:sz w:val="28"/>
          <w:szCs w:val="28"/>
          <w:lang w:eastAsia="ru-RU" w:bidi="ru-RU"/>
        </w:rPr>
        <w:t xml:space="preserve"> сельсовета Куйбышевского района Новосибирской области (далее – Кодекс) разработан в соответствии с Положениями Конституции Российской Федерации, международного</w:t>
      </w:r>
      <w:hyperlink r:id="rId8" w:history="1">
        <w:r w:rsidRPr="00225122">
          <w:rPr>
            <w:rFonts w:ascii="Times New Roman" w:hAnsi="Times New Roman" w:cs="Times New Roman"/>
            <w:sz w:val="28"/>
            <w:szCs w:val="28"/>
            <w:lang w:eastAsia="ru-RU" w:bidi="ru-RU"/>
          </w:rPr>
          <w:t xml:space="preserve"> кодекс</w:t>
        </w:r>
      </w:hyperlink>
      <w:hyperlink r:id="rId9" w:history="1">
        <w:r w:rsidRPr="00225122">
          <w:rPr>
            <w:rFonts w:ascii="Times New Roman" w:hAnsi="Times New Roman" w:cs="Times New Roman"/>
            <w:sz w:val="28"/>
            <w:szCs w:val="28"/>
            <w:lang w:eastAsia="ru-RU" w:bidi="ru-RU"/>
          </w:rPr>
          <w:t xml:space="preserve">а </w:t>
        </w:r>
      </w:hyperlink>
      <w:r w:rsidRPr="00225122">
        <w:rPr>
          <w:rFonts w:ascii="Times New Roman" w:hAnsi="Times New Roman" w:cs="Times New Roman"/>
          <w:sz w:val="28"/>
          <w:szCs w:val="28"/>
          <w:lang w:eastAsia="ru-RU" w:bidi="ru-RU"/>
        </w:rPr>
        <w:t xml:space="preserve">поведения государственных должностных лиц (Резолюция 51/59 Генеральной Ассамблеи ООН от 12 декабря 1996 г.), модельного </w:t>
      </w:r>
      <w:hyperlink r:id="rId10" w:history="1">
        <w:r w:rsidRPr="00225122">
          <w:rPr>
            <w:rFonts w:ascii="Times New Roman" w:hAnsi="Times New Roman" w:cs="Times New Roman"/>
            <w:sz w:val="28"/>
            <w:szCs w:val="28"/>
            <w:lang w:eastAsia="ru-RU" w:bidi="ru-RU"/>
          </w:rPr>
          <w:t xml:space="preserve">кодекса </w:t>
        </w:r>
      </w:hyperlink>
      <w:r w:rsidRPr="00225122">
        <w:rPr>
          <w:rFonts w:ascii="Times New Roman" w:hAnsi="Times New Roman" w:cs="Times New Roman"/>
          <w:sz w:val="28"/>
          <w:szCs w:val="28"/>
          <w:lang w:eastAsia="ru-RU" w:bidi="ru-RU"/>
        </w:rPr>
        <w:t xml:space="preserve">поведения для государственных служащих (приложение к Рекомендации Комитета министров Совета Европы от 11 мая 2000 № </w:t>
      </w:r>
      <w:r w:rsidRPr="00225122">
        <w:rPr>
          <w:rFonts w:ascii="Times New Roman" w:hAnsi="Times New Roman" w:cs="Times New Roman"/>
          <w:sz w:val="28"/>
          <w:szCs w:val="28"/>
          <w:lang w:val="en-US" w:bidi="en-US"/>
        </w:rPr>
        <w:t>R</w:t>
      </w:r>
      <w:r w:rsidRPr="00225122">
        <w:rPr>
          <w:rFonts w:ascii="Times New Roman" w:hAnsi="Times New Roman" w:cs="Times New Roman"/>
          <w:sz w:val="28"/>
          <w:szCs w:val="28"/>
          <w:lang w:bidi="en-US"/>
        </w:rPr>
        <w:t xml:space="preserve"> </w:t>
      </w:r>
      <w:r w:rsidRPr="00225122">
        <w:rPr>
          <w:rFonts w:ascii="Times New Roman" w:hAnsi="Times New Roman" w:cs="Times New Roman"/>
          <w:sz w:val="28"/>
          <w:szCs w:val="28"/>
          <w:lang w:eastAsia="ru-RU" w:bidi="ru-RU"/>
        </w:rPr>
        <w:t>(2000) 10 о</w:t>
      </w:r>
      <w:hyperlink r:id="rId11" w:history="1">
        <w:r w:rsidRPr="00225122">
          <w:rPr>
            <w:rFonts w:ascii="Times New Roman" w:hAnsi="Times New Roman" w:cs="Times New Roman"/>
            <w:sz w:val="28"/>
            <w:szCs w:val="28"/>
            <w:lang w:eastAsia="ru-RU" w:bidi="ru-RU"/>
          </w:rPr>
          <w:t xml:space="preserve"> коде</w:t>
        </w:r>
      </w:hyperlink>
      <w:hyperlink r:id="rId12" w:history="1">
        <w:r w:rsidRPr="00225122">
          <w:rPr>
            <w:rFonts w:ascii="Times New Roman" w:hAnsi="Times New Roman" w:cs="Times New Roman"/>
            <w:sz w:val="28"/>
            <w:szCs w:val="28"/>
            <w:lang w:eastAsia="ru-RU" w:bidi="ru-RU"/>
          </w:rPr>
          <w:t>кса</w:t>
        </w:r>
      </w:hyperlink>
      <w:r w:rsidRPr="00225122">
        <w:rPr>
          <w:rFonts w:ascii="Times New Roman" w:hAnsi="Times New Roman" w:cs="Times New Roman"/>
          <w:sz w:val="28"/>
          <w:szCs w:val="28"/>
          <w:lang w:eastAsia="ru-RU" w:bidi="ru-RU"/>
        </w:rPr>
        <w:t xml:space="preserve">х поведения для государственных служащих), федеральных законов </w:t>
      </w:r>
      <w:hyperlink r:id="rId13" w:history="1">
        <w:r w:rsidRPr="00225122">
          <w:rPr>
            <w:rFonts w:ascii="Times New Roman" w:hAnsi="Times New Roman" w:cs="Times New Roman"/>
            <w:sz w:val="28"/>
            <w:szCs w:val="28"/>
            <w:lang w:eastAsia="ru-RU" w:bidi="ru-RU"/>
          </w:rPr>
          <w:t>от 25.12.2008 № 273-ФЗ</w:t>
        </w:r>
      </w:hyperlink>
      <w:r w:rsidRPr="00225122">
        <w:rPr>
          <w:rFonts w:ascii="Times New Roman" w:hAnsi="Times New Roman" w:cs="Times New Roman"/>
          <w:sz w:val="28"/>
          <w:szCs w:val="28"/>
          <w:lang w:eastAsia="ru-RU" w:bidi="ru-RU"/>
        </w:rPr>
        <w:t xml:space="preserve"> «</w:t>
      </w:r>
      <w:hyperlink r:id="rId14" w:history="1">
        <w:r w:rsidRPr="00225122">
          <w:rPr>
            <w:rFonts w:ascii="Times New Roman" w:hAnsi="Times New Roman" w:cs="Times New Roman"/>
            <w:sz w:val="28"/>
            <w:szCs w:val="28"/>
            <w:lang w:eastAsia="ru-RU" w:bidi="ru-RU"/>
          </w:rPr>
          <w:t>О противодействии коррупции</w:t>
        </w:r>
      </w:hyperlink>
      <w:r w:rsidRPr="00225122">
        <w:rPr>
          <w:rFonts w:ascii="Times New Roman" w:hAnsi="Times New Roman" w:cs="Times New Roman"/>
          <w:sz w:val="28"/>
          <w:szCs w:val="28"/>
          <w:lang w:eastAsia="ru-RU" w:bidi="ru-RU"/>
        </w:rPr>
        <w:t>», от 27.05.2003 № 58-ФЗ «О системе государственной службы Российской Федерации», от 27.07.2004 «79-ФЗ «О государственной гражданской службе Российской Федерации», Указа Президента Российской Федерации от 12.08.2002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692C6C" w:rsidRPr="00225122" w:rsidRDefault="00357339"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2.</w:t>
      </w:r>
      <w:r w:rsidR="00692C6C" w:rsidRPr="00225122">
        <w:rPr>
          <w:rFonts w:ascii="Times New Roman" w:hAnsi="Times New Roman" w:cs="Times New Roman"/>
          <w:sz w:val="28"/>
          <w:szCs w:val="28"/>
          <w:lang w:eastAsia="ru-RU" w:bidi="ru-RU"/>
        </w:rPr>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w:t>
      </w:r>
      <w:proofErr w:type="spellStart"/>
      <w:r w:rsidR="00692C6C" w:rsidRPr="00225122">
        <w:rPr>
          <w:rFonts w:ascii="Times New Roman" w:hAnsi="Times New Roman" w:cs="Times New Roman"/>
          <w:sz w:val="28"/>
          <w:szCs w:val="28"/>
          <w:lang w:eastAsia="ru-RU" w:bidi="ru-RU"/>
        </w:rPr>
        <w:t>Горбуновского</w:t>
      </w:r>
      <w:proofErr w:type="spellEnd"/>
      <w:r w:rsidR="00692C6C" w:rsidRPr="00225122">
        <w:rPr>
          <w:rFonts w:ascii="Times New Roman" w:hAnsi="Times New Roman" w:cs="Times New Roman"/>
          <w:sz w:val="28"/>
          <w:szCs w:val="28"/>
          <w:lang w:eastAsia="ru-RU" w:bidi="ru-RU"/>
        </w:rPr>
        <w:t xml:space="preserve"> сельсовета Куйбышевского района (далее</w:t>
      </w:r>
      <w:r w:rsidRPr="00225122">
        <w:rPr>
          <w:rFonts w:ascii="Times New Roman" w:hAnsi="Times New Roman" w:cs="Times New Roman"/>
          <w:sz w:val="28"/>
          <w:szCs w:val="28"/>
          <w:lang w:eastAsia="ru-RU" w:bidi="ru-RU"/>
        </w:rPr>
        <w:t xml:space="preserve"> – </w:t>
      </w:r>
      <w:r w:rsidR="00692C6C" w:rsidRPr="00225122">
        <w:rPr>
          <w:rFonts w:ascii="Times New Roman" w:hAnsi="Times New Roman" w:cs="Times New Roman"/>
          <w:sz w:val="28"/>
          <w:szCs w:val="28"/>
          <w:lang w:eastAsia="ru-RU" w:bidi="ru-RU"/>
        </w:rPr>
        <w:t>муниципальные служащие) независимо от замещаемой ими должности.</w:t>
      </w:r>
    </w:p>
    <w:p w:rsidR="00692C6C" w:rsidRPr="00225122" w:rsidRDefault="002A6621"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3.</w:t>
      </w:r>
      <w:r w:rsidR="00692C6C" w:rsidRPr="00225122">
        <w:rPr>
          <w:rFonts w:ascii="Times New Roman" w:hAnsi="Times New Roman" w:cs="Times New Roman"/>
          <w:sz w:val="28"/>
          <w:szCs w:val="28"/>
          <w:lang w:eastAsia="ru-RU" w:bidi="ru-RU"/>
        </w:rPr>
        <w:t xml:space="preserve">Гражданин Российской Федерации, поступающий на муниципальную службу в администрацию </w:t>
      </w:r>
      <w:proofErr w:type="spellStart"/>
      <w:r w:rsidR="00692C6C" w:rsidRPr="00225122">
        <w:rPr>
          <w:rFonts w:ascii="Times New Roman" w:hAnsi="Times New Roman" w:cs="Times New Roman"/>
          <w:sz w:val="28"/>
          <w:szCs w:val="28"/>
          <w:lang w:eastAsia="ru-RU" w:bidi="ru-RU"/>
        </w:rPr>
        <w:t>Горбуновского</w:t>
      </w:r>
      <w:proofErr w:type="spellEnd"/>
      <w:r w:rsidR="00692C6C" w:rsidRPr="00225122">
        <w:rPr>
          <w:rFonts w:ascii="Times New Roman" w:hAnsi="Times New Roman" w:cs="Times New Roman"/>
          <w:sz w:val="28"/>
          <w:szCs w:val="28"/>
          <w:lang w:eastAsia="ru-RU" w:bidi="ru-RU"/>
        </w:rPr>
        <w:t xml:space="preserve"> сельсовета </w:t>
      </w:r>
      <w:r w:rsidRPr="00225122">
        <w:rPr>
          <w:rFonts w:ascii="Times New Roman" w:hAnsi="Times New Roman" w:cs="Times New Roman"/>
          <w:sz w:val="28"/>
          <w:szCs w:val="28"/>
          <w:lang w:eastAsia="ru-RU" w:bidi="ru-RU"/>
        </w:rPr>
        <w:t>Куйбышевского</w:t>
      </w:r>
      <w:r w:rsidR="00692C6C" w:rsidRPr="00225122">
        <w:rPr>
          <w:rFonts w:ascii="Times New Roman" w:hAnsi="Times New Roman" w:cs="Times New Roman"/>
          <w:sz w:val="28"/>
          <w:szCs w:val="28"/>
          <w:lang w:eastAsia="ru-RU" w:bidi="ru-RU"/>
        </w:rPr>
        <w:t xml:space="preserve"> района (далее</w:t>
      </w:r>
      <w:r w:rsidRPr="00225122">
        <w:rPr>
          <w:rFonts w:ascii="Times New Roman" w:hAnsi="Times New Roman" w:cs="Times New Roman"/>
          <w:sz w:val="28"/>
          <w:szCs w:val="28"/>
          <w:lang w:eastAsia="ru-RU" w:bidi="ru-RU"/>
        </w:rPr>
        <w:t xml:space="preserve"> – </w:t>
      </w:r>
      <w:r w:rsidR="00692C6C" w:rsidRPr="00225122">
        <w:rPr>
          <w:rFonts w:ascii="Times New Roman" w:hAnsi="Times New Roman" w:cs="Times New Roman"/>
          <w:sz w:val="28"/>
          <w:szCs w:val="28"/>
          <w:lang w:eastAsia="ru-RU" w:bidi="ru-RU"/>
        </w:rPr>
        <w:t>муниципальную службу), обязан ознакомиться с положениями</w:t>
      </w:r>
      <w:hyperlink r:id="rId15" w:history="1">
        <w:r w:rsidR="00692C6C" w:rsidRPr="00225122">
          <w:rPr>
            <w:rFonts w:ascii="Times New Roman" w:hAnsi="Times New Roman" w:cs="Times New Roman"/>
            <w:sz w:val="28"/>
            <w:szCs w:val="28"/>
            <w:lang w:eastAsia="ru-RU" w:bidi="ru-RU"/>
          </w:rPr>
          <w:t xml:space="preserve"> Кодекса </w:t>
        </w:r>
      </w:hyperlink>
      <w:r w:rsidR="00692C6C" w:rsidRPr="00225122">
        <w:rPr>
          <w:rFonts w:ascii="Times New Roman" w:hAnsi="Times New Roman" w:cs="Times New Roman"/>
          <w:sz w:val="28"/>
          <w:szCs w:val="28"/>
          <w:lang w:eastAsia="ru-RU" w:bidi="ru-RU"/>
        </w:rPr>
        <w:t>и соблюдать их в процессе своей служебной деятельности.</w:t>
      </w:r>
    </w:p>
    <w:p w:rsidR="00692C6C" w:rsidRPr="00225122" w:rsidRDefault="00E376EB"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4.</w:t>
      </w:r>
      <w:r w:rsidR="00692C6C" w:rsidRPr="00225122">
        <w:rPr>
          <w:rFonts w:ascii="Times New Roman" w:hAnsi="Times New Roman" w:cs="Times New Roman"/>
          <w:sz w:val="28"/>
          <w:szCs w:val="28"/>
          <w:lang w:eastAsia="ru-RU" w:bidi="ru-RU"/>
        </w:rPr>
        <w:t>Каждый муниципальный служащий должен принимать все необходимые меры для соблюдения положений</w:t>
      </w:r>
      <w:hyperlink r:id="rId16" w:history="1">
        <w:r w:rsidR="00692C6C" w:rsidRPr="00225122">
          <w:rPr>
            <w:rFonts w:ascii="Times New Roman" w:hAnsi="Times New Roman" w:cs="Times New Roman"/>
            <w:sz w:val="28"/>
            <w:szCs w:val="28"/>
            <w:lang w:eastAsia="ru-RU" w:bidi="ru-RU"/>
          </w:rPr>
          <w:t xml:space="preserve"> Кодекса</w:t>
        </w:r>
      </w:hyperlink>
      <w:r w:rsidR="00692C6C" w:rsidRPr="00225122">
        <w:rPr>
          <w:rFonts w:ascii="Times New Roman" w:hAnsi="Times New Roman" w:cs="Times New Roman"/>
          <w:sz w:val="28"/>
          <w:szCs w:val="28"/>
          <w:lang w:eastAsia="ru-RU" w:bidi="ru-RU"/>
        </w:rPr>
        <w:t xml:space="preserve">, а каждый гражданин Российской Федерации вправе ожидать от муниципального служащего поведения в отношениях с ним в соответствии с положениями </w:t>
      </w:r>
      <w:hyperlink r:id="rId17" w:history="1">
        <w:r w:rsidR="00692C6C" w:rsidRPr="00225122">
          <w:rPr>
            <w:rFonts w:ascii="Times New Roman" w:hAnsi="Times New Roman" w:cs="Times New Roman"/>
            <w:sz w:val="28"/>
            <w:szCs w:val="28"/>
            <w:lang w:eastAsia="ru-RU" w:bidi="ru-RU"/>
          </w:rPr>
          <w:t>Код</w:t>
        </w:r>
      </w:hyperlink>
      <w:hyperlink r:id="rId18" w:history="1">
        <w:r w:rsidR="00692C6C" w:rsidRPr="00225122">
          <w:rPr>
            <w:rFonts w:ascii="Times New Roman" w:hAnsi="Times New Roman" w:cs="Times New Roman"/>
            <w:sz w:val="28"/>
            <w:szCs w:val="28"/>
            <w:lang w:eastAsia="ru-RU" w:bidi="ru-RU"/>
          </w:rPr>
          <w:t>екса</w:t>
        </w:r>
      </w:hyperlink>
      <w:r w:rsidR="00692C6C" w:rsidRPr="00225122">
        <w:rPr>
          <w:rFonts w:ascii="Times New Roman" w:hAnsi="Times New Roman" w:cs="Times New Roman"/>
          <w:sz w:val="28"/>
          <w:szCs w:val="28"/>
          <w:lang w:eastAsia="ru-RU" w:bidi="ru-RU"/>
        </w:rPr>
        <w:t>.</w:t>
      </w:r>
    </w:p>
    <w:p w:rsidR="00692C6C" w:rsidRPr="00225122" w:rsidRDefault="00377D32"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5.</w:t>
      </w:r>
      <w:r w:rsidR="00692C6C" w:rsidRPr="00225122">
        <w:rPr>
          <w:rFonts w:ascii="Times New Roman" w:hAnsi="Times New Roman" w:cs="Times New Roman"/>
          <w:sz w:val="28"/>
          <w:szCs w:val="28"/>
          <w:lang w:eastAsia="ru-RU" w:bidi="ru-RU"/>
        </w:rPr>
        <w:t xml:space="preserve">Целью </w:t>
      </w:r>
      <w:hyperlink r:id="rId19" w:history="1">
        <w:r w:rsidR="00692C6C" w:rsidRPr="00225122">
          <w:rPr>
            <w:rFonts w:ascii="Times New Roman" w:hAnsi="Times New Roman" w:cs="Times New Roman"/>
            <w:sz w:val="28"/>
            <w:szCs w:val="28"/>
            <w:lang w:eastAsia="ru-RU" w:bidi="ru-RU"/>
          </w:rPr>
          <w:t xml:space="preserve">Кодекса </w:t>
        </w:r>
      </w:hyperlink>
      <w:r w:rsidR="00692C6C" w:rsidRPr="00225122">
        <w:rPr>
          <w:rFonts w:ascii="Times New Roman" w:hAnsi="Times New Roman" w:cs="Times New Roman"/>
          <w:sz w:val="28"/>
          <w:szCs w:val="28"/>
          <w:lang w:eastAsia="ru-RU" w:bidi="ru-RU"/>
        </w:rPr>
        <w:t xml:space="preserve">является установление этических норм и правил </w:t>
      </w:r>
      <w:r w:rsidR="00692C6C" w:rsidRPr="00225122">
        <w:rPr>
          <w:rFonts w:ascii="Times New Roman" w:hAnsi="Times New Roman" w:cs="Times New Roman"/>
          <w:sz w:val="28"/>
          <w:szCs w:val="28"/>
          <w:lang w:eastAsia="ru-RU" w:bidi="ru-RU"/>
        </w:rPr>
        <w:lastRenderedPageBreak/>
        <w:t>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муниципальным органам и обеспечение единых норм поведения муниципальных служащих.</w:t>
      </w:r>
    </w:p>
    <w:p w:rsidR="00692C6C" w:rsidRPr="00225122" w:rsidRDefault="004A3C8B" w:rsidP="00F60EE6">
      <w:pPr>
        <w:pStyle w:val="10"/>
        <w:ind w:firstLine="708"/>
        <w:rPr>
          <w:rFonts w:ascii="Times New Roman" w:hAnsi="Times New Roman" w:cs="Times New Roman"/>
          <w:sz w:val="28"/>
          <w:szCs w:val="28"/>
        </w:rPr>
      </w:pPr>
      <w:r w:rsidRPr="00225122">
        <w:rPr>
          <w:rFonts w:ascii="Times New Roman" w:hAnsi="Times New Roman" w:cs="Times New Roman"/>
          <w:sz w:val="28"/>
          <w:szCs w:val="28"/>
          <w:lang w:eastAsia="ru-RU" w:bidi="ru-RU"/>
        </w:rPr>
        <w:t>6.</w:t>
      </w:r>
      <w:r w:rsidR="00692C6C" w:rsidRPr="00225122">
        <w:rPr>
          <w:rFonts w:ascii="Times New Roman" w:hAnsi="Times New Roman" w:cs="Times New Roman"/>
          <w:sz w:val="28"/>
          <w:szCs w:val="28"/>
          <w:lang w:eastAsia="ru-RU" w:bidi="ru-RU"/>
        </w:rPr>
        <w:t>Кодекс призван повысить эффективность выполнения муниципальными служащими своих должностных обязанностей.</w:t>
      </w:r>
    </w:p>
    <w:p w:rsidR="00692C6C" w:rsidRPr="00225122" w:rsidRDefault="00143225"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7.</w:t>
      </w:r>
      <w:r w:rsidR="00692C6C" w:rsidRPr="00225122">
        <w:rPr>
          <w:rFonts w:ascii="Times New Roman" w:hAnsi="Times New Roman" w:cs="Times New Roman"/>
          <w:sz w:val="28"/>
          <w:szCs w:val="28"/>
          <w:lang w:eastAsia="ru-RU" w:bidi="ru-RU"/>
        </w:rPr>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692C6C" w:rsidRDefault="0059493C" w:rsidP="00F60EE6">
      <w:pPr>
        <w:pStyle w:val="10"/>
        <w:ind w:firstLine="708"/>
        <w:jc w:val="both"/>
        <w:rPr>
          <w:rFonts w:ascii="Times New Roman" w:hAnsi="Times New Roman" w:cs="Times New Roman"/>
          <w:sz w:val="28"/>
          <w:szCs w:val="28"/>
          <w:lang w:eastAsia="ru-RU" w:bidi="ru-RU"/>
        </w:rPr>
      </w:pPr>
      <w:r w:rsidRPr="00225122">
        <w:rPr>
          <w:rFonts w:ascii="Times New Roman" w:hAnsi="Times New Roman" w:cs="Times New Roman"/>
          <w:sz w:val="28"/>
          <w:szCs w:val="28"/>
          <w:lang w:eastAsia="ru-RU" w:bidi="ru-RU"/>
        </w:rPr>
        <w:t>8.</w:t>
      </w:r>
      <w:r w:rsidR="00692C6C" w:rsidRPr="00225122">
        <w:rPr>
          <w:rFonts w:ascii="Times New Roman" w:hAnsi="Times New Roman" w:cs="Times New Roman"/>
          <w:sz w:val="28"/>
          <w:szCs w:val="28"/>
          <w:lang w:eastAsia="ru-RU" w:bidi="ru-RU"/>
        </w:rPr>
        <w:t>Знание и соблюдение муниципальными служащими положений</w:t>
      </w:r>
      <w:hyperlink r:id="rId20" w:history="1">
        <w:r w:rsidR="00692C6C" w:rsidRPr="00225122">
          <w:rPr>
            <w:rFonts w:ascii="Times New Roman" w:hAnsi="Times New Roman" w:cs="Times New Roman"/>
            <w:sz w:val="28"/>
            <w:szCs w:val="28"/>
            <w:lang w:eastAsia="ru-RU" w:bidi="ru-RU"/>
          </w:rPr>
          <w:t xml:space="preserve"> Кодекса</w:t>
        </w:r>
      </w:hyperlink>
      <w:r w:rsidR="00692C6C" w:rsidRPr="00225122">
        <w:rPr>
          <w:rFonts w:ascii="Times New Roman" w:hAnsi="Times New Roman" w:cs="Times New Roman"/>
          <w:sz w:val="28"/>
          <w:szCs w:val="28"/>
          <w:lang w:eastAsia="ru-RU" w:bidi="ru-RU"/>
        </w:rPr>
        <w:t xml:space="preserve"> является одним из критериев оценки качества их профессиональной деятельности и служебного поведения.</w:t>
      </w:r>
    </w:p>
    <w:p w:rsidR="00F60EE6" w:rsidRPr="00225122" w:rsidRDefault="00F60EE6" w:rsidP="00F60EE6">
      <w:pPr>
        <w:pStyle w:val="10"/>
        <w:ind w:firstLine="708"/>
        <w:jc w:val="both"/>
        <w:rPr>
          <w:rFonts w:ascii="Times New Roman" w:hAnsi="Times New Roman" w:cs="Times New Roman"/>
          <w:sz w:val="28"/>
          <w:szCs w:val="28"/>
        </w:rPr>
      </w:pPr>
    </w:p>
    <w:p w:rsidR="006F3F2B" w:rsidRPr="00225122" w:rsidRDefault="006F3F2B" w:rsidP="00F60EE6">
      <w:pPr>
        <w:pStyle w:val="ConsPlusTitle"/>
        <w:widowControl/>
        <w:ind w:right="-5"/>
        <w:jc w:val="center"/>
        <w:rPr>
          <w:rFonts w:ascii="Times New Roman" w:hAnsi="Times New Roman" w:cs="Times New Roman"/>
          <w:sz w:val="28"/>
          <w:szCs w:val="28"/>
          <w:lang w:bidi="ru-RU"/>
        </w:rPr>
      </w:pPr>
      <w:bookmarkStart w:id="0" w:name="bookmark8"/>
      <w:r w:rsidRPr="00225122">
        <w:rPr>
          <w:rFonts w:ascii="Times New Roman" w:hAnsi="Times New Roman" w:cs="Times New Roman"/>
          <w:sz w:val="28"/>
          <w:szCs w:val="28"/>
          <w:lang w:bidi="ru-RU"/>
        </w:rPr>
        <w:t xml:space="preserve">2.Основные принципы и правила служебного </w:t>
      </w:r>
    </w:p>
    <w:p w:rsidR="00155E14" w:rsidRPr="00225122" w:rsidRDefault="006F3F2B" w:rsidP="00F60EE6">
      <w:pPr>
        <w:pStyle w:val="ConsPlusTitle"/>
        <w:widowControl/>
        <w:ind w:right="-5"/>
        <w:jc w:val="center"/>
        <w:rPr>
          <w:rFonts w:ascii="Times New Roman" w:hAnsi="Times New Roman" w:cs="Times New Roman"/>
          <w:sz w:val="28"/>
          <w:szCs w:val="28"/>
          <w:lang w:bidi="ru-RU"/>
        </w:rPr>
      </w:pPr>
      <w:r w:rsidRPr="00225122">
        <w:rPr>
          <w:rFonts w:ascii="Times New Roman" w:hAnsi="Times New Roman" w:cs="Times New Roman"/>
          <w:sz w:val="28"/>
          <w:szCs w:val="28"/>
          <w:lang w:bidi="ru-RU"/>
        </w:rPr>
        <w:t>поведения муниципальных служащих</w:t>
      </w:r>
      <w:bookmarkEnd w:id="0"/>
    </w:p>
    <w:p w:rsidR="006F3F2B" w:rsidRPr="00225122" w:rsidRDefault="006F3F2B" w:rsidP="00F60EE6">
      <w:pPr>
        <w:pStyle w:val="ConsPlusTitle"/>
        <w:widowControl/>
        <w:ind w:right="-5"/>
        <w:jc w:val="center"/>
        <w:rPr>
          <w:rFonts w:ascii="Times New Roman" w:hAnsi="Times New Roman" w:cs="Times New Roman"/>
          <w:sz w:val="28"/>
          <w:szCs w:val="28"/>
          <w:lang w:bidi="ru-RU"/>
        </w:rPr>
      </w:pPr>
    </w:p>
    <w:p w:rsidR="0002406E" w:rsidRPr="00225122" w:rsidRDefault="0036627C"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9.</w:t>
      </w:r>
      <w:r w:rsidR="0002406E" w:rsidRPr="00225122">
        <w:rPr>
          <w:rFonts w:ascii="Times New Roman" w:hAnsi="Times New Roman" w:cs="Times New Roman"/>
          <w:sz w:val="28"/>
          <w:szCs w:val="28"/>
          <w:lang w:eastAsia="ru-RU" w:bidi="ru-RU"/>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государственной гражданской службе.</w:t>
      </w:r>
    </w:p>
    <w:p w:rsidR="0002406E" w:rsidRPr="00225122" w:rsidRDefault="00E34C8F"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10.</w:t>
      </w:r>
      <w:r w:rsidR="0002406E" w:rsidRPr="00225122">
        <w:rPr>
          <w:rFonts w:ascii="Times New Roman" w:hAnsi="Times New Roman" w:cs="Times New Roman"/>
          <w:sz w:val="28"/>
          <w:szCs w:val="28"/>
          <w:lang w:eastAsia="ru-RU" w:bidi="ru-RU"/>
        </w:rPr>
        <w:t>Муниципальные служащие, сознавая ответственность перед государством, обществом и гражданами, призваны:</w:t>
      </w:r>
    </w:p>
    <w:p w:rsidR="0002406E" w:rsidRPr="00225122" w:rsidRDefault="00F60360"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 </w:t>
      </w:r>
      <w:r w:rsidR="0002406E" w:rsidRPr="00225122">
        <w:rPr>
          <w:rFonts w:ascii="Times New Roman" w:hAnsi="Times New Roman" w:cs="Times New Roman"/>
          <w:sz w:val="28"/>
          <w:szCs w:val="28"/>
          <w:lang w:eastAsia="ru-RU" w:bidi="ru-RU"/>
        </w:rPr>
        <w:t>исполнять должностные обязанности добросовестно и на высоком профессиональном уровне в целях обеспечения эффективной работы органов</w:t>
      </w:r>
      <w:r w:rsidRPr="00225122">
        <w:rPr>
          <w:rFonts w:ascii="Times New Roman" w:hAnsi="Times New Roman" w:cs="Times New Roman"/>
          <w:sz w:val="28"/>
          <w:szCs w:val="28"/>
          <w:lang w:eastAsia="ru-RU" w:bidi="ru-RU"/>
        </w:rPr>
        <w:t xml:space="preserve"> местного самоуправления</w:t>
      </w:r>
      <w:r w:rsidR="0002406E" w:rsidRPr="00225122">
        <w:rPr>
          <w:rFonts w:ascii="Times New Roman" w:hAnsi="Times New Roman" w:cs="Times New Roman"/>
          <w:sz w:val="28"/>
          <w:szCs w:val="28"/>
          <w:lang w:eastAsia="ru-RU" w:bidi="ru-RU"/>
        </w:rPr>
        <w:t>;</w:t>
      </w:r>
    </w:p>
    <w:p w:rsidR="0002406E" w:rsidRPr="00225122" w:rsidRDefault="008565D2"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2) </w:t>
      </w:r>
      <w:r w:rsidR="0002406E" w:rsidRPr="00225122">
        <w:rPr>
          <w:rFonts w:ascii="Times New Roman" w:hAnsi="Times New Roman" w:cs="Times New Roman"/>
          <w:sz w:val="28"/>
          <w:szCs w:val="28"/>
          <w:lang w:eastAsia="ru-RU" w:bidi="ru-RU"/>
        </w:rPr>
        <w:t>исходить из того, что признание, соблюдение и защита прав и свобод человека и гражданина определяют основной смысл и содержание деятельности как органов</w:t>
      </w:r>
      <w:r w:rsidRPr="00225122">
        <w:rPr>
          <w:rFonts w:ascii="Times New Roman" w:hAnsi="Times New Roman" w:cs="Times New Roman"/>
          <w:sz w:val="28"/>
          <w:szCs w:val="28"/>
          <w:lang w:eastAsia="ru-RU" w:bidi="ru-RU"/>
        </w:rPr>
        <w:t xml:space="preserve"> местного самоуправления</w:t>
      </w:r>
      <w:r w:rsidR="0002406E" w:rsidRPr="00225122">
        <w:rPr>
          <w:rFonts w:ascii="Times New Roman" w:hAnsi="Times New Roman" w:cs="Times New Roman"/>
          <w:sz w:val="28"/>
          <w:szCs w:val="28"/>
          <w:lang w:eastAsia="ru-RU" w:bidi="ru-RU"/>
        </w:rPr>
        <w:t>, так и муниципальных служащих;</w:t>
      </w:r>
    </w:p>
    <w:p w:rsidR="0002406E" w:rsidRPr="00225122" w:rsidRDefault="00EF1B1D"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3) </w:t>
      </w:r>
      <w:r w:rsidR="0002406E" w:rsidRPr="00225122">
        <w:rPr>
          <w:rFonts w:ascii="Times New Roman" w:hAnsi="Times New Roman" w:cs="Times New Roman"/>
          <w:sz w:val="28"/>
          <w:szCs w:val="28"/>
          <w:lang w:eastAsia="ru-RU" w:bidi="ru-RU"/>
        </w:rPr>
        <w:t>осуществлять свою деятельность в пределах полномочий соответствующего органа</w:t>
      </w:r>
      <w:r w:rsidRPr="00225122">
        <w:rPr>
          <w:rFonts w:ascii="Times New Roman" w:hAnsi="Times New Roman" w:cs="Times New Roman"/>
          <w:sz w:val="28"/>
          <w:szCs w:val="28"/>
          <w:lang w:eastAsia="ru-RU" w:bidi="ru-RU"/>
        </w:rPr>
        <w:t xml:space="preserve"> местного самоуправления</w:t>
      </w:r>
      <w:r w:rsidR="0002406E" w:rsidRPr="00225122">
        <w:rPr>
          <w:rFonts w:ascii="Times New Roman" w:hAnsi="Times New Roman" w:cs="Times New Roman"/>
          <w:sz w:val="28"/>
          <w:szCs w:val="28"/>
          <w:lang w:eastAsia="ru-RU" w:bidi="ru-RU"/>
        </w:rPr>
        <w:t>;</w:t>
      </w:r>
    </w:p>
    <w:p w:rsidR="0002406E" w:rsidRPr="00225122" w:rsidRDefault="001017D7"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4) </w:t>
      </w:r>
      <w:r w:rsidR="0002406E" w:rsidRPr="00225122">
        <w:rPr>
          <w:rFonts w:ascii="Times New Roman" w:hAnsi="Times New Roman" w:cs="Times New Roman"/>
          <w:sz w:val="28"/>
          <w:szCs w:val="28"/>
          <w:lang w:eastAsia="ru-RU" w:bidi="ru-RU"/>
        </w:rPr>
        <w:t>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2406E" w:rsidRPr="00225122" w:rsidRDefault="00C81191"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5) </w:t>
      </w:r>
      <w:r w:rsidR="0002406E" w:rsidRPr="00225122">
        <w:rPr>
          <w:rFonts w:ascii="Times New Roman" w:hAnsi="Times New Roman" w:cs="Times New Roman"/>
          <w:sz w:val="28"/>
          <w:szCs w:val="28"/>
          <w:lang w:eastAsia="ru-RU" w:bidi="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2406E" w:rsidRPr="00225122" w:rsidRDefault="0095604A"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6) </w:t>
      </w:r>
      <w:r w:rsidR="0002406E" w:rsidRPr="00225122">
        <w:rPr>
          <w:rFonts w:ascii="Times New Roman" w:hAnsi="Times New Roman" w:cs="Times New Roman"/>
          <w:sz w:val="28"/>
          <w:szCs w:val="28"/>
          <w:lang w:eastAsia="ru-RU" w:bidi="ru-RU"/>
        </w:rPr>
        <w:t>уведомлять представителя нанимателя,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w:t>
      </w:r>
      <w:r w:rsidRPr="00225122">
        <w:rPr>
          <w:rFonts w:ascii="Times New Roman" w:hAnsi="Times New Roman" w:cs="Times New Roman"/>
          <w:sz w:val="28"/>
          <w:szCs w:val="28"/>
          <w:lang w:eastAsia="ru-RU" w:bidi="ru-RU"/>
        </w:rPr>
        <w:t>ию коррупционных правонарушений</w:t>
      </w:r>
      <w:r w:rsidR="0002406E" w:rsidRPr="00225122">
        <w:rPr>
          <w:rFonts w:ascii="Times New Roman" w:hAnsi="Times New Roman" w:cs="Times New Roman"/>
          <w:sz w:val="28"/>
          <w:szCs w:val="28"/>
          <w:lang w:eastAsia="ru-RU" w:bidi="ru-RU"/>
        </w:rPr>
        <w:t>;</w:t>
      </w:r>
    </w:p>
    <w:p w:rsidR="0002406E" w:rsidRPr="00225122" w:rsidRDefault="008E4E03"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7) </w:t>
      </w:r>
      <w:r w:rsidR="0002406E" w:rsidRPr="00225122">
        <w:rPr>
          <w:rFonts w:ascii="Times New Roman" w:hAnsi="Times New Roman" w:cs="Times New Roman"/>
          <w:sz w:val="28"/>
          <w:szCs w:val="28"/>
          <w:lang w:eastAsia="ru-RU" w:bidi="ru-RU"/>
        </w:rPr>
        <w:t xml:space="preserve">соблюдать установленные федеральными законами ограничения и запреты, исполнять обязанности, связанные с прохождением </w:t>
      </w:r>
      <w:r w:rsidRPr="00225122">
        <w:rPr>
          <w:rFonts w:ascii="Times New Roman" w:hAnsi="Times New Roman" w:cs="Times New Roman"/>
          <w:sz w:val="28"/>
          <w:szCs w:val="28"/>
          <w:lang w:eastAsia="ru-RU" w:bidi="ru-RU"/>
        </w:rPr>
        <w:t>муниципальной</w:t>
      </w:r>
      <w:r w:rsidR="0002406E" w:rsidRPr="00225122">
        <w:rPr>
          <w:rFonts w:ascii="Times New Roman" w:hAnsi="Times New Roman" w:cs="Times New Roman"/>
          <w:sz w:val="28"/>
          <w:szCs w:val="28"/>
          <w:lang w:eastAsia="ru-RU" w:bidi="ru-RU"/>
        </w:rPr>
        <w:t xml:space="preserve"> </w:t>
      </w:r>
      <w:r w:rsidR="0002406E" w:rsidRPr="00225122">
        <w:rPr>
          <w:rFonts w:ascii="Times New Roman" w:hAnsi="Times New Roman" w:cs="Times New Roman"/>
          <w:sz w:val="28"/>
          <w:szCs w:val="28"/>
          <w:lang w:eastAsia="ru-RU" w:bidi="ru-RU"/>
        </w:rPr>
        <w:lastRenderedPageBreak/>
        <w:t>службы;</w:t>
      </w:r>
    </w:p>
    <w:p w:rsidR="0002406E" w:rsidRPr="00225122" w:rsidRDefault="00E55781"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8) </w:t>
      </w:r>
      <w:r w:rsidR="0002406E" w:rsidRPr="00225122">
        <w:rPr>
          <w:rFonts w:ascii="Times New Roman" w:hAnsi="Times New Roman" w:cs="Times New Roman"/>
          <w:sz w:val="28"/>
          <w:szCs w:val="28"/>
          <w:lang w:eastAsia="ru-RU" w:bidi="ru-RU"/>
        </w:rPr>
        <w:t>соблюдать нейтральность, исключающую возможность влияния на их служебную деятельность решений политических партий и иных общественных объединений;</w:t>
      </w:r>
    </w:p>
    <w:p w:rsidR="0002406E" w:rsidRPr="00225122" w:rsidRDefault="007754F1"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9) </w:t>
      </w:r>
      <w:r w:rsidR="0002406E" w:rsidRPr="00225122">
        <w:rPr>
          <w:rFonts w:ascii="Times New Roman" w:hAnsi="Times New Roman" w:cs="Times New Roman"/>
          <w:sz w:val="28"/>
          <w:szCs w:val="28"/>
          <w:lang w:eastAsia="ru-RU" w:bidi="ru-RU"/>
        </w:rPr>
        <w:t>соблюдать нормы служебной, профессиональной этики и правила делового поведения;</w:t>
      </w:r>
    </w:p>
    <w:p w:rsidR="0002406E" w:rsidRPr="00225122" w:rsidRDefault="00D67100"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10) </w:t>
      </w:r>
      <w:r w:rsidR="0002406E" w:rsidRPr="00225122">
        <w:rPr>
          <w:rFonts w:ascii="Times New Roman" w:hAnsi="Times New Roman" w:cs="Times New Roman"/>
          <w:sz w:val="28"/>
          <w:szCs w:val="28"/>
          <w:lang w:eastAsia="ru-RU" w:bidi="ru-RU"/>
        </w:rPr>
        <w:t>проявлять корректность и внимательность в обращении с гражданами и должностными лицами;</w:t>
      </w:r>
    </w:p>
    <w:p w:rsidR="0002406E" w:rsidRPr="00225122" w:rsidRDefault="004A183F"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11) </w:t>
      </w:r>
      <w:r w:rsidR="0002406E" w:rsidRPr="00225122">
        <w:rPr>
          <w:rFonts w:ascii="Times New Roman" w:hAnsi="Times New Roman" w:cs="Times New Roman"/>
          <w:sz w:val="28"/>
          <w:szCs w:val="28"/>
          <w:lang w:eastAsia="ru-RU" w:bidi="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2406E" w:rsidRPr="00225122" w:rsidRDefault="00831526"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12) </w:t>
      </w:r>
      <w:r w:rsidR="0002406E" w:rsidRPr="00225122">
        <w:rPr>
          <w:rFonts w:ascii="Times New Roman" w:hAnsi="Times New Roman" w:cs="Times New Roman"/>
          <w:sz w:val="28"/>
          <w:szCs w:val="28"/>
          <w:lang w:eastAsia="ru-RU" w:bidi="ru-RU"/>
        </w:rPr>
        <w:t>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его репутации или авторитету муниципального органа;</w:t>
      </w:r>
    </w:p>
    <w:p w:rsidR="0002406E" w:rsidRPr="00225122" w:rsidRDefault="00707BED"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13) </w:t>
      </w:r>
      <w:r w:rsidR="0002406E" w:rsidRPr="00225122">
        <w:rPr>
          <w:rFonts w:ascii="Times New Roman" w:hAnsi="Times New Roman" w:cs="Times New Roman"/>
          <w:sz w:val="28"/>
          <w:szCs w:val="28"/>
          <w:lang w:eastAsia="ru-RU" w:bidi="ru-RU"/>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2406E" w:rsidRPr="00225122" w:rsidRDefault="0003168D"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14) </w:t>
      </w:r>
      <w:r w:rsidR="0002406E" w:rsidRPr="00225122">
        <w:rPr>
          <w:rFonts w:ascii="Times New Roman" w:hAnsi="Times New Roman" w:cs="Times New Roman"/>
          <w:sz w:val="28"/>
          <w:szCs w:val="28"/>
          <w:lang w:eastAsia="ru-RU" w:bidi="ru-RU"/>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02406E" w:rsidRPr="00225122" w:rsidRDefault="006517FE"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15) </w:t>
      </w:r>
      <w:r w:rsidR="0002406E" w:rsidRPr="00225122">
        <w:rPr>
          <w:rFonts w:ascii="Times New Roman" w:hAnsi="Times New Roman" w:cs="Times New Roman"/>
          <w:sz w:val="28"/>
          <w:szCs w:val="28"/>
          <w:lang w:eastAsia="ru-RU" w:bidi="ru-RU"/>
        </w:rPr>
        <w:t>воздерживаться от публичных высказываний, суждений и оценок в отношении деятельности органа</w:t>
      </w:r>
      <w:r w:rsidR="006A33B2" w:rsidRPr="00225122">
        <w:rPr>
          <w:rFonts w:ascii="Times New Roman" w:hAnsi="Times New Roman" w:cs="Times New Roman"/>
          <w:sz w:val="28"/>
          <w:szCs w:val="28"/>
          <w:lang w:eastAsia="ru-RU" w:bidi="ru-RU"/>
        </w:rPr>
        <w:t xml:space="preserve"> местного самоуправления</w:t>
      </w:r>
      <w:r w:rsidR="0002406E" w:rsidRPr="00225122">
        <w:rPr>
          <w:rFonts w:ascii="Times New Roman" w:hAnsi="Times New Roman" w:cs="Times New Roman"/>
          <w:sz w:val="28"/>
          <w:szCs w:val="28"/>
          <w:lang w:eastAsia="ru-RU" w:bidi="ru-RU"/>
        </w:rPr>
        <w:t>, его руководителя, если это не входит в должностные обязанности муниципального служащего;</w:t>
      </w:r>
    </w:p>
    <w:p w:rsidR="0002406E" w:rsidRPr="00225122" w:rsidRDefault="00DA158D"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16) </w:t>
      </w:r>
      <w:r w:rsidR="0002406E" w:rsidRPr="00225122">
        <w:rPr>
          <w:rFonts w:ascii="Times New Roman" w:hAnsi="Times New Roman" w:cs="Times New Roman"/>
          <w:sz w:val="28"/>
          <w:szCs w:val="28"/>
          <w:lang w:eastAsia="ru-RU" w:bidi="ru-RU"/>
        </w:rPr>
        <w:t xml:space="preserve">соблюдать установленные в органе </w:t>
      </w:r>
      <w:r w:rsidRPr="00225122">
        <w:rPr>
          <w:rFonts w:ascii="Times New Roman" w:hAnsi="Times New Roman" w:cs="Times New Roman"/>
          <w:sz w:val="28"/>
          <w:szCs w:val="28"/>
          <w:lang w:eastAsia="ru-RU" w:bidi="ru-RU"/>
        </w:rPr>
        <w:t xml:space="preserve">местного самоуправления </w:t>
      </w:r>
      <w:r w:rsidR="0002406E" w:rsidRPr="00225122">
        <w:rPr>
          <w:rFonts w:ascii="Times New Roman" w:hAnsi="Times New Roman" w:cs="Times New Roman"/>
          <w:sz w:val="28"/>
          <w:szCs w:val="28"/>
          <w:lang w:eastAsia="ru-RU" w:bidi="ru-RU"/>
        </w:rPr>
        <w:t>правила публичных выступлений и предоставления служебной информации;</w:t>
      </w:r>
    </w:p>
    <w:p w:rsidR="0002406E" w:rsidRPr="00225122" w:rsidRDefault="006C47CA"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17) </w:t>
      </w:r>
      <w:r w:rsidR="0002406E" w:rsidRPr="00225122">
        <w:rPr>
          <w:rFonts w:ascii="Times New Roman" w:hAnsi="Times New Roman" w:cs="Times New Roman"/>
          <w:sz w:val="28"/>
          <w:szCs w:val="28"/>
          <w:lang w:eastAsia="ru-RU" w:bidi="ru-RU"/>
        </w:rPr>
        <w:t>уважительно относиться к деятельности представителей средств массовой информации по информированию общества о работе органа</w:t>
      </w:r>
      <w:r w:rsidRPr="00225122">
        <w:rPr>
          <w:rFonts w:ascii="Times New Roman" w:hAnsi="Times New Roman" w:cs="Times New Roman"/>
          <w:sz w:val="28"/>
          <w:szCs w:val="28"/>
          <w:lang w:eastAsia="ru-RU" w:bidi="ru-RU"/>
        </w:rPr>
        <w:t xml:space="preserve"> местного самоуправления</w:t>
      </w:r>
      <w:r w:rsidR="0002406E" w:rsidRPr="00225122">
        <w:rPr>
          <w:rFonts w:ascii="Times New Roman" w:hAnsi="Times New Roman" w:cs="Times New Roman"/>
          <w:sz w:val="28"/>
          <w:szCs w:val="28"/>
          <w:lang w:eastAsia="ru-RU" w:bidi="ru-RU"/>
        </w:rPr>
        <w:t>, а также оказывать содействие в получении достоверной информации в установленном порядке;</w:t>
      </w:r>
    </w:p>
    <w:p w:rsidR="0002406E" w:rsidRPr="00225122" w:rsidRDefault="00D85D8B"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18) </w:t>
      </w:r>
      <w:r w:rsidR="0002406E" w:rsidRPr="00225122">
        <w:rPr>
          <w:rFonts w:ascii="Times New Roman" w:hAnsi="Times New Roman" w:cs="Times New Roman"/>
          <w:sz w:val="28"/>
          <w:szCs w:val="28"/>
          <w:lang w:eastAsia="ru-RU" w:bidi="ru-RU"/>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02406E" w:rsidRPr="00225122" w:rsidRDefault="008F31AC"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19) </w:t>
      </w:r>
      <w:r w:rsidR="0002406E" w:rsidRPr="00225122">
        <w:rPr>
          <w:rFonts w:ascii="Times New Roman" w:hAnsi="Times New Roman" w:cs="Times New Roman"/>
          <w:sz w:val="28"/>
          <w:szCs w:val="28"/>
          <w:lang w:eastAsia="ru-RU" w:bidi="ru-RU"/>
        </w:rPr>
        <w:t>постоянно стремиться к обеспечению как можно более эффективного распоряжения ресурсами, находящимися в сфере его ответственности</w:t>
      </w:r>
      <w:r w:rsidRPr="00225122">
        <w:rPr>
          <w:rFonts w:ascii="Times New Roman" w:hAnsi="Times New Roman" w:cs="Times New Roman"/>
          <w:sz w:val="28"/>
          <w:szCs w:val="28"/>
          <w:lang w:eastAsia="ru-RU" w:bidi="ru-RU"/>
        </w:rPr>
        <w:t>;</w:t>
      </w:r>
    </w:p>
    <w:p w:rsidR="0002406E" w:rsidRPr="00225122" w:rsidRDefault="00A4783F"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lastRenderedPageBreak/>
        <w:t xml:space="preserve">20) </w:t>
      </w:r>
      <w:r w:rsidR="0002406E" w:rsidRPr="00225122">
        <w:rPr>
          <w:rFonts w:ascii="Times New Roman" w:hAnsi="Times New Roman" w:cs="Times New Roman"/>
          <w:sz w:val="28"/>
          <w:szCs w:val="28"/>
          <w:lang w:eastAsia="ru-RU" w:bidi="ru-RU"/>
        </w:rPr>
        <w:t>осознанно и ответственно размещать информацию в личных целях в информационно-телекоммуникационной сети «Интернет», в том числе социальных сетях, не допускать размещение изображений, текстовых, аудио - и видеоматериалов, нарушающих общепринятые морально-этические нормы;</w:t>
      </w:r>
    </w:p>
    <w:p w:rsidR="0002406E" w:rsidRPr="00225122" w:rsidRDefault="006E002F"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21) </w:t>
      </w:r>
      <w:r w:rsidR="0002406E" w:rsidRPr="00225122">
        <w:rPr>
          <w:rFonts w:ascii="Times New Roman" w:hAnsi="Times New Roman" w:cs="Times New Roman"/>
          <w:sz w:val="28"/>
          <w:szCs w:val="28"/>
          <w:lang w:eastAsia="ru-RU" w:bidi="ru-RU"/>
        </w:rPr>
        <w:t xml:space="preserve">исключать действия, которые влияют или могут повлиять на репутацию других муниципальных служащих и руководителей </w:t>
      </w:r>
      <w:r w:rsidRPr="00225122">
        <w:rPr>
          <w:rFonts w:ascii="Times New Roman" w:hAnsi="Times New Roman" w:cs="Times New Roman"/>
          <w:sz w:val="28"/>
          <w:szCs w:val="28"/>
          <w:lang w:eastAsia="ru-RU" w:bidi="ru-RU"/>
        </w:rPr>
        <w:t>муниципальных</w:t>
      </w:r>
      <w:r w:rsidR="0002406E" w:rsidRPr="00225122">
        <w:rPr>
          <w:rFonts w:ascii="Times New Roman" w:hAnsi="Times New Roman" w:cs="Times New Roman"/>
          <w:sz w:val="28"/>
          <w:szCs w:val="28"/>
          <w:lang w:eastAsia="ru-RU" w:bidi="ru-RU"/>
        </w:rPr>
        <w:t xml:space="preserve"> органов, равно как распространение информации, порочащей честь, достоинство и доброе имя муниципального служащего или руководителя </w:t>
      </w:r>
      <w:r w:rsidRPr="00225122">
        <w:rPr>
          <w:rFonts w:ascii="Times New Roman" w:hAnsi="Times New Roman" w:cs="Times New Roman"/>
          <w:sz w:val="28"/>
          <w:szCs w:val="28"/>
          <w:lang w:eastAsia="ru-RU" w:bidi="ru-RU"/>
        </w:rPr>
        <w:t>муниципального</w:t>
      </w:r>
      <w:r w:rsidR="0002406E" w:rsidRPr="00225122">
        <w:rPr>
          <w:rFonts w:ascii="Times New Roman" w:hAnsi="Times New Roman" w:cs="Times New Roman"/>
          <w:sz w:val="28"/>
          <w:szCs w:val="28"/>
          <w:lang w:eastAsia="ru-RU" w:bidi="ru-RU"/>
        </w:rPr>
        <w:t xml:space="preserve"> органа.</w:t>
      </w:r>
    </w:p>
    <w:p w:rsidR="0002406E" w:rsidRPr="00225122" w:rsidRDefault="006958F1"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11.</w:t>
      </w:r>
      <w:r w:rsidR="0002406E" w:rsidRPr="00225122">
        <w:rPr>
          <w:rFonts w:ascii="Times New Roman" w:hAnsi="Times New Roman" w:cs="Times New Roman"/>
          <w:sz w:val="28"/>
          <w:szCs w:val="28"/>
          <w:lang w:eastAsia="ru-RU" w:bidi="ru-RU"/>
        </w:rPr>
        <w:t>Муниципальные служащие обязаны соблюдать</w:t>
      </w:r>
      <w:hyperlink r:id="rId21" w:history="1">
        <w:r w:rsidR="0002406E" w:rsidRPr="00225122">
          <w:rPr>
            <w:rFonts w:ascii="Times New Roman" w:hAnsi="Times New Roman" w:cs="Times New Roman"/>
            <w:sz w:val="28"/>
            <w:szCs w:val="28"/>
            <w:lang w:eastAsia="ru-RU" w:bidi="ru-RU"/>
          </w:rPr>
          <w:t xml:space="preserve"> Конституцию Российской Федерации</w:t>
        </w:r>
      </w:hyperlink>
      <w:r w:rsidR="0002406E" w:rsidRPr="00225122">
        <w:rPr>
          <w:rFonts w:ascii="Times New Roman" w:hAnsi="Times New Roman" w:cs="Times New Roman"/>
          <w:sz w:val="28"/>
          <w:szCs w:val="28"/>
          <w:lang w:eastAsia="ru-RU" w:bidi="ru-RU"/>
        </w:rPr>
        <w:t xml:space="preserve">, федеральные конституционные и федеральные законы, иные нормативные правовые акты Российской Федерации, законы </w:t>
      </w:r>
      <w:r w:rsidRPr="00225122">
        <w:rPr>
          <w:rFonts w:ascii="Times New Roman" w:hAnsi="Times New Roman" w:cs="Times New Roman"/>
          <w:sz w:val="28"/>
          <w:szCs w:val="28"/>
          <w:lang w:eastAsia="ru-RU" w:bidi="ru-RU"/>
        </w:rPr>
        <w:t>и</w:t>
      </w:r>
      <w:r w:rsidR="0002406E" w:rsidRPr="00225122">
        <w:rPr>
          <w:rFonts w:ascii="Times New Roman" w:hAnsi="Times New Roman" w:cs="Times New Roman"/>
          <w:sz w:val="28"/>
          <w:szCs w:val="28"/>
          <w:lang w:eastAsia="ru-RU" w:bidi="ru-RU"/>
        </w:rPr>
        <w:t xml:space="preserve"> иные нормативные правовые акты Новосибирской области</w:t>
      </w:r>
      <w:r w:rsidRPr="00225122">
        <w:rPr>
          <w:rFonts w:ascii="Times New Roman" w:hAnsi="Times New Roman" w:cs="Times New Roman"/>
          <w:sz w:val="28"/>
          <w:szCs w:val="28"/>
          <w:lang w:eastAsia="ru-RU" w:bidi="ru-RU"/>
        </w:rPr>
        <w:t xml:space="preserve">, нормативные правовые акты администрации </w:t>
      </w:r>
      <w:proofErr w:type="spellStart"/>
      <w:r w:rsidRPr="00225122">
        <w:rPr>
          <w:rFonts w:ascii="Times New Roman" w:hAnsi="Times New Roman" w:cs="Times New Roman"/>
          <w:sz w:val="28"/>
          <w:szCs w:val="28"/>
          <w:lang w:eastAsia="ru-RU" w:bidi="ru-RU"/>
        </w:rPr>
        <w:t>Горбуновского</w:t>
      </w:r>
      <w:proofErr w:type="spellEnd"/>
      <w:r w:rsidRPr="00225122">
        <w:rPr>
          <w:rFonts w:ascii="Times New Roman" w:hAnsi="Times New Roman" w:cs="Times New Roman"/>
          <w:sz w:val="28"/>
          <w:szCs w:val="28"/>
          <w:lang w:eastAsia="ru-RU" w:bidi="ru-RU"/>
        </w:rPr>
        <w:t xml:space="preserve"> сельсовета Куйбышевского района Новосибирской области</w:t>
      </w:r>
      <w:r w:rsidR="0002406E" w:rsidRPr="00225122">
        <w:rPr>
          <w:rFonts w:ascii="Times New Roman" w:hAnsi="Times New Roman" w:cs="Times New Roman"/>
          <w:sz w:val="28"/>
          <w:szCs w:val="28"/>
          <w:lang w:eastAsia="ru-RU" w:bidi="ru-RU"/>
        </w:rPr>
        <w:t>.</w:t>
      </w:r>
    </w:p>
    <w:p w:rsidR="0002406E" w:rsidRPr="00225122" w:rsidRDefault="009234D2"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12.</w:t>
      </w:r>
      <w:r w:rsidR="0002406E" w:rsidRPr="00225122">
        <w:rPr>
          <w:rFonts w:ascii="Times New Roman" w:hAnsi="Times New Roman" w:cs="Times New Roman"/>
          <w:sz w:val="28"/>
          <w:szCs w:val="28"/>
          <w:lang w:eastAsia="ru-RU" w:bidi="ru-RU"/>
        </w:rPr>
        <w:t>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02406E" w:rsidRPr="00225122" w:rsidRDefault="00347433"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13.</w:t>
      </w:r>
      <w:r w:rsidR="0002406E" w:rsidRPr="00225122">
        <w:rPr>
          <w:rFonts w:ascii="Times New Roman" w:hAnsi="Times New Roman" w:cs="Times New Roman"/>
          <w:sz w:val="28"/>
          <w:szCs w:val="28"/>
          <w:lang w:eastAsia="ru-RU" w:bidi="ru-RU"/>
        </w:rPr>
        <w:t>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Новосибирской области.</w:t>
      </w:r>
    </w:p>
    <w:p w:rsidR="0002406E" w:rsidRPr="00225122" w:rsidRDefault="00B7717C"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14.</w:t>
      </w:r>
      <w:r w:rsidR="0002406E" w:rsidRPr="00225122">
        <w:rPr>
          <w:rFonts w:ascii="Times New Roman" w:hAnsi="Times New Roman" w:cs="Times New Roman"/>
          <w:sz w:val="28"/>
          <w:szCs w:val="28"/>
          <w:lang w:eastAsia="ru-RU" w:bidi="ru-RU"/>
        </w:rPr>
        <w:t>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02406E" w:rsidRPr="00225122" w:rsidRDefault="0002406E"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 xml:space="preserve">При назначении на должность </w:t>
      </w:r>
      <w:r w:rsidR="006F051E" w:rsidRPr="00225122">
        <w:rPr>
          <w:rFonts w:ascii="Times New Roman" w:hAnsi="Times New Roman" w:cs="Times New Roman"/>
          <w:sz w:val="28"/>
          <w:szCs w:val="28"/>
          <w:lang w:eastAsia="ru-RU" w:bidi="ru-RU"/>
        </w:rPr>
        <w:t>муниципальной</w:t>
      </w:r>
      <w:r w:rsidRPr="00225122">
        <w:rPr>
          <w:rFonts w:ascii="Times New Roman" w:hAnsi="Times New Roman" w:cs="Times New Roman"/>
          <w:sz w:val="28"/>
          <w:szCs w:val="28"/>
          <w:lang w:eastAsia="ru-RU" w:bidi="ru-RU"/>
        </w:rPr>
        <w:t xml:space="preserve">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02406E" w:rsidRPr="00225122" w:rsidRDefault="00C54847"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15.</w:t>
      </w:r>
      <w:r w:rsidR="0002406E" w:rsidRPr="00225122">
        <w:rPr>
          <w:rFonts w:ascii="Times New Roman" w:hAnsi="Times New Roman" w:cs="Times New Roman"/>
          <w:sz w:val="28"/>
          <w:szCs w:val="28"/>
          <w:lang w:eastAsia="ru-RU" w:bidi="ru-RU"/>
        </w:rPr>
        <w:t>Муниципальный служащий обязан представлять сведения о доходах, расходах, об имуществе и обязательствах имущественного характера в отношении себя, супруги (супруга) и несовершеннолетних детей в соответствии с законодательством Российской Федерации и Новосибирской области.</w:t>
      </w:r>
    </w:p>
    <w:p w:rsidR="0002406E" w:rsidRPr="00225122" w:rsidRDefault="00874AD6" w:rsidP="00F60EE6">
      <w:pPr>
        <w:pStyle w:val="10"/>
        <w:ind w:firstLine="708"/>
        <w:jc w:val="both"/>
        <w:rPr>
          <w:rFonts w:ascii="Times New Roman" w:hAnsi="Times New Roman" w:cs="Times New Roman"/>
          <w:sz w:val="28"/>
          <w:szCs w:val="28"/>
        </w:rPr>
      </w:pPr>
      <w:r w:rsidRPr="00225122">
        <w:rPr>
          <w:rFonts w:ascii="Times New Roman" w:hAnsi="Times New Roman" w:cs="Times New Roman"/>
          <w:sz w:val="28"/>
          <w:szCs w:val="28"/>
          <w:lang w:eastAsia="ru-RU" w:bidi="ru-RU"/>
        </w:rPr>
        <w:t>16.</w:t>
      </w:r>
      <w:r w:rsidR="0002406E" w:rsidRPr="00225122">
        <w:rPr>
          <w:rFonts w:ascii="Times New Roman" w:hAnsi="Times New Roman" w:cs="Times New Roman"/>
          <w:sz w:val="28"/>
          <w:szCs w:val="28"/>
          <w:lang w:eastAsia="ru-RU" w:bidi="ru-RU"/>
        </w:rPr>
        <w:t>Муниципальный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2406E" w:rsidRPr="00225122" w:rsidRDefault="0002406E" w:rsidP="00F60EE6">
      <w:pPr>
        <w:pStyle w:val="10"/>
        <w:ind w:firstLine="708"/>
        <w:jc w:val="both"/>
        <w:rPr>
          <w:rFonts w:ascii="Times New Roman" w:hAnsi="Times New Roman" w:cs="Times New Roman"/>
          <w:sz w:val="28"/>
          <w:szCs w:val="28"/>
          <w:lang w:eastAsia="ru-RU" w:bidi="ru-RU"/>
        </w:rPr>
      </w:pPr>
      <w:r w:rsidRPr="00225122">
        <w:rPr>
          <w:rFonts w:ascii="Times New Roman" w:hAnsi="Times New Roman" w:cs="Times New Roman"/>
          <w:sz w:val="28"/>
          <w:szCs w:val="28"/>
          <w:lang w:eastAsia="ru-RU" w:bidi="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7B12D2" w:rsidRPr="00225122" w:rsidRDefault="00952E52" w:rsidP="00F60EE6">
      <w:pPr>
        <w:widowControl w:val="0"/>
        <w:shd w:val="clear" w:color="auto" w:fill="FFFFFF"/>
        <w:autoSpaceDE w:val="0"/>
        <w:autoSpaceDN w:val="0"/>
        <w:adjustRightInd w:val="0"/>
        <w:ind w:right="58" w:firstLine="708"/>
        <w:jc w:val="both"/>
        <w:rPr>
          <w:spacing w:val="-18"/>
          <w:sz w:val="28"/>
          <w:szCs w:val="28"/>
        </w:rPr>
      </w:pPr>
      <w:r>
        <w:rPr>
          <w:sz w:val="28"/>
          <w:szCs w:val="28"/>
          <w:shd w:val="clear" w:color="auto" w:fill="FFFFFF"/>
        </w:rPr>
        <w:t>17.</w:t>
      </w:r>
      <w:r w:rsidR="007B12D2" w:rsidRPr="00225122">
        <w:rPr>
          <w:sz w:val="28"/>
          <w:szCs w:val="28"/>
        </w:rPr>
        <w:t>Муниципальный служащий обязан</w:t>
      </w:r>
      <w:r w:rsidR="007B12D2" w:rsidRPr="00225122">
        <w:rPr>
          <w:sz w:val="28"/>
          <w:szCs w:val="28"/>
          <w:shd w:val="clear" w:color="auto" w:fill="FFFFFF"/>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w:t>
      </w:r>
      <w:r>
        <w:rPr>
          <w:sz w:val="28"/>
          <w:szCs w:val="28"/>
          <w:shd w:val="clear" w:color="auto" w:fill="FFFFFF"/>
        </w:rPr>
        <w:t xml:space="preserve"> – </w:t>
      </w:r>
      <w:r w:rsidR="007B12D2" w:rsidRPr="00225122">
        <w:rPr>
          <w:sz w:val="28"/>
          <w:szCs w:val="28"/>
          <w:shd w:val="clear" w:color="auto" w:fill="FFFFFF"/>
        </w:rPr>
        <w:t xml:space="preserve">участника международного договора Российской Федерации, в </w:t>
      </w:r>
      <w:r w:rsidR="007B12D2" w:rsidRPr="00225122">
        <w:rPr>
          <w:sz w:val="28"/>
          <w:szCs w:val="28"/>
          <w:shd w:val="clear" w:color="auto" w:fill="FFFFFF"/>
        </w:rPr>
        <w:lastRenderedPageBreak/>
        <w:t>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r>
        <w:rPr>
          <w:sz w:val="28"/>
          <w:szCs w:val="28"/>
          <w:shd w:val="clear" w:color="auto" w:fill="FFFFFF"/>
        </w:rPr>
        <w:t xml:space="preserve"> – </w:t>
      </w:r>
      <w:r w:rsidR="007B12D2" w:rsidRPr="00225122">
        <w:rPr>
          <w:sz w:val="28"/>
          <w:szCs w:val="28"/>
          <w:shd w:val="clear" w:color="auto" w:fill="FFFFFF"/>
        </w:rPr>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B12D2" w:rsidRPr="00225122" w:rsidRDefault="00C0715D" w:rsidP="00F60EE6">
      <w:pPr>
        <w:widowControl w:val="0"/>
        <w:shd w:val="clear" w:color="auto" w:fill="FFFFFF"/>
        <w:autoSpaceDE w:val="0"/>
        <w:autoSpaceDN w:val="0"/>
        <w:adjustRightInd w:val="0"/>
        <w:ind w:right="58" w:firstLine="708"/>
        <w:jc w:val="both"/>
        <w:rPr>
          <w:spacing w:val="-18"/>
          <w:sz w:val="28"/>
          <w:szCs w:val="28"/>
        </w:rPr>
      </w:pPr>
      <w:r>
        <w:rPr>
          <w:sz w:val="28"/>
          <w:szCs w:val="28"/>
        </w:rPr>
        <w:t>18.</w:t>
      </w:r>
      <w:r w:rsidR="007B12D2" w:rsidRPr="00225122">
        <w:rPr>
          <w:sz w:val="28"/>
          <w:szCs w:val="28"/>
        </w:rPr>
        <w:t>Муниципальный служащий обязан</w:t>
      </w:r>
      <w:r w:rsidR="007B12D2" w:rsidRPr="00225122">
        <w:rPr>
          <w:sz w:val="28"/>
          <w:szCs w:val="28"/>
          <w:shd w:val="clear" w:color="auto" w:fill="FFFFFF"/>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7B12D2" w:rsidRPr="00225122">
        <w:rPr>
          <w:spacing w:val="-18"/>
          <w:sz w:val="28"/>
          <w:szCs w:val="28"/>
        </w:rPr>
        <w:t>.</w:t>
      </w:r>
    </w:p>
    <w:p w:rsidR="007D559E" w:rsidRPr="007A4E8B" w:rsidRDefault="00684582" w:rsidP="00F60EE6">
      <w:pPr>
        <w:shd w:val="clear" w:color="auto" w:fill="FFFFFF"/>
        <w:ind w:left="29" w:right="47" w:firstLine="679"/>
        <w:jc w:val="both"/>
        <w:rPr>
          <w:sz w:val="28"/>
          <w:szCs w:val="28"/>
        </w:rPr>
      </w:pPr>
      <w:r>
        <w:rPr>
          <w:sz w:val="28"/>
          <w:szCs w:val="28"/>
        </w:rPr>
        <w:t>19.</w:t>
      </w:r>
      <w:r w:rsidR="007D559E">
        <w:rPr>
          <w:sz w:val="28"/>
          <w:szCs w:val="28"/>
        </w:rPr>
        <w:t>Муниципальный служащий обязан</w:t>
      </w:r>
      <w:r w:rsidR="007D559E" w:rsidRPr="007A4E8B">
        <w:rPr>
          <w:sz w:val="28"/>
          <w:szCs w:val="28"/>
          <w:shd w:val="clear" w:color="auto" w:fill="FFFFFF"/>
        </w:rPr>
        <w:t xml:space="preserve">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22" w:anchor="block_1520" w:history="1">
        <w:r w:rsidR="007D559E" w:rsidRPr="007D559E">
          <w:rPr>
            <w:rStyle w:val="a8"/>
            <w:color w:val="auto"/>
            <w:sz w:val="28"/>
            <w:szCs w:val="28"/>
            <w:u w:val="none"/>
            <w:shd w:val="clear" w:color="auto" w:fill="FFFFFF"/>
          </w:rPr>
          <w:t>статьей 15.2</w:t>
        </w:r>
      </w:hyperlink>
      <w:r w:rsidR="007D559E" w:rsidRPr="007D559E">
        <w:rPr>
          <w:sz w:val="28"/>
          <w:szCs w:val="28"/>
          <w:shd w:val="clear" w:color="auto" w:fill="FFFFFF"/>
        </w:rPr>
        <w:t>  Федерального закона от 02.03.2007 №</w:t>
      </w:r>
      <w:r w:rsidR="007D559E">
        <w:rPr>
          <w:sz w:val="28"/>
          <w:szCs w:val="28"/>
          <w:shd w:val="clear" w:color="auto" w:fill="FFFFFF"/>
        </w:rPr>
        <w:t xml:space="preserve"> </w:t>
      </w:r>
      <w:r w:rsidR="007D559E" w:rsidRPr="007D559E">
        <w:rPr>
          <w:sz w:val="28"/>
          <w:szCs w:val="28"/>
          <w:shd w:val="clear" w:color="auto" w:fill="FFFFFF"/>
        </w:rPr>
        <w:t>25-ФЗ «О муниципальной сл</w:t>
      </w:r>
      <w:r w:rsidR="007D559E">
        <w:rPr>
          <w:sz w:val="28"/>
          <w:szCs w:val="28"/>
          <w:shd w:val="clear" w:color="auto" w:fill="FFFFFF"/>
        </w:rPr>
        <w:t>ужбе в Российской Федерации»</w:t>
      </w:r>
      <w:r w:rsidR="007D559E" w:rsidRPr="007A4E8B">
        <w:rPr>
          <w:sz w:val="28"/>
          <w:szCs w:val="28"/>
          <w:shd w:val="clear" w:color="auto" w:fill="FFFFFF"/>
        </w:rPr>
        <w:t>, за исключением сведений, изменение которых произошло по решению представителя нанимателя (работодателя) (далее</w:t>
      </w:r>
      <w:r w:rsidR="007D559E">
        <w:rPr>
          <w:sz w:val="28"/>
          <w:szCs w:val="28"/>
          <w:shd w:val="clear" w:color="auto" w:fill="FFFFFF"/>
        </w:rPr>
        <w:t xml:space="preserve"> – </w:t>
      </w:r>
      <w:r w:rsidR="007D559E" w:rsidRPr="007A4E8B">
        <w:rPr>
          <w:sz w:val="28"/>
          <w:szCs w:val="28"/>
          <w:shd w:val="clear" w:color="auto" w:fill="FFFFFF"/>
        </w:rPr>
        <w:t>сведения, содержащиеся в анкете).</w:t>
      </w:r>
    </w:p>
    <w:p w:rsidR="0002406E" w:rsidRPr="00225122" w:rsidRDefault="00F804AE"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20.</w:t>
      </w:r>
      <w:r w:rsidR="0002406E" w:rsidRPr="00225122">
        <w:rPr>
          <w:rFonts w:ascii="Times New Roman" w:hAnsi="Times New Roman" w:cs="Times New Roman"/>
          <w:sz w:val="28"/>
          <w:szCs w:val="28"/>
          <w:lang w:eastAsia="ru-RU" w:bidi="ru-RU"/>
        </w:rPr>
        <w:t xml:space="preserve">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23" w:history="1">
        <w:r w:rsidR="0002406E" w:rsidRPr="00225122">
          <w:rPr>
            <w:rFonts w:ascii="Times New Roman" w:hAnsi="Times New Roman" w:cs="Times New Roman"/>
            <w:sz w:val="28"/>
            <w:szCs w:val="28"/>
            <w:lang w:eastAsia="ru-RU" w:bidi="ru-RU"/>
          </w:rPr>
          <w:t xml:space="preserve">кодексом </w:t>
        </w:r>
      </w:hyperlink>
      <w:r w:rsidR="0002406E" w:rsidRPr="00225122">
        <w:rPr>
          <w:rFonts w:ascii="Times New Roman" w:hAnsi="Times New Roman" w:cs="Times New Roman"/>
          <w:sz w:val="28"/>
          <w:szCs w:val="28"/>
          <w:lang w:eastAsia="ru-RU" w:bidi="ru-RU"/>
        </w:rP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2406E" w:rsidRPr="00225122" w:rsidRDefault="004B5B48"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21.</w:t>
      </w:r>
      <w:r w:rsidR="0002406E" w:rsidRPr="00225122">
        <w:rPr>
          <w:rFonts w:ascii="Times New Roman" w:hAnsi="Times New Roman" w:cs="Times New Roman"/>
          <w:sz w:val="28"/>
          <w:szCs w:val="28"/>
          <w:lang w:eastAsia="ru-RU" w:bidi="ru-RU"/>
        </w:rPr>
        <w:t xml:space="preserve">Муниципальный служащий может обрабатывать и передавать служебную информацию при соблюдении действующих в органе </w:t>
      </w:r>
      <w:r>
        <w:rPr>
          <w:rFonts w:ascii="Times New Roman" w:hAnsi="Times New Roman" w:cs="Times New Roman"/>
          <w:sz w:val="28"/>
          <w:szCs w:val="28"/>
          <w:lang w:eastAsia="ru-RU" w:bidi="ru-RU"/>
        </w:rPr>
        <w:t xml:space="preserve">местного самоуправления </w:t>
      </w:r>
      <w:r w:rsidR="0002406E" w:rsidRPr="00225122">
        <w:rPr>
          <w:rFonts w:ascii="Times New Roman" w:hAnsi="Times New Roman" w:cs="Times New Roman"/>
          <w:sz w:val="28"/>
          <w:szCs w:val="28"/>
          <w:lang w:eastAsia="ru-RU" w:bidi="ru-RU"/>
        </w:rPr>
        <w:t>норм и требований, принятых в соответствии с законодательством Российской Федерации.</w:t>
      </w:r>
    </w:p>
    <w:p w:rsidR="0002406E" w:rsidRPr="00225122" w:rsidRDefault="005333F5"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22.</w:t>
      </w:r>
      <w:r w:rsidR="0002406E" w:rsidRPr="00225122">
        <w:rPr>
          <w:rFonts w:ascii="Times New Roman" w:hAnsi="Times New Roman" w:cs="Times New Roman"/>
          <w:sz w:val="28"/>
          <w:szCs w:val="28"/>
          <w:lang w:eastAsia="ru-RU" w:bidi="ru-RU"/>
        </w:rPr>
        <w:t xml:space="preserve">Муниципальный служащий обязан принимать соответствующие меры </w:t>
      </w:r>
      <w:r w:rsidR="0002406E" w:rsidRPr="00225122">
        <w:rPr>
          <w:rFonts w:ascii="Times New Roman" w:hAnsi="Times New Roman" w:cs="Times New Roman"/>
          <w:sz w:val="28"/>
          <w:szCs w:val="28"/>
          <w:lang w:eastAsia="ru-RU" w:bidi="ru-RU"/>
        </w:rPr>
        <w:lastRenderedPageBreak/>
        <w:t>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02406E" w:rsidRPr="00225122" w:rsidRDefault="000D588B"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23.</w:t>
      </w:r>
      <w:r w:rsidR="0002406E" w:rsidRPr="00225122">
        <w:rPr>
          <w:rFonts w:ascii="Times New Roman" w:hAnsi="Times New Roman" w:cs="Times New Roman"/>
          <w:sz w:val="28"/>
          <w:szCs w:val="28"/>
          <w:lang w:eastAsia="ru-RU" w:bidi="ru-RU"/>
        </w:rPr>
        <w:t xml:space="preserve">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w:t>
      </w:r>
      <w:r w:rsidR="009E6182">
        <w:rPr>
          <w:rFonts w:ascii="Times New Roman" w:hAnsi="Times New Roman" w:cs="Times New Roman"/>
          <w:sz w:val="28"/>
          <w:szCs w:val="28"/>
          <w:lang w:eastAsia="ru-RU" w:bidi="ru-RU"/>
        </w:rPr>
        <w:t>местного самоуправления</w:t>
      </w:r>
      <w:r w:rsidR="009E6182" w:rsidRPr="00225122">
        <w:rPr>
          <w:rFonts w:ascii="Times New Roman" w:hAnsi="Times New Roman" w:cs="Times New Roman"/>
          <w:sz w:val="28"/>
          <w:szCs w:val="28"/>
          <w:lang w:eastAsia="ru-RU" w:bidi="ru-RU"/>
        </w:rPr>
        <w:t xml:space="preserve"> </w:t>
      </w:r>
      <w:r w:rsidR="0002406E" w:rsidRPr="00225122">
        <w:rPr>
          <w:rFonts w:ascii="Times New Roman" w:hAnsi="Times New Roman" w:cs="Times New Roman"/>
          <w:sz w:val="28"/>
          <w:szCs w:val="28"/>
          <w:lang w:eastAsia="ru-RU" w:bidi="ru-RU"/>
        </w:rPr>
        <w:t>либо его подразделении благоприятного для эффективной работы морально-психологического климата.</w:t>
      </w:r>
    </w:p>
    <w:p w:rsidR="0002406E" w:rsidRPr="00225122" w:rsidRDefault="007C5766"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24.</w:t>
      </w:r>
      <w:r w:rsidR="0002406E" w:rsidRPr="00225122">
        <w:rPr>
          <w:rFonts w:ascii="Times New Roman" w:hAnsi="Times New Roman" w:cs="Times New Roman"/>
          <w:sz w:val="28"/>
          <w:szCs w:val="28"/>
          <w:lang w:eastAsia="ru-RU" w:bidi="ru-RU"/>
        </w:rPr>
        <w:t xml:space="preserve">Муниципальный служащий, наделенный организационно-распорядительными полномочиями по отношению к другим </w:t>
      </w:r>
      <w:r>
        <w:rPr>
          <w:rFonts w:ascii="Times New Roman" w:hAnsi="Times New Roman" w:cs="Times New Roman"/>
          <w:sz w:val="28"/>
          <w:szCs w:val="28"/>
          <w:lang w:eastAsia="ru-RU" w:bidi="ru-RU"/>
        </w:rPr>
        <w:t>муниципальным служащим</w:t>
      </w:r>
      <w:r w:rsidR="0002406E" w:rsidRPr="00225122">
        <w:rPr>
          <w:rFonts w:ascii="Times New Roman" w:hAnsi="Times New Roman" w:cs="Times New Roman"/>
          <w:sz w:val="28"/>
          <w:szCs w:val="28"/>
          <w:lang w:eastAsia="ru-RU" w:bidi="ru-RU"/>
        </w:rPr>
        <w:t>, призван:</w:t>
      </w:r>
    </w:p>
    <w:p w:rsidR="0002406E" w:rsidRPr="00225122" w:rsidRDefault="00EF0BB2"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0002406E" w:rsidRPr="00225122">
        <w:rPr>
          <w:rFonts w:ascii="Times New Roman" w:hAnsi="Times New Roman" w:cs="Times New Roman"/>
          <w:sz w:val="28"/>
          <w:szCs w:val="28"/>
          <w:lang w:eastAsia="ru-RU" w:bidi="ru-RU"/>
        </w:rPr>
        <w:t>принимать меры по предотвращению и урегулированию конфликта интересов;</w:t>
      </w:r>
    </w:p>
    <w:p w:rsidR="0002406E" w:rsidRPr="00225122" w:rsidRDefault="00AA24C5"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0002406E" w:rsidRPr="00225122">
        <w:rPr>
          <w:rFonts w:ascii="Times New Roman" w:hAnsi="Times New Roman" w:cs="Times New Roman"/>
          <w:sz w:val="28"/>
          <w:szCs w:val="28"/>
          <w:lang w:eastAsia="ru-RU" w:bidi="ru-RU"/>
        </w:rPr>
        <w:t>принимать меры по предупреждению коррупции;</w:t>
      </w:r>
    </w:p>
    <w:p w:rsidR="0002406E" w:rsidRPr="00225122" w:rsidRDefault="004354F7"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0002406E" w:rsidRPr="00225122">
        <w:rPr>
          <w:rFonts w:ascii="Times New Roman" w:hAnsi="Times New Roman" w:cs="Times New Roman"/>
          <w:sz w:val="28"/>
          <w:szCs w:val="28"/>
          <w:lang w:eastAsia="ru-RU" w:bidi="ru-RU"/>
        </w:rPr>
        <w:t>не допускать случаев принуждения муниципальных служащих к участию в деятельности политических партий и иных общественных объединений.</w:t>
      </w:r>
    </w:p>
    <w:p w:rsidR="0002406E" w:rsidRPr="00225122" w:rsidRDefault="00373FE7"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lang w:eastAsia="ru-RU" w:bidi="ru-RU"/>
        </w:rPr>
        <w:t>25.</w:t>
      </w:r>
      <w:r w:rsidR="0002406E" w:rsidRPr="00225122">
        <w:rPr>
          <w:rFonts w:ascii="Times New Roman" w:hAnsi="Times New Roman" w:cs="Times New Roman"/>
          <w:sz w:val="28"/>
          <w:szCs w:val="28"/>
          <w:lang w:eastAsia="ru-RU" w:bidi="ru-RU"/>
        </w:rPr>
        <w:t xml:space="preserve">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0002406E" w:rsidRPr="00225122">
        <w:rPr>
          <w:rFonts w:ascii="Times New Roman" w:hAnsi="Times New Roman" w:cs="Times New Roman"/>
          <w:sz w:val="28"/>
          <w:szCs w:val="28"/>
          <w:lang w:eastAsia="ru-RU" w:bidi="ru-RU"/>
        </w:rPr>
        <w:t>коррупционно</w:t>
      </w:r>
      <w:proofErr w:type="spellEnd"/>
      <w:r w:rsidR="0002406E" w:rsidRPr="00225122">
        <w:rPr>
          <w:rFonts w:ascii="Times New Roman" w:hAnsi="Times New Roman" w:cs="Times New Roman"/>
          <w:sz w:val="28"/>
          <w:szCs w:val="28"/>
          <w:lang w:eastAsia="ru-RU" w:bidi="ru-RU"/>
        </w:rPr>
        <w:t xml:space="preserve"> опасного </w:t>
      </w:r>
      <w:r>
        <w:rPr>
          <w:rFonts w:ascii="Times New Roman" w:hAnsi="Times New Roman" w:cs="Times New Roman"/>
          <w:sz w:val="28"/>
          <w:szCs w:val="28"/>
          <w:lang w:eastAsia="ru-RU" w:bidi="ru-RU"/>
        </w:rPr>
        <w:t>повед</w:t>
      </w:r>
      <w:r w:rsidR="0002406E" w:rsidRPr="00225122">
        <w:rPr>
          <w:rFonts w:ascii="Times New Roman" w:hAnsi="Times New Roman" w:cs="Times New Roman"/>
          <w:sz w:val="28"/>
          <w:szCs w:val="28"/>
          <w:lang w:eastAsia="ru-RU" w:bidi="ru-RU"/>
        </w:rPr>
        <w:t>ения, своим личным поведением подавать пример честности, беспристрастности и справедливости.</w:t>
      </w:r>
    </w:p>
    <w:p w:rsidR="0002406E" w:rsidRDefault="006D1469" w:rsidP="00F60EE6">
      <w:pPr>
        <w:pStyle w:val="10"/>
        <w:ind w:firstLine="708"/>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26.</w:t>
      </w:r>
      <w:r w:rsidR="0002406E" w:rsidRPr="00225122">
        <w:rPr>
          <w:rFonts w:ascii="Times New Roman" w:hAnsi="Times New Roman" w:cs="Times New Roman"/>
          <w:sz w:val="28"/>
          <w:szCs w:val="28"/>
          <w:lang w:eastAsia="ru-RU" w:bidi="ru-RU"/>
        </w:rPr>
        <w:t>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F60EE6" w:rsidRPr="00225122" w:rsidRDefault="00F60EE6" w:rsidP="00F60EE6">
      <w:pPr>
        <w:pStyle w:val="10"/>
        <w:ind w:firstLine="708"/>
        <w:jc w:val="both"/>
        <w:rPr>
          <w:rFonts w:ascii="Times New Roman" w:hAnsi="Times New Roman" w:cs="Times New Roman"/>
          <w:sz w:val="28"/>
          <w:szCs w:val="28"/>
        </w:rPr>
      </w:pPr>
    </w:p>
    <w:p w:rsidR="003B2A1D" w:rsidRPr="00297CE3" w:rsidRDefault="003B2A1D" w:rsidP="00F60EE6">
      <w:pPr>
        <w:pStyle w:val="20"/>
        <w:keepNext/>
        <w:keepLines/>
        <w:spacing w:line="240" w:lineRule="auto"/>
        <w:ind w:left="0"/>
        <w:rPr>
          <w:rFonts w:ascii="Times New Roman" w:hAnsi="Times New Roman" w:cs="Times New Roman"/>
          <w:sz w:val="28"/>
          <w:szCs w:val="28"/>
        </w:rPr>
      </w:pPr>
      <w:r w:rsidRPr="003B2A1D">
        <w:rPr>
          <w:rFonts w:ascii="Times New Roman" w:hAnsi="Times New Roman" w:cs="Times New Roman"/>
          <w:sz w:val="28"/>
          <w:szCs w:val="28"/>
        </w:rPr>
        <w:t>3.</w:t>
      </w:r>
      <w:bookmarkStart w:id="1" w:name="bookmark10"/>
      <w:r w:rsidRPr="003B2A1D">
        <w:rPr>
          <w:rFonts w:ascii="Times New Roman" w:hAnsi="Times New Roman" w:cs="Times New Roman"/>
          <w:sz w:val="28"/>
          <w:szCs w:val="28"/>
        </w:rPr>
        <w:t>Этические правила служебного поведения</w:t>
      </w:r>
      <w:r w:rsidRPr="003B2A1D">
        <w:rPr>
          <w:rFonts w:ascii="Times New Roman" w:hAnsi="Times New Roman" w:cs="Times New Roman"/>
          <w:sz w:val="28"/>
          <w:szCs w:val="28"/>
        </w:rPr>
        <w:br/>
      </w:r>
      <w:r w:rsidRPr="00297CE3">
        <w:rPr>
          <w:rFonts w:ascii="Times New Roman" w:hAnsi="Times New Roman" w:cs="Times New Roman"/>
          <w:sz w:val="28"/>
          <w:szCs w:val="28"/>
        </w:rPr>
        <w:t>муниципальных служащих</w:t>
      </w:r>
      <w:bookmarkEnd w:id="1"/>
    </w:p>
    <w:p w:rsidR="00E679C8" w:rsidRPr="00297CE3" w:rsidRDefault="00E679C8" w:rsidP="00F60EE6">
      <w:pPr>
        <w:pStyle w:val="20"/>
        <w:keepNext/>
        <w:keepLines/>
        <w:spacing w:line="240" w:lineRule="auto"/>
        <w:ind w:left="0"/>
        <w:rPr>
          <w:rFonts w:ascii="Times New Roman" w:hAnsi="Times New Roman" w:cs="Times New Roman"/>
          <w:sz w:val="28"/>
          <w:szCs w:val="28"/>
        </w:rPr>
      </w:pPr>
    </w:p>
    <w:p w:rsidR="000B1C07" w:rsidRPr="00297CE3" w:rsidRDefault="00780EE6"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27.</w:t>
      </w:r>
      <w:r w:rsidR="000B1C07" w:rsidRPr="00297CE3">
        <w:rPr>
          <w:rFonts w:ascii="Times New Roman" w:hAnsi="Times New Roman" w:cs="Times New Roman"/>
          <w:sz w:val="28"/>
          <w:szCs w:val="28"/>
        </w:rPr>
        <w:t>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w:t>
      </w:r>
      <w:r w:rsidR="003049EF">
        <w:rPr>
          <w:rFonts w:ascii="Times New Roman" w:hAnsi="Times New Roman" w:cs="Times New Roman"/>
          <w:sz w:val="28"/>
          <w:szCs w:val="28"/>
        </w:rPr>
        <w:t xml:space="preserve">, </w:t>
      </w:r>
      <w:r w:rsidR="000B1C07" w:rsidRPr="00297CE3">
        <w:rPr>
          <w:rFonts w:ascii="Times New Roman" w:hAnsi="Times New Roman" w:cs="Times New Roman"/>
          <w:sz w:val="28"/>
          <w:szCs w:val="28"/>
        </w:rPr>
        <w:t>и каждый гражданин имеет право на неприкосновенность частной жизни, личную и семейную тайну, защиту чести, достоинства, своего доброго имени.</w:t>
      </w:r>
    </w:p>
    <w:p w:rsidR="000B1C07" w:rsidRPr="00297CE3" w:rsidRDefault="008A61F7"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28.</w:t>
      </w:r>
      <w:r w:rsidR="000B1C07" w:rsidRPr="00297CE3">
        <w:rPr>
          <w:rFonts w:ascii="Times New Roman" w:hAnsi="Times New Roman" w:cs="Times New Roman"/>
          <w:sz w:val="28"/>
          <w:szCs w:val="28"/>
        </w:rPr>
        <w:t>В служебном поведении муниципальный служащий воздерживается от:</w:t>
      </w:r>
    </w:p>
    <w:p w:rsidR="000B1C07" w:rsidRPr="00297CE3" w:rsidRDefault="00F87406"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B1C07" w:rsidRPr="00297CE3">
        <w:rPr>
          <w:rFonts w:ascii="Times New Roman" w:hAnsi="Times New Roman" w:cs="Times New Roman"/>
          <w:sz w:val="28"/>
          <w:szCs w:val="28"/>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w:t>
      </w:r>
      <w:r w:rsidR="000B1C07" w:rsidRPr="00297CE3">
        <w:rPr>
          <w:rFonts w:ascii="Times New Roman" w:hAnsi="Times New Roman" w:cs="Times New Roman"/>
          <w:sz w:val="28"/>
          <w:szCs w:val="28"/>
        </w:rPr>
        <w:lastRenderedPageBreak/>
        <w:t>религиозных предпочтений;</w:t>
      </w:r>
    </w:p>
    <w:p w:rsidR="000B1C07" w:rsidRPr="00297CE3" w:rsidRDefault="00E27864"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B1C07" w:rsidRPr="00297CE3">
        <w:rPr>
          <w:rFonts w:ascii="Times New Roman" w:hAnsi="Times New Roman" w:cs="Times New Roman"/>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rsidR="000B1C07" w:rsidRPr="00297CE3" w:rsidRDefault="00375247"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0B1C07" w:rsidRPr="00297CE3">
        <w:rPr>
          <w:rFonts w:ascii="Times New Roman" w:hAnsi="Times New Roman" w:cs="Times New Roman"/>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0B1C07" w:rsidRPr="00297CE3" w:rsidRDefault="004E3ED6"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0B1C07" w:rsidRPr="00297CE3">
        <w:rPr>
          <w:rFonts w:ascii="Times New Roman" w:hAnsi="Times New Roman" w:cs="Times New Roman"/>
          <w:sz w:val="28"/>
          <w:szCs w:val="28"/>
        </w:rPr>
        <w:t>курения во время служебных совещаний, бесед, иного служебного общения с другими муниципальными служащими и (или) гражданами, а также курение вне специально выделенных для этого мест</w:t>
      </w:r>
      <w:r>
        <w:rPr>
          <w:rFonts w:ascii="Times New Roman" w:hAnsi="Times New Roman" w:cs="Times New Roman"/>
          <w:sz w:val="28"/>
          <w:szCs w:val="28"/>
        </w:rPr>
        <w:t>;</w:t>
      </w:r>
    </w:p>
    <w:p w:rsidR="000B1C07" w:rsidRPr="00297CE3" w:rsidRDefault="00B53F67"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0B1C07" w:rsidRPr="00297CE3">
        <w:rPr>
          <w:rFonts w:ascii="Times New Roman" w:hAnsi="Times New Roman" w:cs="Times New Roman"/>
          <w:sz w:val="28"/>
          <w:szCs w:val="28"/>
        </w:rPr>
        <w:t>поведения (высказываний, жестов, действий), которое может быть воспринято окружающими как согласие принять взятку или как п</w:t>
      </w:r>
      <w:r>
        <w:rPr>
          <w:rFonts w:ascii="Times New Roman" w:hAnsi="Times New Roman" w:cs="Times New Roman"/>
          <w:sz w:val="28"/>
          <w:szCs w:val="28"/>
        </w:rPr>
        <w:t>росьба о даче взятки;</w:t>
      </w:r>
    </w:p>
    <w:p w:rsidR="000B1C07" w:rsidRPr="00297CE3" w:rsidRDefault="008E4296"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0B1C07" w:rsidRPr="00297CE3">
        <w:rPr>
          <w:rFonts w:ascii="Times New Roman" w:hAnsi="Times New Roman" w:cs="Times New Roman"/>
          <w:sz w:val="28"/>
          <w:szCs w:val="28"/>
        </w:rPr>
        <w:t>осуществления по собственной инициативе фотографирования, аудио - и видеозаписи во время служебных совещаний, иных форм служебного общения с другими муниципальными служащими и (или) гражданами без их предварительного согласия.</w:t>
      </w:r>
    </w:p>
    <w:p w:rsidR="000B1C07" w:rsidRPr="00297CE3" w:rsidRDefault="00FA11EC" w:rsidP="00F60EE6">
      <w:pPr>
        <w:pStyle w:val="10"/>
        <w:ind w:firstLine="708"/>
        <w:jc w:val="both"/>
        <w:rPr>
          <w:rFonts w:ascii="Times New Roman" w:hAnsi="Times New Roman" w:cs="Times New Roman"/>
          <w:sz w:val="28"/>
          <w:szCs w:val="28"/>
        </w:rPr>
      </w:pPr>
      <w:r>
        <w:rPr>
          <w:rFonts w:ascii="Times New Roman" w:hAnsi="Times New Roman" w:cs="Times New Roman"/>
          <w:sz w:val="28"/>
          <w:szCs w:val="28"/>
        </w:rPr>
        <w:t>29.</w:t>
      </w:r>
      <w:r w:rsidR="000B1C07" w:rsidRPr="00297CE3">
        <w:rPr>
          <w:rFonts w:ascii="Times New Roman" w:hAnsi="Times New Roman" w:cs="Times New Roman"/>
          <w:sz w:val="28"/>
          <w:szCs w:val="28"/>
        </w:rPr>
        <w:t>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B1C07" w:rsidRPr="00FC7F74" w:rsidRDefault="000B1C07" w:rsidP="00F60EE6">
      <w:pPr>
        <w:pStyle w:val="10"/>
        <w:ind w:firstLine="708"/>
        <w:jc w:val="both"/>
        <w:rPr>
          <w:rFonts w:ascii="Times New Roman" w:hAnsi="Times New Roman" w:cs="Times New Roman"/>
          <w:sz w:val="28"/>
          <w:szCs w:val="28"/>
        </w:rPr>
      </w:pPr>
      <w:r w:rsidRPr="00FC7F74">
        <w:rPr>
          <w:rFonts w:ascii="Times New Roman" w:hAnsi="Times New Roman" w:cs="Times New Roman"/>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 соблюдать субординацию, а также исключить обсуждение личных и профессиональных качеств муниципальных служащих в коллективе и повышенное внимание к служебной деятельности коллег, если это не входит в должностные обязанности муниципального служащего.</w:t>
      </w:r>
    </w:p>
    <w:p w:rsidR="000B1C07" w:rsidRDefault="00971A4D" w:rsidP="00E7619A">
      <w:pPr>
        <w:pStyle w:val="10"/>
        <w:ind w:firstLine="708"/>
        <w:jc w:val="both"/>
        <w:rPr>
          <w:rFonts w:ascii="Times New Roman" w:hAnsi="Times New Roman" w:cs="Times New Roman"/>
          <w:sz w:val="28"/>
          <w:szCs w:val="28"/>
        </w:rPr>
      </w:pPr>
      <w:r>
        <w:rPr>
          <w:rFonts w:ascii="Times New Roman" w:hAnsi="Times New Roman" w:cs="Times New Roman"/>
          <w:sz w:val="28"/>
          <w:szCs w:val="28"/>
        </w:rPr>
        <w:t>30.</w:t>
      </w:r>
      <w:r w:rsidR="000B1C07" w:rsidRPr="00FC7F74">
        <w:rPr>
          <w:rFonts w:ascii="Times New Roman" w:hAnsi="Times New Roman" w:cs="Times New Roman"/>
          <w:sz w:val="28"/>
          <w:szCs w:val="28"/>
        </w:rPr>
        <w:t>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w:t>
      </w:r>
      <w:r>
        <w:rPr>
          <w:rFonts w:ascii="Times New Roman" w:hAnsi="Times New Roman" w:cs="Times New Roman"/>
          <w:sz w:val="28"/>
          <w:szCs w:val="28"/>
        </w:rPr>
        <w:t xml:space="preserve"> местного самоуправления</w:t>
      </w:r>
      <w:r w:rsidR="000B1C07" w:rsidRPr="00FC7F74">
        <w:rPr>
          <w:rFonts w:ascii="Times New Roman" w:hAnsi="Times New Roman" w:cs="Times New Roman"/>
          <w:sz w:val="28"/>
          <w:szCs w:val="28"/>
        </w:rPr>
        <w:t>, соответствовать общепринятому деловому стилю, который отличают официальность, сдержанность, традиционность, аккуратность.</w:t>
      </w:r>
    </w:p>
    <w:p w:rsidR="00F60EE6" w:rsidRDefault="00F60EE6" w:rsidP="00E7619A">
      <w:pPr>
        <w:pStyle w:val="10"/>
        <w:ind w:firstLine="708"/>
        <w:jc w:val="both"/>
        <w:rPr>
          <w:rFonts w:ascii="Times New Roman" w:hAnsi="Times New Roman" w:cs="Times New Roman"/>
          <w:sz w:val="28"/>
          <w:szCs w:val="28"/>
        </w:rPr>
      </w:pPr>
    </w:p>
    <w:p w:rsidR="00E7619A" w:rsidRDefault="00E7619A" w:rsidP="00E7619A">
      <w:pPr>
        <w:shd w:val="clear" w:color="auto" w:fill="FFFFFF"/>
        <w:ind w:right="18"/>
        <w:jc w:val="center"/>
        <w:rPr>
          <w:b/>
          <w:sz w:val="28"/>
          <w:szCs w:val="28"/>
        </w:rPr>
      </w:pPr>
      <w:r>
        <w:rPr>
          <w:b/>
          <w:sz w:val="28"/>
          <w:szCs w:val="28"/>
        </w:rPr>
        <w:t>4</w:t>
      </w:r>
      <w:r>
        <w:rPr>
          <w:b/>
          <w:sz w:val="28"/>
          <w:szCs w:val="28"/>
        </w:rPr>
        <w:t>.</w:t>
      </w:r>
      <w:r w:rsidRPr="007A4E8B">
        <w:rPr>
          <w:b/>
          <w:sz w:val="28"/>
          <w:szCs w:val="28"/>
        </w:rPr>
        <w:t>Ответственность за нарушение положений Кодекса</w:t>
      </w:r>
    </w:p>
    <w:p w:rsidR="005435A1" w:rsidRDefault="005435A1" w:rsidP="00E7619A">
      <w:pPr>
        <w:shd w:val="clear" w:color="auto" w:fill="FFFFFF"/>
        <w:ind w:right="18"/>
        <w:jc w:val="center"/>
        <w:rPr>
          <w:b/>
          <w:sz w:val="28"/>
          <w:szCs w:val="28"/>
        </w:rPr>
      </w:pPr>
    </w:p>
    <w:p w:rsidR="00444B49" w:rsidRDefault="00A03805" w:rsidP="003333FC">
      <w:pPr>
        <w:jc w:val="both"/>
      </w:pPr>
      <w:r>
        <w:rPr>
          <w:sz w:val="28"/>
          <w:szCs w:val="28"/>
        </w:rPr>
        <w:tab/>
      </w:r>
      <w:r w:rsidR="00B94F66">
        <w:rPr>
          <w:sz w:val="28"/>
          <w:szCs w:val="28"/>
        </w:rPr>
        <w:t>31.</w:t>
      </w:r>
      <w:r w:rsidR="00444B49">
        <w:rPr>
          <w:sz w:val="28"/>
          <w:szCs w:val="28"/>
        </w:rPr>
        <w:t xml:space="preserve">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постановлением администрации </w:t>
      </w:r>
      <w:proofErr w:type="spellStart"/>
      <w:r w:rsidR="003333FC">
        <w:rPr>
          <w:color w:val="000000"/>
          <w:sz w:val="28"/>
          <w:szCs w:val="28"/>
        </w:rPr>
        <w:t>Горбуновского</w:t>
      </w:r>
      <w:proofErr w:type="spellEnd"/>
      <w:r w:rsidR="003333FC">
        <w:rPr>
          <w:color w:val="000000"/>
          <w:sz w:val="28"/>
          <w:szCs w:val="28"/>
        </w:rPr>
        <w:t xml:space="preserve"> сельсовета</w:t>
      </w:r>
      <w:r w:rsidR="003333FC">
        <w:rPr>
          <w:color w:val="000000"/>
          <w:sz w:val="28"/>
          <w:szCs w:val="28"/>
        </w:rPr>
        <w:t xml:space="preserve"> </w:t>
      </w:r>
      <w:r w:rsidR="003333FC">
        <w:rPr>
          <w:color w:val="000000"/>
          <w:sz w:val="28"/>
          <w:szCs w:val="28"/>
        </w:rPr>
        <w:t>Куйбышевского района Новосибирской области</w:t>
      </w:r>
      <w:r w:rsidR="003333FC">
        <w:rPr>
          <w:color w:val="000000"/>
          <w:sz w:val="28"/>
          <w:szCs w:val="28"/>
        </w:rPr>
        <w:t xml:space="preserve"> </w:t>
      </w:r>
      <w:r w:rsidR="00444B49">
        <w:rPr>
          <w:sz w:val="28"/>
          <w:szCs w:val="28"/>
        </w:rPr>
        <w:t xml:space="preserve">от </w:t>
      </w:r>
      <w:r w:rsidR="009F1531">
        <w:rPr>
          <w:bCs/>
          <w:sz w:val="28"/>
          <w:szCs w:val="28"/>
        </w:rPr>
        <w:t>20.12.2019 № 78</w:t>
      </w:r>
      <w:r w:rsidR="003333FC">
        <w:rPr>
          <w:bCs/>
          <w:sz w:val="28"/>
          <w:szCs w:val="28"/>
        </w:rPr>
        <w:t xml:space="preserve"> </w:t>
      </w:r>
      <w:r w:rsidR="00444B49">
        <w:rPr>
          <w:sz w:val="28"/>
          <w:szCs w:val="28"/>
        </w:rPr>
        <w:t>«</w:t>
      </w:r>
      <w:r w:rsidR="003333FC">
        <w:rPr>
          <w:color w:val="000000"/>
          <w:sz w:val="28"/>
          <w:szCs w:val="28"/>
        </w:rPr>
        <w:t>О комиссии по соблюдению</w:t>
      </w:r>
      <w:r w:rsidR="003333FC">
        <w:rPr>
          <w:color w:val="000000"/>
          <w:sz w:val="28"/>
          <w:szCs w:val="28"/>
        </w:rPr>
        <w:t xml:space="preserve"> </w:t>
      </w:r>
      <w:r w:rsidR="003333FC">
        <w:rPr>
          <w:color w:val="000000"/>
          <w:sz w:val="28"/>
          <w:szCs w:val="28"/>
        </w:rPr>
        <w:t xml:space="preserve">требований к служебному поведению муниципальных служащих и урегулированию конфликта интересов в администрации </w:t>
      </w:r>
      <w:proofErr w:type="spellStart"/>
      <w:r w:rsidR="003333FC">
        <w:rPr>
          <w:color w:val="000000"/>
          <w:sz w:val="28"/>
          <w:szCs w:val="28"/>
        </w:rPr>
        <w:t>Горбуновского</w:t>
      </w:r>
      <w:proofErr w:type="spellEnd"/>
      <w:r w:rsidR="003333FC">
        <w:rPr>
          <w:color w:val="000000"/>
          <w:sz w:val="28"/>
          <w:szCs w:val="28"/>
        </w:rPr>
        <w:t xml:space="preserve"> </w:t>
      </w:r>
      <w:r w:rsidR="003333FC">
        <w:rPr>
          <w:color w:val="000000"/>
          <w:sz w:val="28"/>
          <w:szCs w:val="28"/>
        </w:rPr>
        <w:lastRenderedPageBreak/>
        <w:t>сельсовета</w:t>
      </w:r>
      <w:r w:rsidR="003333FC">
        <w:rPr>
          <w:color w:val="000000"/>
          <w:sz w:val="28"/>
          <w:szCs w:val="28"/>
        </w:rPr>
        <w:t xml:space="preserve"> </w:t>
      </w:r>
      <w:r w:rsidR="003333FC">
        <w:rPr>
          <w:color w:val="000000"/>
          <w:sz w:val="28"/>
          <w:szCs w:val="28"/>
        </w:rPr>
        <w:t>Куйбышевского района Новосибирской области</w:t>
      </w:r>
      <w:r w:rsidR="00444B49">
        <w:rPr>
          <w:sz w:val="28"/>
          <w:szCs w:val="28"/>
        </w:rPr>
        <w:t>»,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444B49" w:rsidRDefault="00444B49" w:rsidP="003333FC">
      <w:pPr>
        <w:shd w:val="clear" w:color="auto" w:fill="FFFFFF"/>
        <w:spacing w:line="324" w:lineRule="exact"/>
        <w:ind w:left="22" w:firstLine="565"/>
        <w:jc w:val="both"/>
      </w:pPr>
      <w:r>
        <w:rPr>
          <w:sz w:val="28"/>
          <w:szCs w:val="28"/>
        </w:rPr>
        <w:t xml:space="preserve">Соблюдение </w:t>
      </w:r>
      <w:bookmarkStart w:id="2" w:name="_GoBack"/>
      <w:bookmarkEnd w:id="2"/>
      <w:r>
        <w:rPr>
          <w:sz w:val="28"/>
          <w:szCs w:val="28"/>
        </w:rPr>
        <w:t>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60EE6" w:rsidRPr="00FC7F74" w:rsidRDefault="00F60EE6" w:rsidP="003333FC">
      <w:pPr>
        <w:pStyle w:val="10"/>
        <w:ind w:firstLine="708"/>
        <w:jc w:val="both"/>
        <w:rPr>
          <w:rFonts w:ascii="Times New Roman" w:hAnsi="Times New Roman" w:cs="Times New Roman"/>
          <w:sz w:val="28"/>
          <w:szCs w:val="28"/>
        </w:rPr>
      </w:pPr>
    </w:p>
    <w:p w:rsidR="00E679C8" w:rsidRPr="003B2A1D" w:rsidRDefault="00E679C8" w:rsidP="003333FC">
      <w:pPr>
        <w:pStyle w:val="20"/>
        <w:keepNext/>
        <w:keepLines/>
        <w:spacing w:line="240" w:lineRule="auto"/>
        <w:ind w:left="0"/>
        <w:jc w:val="both"/>
        <w:rPr>
          <w:rFonts w:ascii="Times New Roman" w:hAnsi="Times New Roman" w:cs="Times New Roman"/>
          <w:sz w:val="28"/>
          <w:szCs w:val="28"/>
        </w:rPr>
      </w:pPr>
    </w:p>
    <w:p w:rsidR="006F3F2B" w:rsidRPr="00225122" w:rsidRDefault="006F3F2B" w:rsidP="00F60EE6">
      <w:pPr>
        <w:pStyle w:val="ConsPlusTitle"/>
        <w:widowControl/>
        <w:ind w:right="-5"/>
        <w:jc w:val="center"/>
        <w:rPr>
          <w:rFonts w:ascii="Times New Roman" w:hAnsi="Times New Roman" w:cs="Times New Roman"/>
          <w:sz w:val="28"/>
          <w:szCs w:val="28"/>
        </w:rPr>
      </w:pPr>
    </w:p>
    <w:sectPr w:rsidR="006F3F2B" w:rsidRPr="00225122" w:rsidSect="007A3AAF">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16E" w:rsidRDefault="00C5616E" w:rsidP="00C469E0">
      <w:r>
        <w:separator/>
      </w:r>
    </w:p>
  </w:endnote>
  <w:endnote w:type="continuationSeparator" w:id="0">
    <w:p w:rsidR="00C5616E" w:rsidRDefault="00C5616E" w:rsidP="00C4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165564"/>
      <w:docPartObj>
        <w:docPartGallery w:val="Page Numbers (Bottom of Page)"/>
        <w:docPartUnique/>
      </w:docPartObj>
    </w:sdtPr>
    <w:sdtEndPr/>
    <w:sdtContent>
      <w:p w:rsidR="00C469E0" w:rsidRDefault="00C469E0">
        <w:pPr>
          <w:pStyle w:val="a5"/>
          <w:jc w:val="right"/>
        </w:pPr>
        <w:r>
          <w:fldChar w:fldCharType="begin"/>
        </w:r>
        <w:r>
          <w:instrText>PAGE   \* MERGEFORMAT</w:instrText>
        </w:r>
        <w:r>
          <w:fldChar w:fldCharType="separate"/>
        </w:r>
        <w:r w:rsidR="003333FC">
          <w:rPr>
            <w:noProof/>
          </w:rPr>
          <w:t>9</w:t>
        </w:r>
        <w:r>
          <w:fldChar w:fldCharType="end"/>
        </w:r>
      </w:p>
    </w:sdtContent>
  </w:sdt>
  <w:p w:rsidR="00C469E0" w:rsidRDefault="00C469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16E" w:rsidRDefault="00C5616E" w:rsidP="00C469E0">
      <w:r>
        <w:separator/>
      </w:r>
    </w:p>
  </w:footnote>
  <w:footnote w:type="continuationSeparator" w:id="0">
    <w:p w:rsidR="00C5616E" w:rsidRDefault="00C5616E" w:rsidP="00C46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A1EFA"/>
    <w:multiLevelType w:val="multilevel"/>
    <w:tmpl w:val="46B26F00"/>
    <w:lvl w:ilvl="0">
      <w:start w:val="24"/>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165803"/>
    <w:multiLevelType w:val="multilevel"/>
    <w:tmpl w:val="5E2EA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BA4AA5"/>
    <w:multiLevelType w:val="multilevel"/>
    <w:tmpl w:val="A0A68508"/>
    <w:lvl w:ilvl="0">
      <w:start w:val="2"/>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9F95635"/>
    <w:multiLevelType w:val="multilevel"/>
    <w:tmpl w:val="FD0A08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E84828"/>
    <w:multiLevelType w:val="multilevel"/>
    <w:tmpl w:val="C81A3E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340914"/>
    <w:multiLevelType w:val="multilevel"/>
    <w:tmpl w:val="C50E27E4"/>
    <w:lvl w:ilvl="0">
      <w:start w:val="28"/>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B636A6"/>
    <w:multiLevelType w:val="multilevel"/>
    <w:tmpl w:val="537EA046"/>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842334"/>
    <w:multiLevelType w:val="multilevel"/>
    <w:tmpl w:val="57B072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D7"/>
    <w:rsid w:val="0002406E"/>
    <w:rsid w:val="0003168D"/>
    <w:rsid w:val="000406E4"/>
    <w:rsid w:val="00057243"/>
    <w:rsid w:val="0007243A"/>
    <w:rsid w:val="00081A56"/>
    <w:rsid w:val="000B1C07"/>
    <w:rsid w:val="000B7F9A"/>
    <w:rsid w:val="000D588B"/>
    <w:rsid w:val="001017D7"/>
    <w:rsid w:val="001246F5"/>
    <w:rsid w:val="00143225"/>
    <w:rsid w:val="00155E14"/>
    <w:rsid w:val="001A1EB8"/>
    <w:rsid w:val="002129B0"/>
    <w:rsid w:val="0022308B"/>
    <w:rsid w:val="00225122"/>
    <w:rsid w:val="00275835"/>
    <w:rsid w:val="00297CE3"/>
    <w:rsid w:val="002A24E4"/>
    <w:rsid w:val="002A6621"/>
    <w:rsid w:val="002B578F"/>
    <w:rsid w:val="003049EF"/>
    <w:rsid w:val="003333FC"/>
    <w:rsid w:val="00347433"/>
    <w:rsid w:val="003475DA"/>
    <w:rsid w:val="00357339"/>
    <w:rsid w:val="0036627C"/>
    <w:rsid w:val="00373FE7"/>
    <w:rsid w:val="00375247"/>
    <w:rsid w:val="00377D32"/>
    <w:rsid w:val="003B2A1D"/>
    <w:rsid w:val="00407E1A"/>
    <w:rsid w:val="004354F7"/>
    <w:rsid w:val="00444B49"/>
    <w:rsid w:val="00480FD1"/>
    <w:rsid w:val="004A183F"/>
    <w:rsid w:val="004A3C8B"/>
    <w:rsid w:val="004B5B48"/>
    <w:rsid w:val="004D2690"/>
    <w:rsid w:val="004E3ED6"/>
    <w:rsid w:val="005333F5"/>
    <w:rsid w:val="005435A1"/>
    <w:rsid w:val="0059493C"/>
    <w:rsid w:val="006517FE"/>
    <w:rsid w:val="00684582"/>
    <w:rsid w:val="00692C6C"/>
    <w:rsid w:val="006958F1"/>
    <w:rsid w:val="006A33B2"/>
    <w:rsid w:val="006C47CA"/>
    <w:rsid w:val="006C4C09"/>
    <w:rsid w:val="006D1469"/>
    <w:rsid w:val="006E002F"/>
    <w:rsid w:val="006F051E"/>
    <w:rsid w:val="006F3F2B"/>
    <w:rsid w:val="00707BED"/>
    <w:rsid w:val="0077138A"/>
    <w:rsid w:val="007754F1"/>
    <w:rsid w:val="00780EE6"/>
    <w:rsid w:val="007A3AAF"/>
    <w:rsid w:val="007B12D2"/>
    <w:rsid w:val="007C5766"/>
    <w:rsid w:val="007D559E"/>
    <w:rsid w:val="007D5D75"/>
    <w:rsid w:val="00831526"/>
    <w:rsid w:val="008565D2"/>
    <w:rsid w:val="008748D3"/>
    <w:rsid w:val="00874AD6"/>
    <w:rsid w:val="00884F35"/>
    <w:rsid w:val="008A61F7"/>
    <w:rsid w:val="008E4296"/>
    <w:rsid w:val="008E4D58"/>
    <w:rsid w:val="008E4E03"/>
    <w:rsid w:val="008F31AC"/>
    <w:rsid w:val="009140D7"/>
    <w:rsid w:val="009209CF"/>
    <w:rsid w:val="009234D2"/>
    <w:rsid w:val="009508E8"/>
    <w:rsid w:val="00952E52"/>
    <w:rsid w:val="0095604A"/>
    <w:rsid w:val="00971A4D"/>
    <w:rsid w:val="00974BDE"/>
    <w:rsid w:val="009E6182"/>
    <w:rsid w:val="009F1531"/>
    <w:rsid w:val="00A03805"/>
    <w:rsid w:val="00A4783F"/>
    <w:rsid w:val="00AA24C5"/>
    <w:rsid w:val="00AA6D17"/>
    <w:rsid w:val="00AB14CA"/>
    <w:rsid w:val="00B53F67"/>
    <w:rsid w:val="00B7717C"/>
    <w:rsid w:val="00B94F66"/>
    <w:rsid w:val="00BB2DB9"/>
    <w:rsid w:val="00BF21F5"/>
    <w:rsid w:val="00C045A5"/>
    <w:rsid w:val="00C0715D"/>
    <w:rsid w:val="00C073EA"/>
    <w:rsid w:val="00C469E0"/>
    <w:rsid w:val="00C54847"/>
    <w:rsid w:val="00C5616E"/>
    <w:rsid w:val="00C81191"/>
    <w:rsid w:val="00CF59E4"/>
    <w:rsid w:val="00D2153B"/>
    <w:rsid w:val="00D67100"/>
    <w:rsid w:val="00D85D8B"/>
    <w:rsid w:val="00DA158D"/>
    <w:rsid w:val="00DB69BC"/>
    <w:rsid w:val="00E17A3B"/>
    <w:rsid w:val="00E27864"/>
    <w:rsid w:val="00E34C8F"/>
    <w:rsid w:val="00E376EB"/>
    <w:rsid w:val="00E55781"/>
    <w:rsid w:val="00E679C8"/>
    <w:rsid w:val="00E7619A"/>
    <w:rsid w:val="00ED58FB"/>
    <w:rsid w:val="00EF0BB2"/>
    <w:rsid w:val="00EF1B1D"/>
    <w:rsid w:val="00EF2317"/>
    <w:rsid w:val="00EF2A0B"/>
    <w:rsid w:val="00F455C4"/>
    <w:rsid w:val="00F60360"/>
    <w:rsid w:val="00F60EE6"/>
    <w:rsid w:val="00F65836"/>
    <w:rsid w:val="00F804AE"/>
    <w:rsid w:val="00F87406"/>
    <w:rsid w:val="00FA11EC"/>
    <w:rsid w:val="00FC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1B90E-179C-47D5-AAD1-433107A5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140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
    <w:name w:val="Гиперссылка1"/>
    <w:basedOn w:val="a0"/>
    <w:rsid w:val="00ED58FB"/>
  </w:style>
  <w:style w:type="paragraph" w:customStyle="1" w:styleId="ConsPlusNormal">
    <w:name w:val="ConsPlusNormal"/>
    <w:rsid w:val="001A1EB8"/>
    <w:pPr>
      <w:autoSpaceDE w:val="0"/>
      <w:autoSpaceDN w:val="0"/>
      <w:adjustRightInd w:val="0"/>
      <w:spacing w:after="0" w:line="240" w:lineRule="auto"/>
    </w:pPr>
    <w:rPr>
      <w:rFonts w:ascii="Arial" w:eastAsia="Calibri" w:hAnsi="Arial" w:cs="Arial"/>
      <w:sz w:val="20"/>
      <w:szCs w:val="20"/>
    </w:rPr>
  </w:style>
  <w:style w:type="paragraph" w:styleId="a3">
    <w:name w:val="header"/>
    <w:basedOn w:val="a"/>
    <w:link w:val="a4"/>
    <w:uiPriority w:val="99"/>
    <w:unhideWhenUsed/>
    <w:rsid w:val="00C469E0"/>
    <w:pPr>
      <w:tabs>
        <w:tab w:val="center" w:pos="4677"/>
        <w:tab w:val="right" w:pos="9355"/>
      </w:tabs>
    </w:pPr>
  </w:style>
  <w:style w:type="character" w:customStyle="1" w:styleId="a4">
    <w:name w:val="Верхний колонтитул Знак"/>
    <w:basedOn w:val="a0"/>
    <w:link w:val="a3"/>
    <w:uiPriority w:val="99"/>
    <w:rsid w:val="00C469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69E0"/>
    <w:pPr>
      <w:tabs>
        <w:tab w:val="center" w:pos="4677"/>
        <w:tab w:val="right" w:pos="9355"/>
      </w:tabs>
    </w:pPr>
  </w:style>
  <w:style w:type="character" w:customStyle="1" w:styleId="a6">
    <w:name w:val="Нижний колонтитул Знак"/>
    <w:basedOn w:val="a0"/>
    <w:link w:val="a5"/>
    <w:uiPriority w:val="99"/>
    <w:rsid w:val="00C469E0"/>
    <w:rPr>
      <w:rFonts w:ascii="Times New Roman" w:eastAsia="Times New Roman" w:hAnsi="Times New Roman" w:cs="Times New Roman"/>
      <w:sz w:val="24"/>
      <w:szCs w:val="24"/>
      <w:lang w:eastAsia="ru-RU"/>
    </w:rPr>
  </w:style>
  <w:style w:type="character" w:customStyle="1" w:styleId="a7">
    <w:name w:val="Основной текст_"/>
    <w:basedOn w:val="a0"/>
    <w:link w:val="10"/>
    <w:rsid w:val="00692C6C"/>
    <w:rPr>
      <w:rFonts w:ascii="Arial" w:eastAsia="Arial" w:hAnsi="Arial" w:cs="Arial"/>
      <w:sz w:val="15"/>
      <w:szCs w:val="15"/>
    </w:rPr>
  </w:style>
  <w:style w:type="paragraph" w:customStyle="1" w:styleId="10">
    <w:name w:val="Основной текст1"/>
    <w:basedOn w:val="a"/>
    <w:link w:val="a7"/>
    <w:rsid w:val="00692C6C"/>
    <w:pPr>
      <w:widowControl w:val="0"/>
      <w:ind w:firstLine="400"/>
    </w:pPr>
    <w:rPr>
      <w:rFonts w:ascii="Arial" w:eastAsia="Arial" w:hAnsi="Arial" w:cs="Arial"/>
      <w:sz w:val="15"/>
      <w:szCs w:val="15"/>
      <w:lang w:eastAsia="en-US"/>
    </w:rPr>
  </w:style>
  <w:style w:type="character" w:styleId="a8">
    <w:name w:val="Hyperlink"/>
    <w:basedOn w:val="a0"/>
    <w:uiPriority w:val="99"/>
    <w:unhideWhenUsed/>
    <w:rsid w:val="007D559E"/>
    <w:rPr>
      <w:color w:val="0000FF"/>
      <w:u w:val="single"/>
    </w:rPr>
  </w:style>
  <w:style w:type="character" w:customStyle="1" w:styleId="2">
    <w:name w:val="Заголовок №2_"/>
    <w:basedOn w:val="a0"/>
    <w:link w:val="20"/>
    <w:rsid w:val="003B2A1D"/>
    <w:rPr>
      <w:rFonts w:ascii="Arial" w:eastAsia="Arial" w:hAnsi="Arial" w:cs="Arial"/>
      <w:b/>
      <w:bCs/>
    </w:rPr>
  </w:style>
  <w:style w:type="paragraph" w:customStyle="1" w:styleId="20">
    <w:name w:val="Заголовок №2"/>
    <w:basedOn w:val="a"/>
    <w:link w:val="2"/>
    <w:rsid w:val="003B2A1D"/>
    <w:pPr>
      <w:widowControl w:val="0"/>
      <w:spacing w:line="254" w:lineRule="auto"/>
      <w:ind w:left="2410"/>
      <w:jc w:val="center"/>
      <w:outlineLvl w:val="1"/>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content/act/99249e7b-f9c8-4d12-b906-bb583b820a63.html" TargetMode="External"/><Relationship Id="rId13" Type="http://schemas.openxmlformats.org/officeDocument/2006/relationships/hyperlink" Target="http://nla-service.scli.ru:8080/rnla-links/ws/content/act/9aa48369-618a-4bb4-b4b8-ae15f2b7ebf6.html" TargetMode="External"/><Relationship Id="rId18" Type="http://schemas.openxmlformats.org/officeDocument/2006/relationships/hyperlink" Target="http://nla-service.scli.ru:8080/rnla-links/ws/content/act/99249e7b-f9c8-4d12-b906-bb583b820a63.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cntd.ru/document/9004937" TargetMode="External"/><Relationship Id="rId7" Type="http://schemas.openxmlformats.org/officeDocument/2006/relationships/hyperlink" Target="https://pravo-search.minjust.ru/bigs/showDocument.html?id=BBF89570-6239-4CFB-BDBA-5B454C14E321" TargetMode="External"/><Relationship Id="rId12" Type="http://schemas.openxmlformats.org/officeDocument/2006/relationships/hyperlink" Target="http://nla-service.scli.ru:8080/rnla-links/ws/content/act/99249e7b-f9c8-4d12-b906-bb583b820a63.html" TargetMode="External"/><Relationship Id="rId17" Type="http://schemas.openxmlformats.org/officeDocument/2006/relationships/hyperlink" Target="http://nla-service.scli.ru:8080/rnla-links/ws/content/act/99249e7b-f9c8-4d12-b906-bb583b820a6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la-service.scli.ru:8080/rnla-links/ws/content/act/99249e7b-f9c8-4d12-b906-bb583b820a63.html" TargetMode="External"/><Relationship Id="rId20" Type="http://schemas.openxmlformats.org/officeDocument/2006/relationships/hyperlink" Target="http://nla-service.scli.ru:8080/rnla-links/ws/content/act/99249e7b-f9c8-4d12-b906-bb583b820a6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scli.ru:8080/rnla-links/ws/content/act/99249e7b-f9c8-4d12-b906-bb583b820a63.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la-service.scli.ru:8080/rnla-links/ws/content/act/99249e7b-f9c8-4d12-b906-bb583b820a63.html" TargetMode="External"/><Relationship Id="rId23" Type="http://schemas.openxmlformats.org/officeDocument/2006/relationships/hyperlink" Target="http://nla-service.scli.ru:8080/rnla-links/ws/content/act/b11798ff-43b9-49db-b06c-4223f9d555e2.html" TargetMode="External"/><Relationship Id="rId10" Type="http://schemas.openxmlformats.org/officeDocument/2006/relationships/hyperlink" Target="http://nla-service.scli.ru:8080/rnla-links/ws/content/act/99249e7b-f9c8-4d12-b906-bb583b820a63.html" TargetMode="External"/><Relationship Id="rId19" Type="http://schemas.openxmlformats.org/officeDocument/2006/relationships/hyperlink" Target="http://nla-service.scli.ru:8080/rnla-links/ws/content/act/99249e7b-f9c8-4d12-b906-bb583b820a63.html" TargetMode="External"/><Relationship Id="rId4" Type="http://schemas.openxmlformats.org/officeDocument/2006/relationships/webSettings" Target="webSettings.xml"/><Relationship Id="rId9" Type="http://schemas.openxmlformats.org/officeDocument/2006/relationships/hyperlink" Target="http://nla-service.scli.ru:8080/rnla-links/ws/content/act/99249e7b-f9c8-4d12-b906-bb583b820a63.html" TargetMode="External"/><Relationship Id="rId14" Type="http://schemas.openxmlformats.org/officeDocument/2006/relationships/hyperlink" Target="http://nla-service.scli.ru:8080/rnla-links/ws/content/act/9aa48369-618a-4bb4-b4b8-ae15f2b7ebf6.html" TargetMode="External"/><Relationship Id="rId22" Type="http://schemas.openxmlformats.org/officeDocument/2006/relationships/hyperlink" Target="https://base.garant.ru/12152272/60c09e09434149352a66a686c0270c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2025-04-16T07:29:00Z</dcterms:created>
  <dcterms:modified xsi:type="dcterms:W3CDTF">2025-04-17T07:47:00Z</dcterms:modified>
</cp:coreProperties>
</file>