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FEC" w:rsidRDefault="009C5FEC" w:rsidP="009C5FEC">
      <w:pPr>
        <w:pStyle w:val="1"/>
        <w:spacing w:before="0" w:after="0"/>
        <w:jc w:val="right"/>
        <w:rPr>
          <w:rFonts w:ascii="Times New Roman" w:hAnsi="Times New Roman" w:cs="Times New Roman"/>
          <w:color w:val="auto"/>
          <w:sz w:val="28"/>
          <w:szCs w:val="28"/>
        </w:rPr>
      </w:pPr>
      <w:r w:rsidRPr="004310D5">
        <w:rPr>
          <w:rFonts w:ascii="Times New Roman" w:hAnsi="Times New Roman" w:cs="Times New Roman"/>
          <w:color w:val="auto"/>
          <w:sz w:val="28"/>
          <w:szCs w:val="28"/>
        </w:rPr>
        <w:t>ПРОЕКТ</w:t>
      </w:r>
    </w:p>
    <w:p w:rsidR="009C5FEC" w:rsidRPr="004310D5" w:rsidRDefault="009C5FEC" w:rsidP="009C5FEC">
      <w:pPr>
        <w:rPr>
          <w:color w:val="auto"/>
        </w:rPr>
      </w:pPr>
    </w:p>
    <w:p w:rsidR="0064780A" w:rsidRPr="005E5549" w:rsidRDefault="0064780A" w:rsidP="0064780A">
      <w:pPr>
        <w:jc w:val="center"/>
        <w:rPr>
          <w:b/>
        </w:rPr>
      </w:pPr>
      <w:r w:rsidRPr="005E5549">
        <w:rPr>
          <w:b/>
        </w:rPr>
        <w:t>АДМИНИСТРАЦИЯ ГОРБУНОВСКОГО СЕЛЬСОВЕТА</w:t>
      </w:r>
    </w:p>
    <w:p w:rsidR="0064780A" w:rsidRPr="005E5549" w:rsidRDefault="0064780A" w:rsidP="0064780A">
      <w:pPr>
        <w:jc w:val="center"/>
        <w:rPr>
          <w:b/>
        </w:rPr>
      </w:pPr>
      <w:r w:rsidRPr="005E5549">
        <w:rPr>
          <w:b/>
        </w:rPr>
        <w:t>КУЙБЫШЕВСКОГО РАЙОНА</w:t>
      </w:r>
    </w:p>
    <w:p w:rsidR="0064780A" w:rsidRPr="005E5549" w:rsidRDefault="0064780A" w:rsidP="0064780A">
      <w:pPr>
        <w:jc w:val="center"/>
        <w:rPr>
          <w:b/>
        </w:rPr>
      </w:pPr>
      <w:r w:rsidRPr="005E5549">
        <w:rPr>
          <w:b/>
        </w:rPr>
        <w:t>НОВОСИБИРСКОЙ ОБЛАСТИ</w:t>
      </w:r>
    </w:p>
    <w:p w:rsidR="0064780A" w:rsidRPr="005E5549" w:rsidRDefault="0064780A" w:rsidP="0064780A">
      <w:pPr>
        <w:jc w:val="center"/>
        <w:rPr>
          <w:b/>
        </w:rPr>
      </w:pPr>
    </w:p>
    <w:p w:rsidR="0064780A" w:rsidRDefault="0064780A" w:rsidP="0064780A">
      <w:pPr>
        <w:jc w:val="center"/>
        <w:rPr>
          <w:b/>
        </w:rPr>
      </w:pPr>
      <w:r>
        <w:rPr>
          <w:b/>
        </w:rPr>
        <w:t xml:space="preserve">ПОСТАНОВЛЕНИЕ </w:t>
      </w:r>
    </w:p>
    <w:p w:rsidR="0064780A" w:rsidRDefault="0064780A" w:rsidP="0064780A"/>
    <w:p w:rsidR="0064780A" w:rsidRDefault="0064780A" w:rsidP="0064780A">
      <w:pPr>
        <w:jc w:val="center"/>
      </w:pPr>
      <w:proofErr w:type="spellStart"/>
      <w:r>
        <w:t>с</w:t>
      </w:r>
      <w:proofErr w:type="gramStart"/>
      <w:r>
        <w:t>.Г</w:t>
      </w:r>
      <w:proofErr w:type="gramEnd"/>
      <w:r>
        <w:t>орбуново</w:t>
      </w:r>
      <w:proofErr w:type="spellEnd"/>
    </w:p>
    <w:p w:rsidR="0064780A" w:rsidRDefault="0064780A" w:rsidP="0064780A">
      <w:pPr>
        <w:jc w:val="center"/>
      </w:pPr>
    </w:p>
    <w:p w:rsidR="0064780A" w:rsidRDefault="0064780A" w:rsidP="0064780A">
      <w:pPr>
        <w:jc w:val="center"/>
      </w:pPr>
      <w:r>
        <w:t>_ № _</w:t>
      </w:r>
    </w:p>
    <w:p w:rsidR="009C5FEC" w:rsidRPr="004310D5" w:rsidRDefault="009C5FEC" w:rsidP="009C5FEC">
      <w:pPr>
        <w:jc w:val="center"/>
        <w:rPr>
          <w:color w:val="auto"/>
        </w:rPr>
      </w:pPr>
    </w:p>
    <w:p w:rsidR="004F04A5" w:rsidRDefault="009C5FEC" w:rsidP="009C5FEC">
      <w:pPr>
        <w:jc w:val="center"/>
        <w:rPr>
          <w:color w:val="auto"/>
        </w:rPr>
      </w:pPr>
      <w:r w:rsidRPr="004310D5">
        <w:rPr>
          <w:color w:val="auto"/>
        </w:rPr>
        <w:t xml:space="preserve">Об утверждении Административного регламента </w:t>
      </w:r>
    </w:p>
    <w:p w:rsidR="004F04A5" w:rsidRDefault="009C5FEC" w:rsidP="009C5FEC">
      <w:pPr>
        <w:jc w:val="center"/>
        <w:rPr>
          <w:color w:val="auto"/>
        </w:rPr>
      </w:pPr>
      <w:r w:rsidRPr="004310D5">
        <w:rPr>
          <w:color w:val="auto"/>
        </w:rPr>
        <w:t xml:space="preserve">предоставления муниципальной услуги </w:t>
      </w:r>
    </w:p>
    <w:p w:rsidR="009C5FEC" w:rsidRPr="004310D5" w:rsidRDefault="009C5FEC" w:rsidP="009C5FEC">
      <w:pPr>
        <w:jc w:val="center"/>
        <w:rPr>
          <w:bCs/>
          <w:color w:val="auto"/>
        </w:rPr>
      </w:pPr>
      <w:r w:rsidRPr="004310D5">
        <w:rPr>
          <w:color w:val="auto"/>
        </w:rPr>
        <w:t>«</w:t>
      </w:r>
      <w:r w:rsidR="00E94B60" w:rsidRPr="004310D5">
        <w:rPr>
          <w:color w:val="auto"/>
        </w:rPr>
        <w:t>Присвоение и аннулирование адресов объектов адресации</w:t>
      </w:r>
      <w:r w:rsidRPr="004310D5">
        <w:rPr>
          <w:bCs/>
          <w:color w:val="auto"/>
        </w:rPr>
        <w:t>»</w:t>
      </w:r>
    </w:p>
    <w:p w:rsidR="009C5FEC" w:rsidRPr="004310D5" w:rsidRDefault="009C5FEC" w:rsidP="009C5FEC">
      <w:pPr>
        <w:ind w:firstLine="567"/>
        <w:jc w:val="center"/>
        <w:rPr>
          <w:bCs/>
          <w:color w:val="auto"/>
        </w:rPr>
      </w:pPr>
    </w:p>
    <w:p w:rsidR="009C5FEC" w:rsidRPr="004310D5" w:rsidRDefault="009C5FEC" w:rsidP="009C5FEC">
      <w:pPr>
        <w:pStyle w:val="11"/>
        <w:ind w:firstLine="567"/>
        <w:jc w:val="center"/>
        <w:rPr>
          <w:rFonts w:ascii="Times New Roman" w:hAnsi="Times New Roman" w:cs="Times New Roman"/>
        </w:rPr>
      </w:pPr>
    </w:p>
    <w:p w:rsidR="009C5FEC" w:rsidRPr="004310D5" w:rsidRDefault="009C5FEC" w:rsidP="008C13AD">
      <w:pPr>
        <w:ind w:firstLine="709"/>
        <w:jc w:val="both"/>
        <w:rPr>
          <w:color w:val="auto"/>
        </w:rPr>
      </w:pPr>
      <w:proofErr w:type="gramStart"/>
      <w:r w:rsidRPr="004310D5">
        <w:rPr>
          <w:color w:val="auto"/>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sidR="00A42D02" w:rsidRPr="004310D5">
        <w:rPr>
          <w:color w:val="auto"/>
        </w:rPr>
        <w:t>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sidRPr="004310D5">
        <w:rPr>
          <w:color w:val="auto"/>
        </w:rPr>
        <w:t xml:space="preserve">, Уставом </w:t>
      </w:r>
      <w:proofErr w:type="spellStart"/>
      <w:r w:rsidR="00752776">
        <w:rPr>
          <w:color w:val="auto"/>
        </w:rPr>
        <w:t>Горбуновского</w:t>
      </w:r>
      <w:proofErr w:type="spellEnd"/>
      <w:r w:rsidR="00752776">
        <w:rPr>
          <w:color w:val="auto"/>
        </w:rPr>
        <w:t xml:space="preserve"> </w:t>
      </w:r>
      <w:r w:rsidRPr="004310D5">
        <w:rPr>
          <w:color w:val="auto"/>
        </w:rPr>
        <w:t>сельсовета Куйбышевского района</w:t>
      </w:r>
      <w:proofErr w:type="gramEnd"/>
      <w:r w:rsidRPr="004310D5">
        <w:rPr>
          <w:color w:val="auto"/>
        </w:rPr>
        <w:t xml:space="preserve"> Новосибирской области, Постановлением администрации </w:t>
      </w:r>
      <w:proofErr w:type="spellStart"/>
      <w:r w:rsidR="00CB3213">
        <w:rPr>
          <w:color w:val="auto"/>
        </w:rPr>
        <w:t>Горбуновского</w:t>
      </w:r>
      <w:proofErr w:type="spellEnd"/>
      <w:r w:rsidRPr="004310D5">
        <w:rPr>
          <w:color w:val="auto"/>
        </w:rPr>
        <w:t xml:space="preserve"> сельсовета Куйбышевского района Новосибирской области от </w:t>
      </w:r>
      <w:r w:rsidR="00CB3213">
        <w:rPr>
          <w:color w:val="auto"/>
        </w:rPr>
        <w:t>03.03.2016</w:t>
      </w:r>
      <w:r w:rsidRPr="004310D5">
        <w:rPr>
          <w:color w:val="auto"/>
        </w:rPr>
        <w:t xml:space="preserve"> № </w:t>
      </w:r>
      <w:r w:rsidR="00CB3213">
        <w:rPr>
          <w:color w:val="auto"/>
        </w:rPr>
        <w:t>13</w:t>
      </w:r>
      <w:r w:rsidRPr="004310D5">
        <w:rPr>
          <w:color w:val="auto"/>
        </w:rPr>
        <w:t xml:space="preserve"> «Об утверждении Порядка разработки и утверждения административных регламентов предоставления муниципальных услуг», администрация </w:t>
      </w:r>
      <w:proofErr w:type="spellStart"/>
      <w:r w:rsidR="00CB3213">
        <w:rPr>
          <w:color w:val="auto"/>
        </w:rPr>
        <w:t>Горбуновского</w:t>
      </w:r>
      <w:proofErr w:type="spellEnd"/>
      <w:r w:rsidRPr="004310D5">
        <w:rPr>
          <w:color w:val="auto"/>
        </w:rPr>
        <w:t xml:space="preserve"> сельсовета Куйбышевского района Новосибирской области</w:t>
      </w:r>
    </w:p>
    <w:p w:rsidR="009C5FEC" w:rsidRPr="004310D5" w:rsidRDefault="009C5FEC" w:rsidP="008C13AD">
      <w:pPr>
        <w:ind w:firstLine="709"/>
        <w:jc w:val="both"/>
        <w:rPr>
          <w:color w:val="auto"/>
        </w:rPr>
      </w:pPr>
      <w:r w:rsidRPr="004310D5">
        <w:rPr>
          <w:color w:val="auto"/>
        </w:rPr>
        <w:t>ПОСТАНОВЛЯЕТ:</w:t>
      </w:r>
    </w:p>
    <w:p w:rsidR="009C5FEC" w:rsidRPr="004310D5" w:rsidRDefault="009C5FEC" w:rsidP="008C13AD">
      <w:pPr>
        <w:ind w:firstLine="709"/>
        <w:jc w:val="both"/>
        <w:rPr>
          <w:bCs/>
          <w:color w:val="auto"/>
        </w:rPr>
      </w:pPr>
      <w:r w:rsidRPr="004310D5">
        <w:rPr>
          <w:color w:val="auto"/>
        </w:rPr>
        <w:t>1.Утвердить прилагаемый Административный регламент предоставления муниципальной услуги</w:t>
      </w:r>
      <w:r w:rsidRPr="004310D5">
        <w:rPr>
          <w:bCs/>
          <w:color w:val="auto"/>
        </w:rPr>
        <w:t xml:space="preserve"> «</w:t>
      </w:r>
      <w:r w:rsidR="00E94B60" w:rsidRPr="004310D5">
        <w:rPr>
          <w:color w:val="auto"/>
        </w:rPr>
        <w:t>Присвоение и аннулирование адресов объектов адресации</w:t>
      </w:r>
      <w:r w:rsidRPr="004310D5">
        <w:rPr>
          <w:bCs/>
          <w:color w:val="auto"/>
        </w:rPr>
        <w:t>».</w:t>
      </w:r>
    </w:p>
    <w:p w:rsidR="009C5FEC" w:rsidRPr="004310D5" w:rsidRDefault="009C5FEC" w:rsidP="008C13AD">
      <w:pPr>
        <w:pStyle w:val="af"/>
        <w:ind w:left="0" w:firstLine="709"/>
        <w:jc w:val="both"/>
        <w:rPr>
          <w:color w:val="auto"/>
        </w:rPr>
      </w:pPr>
      <w:r w:rsidRPr="004310D5">
        <w:rPr>
          <w:color w:val="auto"/>
        </w:rPr>
        <w:t>2.Обеспечить предоставление муниципальной услуги, указанной в пункте 1 настоящего постановления в соответствии с Административным регламентом.</w:t>
      </w:r>
    </w:p>
    <w:p w:rsidR="000D2CC6" w:rsidRPr="000D2CC6" w:rsidRDefault="009C5FEC" w:rsidP="00623134">
      <w:pPr>
        <w:pStyle w:val="ConsPlusTitle"/>
        <w:ind w:firstLine="708"/>
        <w:jc w:val="both"/>
        <w:rPr>
          <w:rFonts w:ascii="Times New Roman" w:hAnsi="Times New Roman" w:cs="Times New Roman"/>
          <w:b w:val="0"/>
          <w:bCs w:val="0"/>
          <w:sz w:val="28"/>
          <w:szCs w:val="28"/>
        </w:rPr>
      </w:pPr>
      <w:proofErr w:type="gramStart"/>
      <w:r w:rsidRPr="000D2CC6">
        <w:rPr>
          <w:rFonts w:ascii="Times New Roman" w:hAnsi="Times New Roman" w:cs="Times New Roman"/>
          <w:b w:val="0"/>
          <w:sz w:val="28"/>
          <w:szCs w:val="28"/>
        </w:rPr>
        <w:t>3.Признать утратившим</w:t>
      </w:r>
      <w:r w:rsidR="00CB3213" w:rsidRPr="000D2CC6">
        <w:rPr>
          <w:rFonts w:ascii="Times New Roman" w:hAnsi="Times New Roman" w:cs="Times New Roman"/>
          <w:b w:val="0"/>
          <w:sz w:val="28"/>
          <w:szCs w:val="28"/>
        </w:rPr>
        <w:t>и</w:t>
      </w:r>
      <w:r w:rsidRPr="000D2CC6">
        <w:rPr>
          <w:rFonts w:ascii="Times New Roman" w:hAnsi="Times New Roman" w:cs="Times New Roman"/>
          <w:b w:val="0"/>
          <w:sz w:val="28"/>
          <w:szCs w:val="28"/>
        </w:rPr>
        <w:t xml:space="preserve"> силу постановление администрации </w:t>
      </w:r>
      <w:proofErr w:type="spellStart"/>
      <w:r w:rsidR="00CB3213" w:rsidRPr="000D2CC6">
        <w:rPr>
          <w:rFonts w:ascii="Times New Roman" w:hAnsi="Times New Roman" w:cs="Times New Roman"/>
          <w:b w:val="0"/>
          <w:sz w:val="28"/>
          <w:szCs w:val="28"/>
        </w:rPr>
        <w:t>Горбуновского</w:t>
      </w:r>
      <w:proofErr w:type="spellEnd"/>
      <w:r w:rsidRPr="000D2CC6">
        <w:rPr>
          <w:rFonts w:ascii="Times New Roman" w:hAnsi="Times New Roman" w:cs="Times New Roman"/>
          <w:b w:val="0"/>
          <w:sz w:val="28"/>
          <w:szCs w:val="28"/>
        </w:rPr>
        <w:t xml:space="preserve"> сельсовета Куйбышевского района Новосибирской области от </w:t>
      </w:r>
      <w:r w:rsidR="003303DE" w:rsidRPr="000D2CC6">
        <w:rPr>
          <w:rFonts w:ascii="Times New Roman" w:hAnsi="Times New Roman" w:cs="Times New Roman"/>
          <w:b w:val="0"/>
          <w:sz w:val="28"/>
          <w:szCs w:val="28"/>
        </w:rPr>
        <w:t xml:space="preserve">16.11.2015 </w:t>
      </w:r>
      <w:r w:rsidRPr="000D2CC6">
        <w:rPr>
          <w:rFonts w:ascii="Times New Roman" w:hAnsi="Times New Roman" w:cs="Times New Roman"/>
          <w:b w:val="0"/>
          <w:sz w:val="28"/>
          <w:szCs w:val="28"/>
        </w:rPr>
        <w:t xml:space="preserve">№ </w:t>
      </w:r>
      <w:r w:rsidR="003303DE" w:rsidRPr="000D2CC6">
        <w:rPr>
          <w:rFonts w:ascii="Times New Roman" w:hAnsi="Times New Roman" w:cs="Times New Roman"/>
          <w:b w:val="0"/>
          <w:sz w:val="28"/>
          <w:szCs w:val="28"/>
        </w:rPr>
        <w:t>72</w:t>
      </w:r>
      <w:r w:rsidRPr="000D2CC6">
        <w:rPr>
          <w:rFonts w:ascii="Times New Roman" w:hAnsi="Times New Roman" w:cs="Times New Roman"/>
          <w:b w:val="0"/>
          <w:sz w:val="28"/>
          <w:szCs w:val="28"/>
        </w:rPr>
        <w:t xml:space="preserve"> «</w:t>
      </w:r>
      <w:r w:rsidR="003303DE" w:rsidRPr="000D2CC6">
        <w:rPr>
          <w:rFonts w:ascii="Times New Roman" w:hAnsi="Times New Roman" w:cs="Times New Roman"/>
          <w:b w:val="0"/>
          <w:sz w:val="28"/>
          <w:szCs w:val="28"/>
        </w:rPr>
        <w:t>Об утверждении Административного регламента предоставления муниципальной услуги «Присвоение и аннулирование адресов объектов недвижимости</w:t>
      </w:r>
      <w:r w:rsidR="003303DE" w:rsidRPr="000D2CC6">
        <w:rPr>
          <w:rFonts w:ascii="Times New Roman" w:eastAsia="Times New Roman" w:hAnsi="Times New Roman" w:cs="Times New Roman"/>
          <w:b w:val="0"/>
          <w:bCs w:val="0"/>
          <w:sz w:val="28"/>
          <w:szCs w:val="28"/>
        </w:rPr>
        <w:t>»</w:t>
      </w:r>
      <w:r w:rsidRPr="000D2CC6">
        <w:rPr>
          <w:rFonts w:ascii="Times New Roman" w:hAnsi="Times New Roman" w:cs="Times New Roman"/>
          <w:b w:val="0"/>
          <w:sz w:val="28"/>
          <w:szCs w:val="28"/>
        </w:rPr>
        <w:t>»</w:t>
      </w:r>
      <w:r w:rsidR="00067C13" w:rsidRPr="000D2CC6">
        <w:rPr>
          <w:rFonts w:ascii="Times New Roman" w:hAnsi="Times New Roman" w:cs="Times New Roman"/>
          <w:b w:val="0"/>
          <w:sz w:val="28"/>
          <w:szCs w:val="28"/>
        </w:rPr>
        <w:t xml:space="preserve">, постановление администрации </w:t>
      </w:r>
      <w:proofErr w:type="spellStart"/>
      <w:r w:rsidR="00067C13" w:rsidRPr="000D2CC6">
        <w:rPr>
          <w:rFonts w:ascii="Times New Roman" w:hAnsi="Times New Roman" w:cs="Times New Roman"/>
          <w:b w:val="0"/>
          <w:sz w:val="28"/>
          <w:szCs w:val="28"/>
        </w:rPr>
        <w:t>Горбуновского</w:t>
      </w:r>
      <w:proofErr w:type="spellEnd"/>
      <w:r w:rsidR="00067C13" w:rsidRPr="000D2CC6">
        <w:rPr>
          <w:rFonts w:ascii="Times New Roman" w:hAnsi="Times New Roman" w:cs="Times New Roman"/>
          <w:b w:val="0"/>
          <w:sz w:val="28"/>
          <w:szCs w:val="28"/>
        </w:rPr>
        <w:t xml:space="preserve"> сельсовета Куйбышевского района Новосибирской области от </w:t>
      </w:r>
      <w:r w:rsidR="00E85ED5">
        <w:rPr>
          <w:rFonts w:ascii="Times New Roman" w:hAnsi="Times New Roman" w:cs="Times New Roman"/>
          <w:b w:val="0"/>
          <w:sz w:val="28"/>
          <w:szCs w:val="28"/>
        </w:rPr>
        <w:t xml:space="preserve">10.03.2016 </w:t>
      </w:r>
      <w:r w:rsidR="00067C13" w:rsidRPr="000D2CC6">
        <w:rPr>
          <w:rFonts w:ascii="Times New Roman" w:hAnsi="Times New Roman" w:cs="Times New Roman"/>
          <w:b w:val="0"/>
          <w:sz w:val="28"/>
          <w:szCs w:val="28"/>
        </w:rPr>
        <w:t xml:space="preserve">№ </w:t>
      </w:r>
      <w:r w:rsidR="00E85ED5">
        <w:rPr>
          <w:rFonts w:ascii="Times New Roman" w:hAnsi="Times New Roman" w:cs="Times New Roman"/>
          <w:b w:val="0"/>
          <w:sz w:val="28"/>
          <w:szCs w:val="28"/>
        </w:rPr>
        <w:t>15</w:t>
      </w:r>
      <w:r w:rsidR="000D2CC6" w:rsidRPr="000D2CC6">
        <w:rPr>
          <w:rFonts w:ascii="Times New Roman" w:hAnsi="Times New Roman" w:cs="Times New Roman"/>
          <w:b w:val="0"/>
          <w:sz w:val="28"/>
          <w:szCs w:val="28"/>
        </w:rPr>
        <w:t xml:space="preserve"> «</w:t>
      </w:r>
      <w:r w:rsidR="000D2CC6" w:rsidRPr="000D2CC6">
        <w:rPr>
          <w:rFonts w:ascii="Times New Roman" w:hAnsi="Times New Roman" w:cs="Times New Roman"/>
          <w:b w:val="0"/>
          <w:bCs w:val="0"/>
          <w:sz w:val="28"/>
          <w:szCs w:val="28"/>
        </w:rPr>
        <w:t>О внесении изменений в постановление администрации</w:t>
      </w:r>
      <w:r w:rsidR="000D2CC6">
        <w:rPr>
          <w:rFonts w:ascii="Times New Roman" w:hAnsi="Times New Roman" w:cs="Times New Roman"/>
          <w:b w:val="0"/>
          <w:bCs w:val="0"/>
          <w:sz w:val="28"/>
          <w:szCs w:val="28"/>
        </w:rPr>
        <w:t xml:space="preserve"> </w:t>
      </w:r>
      <w:proofErr w:type="spellStart"/>
      <w:r w:rsidR="000D2CC6" w:rsidRPr="000D2CC6">
        <w:rPr>
          <w:rFonts w:ascii="Times New Roman" w:hAnsi="Times New Roman" w:cs="Times New Roman"/>
          <w:b w:val="0"/>
          <w:bCs w:val="0"/>
          <w:sz w:val="28"/>
          <w:szCs w:val="28"/>
        </w:rPr>
        <w:t>Горбуновского</w:t>
      </w:r>
      <w:proofErr w:type="spellEnd"/>
      <w:r w:rsidR="000D2CC6" w:rsidRPr="000D2CC6">
        <w:rPr>
          <w:rFonts w:ascii="Times New Roman" w:hAnsi="Times New Roman" w:cs="Times New Roman"/>
          <w:b w:val="0"/>
          <w:bCs w:val="0"/>
          <w:sz w:val="28"/>
          <w:szCs w:val="28"/>
        </w:rPr>
        <w:t xml:space="preserve"> сельсовета</w:t>
      </w:r>
      <w:r w:rsidR="00D42A66">
        <w:rPr>
          <w:rFonts w:ascii="Times New Roman" w:hAnsi="Times New Roman" w:cs="Times New Roman"/>
          <w:b w:val="0"/>
          <w:bCs w:val="0"/>
          <w:sz w:val="28"/>
          <w:szCs w:val="28"/>
        </w:rPr>
        <w:t xml:space="preserve"> </w:t>
      </w:r>
      <w:r w:rsidR="000D2CC6" w:rsidRPr="000D2CC6">
        <w:rPr>
          <w:rFonts w:ascii="Times New Roman" w:hAnsi="Times New Roman" w:cs="Times New Roman"/>
          <w:b w:val="0"/>
          <w:bCs w:val="0"/>
          <w:sz w:val="28"/>
          <w:szCs w:val="28"/>
        </w:rPr>
        <w:t>Куйбышевского района</w:t>
      </w:r>
      <w:r w:rsidR="000D2CC6">
        <w:rPr>
          <w:rFonts w:ascii="Times New Roman" w:hAnsi="Times New Roman" w:cs="Times New Roman"/>
          <w:b w:val="0"/>
          <w:bCs w:val="0"/>
          <w:sz w:val="28"/>
          <w:szCs w:val="28"/>
        </w:rPr>
        <w:t xml:space="preserve"> </w:t>
      </w:r>
      <w:r w:rsidR="000D2CC6" w:rsidRPr="000D2CC6">
        <w:rPr>
          <w:rFonts w:ascii="Times New Roman" w:hAnsi="Times New Roman" w:cs="Times New Roman"/>
          <w:b w:val="0"/>
          <w:bCs w:val="0"/>
          <w:sz w:val="28"/>
          <w:szCs w:val="28"/>
        </w:rPr>
        <w:t xml:space="preserve">Новосибирской области от 16.11.2015 № </w:t>
      </w:r>
      <w:r w:rsidR="000D2CC6" w:rsidRPr="000D2CC6">
        <w:rPr>
          <w:rFonts w:ascii="Times New Roman" w:hAnsi="Times New Roman" w:cs="Times New Roman"/>
          <w:b w:val="0"/>
          <w:bCs w:val="0"/>
          <w:sz w:val="28"/>
          <w:szCs w:val="28"/>
        </w:rPr>
        <w:lastRenderedPageBreak/>
        <w:t xml:space="preserve">72», </w:t>
      </w:r>
      <w:r w:rsidR="00623134" w:rsidRPr="000D2CC6">
        <w:rPr>
          <w:rFonts w:ascii="Times New Roman" w:hAnsi="Times New Roman" w:cs="Times New Roman"/>
          <w:b w:val="0"/>
          <w:sz w:val="28"/>
          <w:szCs w:val="28"/>
        </w:rPr>
        <w:t xml:space="preserve">постановление администрации </w:t>
      </w:r>
      <w:proofErr w:type="spellStart"/>
      <w:r w:rsidR="00623134" w:rsidRPr="000D2CC6">
        <w:rPr>
          <w:rFonts w:ascii="Times New Roman" w:hAnsi="Times New Roman" w:cs="Times New Roman"/>
          <w:b w:val="0"/>
          <w:sz w:val="28"/>
          <w:szCs w:val="28"/>
        </w:rPr>
        <w:t>Горбуновского</w:t>
      </w:r>
      <w:proofErr w:type="spellEnd"/>
      <w:r w:rsidR="00623134" w:rsidRPr="000D2CC6">
        <w:rPr>
          <w:rFonts w:ascii="Times New Roman" w:hAnsi="Times New Roman" w:cs="Times New Roman"/>
          <w:b w:val="0"/>
          <w:sz w:val="28"/>
          <w:szCs w:val="28"/>
        </w:rPr>
        <w:t xml:space="preserve"> сельсовета Куйбышевского района</w:t>
      </w:r>
      <w:proofErr w:type="gramEnd"/>
      <w:r w:rsidR="00623134" w:rsidRPr="000D2CC6">
        <w:rPr>
          <w:rFonts w:ascii="Times New Roman" w:hAnsi="Times New Roman" w:cs="Times New Roman"/>
          <w:b w:val="0"/>
          <w:sz w:val="28"/>
          <w:szCs w:val="28"/>
        </w:rPr>
        <w:t xml:space="preserve"> Новосибирской области от </w:t>
      </w:r>
      <w:r w:rsidR="00623134">
        <w:rPr>
          <w:rFonts w:ascii="Times New Roman" w:hAnsi="Times New Roman" w:cs="Times New Roman"/>
          <w:b w:val="0"/>
          <w:sz w:val="28"/>
          <w:szCs w:val="28"/>
        </w:rPr>
        <w:t xml:space="preserve">20.06.2016 </w:t>
      </w:r>
      <w:r w:rsidR="00623134" w:rsidRPr="000D2CC6">
        <w:rPr>
          <w:rFonts w:ascii="Times New Roman" w:hAnsi="Times New Roman" w:cs="Times New Roman"/>
          <w:b w:val="0"/>
          <w:sz w:val="28"/>
          <w:szCs w:val="28"/>
        </w:rPr>
        <w:t xml:space="preserve">№ </w:t>
      </w:r>
      <w:r w:rsidR="00623134">
        <w:rPr>
          <w:rFonts w:ascii="Times New Roman" w:hAnsi="Times New Roman" w:cs="Times New Roman"/>
          <w:b w:val="0"/>
          <w:sz w:val="28"/>
          <w:szCs w:val="28"/>
        </w:rPr>
        <w:t>44</w:t>
      </w:r>
      <w:r w:rsidR="00623134" w:rsidRPr="000D2CC6">
        <w:rPr>
          <w:rFonts w:ascii="Times New Roman" w:hAnsi="Times New Roman" w:cs="Times New Roman"/>
          <w:b w:val="0"/>
          <w:sz w:val="28"/>
          <w:szCs w:val="28"/>
        </w:rPr>
        <w:t xml:space="preserve"> «</w:t>
      </w:r>
      <w:r w:rsidR="00623134" w:rsidRPr="000D2CC6">
        <w:rPr>
          <w:rFonts w:ascii="Times New Roman" w:hAnsi="Times New Roman" w:cs="Times New Roman"/>
          <w:b w:val="0"/>
          <w:bCs w:val="0"/>
          <w:sz w:val="28"/>
          <w:szCs w:val="28"/>
        </w:rPr>
        <w:t>О внесении изменений в постановление администрации</w:t>
      </w:r>
      <w:r w:rsidR="00623134">
        <w:rPr>
          <w:rFonts w:ascii="Times New Roman" w:hAnsi="Times New Roman" w:cs="Times New Roman"/>
          <w:b w:val="0"/>
          <w:bCs w:val="0"/>
          <w:sz w:val="28"/>
          <w:szCs w:val="28"/>
        </w:rPr>
        <w:t xml:space="preserve"> </w:t>
      </w:r>
      <w:proofErr w:type="spellStart"/>
      <w:r w:rsidR="00623134" w:rsidRPr="000D2CC6">
        <w:rPr>
          <w:rFonts w:ascii="Times New Roman" w:hAnsi="Times New Roman" w:cs="Times New Roman"/>
          <w:b w:val="0"/>
          <w:bCs w:val="0"/>
          <w:sz w:val="28"/>
          <w:szCs w:val="28"/>
        </w:rPr>
        <w:t>Горбуновского</w:t>
      </w:r>
      <w:proofErr w:type="spellEnd"/>
      <w:r w:rsidR="00623134" w:rsidRPr="000D2CC6">
        <w:rPr>
          <w:rFonts w:ascii="Times New Roman" w:hAnsi="Times New Roman" w:cs="Times New Roman"/>
          <w:b w:val="0"/>
          <w:bCs w:val="0"/>
          <w:sz w:val="28"/>
          <w:szCs w:val="28"/>
        </w:rPr>
        <w:t xml:space="preserve"> сельсовета</w:t>
      </w:r>
      <w:r w:rsidR="00095F20">
        <w:rPr>
          <w:rFonts w:ascii="Times New Roman" w:hAnsi="Times New Roman" w:cs="Times New Roman"/>
          <w:b w:val="0"/>
          <w:bCs w:val="0"/>
          <w:sz w:val="28"/>
          <w:szCs w:val="28"/>
        </w:rPr>
        <w:t xml:space="preserve"> </w:t>
      </w:r>
      <w:r w:rsidR="00623134" w:rsidRPr="000D2CC6">
        <w:rPr>
          <w:rFonts w:ascii="Times New Roman" w:hAnsi="Times New Roman" w:cs="Times New Roman"/>
          <w:b w:val="0"/>
          <w:bCs w:val="0"/>
          <w:sz w:val="28"/>
          <w:szCs w:val="28"/>
        </w:rPr>
        <w:t>Куйбышевского района</w:t>
      </w:r>
      <w:r w:rsidR="00623134">
        <w:rPr>
          <w:rFonts w:ascii="Times New Roman" w:hAnsi="Times New Roman" w:cs="Times New Roman"/>
          <w:b w:val="0"/>
          <w:bCs w:val="0"/>
          <w:sz w:val="28"/>
          <w:szCs w:val="28"/>
        </w:rPr>
        <w:t xml:space="preserve"> </w:t>
      </w:r>
      <w:r w:rsidR="00623134" w:rsidRPr="000D2CC6">
        <w:rPr>
          <w:rFonts w:ascii="Times New Roman" w:hAnsi="Times New Roman" w:cs="Times New Roman"/>
          <w:b w:val="0"/>
          <w:bCs w:val="0"/>
          <w:sz w:val="28"/>
          <w:szCs w:val="28"/>
        </w:rPr>
        <w:t>Новосибирской области от 16.11.2015 № 72»</w:t>
      </w:r>
      <w:r w:rsidR="00095F20">
        <w:rPr>
          <w:rFonts w:ascii="Times New Roman" w:hAnsi="Times New Roman" w:cs="Times New Roman"/>
          <w:b w:val="0"/>
          <w:bCs w:val="0"/>
          <w:sz w:val="28"/>
          <w:szCs w:val="28"/>
        </w:rPr>
        <w:t xml:space="preserve">, </w:t>
      </w:r>
      <w:r w:rsidR="00D42A66" w:rsidRPr="000D2CC6">
        <w:rPr>
          <w:rFonts w:ascii="Times New Roman" w:hAnsi="Times New Roman" w:cs="Times New Roman"/>
          <w:b w:val="0"/>
          <w:sz w:val="28"/>
          <w:szCs w:val="28"/>
        </w:rPr>
        <w:t xml:space="preserve">постановление администрации </w:t>
      </w:r>
      <w:proofErr w:type="spellStart"/>
      <w:r w:rsidR="00D42A66" w:rsidRPr="000D2CC6">
        <w:rPr>
          <w:rFonts w:ascii="Times New Roman" w:hAnsi="Times New Roman" w:cs="Times New Roman"/>
          <w:b w:val="0"/>
          <w:sz w:val="28"/>
          <w:szCs w:val="28"/>
        </w:rPr>
        <w:t>Горбуновского</w:t>
      </w:r>
      <w:proofErr w:type="spellEnd"/>
      <w:r w:rsidR="00D42A66" w:rsidRPr="000D2CC6">
        <w:rPr>
          <w:rFonts w:ascii="Times New Roman" w:hAnsi="Times New Roman" w:cs="Times New Roman"/>
          <w:b w:val="0"/>
          <w:sz w:val="28"/>
          <w:szCs w:val="28"/>
        </w:rPr>
        <w:t xml:space="preserve"> сельсовета Куйбышевского района Новосибирской области от </w:t>
      </w:r>
      <w:r w:rsidR="00D42A66">
        <w:rPr>
          <w:rFonts w:ascii="Times New Roman" w:hAnsi="Times New Roman" w:cs="Times New Roman"/>
          <w:b w:val="0"/>
          <w:sz w:val="28"/>
          <w:szCs w:val="28"/>
        </w:rPr>
        <w:t xml:space="preserve">12.10.2016 </w:t>
      </w:r>
      <w:r w:rsidR="00D42A66" w:rsidRPr="000D2CC6">
        <w:rPr>
          <w:rFonts w:ascii="Times New Roman" w:hAnsi="Times New Roman" w:cs="Times New Roman"/>
          <w:b w:val="0"/>
          <w:sz w:val="28"/>
          <w:szCs w:val="28"/>
        </w:rPr>
        <w:t xml:space="preserve">№ </w:t>
      </w:r>
      <w:r w:rsidR="00D42A66">
        <w:rPr>
          <w:rFonts w:ascii="Times New Roman" w:hAnsi="Times New Roman" w:cs="Times New Roman"/>
          <w:b w:val="0"/>
          <w:sz w:val="28"/>
          <w:szCs w:val="28"/>
        </w:rPr>
        <w:t>73</w:t>
      </w:r>
      <w:r w:rsidR="00D42A66" w:rsidRPr="000D2CC6">
        <w:rPr>
          <w:rFonts w:ascii="Times New Roman" w:hAnsi="Times New Roman" w:cs="Times New Roman"/>
          <w:b w:val="0"/>
          <w:sz w:val="28"/>
          <w:szCs w:val="28"/>
        </w:rPr>
        <w:t xml:space="preserve"> «</w:t>
      </w:r>
      <w:r w:rsidR="00D42A66" w:rsidRPr="000D2CC6">
        <w:rPr>
          <w:rFonts w:ascii="Times New Roman" w:hAnsi="Times New Roman" w:cs="Times New Roman"/>
          <w:b w:val="0"/>
          <w:bCs w:val="0"/>
          <w:sz w:val="28"/>
          <w:szCs w:val="28"/>
        </w:rPr>
        <w:t>О внесении изменений в постановление администрации</w:t>
      </w:r>
      <w:r w:rsidR="00D42A66">
        <w:rPr>
          <w:rFonts w:ascii="Times New Roman" w:hAnsi="Times New Roman" w:cs="Times New Roman"/>
          <w:b w:val="0"/>
          <w:bCs w:val="0"/>
          <w:sz w:val="28"/>
          <w:szCs w:val="28"/>
        </w:rPr>
        <w:t xml:space="preserve"> </w:t>
      </w:r>
      <w:proofErr w:type="spellStart"/>
      <w:r w:rsidR="00D42A66" w:rsidRPr="000D2CC6">
        <w:rPr>
          <w:rFonts w:ascii="Times New Roman" w:hAnsi="Times New Roman" w:cs="Times New Roman"/>
          <w:b w:val="0"/>
          <w:bCs w:val="0"/>
          <w:sz w:val="28"/>
          <w:szCs w:val="28"/>
        </w:rPr>
        <w:t>Горбуновского</w:t>
      </w:r>
      <w:proofErr w:type="spellEnd"/>
      <w:r w:rsidR="00D42A66" w:rsidRPr="000D2CC6">
        <w:rPr>
          <w:rFonts w:ascii="Times New Roman" w:hAnsi="Times New Roman" w:cs="Times New Roman"/>
          <w:b w:val="0"/>
          <w:bCs w:val="0"/>
          <w:sz w:val="28"/>
          <w:szCs w:val="28"/>
        </w:rPr>
        <w:t xml:space="preserve"> сельсовета</w:t>
      </w:r>
      <w:r w:rsidR="00D42A66">
        <w:rPr>
          <w:rFonts w:ascii="Times New Roman" w:hAnsi="Times New Roman" w:cs="Times New Roman"/>
          <w:b w:val="0"/>
          <w:bCs w:val="0"/>
          <w:sz w:val="28"/>
          <w:szCs w:val="28"/>
        </w:rPr>
        <w:t xml:space="preserve"> </w:t>
      </w:r>
      <w:r w:rsidR="00D42A66" w:rsidRPr="000D2CC6">
        <w:rPr>
          <w:rFonts w:ascii="Times New Roman" w:hAnsi="Times New Roman" w:cs="Times New Roman"/>
          <w:b w:val="0"/>
          <w:bCs w:val="0"/>
          <w:sz w:val="28"/>
          <w:szCs w:val="28"/>
        </w:rPr>
        <w:t>Куйбышевского района</w:t>
      </w:r>
      <w:r w:rsidR="00D42A66">
        <w:rPr>
          <w:rFonts w:ascii="Times New Roman" w:hAnsi="Times New Roman" w:cs="Times New Roman"/>
          <w:b w:val="0"/>
          <w:bCs w:val="0"/>
          <w:sz w:val="28"/>
          <w:szCs w:val="28"/>
        </w:rPr>
        <w:t xml:space="preserve"> </w:t>
      </w:r>
      <w:r w:rsidR="00D42A66" w:rsidRPr="000D2CC6">
        <w:rPr>
          <w:rFonts w:ascii="Times New Roman" w:hAnsi="Times New Roman" w:cs="Times New Roman"/>
          <w:b w:val="0"/>
          <w:bCs w:val="0"/>
          <w:sz w:val="28"/>
          <w:szCs w:val="28"/>
        </w:rPr>
        <w:t>Новосибирской области от 16.11.2015 № 72»</w:t>
      </w:r>
      <w:r w:rsidR="00095F20">
        <w:rPr>
          <w:rFonts w:ascii="Times New Roman" w:hAnsi="Times New Roman" w:cs="Times New Roman"/>
          <w:b w:val="0"/>
          <w:bCs w:val="0"/>
          <w:sz w:val="28"/>
          <w:szCs w:val="28"/>
        </w:rPr>
        <w:t>.</w:t>
      </w:r>
    </w:p>
    <w:p w:rsidR="009C5FEC" w:rsidRPr="004310D5" w:rsidRDefault="00F8680D" w:rsidP="0032060B">
      <w:pPr>
        <w:ind w:firstLine="567"/>
        <w:jc w:val="both"/>
        <w:rPr>
          <w:color w:val="auto"/>
        </w:rPr>
      </w:pPr>
      <w:r w:rsidRPr="004310D5">
        <w:rPr>
          <w:color w:val="auto"/>
        </w:rPr>
        <w:t>4.</w:t>
      </w:r>
      <w:r w:rsidR="009C5FEC" w:rsidRPr="004310D5">
        <w:rPr>
          <w:color w:val="auto"/>
        </w:rPr>
        <w:t xml:space="preserve">Опубликовать настоящее постановление в </w:t>
      </w:r>
      <w:r w:rsidR="0032060B" w:rsidRPr="002A4E3C">
        <w:t xml:space="preserve">периодическом печатном издании «Вестник» органов местного самоуправления </w:t>
      </w:r>
      <w:proofErr w:type="spellStart"/>
      <w:r w:rsidR="0032060B" w:rsidRPr="002A4E3C">
        <w:t>Горбуновского</w:t>
      </w:r>
      <w:proofErr w:type="spellEnd"/>
      <w:r w:rsidR="0032060B" w:rsidRPr="002A4E3C">
        <w:t xml:space="preserve"> сельсовета</w:t>
      </w:r>
      <w:r w:rsidR="0032060B">
        <w:t xml:space="preserve"> </w:t>
      </w:r>
      <w:r w:rsidR="009C5FEC" w:rsidRPr="004310D5">
        <w:rPr>
          <w:color w:val="auto"/>
        </w:rPr>
        <w:t xml:space="preserve">и на официальном сайте администрации </w:t>
      </w:r>
      <w:proofErr w:type="spellStart"/>
      <w:r w:rsidR="0032060B" w:rsidRPr="002A4E3C">
        <w:t>Горбуновского</w:t>
      </w:r>
      <w:proofErr w:type="spellEnd"/>
      <w:r w:rsidR="009C5FEC" w:rsidRPr="004310D5">
        <w:rPr>
          <w:color w:val="auto"/>
        </w:rPr>
        <w:t xml:space="preserve"> сельсовета Куйбышевского района Новосибирской области в телекоммуникационной сети «Интернет».</w:t>
      </w:r>
    </w:p>
    <w:p w:rsidR="009C5FEC" w:rsidRPr="004310D5" w:rsidRDefault="00CA1CF4" w:rsidP="008C13AD">
      <w:pPr>
        <w:pStyle w:val="af"/>
        <w:ind w:left="0" w:firstLine="709"/>
        <w:jc w:val="both"/>
        <w:rPr>
          <w:color w:val="auto"/>
        </w:rPr>
      </w:pPr>
      <w:r>
        <w:rPr>
          <w:color w:val="auto"/>
        </w:rPr>
        <w:t>5</w:t>
      </w:r>
      <w:r w:rsidR="009C5FEC" w:rsidRPr="004310D5">
        <w:rPr>
          <w:color w:val="auto"/>
        </w:rPr>
        <w:t>.</w:t>
      </w:r>
      <w:proofErr w:type="gramStart"/>
      <w:r w:rsidR="009C5FEC" w:rsidRPr="004310D5">
        <w:rPr>
          <w:color w:val="auto"/>
        </w:rPr>
        <w:t>Контроль за</w:t>
      </w:r>
      <w:proofErr w:type="gramEnd"/>
      <w:r w:rsidR="009C5FEC" w:rsidRPr="004310D5">
        <w:rPr>
          <w:color w:val="auto"/>
        </w:rPr>
        <w:t xml:space="preserve"> исполнением постановления оставляю за собой.</w:t>
      </w:r>
    </w:p>
    <w:p w:rsidR="009C5FEC" w:rsidRPr="004310D5" w:rsidRDefault="009C5FEC" w:rsidP="009C5FEC">
      <w:pPr>
        <w:pStyle w:val="af"/>
        <w:ind w:left="0" w:firstLine="567"/>
        <w:jc w:val="both"/>
        <w:rPr>
          <w:color w:val="auto"/>
        </w:rPr>
      </w:pPr>
    </w:p>
    <w:p w:rsidR="009C5FEC" w:rsidRPr="004310D5" w:rsidRDefault="009C5FEC" w:rsidP="009C5FEC">
      <w:pPr>
        <w:pStyle w:val="af"/>
        <w:ind w:left="0" w:firstLine="567"/>
        <w:jc w:val="both"/>
        <w:rPr>
          <w:color w:val="auto"/>
        </w:rPr>
      </w:pPr>
    </w:p>
    <w:p w:rsidR="00E67EC5" w:rsidRPr="004310D5" w:rsidRDefault="00E67EC5" w:rsidP="009C5FEC">
      <w:pPr>
        <w:pStyle w:val="af"/>
        <w:ind w:left="0" w:firstLine="567"/>
        <w:jc w:val="both"/>
        <w:rPr>
          <w:color w:val="auto"/>
        </w:rPr>
      </w:pPr>
    </w:p>
    <w:p w:rsidR="00AA2A48" w:rsidRPr="002A4E3C" w:rsidRDefault="00AA2A48" w:rsidP="00AA2A48">
      <w:pPr>
        <w:jc w:val="both"/>
      </w:pPr>
      <w:r w:rsidRPr="002A4E3C">
        <w:t xml:space="preserve">Глава   </w:t>
      </w:r>
      <w:proofErr w:type="spellStart"/>
      <w:r w:rsidRPr="002A4E3C">
        <w:t>Горбуновского</w:t>
      </w:r>
      <w:proofErr w:type="spellEnd"/>
      <w:r w:rsidRPr="002A4E3C">
        <w:t xml:space="preserve">  сельсовета   </w:t>
      </w:r>
    </w:p>
    <w:p w:rsidR="00AA2A48" w:rsidRPr="002A4E3C" w:rsidRDefault="00AA2A48" w:rsidP="00AA2A48">
      <w:pPr>
        <w:jc w:val="both"/>
      </w:pPr>
      <w:r w:rsidRPr="002A4E3C">
        <w:t>Куйбышевского района</w:t>
      </w:r>
    </w:p>
    <w:p w:rsidR="00AA2A48" w:rsidRPr="00D9585A" w:rsidRDefault="00AA2A48" w:rsidP="00AA2A48">
      <w:pPr>
        <w:jc w:val="both"/>
      </w:pPr>
      <w:r w:rsidRPr="002A4E3C">
        <w:t>Новосибирской</w:t>
      </w:r>
      <w:r>
        <w:t xml:space="preserve"> </w:t>
      </w:r>
      <w:r w:rsidRPr="002A4E3C">
        <w:t>области</w:t>
      </w:r>
      <w:r>
        <w:t xml:space="preserve"> </w:t>
      </w:r>
      <w:r w:rsidRPr="002A4E3C">
        <w:t xml:space="preserve">                                                                       </w:t>
      </w:r>
      <w:proofErr w:type="spellStart"/>
      <w:r w:rsidRPr="002A4E3C">
        <w:t>С.А.Фельзина</w:t>
      </w:r>
      <w:proofErr w:type="spellEnd"/>
    </w:p>
    <w:p w:rsidR="009C5FEC" w:rsidRPr="004310D5" w:rsidRDefault="009C5FEC" w:rsidP="009C5FEC">
      <w:pPr>
        <w:jc w:val="both"/>
        <w:rPr>
          <w:color w:val="auto"/>
          <w:sz w:val="22"/>
          <w:szCs w:val="22"/>
        </w:rPr>
      </w:pPr>
      <w:r w:rsidRPr="004310D5">
        <w:rPr>
          <w:color w:val="auto"/>
          <w:sz w:val="22"/>
          <w:szCs w:val="22"/>
        </w:rPr>
        <w:br w:type="page"/>
      </w:r>
    </w:p>
    <w:tbl>
      <w:tblPr>
        <w:tblStyle w:val="af5"/>
        <w:tblW w:w="4536" w:type="dxa"/>
        <w:jc w:val="right"/>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tblGrid>
      <w:tr w:rsidR="009C5FEC" w:rsidRPr="004310D5" w:rsidTr="0085742E">
        <w:trPr>
          <w:jc w:val="right"/>
        </w:trPr>
        <w:tc>
          <w:tcPr>
            <w:tcW w:w="4536" w:type="dxa"/>
          </w:tcPr>
          <w:p w:rsidR="009C5FEC" w:rsidRPr="00AA2A48" w:rsidRDefault="009C5FEC" w:rsidP="00AA2A48">
            <w:pPr>
              <w:jc w:val="right"/>
              <w:rPr>
                <w:color w:val="auto"/>
                <w:sz w:val="24"/>
                <w:szCs w:val="24"/>
              </w:rPr>
            </w:pPr>
            <w:r w:rsidRPr="00AA2A48">
              <w:rPr>
                <w:color w:val="auto"/>
                <w:sz w:val="24"/>
                <w:szCs w:val="24"/>
              </w:rPr>
              <w:lastRenderedPageBreak/>
              <w:t>УТВЕРЖДЕН</w:t>
            </w:r>
          </w:p>
          <w:p w:rsidR="009C5FEC" w:rsidRPr="00AA2A48" w:rsidRDefault="009C5FEC" w:rsidP="00AA2A48">
            <w:pPr>
              <w:jc w:val="right"/>
              <w:rPr>
                <w:color w:val="auto"/>
                <w:sz w:val="24"/>
                <w:szCs w:val="24"/>
              </w:rPr>
            </w:pPr>
            <w:r w:rsidRPr="00AA2A48">
              <w:rPr>
                <w:color w:val="auto"/>
                <w:sz w:val="24"/>
                <w:szCs w:val="24"/>
              </w:rPr>
              <w:t xml:space="preserve">постановлением администрации </w:t>
            </w:r>
          </w:p>
          <w:p w:rsidR="009C5FEC" w:rsidRPr="00AA2A48" w:rsidRDefault="00AA2A48" w:rsidP="00AA2A48">
            <w:pPr>
              <w:jc w:val="right"/>
              <w:rPr>
                <w:color w:val="auto"/>
                <w:sz w:val="24"/>
                <w:szCs w:val="24"/>
              </w:rPr>
            </w:pPr>
            <w:proofErr w:type="spellStart"/>
            <w:r w:rsidRPr="00AA2A48">
              <w:rPr>
                <w:sz w:val="24"/>
                <w:szCs w:val="24"/>
              </w:rPr>
              <w:t>Горбуновского</w:t>
            </w:r>
            <w:proofErr w:type="spellEnd"/>
            <w:r w:rsidRPr="00AA2A48">
              <w:rPr>
                <w:color w:val="auto"/>
                <w:sz w:val="24"/>
                <w:szCs w:val="24"/>
              </w:rPr>
              <w:t xml:space="preserve"> </w:t>
            </w:r>
            <w:r w:rsidR="009C5FEC" w:rsidRPr="00AA2A48">
              <w:rPr>
                <w:color w:val="auto"/>
                <w:sz w:val="24"/>
                <w:szCs w:val="24"/>
              </w:rPr>
              <w:t>сельсовета Куйбышевского района Новосибирской области</w:t>
            </w:r>
          </w:p>
          <w:p w:rsidR="009C5FEC" w:rsidRPr="00AA2A48" w:rsidRDefault="009C5FEC" w:rsidP="00AA2A48">
            <w:pPr>
              <w:jc w:val="right"/>
              <w:rPr>
                <w:b/>
                <w:bCs/>
                <w:color w:val="auto"/>
                <w:sz w:val="24"/>
                <w:szCs w:val="24"/>
              </w:rPr>
            </w:pPr>
            <w:r w:rsidRPr="00AA2A48">
              <w:rPr>
                <w:color w:val="auto"/>
                <w:sz w:val="24"/>
                <w:szCs w:val="24"/>
              </w:rPr>
              <w:t>от «___» _______ 2017 № ______</w:t>
            </w:r>
          </w:p>
        </w:tc>
      </w:tr>
    </w:tbl>
    <w:p w:rsidR="009C5FEC" w:rsidRPr="004310D5" w:rsidRDefault="009C5FEC" w:rsidP="009C5FEC">
      <w:pPr>
        <w:ind w:firstLine="567"/>
        <w:jc w:val="center"/>
        <w:rPr>
          <w:b/>
          <w:bCs/>
          <w:color w:val="auto"/>
        </w:rPr>
      </w:pPr>
    </w:p>
    <w:p w:rsidR="009C5FEC" w:rsidRPr="004310D5" w:rsidRDefault="009C5FEC" w:rsidP="009C5FEC">
      <w:pPr>
        <w:ind w:firstLine="567"/>
        <w:jc w:val="center"/>
        <w:rPr>
          <w:b/>
          <w:bCs/>
          <w:color w:val="auto"/>
        </w:rPr>
      </w:pPr>
      <w:r w:rsidRPr="004310D5">
        <w:rPr>
          <w:b/>
          <w:bCs/>
          <w:color w:val="auto"/>
        </w:rPr>
        <w:t>АДМИНИСТРАТИВНЫЙ</w:t>
      </w:r>
      <w:r w:rsidRPr="004310D5">
        <w:rPr>
          <w:color w:val="auto"/>
        </w:rPr>
        <w:t xml:space="preserve"> </w:t>
      </w:r>
      <w:r w:rsidRPr="004310D5">
        <w:rPr>
          <w:b/>
          <w:bCs/>
          <w:color w:val="auto"/>
        </w:rPr>
        <w:t>РЕГЛАМЕНТ</w:t>
      </w:r>
    </w:p>
    <w:p w:rsidR="009C5FEC" w:rsidRPr="004310D5" w:rsidRDefault="009C5FEC" w:rsidP="009C5FEC">
      <w:pPr>
        <w:pStyle w:val="ConsPlusTitle"/>
        <w:ind w:firstLine="567"/>
        <w:jc w:val="center"/>
        <w:rPr>
          <w:rFonts w:ascii="Times New Roman" w:hAnsi="Times New Roman" w:cs="Times New Roman"/>
          <w:bCs w:val="0"/>
          <w:sz w:val="28"/>
          <w:szCs w:val="28"/>
        </w:rPr>
      </w:pPr>
      <w:r w:rsidRPr="004310D5">
        <w:rPr>
          <w:rFonts w:ascii="Times New Roman" w:hAnsi="Times New Roman" w:cs="Times New Roman"/>
          <w:bCs w:val="0"/>
          <w:sz w:val="28"/>
          <w:szCs w:val="28"/>
        </w:rPr>
        <w:t xml:space="preserve">предоставления муниципальной услуги </w:t>
      </w:r>
    </w:p>
    <w:p w:rsidR="009C5FEC" w:rsidRPr="004310D5" w:rsidRDefault="009C5FEC" w:rsidP="009C5FEC">
      <w:pPr>
        <w:pStyle w:val="ConsPlusTitle"/>
        <w:ind w:firstLine="567"/>
        <w:jc w:val="center"/>
        <w:rPr>
          <w:rFonts w:ascii="Times New Roman" w:hAnsi="Times New Roman" w:cs="Times New Roman"/>
          <w:bCs w:val="0"/>
        </w:rPr>
      </w:pPr>
      <w:r w:rsidRPr="004310D5">
        <w:rPr>
          <w:rFonts w:ascii="Times New Roman" w:hAnsi="Times New Roman" w:cs="Times New Roman"/>
          <w:bCs w:val="0"/>
          <w:sz w:val="28"/>
          <w:szCs w:val="28"/>
        </w:rPr>
        <w:t>«</w:t>
      </w:r>
      <w:r w:rsidR="00E94B60" w:rsidRPr="004310D5">
        <w:rPr>
          <w:rFonts w:ascii="Times New Roman" w:hAnsi="Times New Roman" w:cs="Times New Roman"/>
          <w:bCs w:val="0"/>
          <w:sz w:val="28"/>
          <w:szCs w:val="28"/>
        </w:rPr>
        <w:t>Присвоение и аннулирование адресов объектов адресации</w:t>
      </w:r>
      <w:r w:rsidRPr="004310D5">
        <w:rPr>
          <w:rFonts w:ascii="Times New Roman" w:hAnsi="Times New Roman" w:cs="Times New Roman"/>
          <w:bCs w:val="0"/>
          <w:sz w:val="28"/>
          <w:szCs w:val="28"/>
        </w:rPr>
        <w:t>»</w:t>
      </w:r>
    </w:p>
    <w:p w:rsidR="009C5FEC" w:rsidRPr="004310D5" w:rsidRDefault="009C5FEC" w:rsidP="009C5FEC">
      <w:pPr>
        <w:pStyle w:val="ConsPlusTitle"/>
        <w:ind w:firstLine="567"/>
        <w:jc w:val="center"/>
        <w:rPr>
          <w:b w:val="0"/>
          <w:bCs w:val="0"/>
        </w:rPr>
      </w:pPr>
    </w:p>
    <w:p w:rsidR="009C5FEC" w:rsidRPr="004310D5" w:rsidRDefault="00193244" w:rsidP="00193244">
      <w:pPr>
        <w:ind w:left="567"/>
        <w:jc w:val="center"/>
        <w:rPr>
          <w:color w:val="auto"/>
        </w:rPr>
      </w:pPr>
      <w:r>
        <w:rPr>
          <w:color w:val="auto"/>
          <w:lang w:val="en-US"/>
        </w:rPr>
        <w:t>I</w:t>
      </w:r>
      <w:r w:rsidRPr="005154C3">
        <w:rPr>
          <w:color w:val="auto"/>
        </w:rPr>
        <w:t>.</w:t>
      </w:r>
      <w:r w:rsidR="009C5FEC" w:rsidRPr="004310D5">
        <w:rPr>
          <w:color w:val="auto"/>
        </w:rPr>
        <w:t>Общие положения</w:t>
      </w:r>
    </w:p>
    <w:p w:rsidR="009C5FEC" w:rsidRPr="004310D5" w:rsidRDefault="009C5FEC" w:rsidP="009C5FEC">
      <w:pPr>
        <w:ind w:firstLine="567"/>
        <w:rPr>
          <w:color w:val="auto"/>
        </w:rPr>
      </w:pPr>
    </w:p>
    <w:p w:rsidR="009C5FEC" w:rsidRPr="004310D5" w:rsidRDefault="009C5FEC" w:rsidP="008C13AD">
      <w:pPr>
        <w:ind w:firstLine="709"/>
        <w:jc w:val="both"/>
        <w:rPr>
          <w:color w:val="auto"/>
        </w:rPr>
      </w:pPr>
      <w:r w:rsidRPr="004310D5">
        <w:rPr>
          <w:color w:val="auto"/>
        </w:rPr>
        <w:t>1.1.</w:t>
      </w:r>
      <w:r w:rsidR="00E94B60" w:rsidRPr="004310D5">
        <w:rPr>
          <w:color w:val="auto"/>
        </w:rPr>
        <w:t>Административный регламент устанавливает порядок и стандарт предоставления муниципальной услуги: «</w:t>
      </w:r>
      <w:r w:rsidR="00E94B60" w:rsidRPr="004310D5">
        <w:rPr>
          <w:bCs/>
          <w:color w:val="auto"/>
        </w:rPr>
        <w:t>Присвоение и аннулирование адресов объектов адресации</w:t>
      </w:r>
      <w:r w:rsidR="00E94B60" w:rsidRPr="004310D5">
        <w:rPr>
          <w:color w:val="auto"/>
        </w:rPr>
        <w:t>»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w:t>
      </w:r>
      <w:r w:rsidRPr="004310D5">
        <w:rPr>
          <w:color w:val="auto"/>
        </w:rPr>
        <w:t>.</w:t>
      </w:r>
    </w:p>
    <w:p w:rsidR="00F8680D" w:rsidRPr="004310D5" w:rsidRDefault="00F8680D" w:rsidP="00F8680D">
      <w:pPr>
        <w:autoSpaceDE w:val="0"/>
        <w:autoSpaceDN w:val="0"/>
        <w:adjustRightInd w:val="0"/>
        <w:ind w:firstLine="540"/>
        <w:jc w:val="both"/>
        <w:rPr>
          <w:rFonts w:eastAsiaTheme="minorHAnsi"/>
          <w:color w:val="auto"/>
          <w:lang w:eastAsia="en-US"/>
        </w:rPr>
      </w:pPr>
      <w:r w:rsidRPr="004310D5">
        <w:rPr>
          <w:rFonts w:eastAsiaTheme="minorHAnsi"/>
          <w:color w:val="auto"/>
          <w:lang w:eastAsia="en-US"/>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85742E" w:rsidRPr="004310D5" w:rsidRDefault="009C5FEC" w:rsidP="008C13AD">
      <w:pPr>
        <w:ind w:firstLine="709"/>
        <w:jc w:val="both"/>
        <w:rPr>
          <w:color w:val="auto"/>
        </w:rPr>
      </w:pPr>
      <w:r w:rsidRPr="004310D5">
        <w:rPr>
          <w:color w:val="auto"/>
        </w:rPr>
        <w:t xml:space="preserve">1.2.Муниципальная </w:t>
      </w:r>
      <w:r w:rsidR="0085742E" w:rsidRPr="004310D5">
        <w:rPr>
          <w:color w:val="auto"/>
        </w:rPr>
        <w:t>услуга предоставляется физическому и юридическому</w:t>
      </w:r>
      <w:r w:rsidRPr="004310D5">
        <w:rPr>
          <w:color w:val="auto"/>
        </w:rPr>
        <w:t xml:space="preserve"> лиц</w:t>
      </w:r>
      <w:r w:rsidR="0085742E" w:rsidRPr="004310D5">
        <w:rPr>
          <w:color w:val="auto"/>
        </w:rPr>
        <w:t>у</w:t>
      </w:r>
      <w:r w:rsidRPr="004310D5">
        <w:rPr>
          <w:color w:val="auto"/>
        </w:rPr>
        <w:t>, являющ</w:t>
      </w:r>
      <w:r w:rsidR="0085742E" w:rsidRPr="004310D5">
        <w:rPr>
          <w:color w:val="auto"/>
        </w:rPr>
        <w:t>е</w:t>
      </w:r>
      <w:r w:rsidRPr="004310D5">
        <w:rPr>
          <w:color w:val="auto"/>
        </w:rPr>
        <w:t>м</w:t>
      </w:r>
      <w:r w:rsidR="0085742E" w:rsidRPr="004310D5">
        <w:rPr>
          <w:color w:val="auto"/>
        </w:rPr>
        <w:t>у</w:t>
      </w:r>
      <w:r w:rsidRPr="004310D5">
        <w:rPr>
          <w:color w:val="auto"/>
        </w:rPr>
        <w:t xml:space="preserve">ся </w:t>
      </w:r>
      <w:r w:rsidR="0085742E" w:rsidRPr="004310D5">
        <w:rPr>
          <w:color w:val="auto"/>
        </w:rPr>
        <w:t>собственником объекта адресации либо обладающему одним из следующих вещных прав на объект адресации:</w:t>
      </w:r>
    </w:p>
    <w:p w:rsidR="0085742E" w:rsidRPr="004310D5" w:rsidRDefault="0085742E" w:rsidP="008C13AD">
      <w:pPr>
        <w:ind w:firstLine="709"/>
        <w:jc w:val="both"/>
        <w:rPr>
          <w:color w:val="auto"/>
        </w:rPr>
      </w:pPr>
      <w:r w:rsidRPr="004310D5">
        <w:rPr>
          <w:color w:val="auto"/>
        </w:rPr>
        <w:t>а) право хозяйственного ведения;</w:t>
      </w:r>
    </w:p>
    <w:p w:rsidR="0085742E" w:rsidRPr="004310D5" w:rsidRDefault="0085742E" w:rsidP="008C13AD">
      <w:pPr>
        <w:ind w:firstLine="709"/>
        <w:jc w:val="both"/>
        <w:rPr>
          <w:color w:val="auto"/>
        </w:rPr>
      </w:pPr>
      <w:r w:rsidRPr="004310D5">
        <w:rPr>
          <w:color w:val="auto"/>
        </w:rPr>
        <w:t>б) право оперативного управления;</w:t>
      </w:r>
    </w:p>
    <w:p w:rsidR="0085742E" w:rsidRPr="004310D5" w:rsidRDefault="0085742E" w:rsidP="008C13AD">
      <w:pPr>
        <w:ind w:firstLine="709"/>
        <w:jc w:val="both"/>
        <w:rPr>
          <w:color w:val="auto"/>
        </w:rPr>
      </w:pPr>
      <w:r w:rsidRPr="004310D5">
        <w:rPr>
          <w:color w:val="auto"/>
        </w:rPr>
        <w:t>в) право пожизненно наследуемого владения;</w:t>
      </w:r>
    </w:p>
    <w:p w:rsidR="0085742E" w:rsidRPr="004310D5" w:rsidRDefault="0085742E" w:rsidP="008C13AD">
      <w:pPr>
        <w:ind w:firstLine="709"/>
        <w:jc w:val="both"/>
        <w:rPr>
          <w:color w:val="auto"/>
        </w:rPr>
      </w:pPr>
      <w:r w:rsidRPr="004310D5">
        <w:rPr>
          <w:color w:val="auto"/>
        </w:rPr>
        <w:t>г) право постоянного (бессрочного) пользования.</w:t>
      </w:r>
    </w:p>
    <w:p w:rsidR="0085742E" w:rsidRPr="004310D5" w:rsidRDefault="009C5FEC" w:rsidP="008C13AD">
      <w:pPr>
        <w:ind w:firstLine="709"/>
        <w:jc w:val="both"/>
        <w:rPr>
          <w:color w:val="auto"/>
        </w:rPr>
      </w:pPr>
      <w:r w:rsidRPr="004310D5">
        <w:rPr>
          <w:color w:val="auto"/>
        </w:rPr>
        <w:t>либо их уполномоченным представителям</w:t>
      </w:r>
      <w:r w:rsidRPr="004310D5">
        <w:rPr>
          <w:i/>
          <w:color w:val="auto"/>
        </w:rPr>
        <w:t xml:space="preserve"> </w:t>
      </w:r>
      <w:r w:rsidRPr="004310D5">
        <w:rPr>
          <w:color w:val="auto"/>
        </w:rPr>
        <w:t>(далее – заявитель).</w:t>
      </w:r>
    </w:p>
    <w:p w:rsidR="00CA481D" w:rsidRPr="004310D5" w:rsidRDefault="00CA481D" w:rsidP="008C13AD">
      <w:pPr>
        <w:ind w:firstLine="709"/>
        <w:jc w:val="both"/>
        <w:rPr>
          <w:color w:val="auto"/>
        </w:rPr>
      </w:pPr>
      <w:proofErr w:type="gramStart"/>
      <w:r w:rsidRPr="004310D5">
        <w:rPr>
          <w:color w:val="auto"/>
        </w:rPr>
        <w:t xml:space="preserve">От имени собственников помещений в многоквартирном доме с заявлением </w:t>
      </w:r>
      <w:r w:rsidR="000E77AB" w:rsidRPr="004310D5">
        <w:rPr>
          <w:color w:val="auto"/>
        </w:rPr>
        <w:t>на</w:t>
      </w:r>
      <w:r w:rsidR="001C0715" w:rsidRPr="004310D5">
        <w:rPr>
          <w:color w:val="auto"/>
        </w:rPr>
        <w:t xml:space="preserve"> предоставлени</w:t>
      </w:r>
      <w:r w:rsidR="000E77AB" w:rsidRPr="004310D5">
        <w:rPr>
          <w:color w:val="auto"/>
        </w:rPr>
        <w:t>е</w:t>
      </w:r>
      <w:r w:rsidR="001C0715" w:rsidRPr="004310D5">
        <w:rPr>
          <w:color w:val="auto"/>
        </w:rPr>
        <w:t xml:space="preserve"> муниципальной услуги </w:t>
      </w:r>
      <w:r w:rsidRPr="004310D5">
        <w:rPr>
          <w:color w:val="auto"/>
        </w:rPr>
        <w:t>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roofErr w:type="gramEnd"/>
    </w:p>
    <w:p w:rsidR="009C5FEC" w:rsidRPr="004310D5" w:rsidRDefault="00CA481D" w:rsidP="008C13AD">
      <w:pPr>
        <w:ind w:firstLine="709"/>
        <w:jc w:val="both"/>
        <w:rPr>
          <w:color w:val="auto"/>
        </w:rPr>
      </w:pPr>
      <w:proofErr w:type="gramStart"/>
      <w:r w:rsidRPr="004310D5">
        <w:rPr>
          <w:color w:val="auto"/>
        </w:rPr>
        <w:t xml:space="preserve">От имени членов садоводческого, огороднического и (или) дачного некоммерческого объединения граждан с заявлением </w:t>
      </w:r>
      <w:r w:rsidR="000E77AB" w:rsidRPr="004310D5">
        <w:rPr>
          <w:color w:val="auto"/>
        </w:rPr>
        <w:t xml:space="preserve">на предоставление муниципальной услуги </w:t>
      </w:r>
      <w:r w:rsidRPr="004310D5">
        <w:rPr>
          <w:color w:val="auto"/>
        </w:rPr>
        <w:t>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r w:rsidR="009C5FEC" w:rsidRPr="004310D5">
        <w:rPr>
          <w:color w:val="auto"/>
        </w:rPr>
        <w:t xml:space="preserve"> </w:t>
      </w:r>
      <w:proofErr w:type="gramEnd"/>
    </w:p>
    <w:p w:rsidR="00E1525A" w:rsidRPr="004310D5" w:rsidRDefault="00BD2C98" w:rsidP="00E1525A">
      <w:pPr>
        <w:autoSpaceDE w:val="0"/>
        <w:autoSpaceDN w:val="0"/>
        <w:adjustRightInd w:val="0"/>
        <w:ind w:firstLine="540"/>
        <w:jc w:val="both"/>
        <w:rPr>
          <w:rFonts w:eastAsiaTheme="minorHAnsi"/>
          <w:color w:val="auto"/>
          <w:lang w:eastAsia="en-US"/>
        </w:rPr>
      </w:pPr>
      <w:r w:rsidRPr="004310D5">
        <w:rPr>
          <w:color w:val="auto"/>
        </w:rPr>
        <w:t>1.3.</w:t>
      </w:r>
      <w:r w:rsidR="00E1525A" w:rsidRPr="004310D5">
        <w:rPr>
          <w:rFonts w:eastAsiaTheme="minorHAnsi"/>
          <w:color w:val="auto"/>
          <w:lang w:eastAsia="en-US"/>
        </w:rPr>
        <w:t xml:space="preserve">В случае образования двух или более объектов адресации в результате преобразования существующего объекта или объектов адресации </w:t>
      </w:r>
      <w:r w:rsidR="00E1525A" w:rsidRPr="004310D5">
        <w:rPr>
          <w:rFonts w:eastAsiaTheme="minorHAnsi"/>
          <w:color w:val="auto"/>
          <w:lang w:eastAsia="en-US"/>
        </w:rPr>
        <w:lastRenderedPageBreak/>
        <w:t>представляется одно заявление на все одновременно образуемые объекты адресации.</w:t>
      </w:r>
    </w:p>
    <w:p w:rsidR="00F8680D" w:rsidRPr="004310D5" w:rsidRDefault="00E1525A" w:rsidP="00BD2C98">
      <w:pPr>
        <w:ind w:firstLine="709"/>
        <w:jc w:val="both"/>
        <w:rPr>
          <w:color w:val="auto"/>
        </w:rPr>
      </w:pPr>
      <w:r w:rsidRPr="004310D5">
        <w:rPr>
          <w:color w:val="auto"/>
        </w:rPr>
        <w:t>1.4.</w:t>
      </w:r>
      <w:r w:rsidR="00F8680D" w:rsidRPr="004310D5">
        <w:rPr>
          <w:color w:val="auto"/>
        </w:rPr>
        <w:t>Случаи и условия для присвоения объекту адресации адреса или аннулирования его адреса</w:t>
      </w:r>
      <w:r w:rsidR="00480AF2">
        <w:rPr>
          <w:color w:val="auto"/>
        </w:rPr>
        <w:t>.</w:t>
      </w:r>
      <w:r w:rsidR="00F8680D" w:rsidRPr="004310D5">
        <w:rPr>
          <w:color w:val="auto"/>
        </w:rPr>
        <w:t xml:space="preserve"> </w:t>
      </w:r>
    </w:p>
    <w:p w:rsidR="00BD2C98" w:rsidRPr="004310D5" w:rsidRDefault="00BD2C98" w:rsidP="00BD2C98">
      <w:pPr>
        <w:ind w:firstLine="709"/>
        <w:jc w:val="both"/>
        <w:rPr>
          <w:color w:val="auto"/>
        </w:rPr>
      </w:pPr>
      <w:r w:rsidRPr="004310D5">
        <w:rPr>
          <w:color w:val="auto"/>
        </w:rPr>
        <w:t>1.</w:t>
      </w:r>
      <w:r w:rsidR="00E1525A" w:rsidRPr="004310D5">
        <w:rPr>
          <w:color w:val="auto"/>
        </w:rPr>
        <w:t>4</w:t>
      </w:r>
      <w:r w:rsidRPr="004310D5">
        <w:rPr>
          <w:color w:val="auto"/>
        </w:rPr>
        <w:t>.1.Присвоение объекту адресации адреса осуществляется:</w:t>
      </w:r>
    </w:p>
    <w:p w:rsidR="00BD2C98" w:rsidRPr="004310D5" w:rsidRDefault="00BD2C98" w:rsidP="00BD2C98">
      <w:pPr>
        <w:ind w:firstLine="709"/>
        <w:jc w:val="both"/>
        <w:rPr>
          <w:color w:val="auto"/>
        </w:rPr>
      </w:pPr>
      <w:r w:rsidRPr="004310D5">
        <w:rPr>
          <w:color w:val="auto"/>
        </w:rPr>
        <w:t>а) в отношении земельных участков в случаях:</w:t>
      </w:r>
    </w:p>
    <w:p w:rsidR="00BD2C98" w:rsidRPr="004310D5" w:rsidRDefault="00F8680D" w:rsidP="00BD2C98">
      <w:pPr>
        <w:ind w:firstLine="709"/>
        <w:jc w:val="both"/>
        <w:rPr>
          <w:color w:val="auto"/>
        </w:rPr>
      </w:pPr>
      <w:r w:rsidRPr="004310D5">
        <w:rPr>
          <w:color w:val="auto"/>
        </w:rPr>
        <w:t>- </w:t>
      </w:r>
      <w:r w:rsidR="00BD2C98" w:rsidRPr="004310D5">
        <w:rPr>
          <w:color w:val="auto"/>
        </w:rPr>
        <w:t xml:space="preserve">подготовки документации по планировке территории в </w:t>
      </w:r>
      <w:proofErr w:type="gramStart"/>
      <w:r w:rsidR="00BD2C98" w:rsidRPr="004310D5">
        <w:rPr>
          <w:color w:val="auto"/>
        </w:rPr>
        <w:t>отношении</w:t>
      </w:r>
      <w:proofErr w:type="gramEnd"/>
      <w:r w:rsidR="00BD2C98" w:rsidRPr="004310D5">
        <w:rPr>
          <w:color w:val="auto"/>
        </w:rPr>
        <w:t xml:space="preserve"> застроенной и подлежащей застройке территории в соответствии с Градостроительным кодексом Российской Федерации;</w:t>
      </w:r>
    </w:p>
    <w:p w:rsidR="00BD2C98" w:rsidRPr="004310D5" w:rsidRDefault="00F8680D" w:rsidP="00BD2C98">
      <w:pPr>
        <w:ind w:firstLine="709"/>
        <w:jc w:val="both"/>
        <w:rPr>
          <w:color w:val="auto"/>
        </w:rPr>
      </w:pPr>
      <w:proofErr w:type="gramStart"/>
      <w:r w:rsidRPr="004310D5">
        <w:rPr>
          <w:color w:val="auto"/>
        </w:rPr>
        <w:t>- </w:t>
      </w:r>
      <w:r w:rsidR="00BD2C98" w:rsidRPr="004310D5">
        <w:rPr>
          <w:color w:val="auto"/>
        </w:rPr>
        <w:t xml:space="preserve">выполнения в отношении земельного участка в соответствии с требованиями, установленными </w:t>
      </w:r>
      <w:r w:rsidR="007E0156" w:rsidRPr="004310D5">
        <w:rPr>
          <w:color w:val="auto"/>
        </w:rPr>
        <w:t>Федеральным законом от 24.07.2007 № 221-ФЗ «О кадастровой деятельности»</w:t>
      </w:r>
      <w:r w:rsidR="00BD2C98" w:rsidRPr="004310D5">
        <w:rPr>
          <w:color w:val="auto"/>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BD2C98" w:rsidRPr="004310D5" w:rsidRDefault="00BD2C98" w:rsidP="00BD2C98">
      <w:pPr>
        <w:ind w:firstLine="709"/>
        <w:jc w:val="both"/>
        <w:rPr>
          <w:color w:val="auto"/>
        </w:rPr>
      </w:pPr>
      <w:r w:rsidRPr="004310D5">
        <w:rPr>
          <w:color w:val="auto"/>
        </w:rPr>
        <w:t>б)</w:t>
      </w:r>
      <w:r w:rsidR="00F8680D" w:rsidRPr="004310D5">
        <w:rPr>
          <w:color w:val="auto"/>
        </w:rPr>
        <w:t> </w:t>
      </w:r>
      <w:r w:rsidRPr="004310D5">
        <w:rPr>
          <w:color w:val="auto"/>
        </w:rPr>
        <w:t>в отношении зданий, сооружений и объектов незавершенного строительства в случаях:</w:t>
      </w:r>
    </w:p>
    <w:p w:rsidR="00BD2C98" w:rsidRPr="004310D5" w:rsidRDefault="00F8680D" w:rsidP="00BD2C98">
      <w:pPr>
        <w:ind w:firstLine="709"/>
        <w:jc w:val="both"/>
        <w:rPr>
          <w:color w:val="auto"/>
        </w:rPr>
      </w:pPr>
      <w:r w:rsidRPr="004310D5">
        <w:rPr>
          <w:color w:val="auto"/>
        </w:rPr>
        <w:t>- </w:t>
      </w:r>
      <w:r w:rsidR="00BD2C98" w:rsidRPr="004310D5">
        <w:rPr>
          <w:color w:val="auto"/>
        </w:rPr>
        <w:t>выдачи (получения) разрешения на строительство здания или сооружения;</w:t>
      </w:r>
    </w:p>
    <w:p w:rsidR="00BD2C98" w:rsidRPr="004310D5" w:rsidRDefault="00F8680D" w:rsidP="00BD2C98">
      <w:pPr>
        <w:ind w:firstLine="709"/>
        <w:jc w:val="both"/>
        <w:rPr>
          <w:color w:val="auto"/>
        </w:rPr>
      </w:pPr>
      <w:proofErr w:type="gramStart"/>
      <w:r w:rsidRPr="004310D5">
        <w:rPr>
          <w:color w:val="auto"/>
        </w:rPr>
        <w:t>- </w:t>
      </w:r>
      <w:r w:rsidR="00BD2C98" w:rsidRPr="004310D5">
        <w:rPr>
          <w:color w:val="auto"/>
        </w:rPr>
        <w:t xml:space="preserve">выполнения в отношении здания, сооружения и объекта незавершенного строительства в соответствии с требованиями, установленными Федеральным законом </w:t>
      </w:r>
      <w:r w:rsidR="007E0156" w:rsidRPr="004310D5">
        <w:rPr>
          <w:color w:val="auto"/>
        </w:rPr>
        <w:t>от 24.07.2007 № 221-ФЗ «</w:t>
      </w:r>
      <w:r w:rsidR="00BD2C98" w:rsidRPr="004310D5">
        <w:rPr>
          <w:color w:val="auto"/>
        </w:rPr>
        <w:t xml:space="preserve">О </w:t>
      </w:r>
      <w:r w:rsidR="007E0156" w:rsidRPr="004310D5">
        <w:rPr>
          <w:color w:val="auto"/>
        </w:rPr>
        <w:t>кадастровой деятельности»</w:t>
      </w:r>
      <w:r w:rsidR="00BD2C98" w:rsidRPr="004310D5">
        <w:rPr>
          <w:color w:val="auto"/>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w:t>
      </w:r>
      <w:proofErr w:type="gramEnd"/>
      <w:r w:rsidR="00BD2C98" w:rsidRPr="004310D5">
        <w:rPr>
          <w:color w:val="auto"/>
        </w:rPr>
        <w:t xml:space="preserve">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BD2C98" w:rsidRPr="004310D5" w:rsidRDefault="00BD2C98" w:rsidP="00BD2C98">
      <w:pPr>
        <w:ind w:firstLine="709"/>
        <w:jc w:val="both"/>
        <w:rPr>
          <w:color w:val="auto"/>
        </w:rPr>
      </w:pPr>
      <w:r w:rsidRPr="004310D5">
        <w:rPr>
          <w:color w:val="auto"/>
        </w:rPr>
        <w:t>в)</w:t>
      </w:r>
      <w:r w:rsidR="00F8680D" w:rsidRPr="004310D5">
        <w:rPr>
          <w:color w:val="auto"/>
        </w:rPr>
        <w:t> </w:t>
      </w:r>
      <w:r w:rsidRPr="004310D5">
        <w:rPr>
          <w:color w:val="auto"/>
        </w:rPr>
        <w:t>в отношении помещений в случаях:</w:t>
      </w:r>
    </w:p>
    <w:p w:rsidR="00BD2C98" w:rsidRPr="004310D5" w:rsidRDefault="00F8680D" w:rsidP="00BD2C98">
      <w:pPr>
        <w:ind w:firstLine="709"/>
        <w:jc w:val="both"/>
        <w:rPr>
          <w:color w:val="auto"/>
        </w:rPr>
      </w:pPr>
      <w:r w:rsidRPr="004310D5">
        <w:rPr>
          <w:color w:val="auto"/>
        </w:rPr>
        <w:t>- </w:t>
      </w:r>
      <w:r w:rsidR="00BD2C98" w:rsidRPr="004310D5">
        <w:rPr>
          <w:color w:val="auto"/>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BD2C98" w:rsidRPr="004310D5" w:rsidRDefault="00F8680D" w:rsidP="00BD2C98">
      <w:pPr>
        <w:ind w:firstLine="709"/>
        <w:jc w:val="both"/>
        <w:rPr>
          <w:color w:val="auto"/>
        </w:rPr>
      </w:pPr>
      <w:r w:rsidRPr="004310D5">
        <w:rPr>
          <w:color w:val="auto"/>
        </w:rPr>
        <w:t>- </w:t>
      </w:r>
      <w:r w:rsidR="00BD2C98" w:rsidRPr="004310D5">
        <w:rPr>
          <w:color w:val="auto"/>
        </w:rPr>
        <w:t xml:space="preserve">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w:t>
      </w:r>
      <w:r w:rsidR="007E0156" w:rsidRPr="004310D5">
        <w:rPr>
          <w:color w:val="auto"/>
        </w:rPr>
        <w:t>Федеральным законом от 24.07.2007 № 221-ФЗ «О кадастровой деятельности»</w:t>
      </w:r>
      <w:r w:rsidR="00BD2C98" w:rsidRPr="004310D5">
        <w:rPr>
          <w:color w:val="auto"/>
        </w:rPr>
        <w:t>, документов, содержащих необходимые для осуществления государственного кадастрового учета сведения о таком помещении.</w:t>
      </w:r>
    </w:p>
    <w:p w:rsidR="00BD2C98" w:rsidRPr="004310D5" w:rsidRDefault="00332E1B" w:rsidP="00BD2C98">
      <w:pPr>
        <w:ind w:firstLine="709"/>
        <w:jc w:val="both"/>
        <w:rPr>
          <w:color w:val="auto"/>
        </w:rPr>
      </w:pPr>
      <w:r w:rsidRPr="004310D5">
        <w:rPr>
          <w:color w:val="auto"/>
        </w:rPr>
        <w:t>1.</w:t>
      </w:r>
      <w:r w:rsidR="00E1525A" w:rsidRPr="004310D5">
        <w:rPr>
          <w:color w:val="auto"/>
        </w:rPr>
        <w:t>4</w:t>
      </w:r>
      <w:r w:rsidRPr="004310D5">
        <w:rPr>
          <w:color w:val="auto"/>
        </w:rPr>
        <w:t>.2.</w:t>
      </w:r>
      <w:r w:rsidR="00BD2C98" w:rsidRPr="004310D5">
        <w:rPr>
          <w:color w:val="auto"/>
        </w:rPr>
        <w:t xml:space="preserve">При присвоении адресов зданиям, сооружениям и объектам незавершенного строительства такие адреса должны соответствовать адресам </w:t>
      </w:r>
      <w:r w:rsidR="00BD2C98" w:rsidRPr="004310D5">
        <w:rPr>
          <w:color w:val="auto"/>
        </w:rPr>
        <w:lastRenderedPageBreak/>
        <w:t>земельных участков, в границах которых расположены соответствующие здания, сооружения и объекты незавершенного строительства.</w:t>
      </w:r>
    </w:p>
    <w:p w:rsidR="00BD2C98" w:rsidRPr="004310D5" w:rsidRDefault="00332E1B" w:rsidP="00BD2C98">
      <w:pPr>
        <w:ind w:firstLine="709"/>
        <w:jc w:val="both"/>
        <w:rPr>
          <w:color w:val="auto"/>
        </w:rPr>
      </w:pPr>
      <w:r w:rsidRPr="004310D5">
        <w:rPr>
          <w:color w:val="auto"/>
        </w:rPr>
        <w:t>1.</w:t>
      </w:r>
      <w:r w:rsidR="00E1525A" w:rsidRPr="004310D5">
        <w:rPr>
          <w:color w:val="auto"/>
        </w:rPr>
        <w:t>4</w:t>
      </w:r>
      <w:r w:rsidRPr="004310D5">
        <w:rPr>
          <w:color w:val="auto"/>
        </w:rPr>
        <w:t>.3.</w:t>
      </w:r>
      <w:r w:rsidR="00BD2C98" w:rsidRPr="004310D5">
        <w:rPr>
          <w:color w:val="auto"/>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BD2C98" w:rsidRPr="004310D5" w:rsidRDefault="00520124" w:rsidP="00BD2C98">
      <w:pPr>
        <w:ind w:firstLine="709"/>
        <w:jc w:val="both"/>
        <w:rPr>
          <w:color w:val="auto"/>
        </w:rPr>
      </w:pPr>
      <w:r w:rsidRPr="004310D5">
        <w:rPr>
          <w:color w:val="auto"/>
        </w:rPr>
        <w:t>1.</w:t>
      </w:r>
      <w:r w:rsidR="00E1525A" w:rsidRPr="004310D5">
        <w:rPr>
          <w:color w:val="auto"/>
        </w:rPr>
        <w:t>4</w:t>
      </w:r>
      <w:r w:rsidRPr="004310D5">
        <w:rPr>
          <w:color w:val="auto"/>
        </w:rPr>
        <w:t>.4.</w:t>
      </w:r>
      <w:r w:rsidR="00BD2C98" w:rsidRPr="004310D5">
        <w:rPr>
          <w:color w:val="auto"/>
        </w:rPr>
        <w:t>В случае присвоения адреса многоквартирному дому осуществляется одновременное присвоение адресов всем расположенным в нем помещениям.</w:t>
      </w:r>
    </w:p>
    <w:p w:rsidR="00BD2C98" w:rsidRPr="004310D5" w:rsidRDefault="00520124" w:rsidP="00BD2C98">
      <w:pPr>
        <w:ind w:firstLine="709"/>
        <w:jc w:val="both"/>
        <w:rPr>
          <w:color w:val="auto"/>
        </w:rPr>
      </w:pPr>
      <w:proofErr w:type="gramStart"/>
      <w:r w:rsidRPr="004310D5">
        <w:rPr>
          <w:color w:val="auto"/>
        </w:rPr>
        <w:t>1.</w:t>
      </w:r>
      <w:r w:rsidR="00E1525A" w:rsidRPr="004310D5">
        <w:rPr>
          <w:color w:val="auto"/>
        </w:rPr>
        <w:t>4</w:t>
      </w:r>
      <w:r w:rsidRPr="004310D5">
        <w:rPr>
          <w:color w:val="auto"/>
        </w:rPr>
        <w:t>.5.</w:t>
      </w:r>
      <w:r w:rsidR="00BD2C98" w:rsidRPr="004310D5">
        <w:rPr>
          <w:color w:val="auto"/>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w:t>
      </w:r>
      <w:proofErr w:type="gramEnd"/>
      <w:r w:rsidR="00BD2C98" w:rsidRPr="004310D5">
        <w:rPr>
          <w:color w:val="auto"/>
        </w:rPr>
        <w:t xml:space="preserve"> адресного реестра</w:t>
      </w:r>
      <w:r w:rsidR="00291790" w:rsidRPr="004310D5">
        <w:rPr>
          <w:color w:val="auto"/>
        </w:rPr>
        <w:t xml:space="preserve">, утвержденным Приказом Министерства финансов Российской Федерации от 31.03.2016 № 37н «Об утверждении Порядка ведения государственного адресного реестра» (далее – </w:t>
      </w:r>
      <w:r w:rsidR="0059177D" w:rsidRPr="004310D5">
        <w:rPr>
          <w:color w:val="auto"/>
        </w:rPr>
        <w:t xml:space="preserve">государственный </w:t>
      </w:r>
      <w:r w:rsidR="00291790" w:rsidRPr="004310D5">
        <w:rPr>
          <w:color w:val="auto"/>
        </w:rPr>
        <w:t>адресный реестр)</w:t>
      </w:r>
      <w:r w:rsidR="00BD2C98" w:rsidRPr="004310D5">
        <w:rPr>
          <w:color w:val="auto"/>
        </w:rPr>
        <w:t>.</w:t>
      </w:r>
      <w:r w:rsidR="00D47CEC" w:rsidRPr="004310D5">
        <w:rPr>
          <w:color w:val="auto"/>
        </w:rPr>
        <w:t xml:space="preserve"> </w:t>
      </w:r>
    </w:p>
    <w:p w:rsidR="00BD2C98" w:rsidRPr="004310D5" w:rsidRDefault="00F8680D" w:rsidP="00F70797">
      <w:pPr>
        <w:ind w:firstLine="709"/>
        <w:jc w:val="both"/>
        <w:rPr>
          <w:color w:val="auto"/>
        </w:rPr>
      </w:pPr>
      <w:r w:rsidRPr="004310D5">
        <w:rPr>
          <w:color w:val="auto"/>
        </w:rPr>
        <w:t>1.</w:t>
      </w:r>
      <w:r w:rsidR="00E1525A" w:rsidRPr="004310D5">
        <w:rPr>
          <w:color w:val="auto"/>
        </w:rPr>
        <w:t>4</w:t>
      </w:r>
      <w:r w:rsidRPr="004310D5">
        <w:rPr>
          <w:color w:val="auto"/>
        </w:rPr>
        <w:t>.</w:t>
      </w:r>
      <w:r w:rsidR="00520124" w:rsidRPr="004310D5">
        <w:rPr>
          <w:color w:val="auto"/>
        </w:rPr>
        <w:t>6</w:t>
      </w:r>
      <w:r w:rsidRPr="004310D5">
        <w:rPr>
          <w:color w:val="auto"/>
        </w:rPr>
        <w:t>.</w:t>
      </w:r>
      <w:r w:rsidR="00BD2C98" w:rsidRPr="004310D5">
        <w:rPr>
          <w:color w:val="auto"/>
        </w:rPr>
        <w:t>Аннулирование адреса объекта адресации осуществляется в случаях:</w:t>
      </w:r>
    </w:p>
    <w:p w:rsidR="00BD2C98" w:rsidRPr="004310D5" w:rsidRDefault="00BD2C98" w:rsidP="00F70797">
      <w:pPr>
        <w:ind w:firstLine="709"/>
        <w:jc w:val="both"/>
        <w:rPr>
          <w:color w:val="auto"/>
        </w:rPr>
      </w:pPr>
      <w:r w:rsidRPr="004310D5">
        <w:rPr>
          <w:color w:val="auto"/>
        </w:rPr>
        <w:t>а)</w:t>
      </w:r>
      <w:r w:rsidR="00F8680D" w:rsidRPr="004310D5">
        <w:rPr>
          <w:color w:val="auto"/>
        </w:rPr>
        <w:t> </w:t>
      </w:r>
      <w:r w:rsidRPr="004310D5">
        <w:rPr>
          <w:color w:val="auto"/>
        </w:rPr>
        <w:t>прекращения существования объекта адресации;</w:t>
      </w:r>
    </w:p>
    <w:p w:rsidR="00BD2C98" w:rsidRPr="004310D5" w:rsidRDefault="00BD2C98" w:rsidP="00F70797">
      <w:pPr>
        <w:autoSpaceDE w:val="0"/>
        <w:autoSpaceDN w:val="0"/>
        <w:adjustRightInd w:val="0"/>
        <w:ind w:firstLine="709"/>
        <w:jc w:val="both"/>
        <w:rPr>
          <w:color w:val="auto"/>
        </w:rPr>
      </w:pPr>
      <w:r w:rsidRPr="004310D5">
        <w:rPr>
          <w:color w:val="auto"/>
        </w:rPr>
        <w:t>б)</w:t>
      </w:r>
      <w:r w:rsidR="00F8680D" w:rsidRPr="004310D5">
        <w:rPr>
          <w:color w:val="auto"/>
        </w:rPr>
        <w:t> </w:t>
      </w:r>
      <w:r w:rsidRPr="004310D5">
        <w:rPr>
          <w:color w:val="auto"/>
        </w:rPr>
        <w:t xml:space="preserve">отказа в осуществлении </w:t>
      </w:r>
      <w:r w:rsidR="00F70797" w:rsidRPr="004310D5">
        <w:rPr>
          <w:rFonts w:eastAsiaTheme="minorHAnsi"/>
          <w:color w:val="auto"/>
          <w:lang w:eastAsia="en-US"/>
        </w:rPr>
        <w:t>государственного</w:t>
      </w:r>
      <w:r w:rsidR="00F70797" w:rsidRPr="004310D5">
        <w:rPr>
          <w:color w:val="auto"/>
        </w:rPr>
        <w:t xml:space="preserve"> </w:t>
      </w:r>
      <w:r w:rsidRPr="004310D5">
        <w:rPr>
          <w:color w:val="auto"/>
        </w:rPr>
        <w:t>кадастрового учета объекта адресации по основаниям, указанным в стать</w:t>
      </w:r>
      <w:r w:rsidR="00F70797" w:rsidRPr="004310D5">
        <w:rPr>
          <w:color w:val="auto"/>
        </w:rPr>
        <w:t>е</w:t>
      </w:r>
      <w:r w:rsidRPr="004310D5">
        <w:rPr>
          <w:color w:val="auto"/>
        </w:rPr>
        <w:t xml:space="preserve"> 27 Федерального закона </w:t>
      </w:r>
      <w:r w:rsidR="00F70797" w:rsidRPr="004310D5">
        <w:rPr>
          <w:color w:val="auto"/>
        </w:rPr>
        <w:t>от 13.07.2015 № 218-ФЗ «О государственной регистрации недвижимости»</w:t>
      </w:r>
      <w:r w:rsidRPr="004310D5">
        <w:rPr>
          <w:color w:val="auto"/>
        </w:rPr>
        <w:t>;</w:t>
      </w:r>
    </w:p>
    <w:p w:rsidR="00BD2C98" w:rsidRPr="004310D5" w:rsidRDefault="00BD2C98" w:rsidP="00F70797">
      <w:pPr>
        <w:ind w:firstLine="709"/>
        <w:jc w:val="both"/>
        <w:rPr>
          <w:color w:val="auto"/>
        </w:rPr>
      </w:pPr>
      <w:r w:rsidRPr="004310D5">
        <w:rPr>
          <w:color w:val="auto"/>
        </w:rPr>
        <w:t>в)</w:t>
      </w:r>
      <w:r w:rsidR="00F8680D" w:rsidRPr="004310D5">
        <w:rPr>
          <w:color w:val="auto"/>
        </w:rPr>
        <w:t> </w:t>
      </w:r>
      <w:r w:rsidRPr="004310D5">
        <w:rPr>
          <w:color w:val="auto"/>
        </w:rPr>
        <w:t>присвоения объекту адресации нового адреса.</w:t>
      </w:r>
    </w:p>
    <w:p w:rsidR="00BD2C98" w:rsidRPr="004310D5" w:rsidRDefault="00520124" w:rsidP="00BD2C98">
      <w:pPr>
        <w:ind w:firstLine="709"/>
        <w:jc w:val="both"/>
        <w:rPr>
          <w:color w:val="auto"/>
        </w:rPr>
      </w:pPr>
      <w:r w:rsidRPr="004310D5">
        <w:rPr>
          <w:color w:val="auto"/>
        </w:rPr>
        <w:t>1.</w:t>
      </w:r>
      <w:r w:rsidR="00E1525A" w:rsidRPr="004310D5">
        <w:rPr>
          <w:color w:val="auto"/>
        </w:rPr>
        <w:t>4</w:t>
      </w:r>
      <w:r w:rsidRPr="004310D5">
        <w:rPr>
          <w:color w:val="auto"/>
        </w:rPr>
        <w:t>.7.</w:t>
      </w:r>
      <w:r w:rsidR="00BD2C98" w:rsidRPr="004310D5">
        <w:rPr>
          <w:color w:val="auto"/>
        </w:rPr>
        <w:t>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част</w:t>
      </w:r>
      <w:r w:rsidR="00FC2C80" w:rsidRPr="004310D5">
        <w:rPr>
          <w:color w:val="auto"/>
        </w:rPr>
        <w:t>и</w:t>
      </w:r>
      <w:r w:rsidR="00BD2C98" w:rsidRPr="004310D5">
        <w:rPr>
          <w:color w:val="auto"/>
        </w:rPr>
        <w:t xml:space="preserve"> </w:t>
      </w:r>
      <w:r w:rsidR="00FC2C80" w:rsidRPr="004310D5">
        <w:rPr>
          <w:color w:val="auto"/>
        </w:rPr>
        <w:t>7</w:t>
      </w:r>
      <w:r w:rsidR="00BD2C98" w:rsidRPr="004310D5">
        <w:rPr>
          <w:color w:val="auto"/>
        </w:rPr>
        <w:t xml:space="preserve"> статьи </w:t>
      </w:r>
      <w:r w:rsidR="00FC2C80" w:rsidRPr="004310D5">
        <w:rPr>
          <w:color w:val="auto"/>
        </w:rPr>
        <w:t>72</w:t>
      </w:r>
      <w:r w:rsidR="00BD2C98" w:rsidRPr="004310D5">
        <w:rPr>
          <w:color w:val="auto"/>
        </w:rPr>
        <w:t xml:space="preserve"> </w:t>
      </w:r>
      <w:r w:rsidR="00291790" w:rsidRPr="004310D5">
        <w:rPr>
          <w:color w:val="auto"/>
        </w:rPr>
        <w:t>Федерального закона от 13.07.2015 № 218-ФЗ «О государственной регистрации недвижимости»</w:t>
      </w:r>
      <w:r w:rsidR="00BD2C98" w:rsidRPr="004310D5">
        <w:rPr>
          <w:color w:val="auto"/>
        </w:rPr>
        <w:t>, из государственного кадастра недвижимости.</w:t>
      </w:r>
    </w:p>
    <w:p w:rsidR="00BD2C98" w:rsidRPr="004310D5" w:rsidRDefault="00520124" w:rsidP="00BD2C98">
      <w:pPr>
        <w:ind w:firstLine="709"/>
        <w:jc w:val="both"/>
        <w:rPr>
          <w:color w:val="auto"/>
        </w:rPr>
      </w:pPr>
      <w:r w:rsidRPr="004310D5">
        <w:rPr>
          <w:color w:val="auto"/>
        </w:rPr>
        <w:t>1.</w:t>
      </w:r>
      <w:r w:rsidR="00E1525A" w:rsidRPr="004310D5">
        <w:rPr>
          <w:color w:val="auto"/>
        </w:rPr>
        <w:t>4</w:t>
      </w:r>
      <w:r w:rsidRPr="004310D5">
        <w:rPr>
          <w:color w:val="auto"/>
        </w:rPr>
        <w:t>.8.</w:t>
      </w:r>
      <w:r w:rsidR="00BD2C98" w:rsidRPr="004310D5">
        <w:rPr>
          <w:color w:val="auto"/>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BD2C98" w:rsidRPr="004310D5" w:rsidRDefault="00520124" w:rsidP="00BD2C98">
      <w:pPr>
        <w:ind w:firstLine="709"/>
        <w:jc w:val="both"/>
        <w:rPr>
          <w:color w:val="auto"/>
        </w:rPr>
      </w:pPr>
      <w:r w:rsidRPr="004310D5">
        <w:rPr>
          <w:color w:val="auto"/>
        </w:rPr>
        <w:t>1.</w:t>
      </w:r>
      <w:r w:rsidR="00E1525A" w:rsidRPr="004310D5">
        <w:rPr>
          <w:color w:val="auto"/>
        </w:rPr>
        <w:t>4</w:t>
      </w:r>
      <w:r w:rsidRPr="004310D5">
        <w:rPr>
          <w:color w:val="auto"/>
        </w:rPr>
        <w:t>.9.</w:t>
      </w:r>
      <w:r w:rsidR="00BD2C98" w:rsidRPr="004310D5">
        <w:rPr>
          <w:color w:val="auto"/>
        </w:rPr>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BD2C98" w:rsidRPr="004310D5" w:rsidRDefault="00520124" w:rsidP="00B97F3C">
      <w:pPr>
        <w:ind w:firstLine="709"/>
        <w:jc w:val="both"/>
        <w:rPr>
          <w:color w:val="auto"/>
        </w:rPr>
      </w:pPr>
      <w:r w:rsidRPr="004310D5">
        <w:rPr>
          <w:color w:val="auto"/>
        </w:rPr>
        <w:lastRenderedPageBreak/>
        <w:t>1.</w:t>
      </w:r>
      <w:r w:rsidR="00E1525A" w:rsidRPr="004310D5">
        <w:rPr>
          <w:color w:val="auto"/>
        </w:rPr>
        <w:t>4</w:t>
      </w:r>
      <w:r w:rsidRPr="004310D5">
        <w:rPr>
          <w:color w:val="auto"/>
        </w:rPr>
        <w:t>.10.</w:t>
      </w:r>
      <w:r w:rsidR="00BD2C98" w:rsidRPr="004310D5">
        <w:rPr>
          <w:color w:val="auto"/>
        </w:rPr>
        <w:t>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B97F3C" w:rsidRPr="004310D5" w:rsidRDefault="009C5FEC" w:rsidP="00B97F3C">
      <w:pPr>
        <w:autoSpaceDE w:val="0"/>
        <w:autoSpaceDN w:val="0"/>
        <w:adjustRightInd w:val="0"/>
        <w:ind w:firstLine="709"/>
        <w:jc w:val="both"/>
        <w:rPr>
          <w:rFonts w:eastAsiaTheme="minorHAnsi"/>
          <w:color w:val="auto"/>
          <w:lang w:eastAsia="en-US"/>
        </w:rPr>
      </w:pPr>
      <w:r w:rsidRPr="004310D5">
        <w:rPr>
          <w:color w:val="auto"/>
        </w:rPr>
        <w:t>1.</w:t>
      </w:r>
      <w:r w:rsidR="00E1525A" w:rsidRPr="004310D5">
        <w:rPr>
          <w:color w:val="auto"/>
        </w:rPr>
        <w:t>5</w:t>
      </w:r>
      <w:r w:rsidRPr="004310D5">
        <w:rPr>
          <w:color w:val="auto"/>
        </w:rPr>
        <w:t>.</w:t>
      </w:r>
      <w:r w:rsidR="00B97F3C" w:rsidRPr="004310D5">
        <w:rPr>
          <w:rFonts w:eastAsiaTheme="minorHAnsi"/>
          <w:color w:val="auto"/>
          <w:lang w:eastAsia="en-US"/>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9C5FEC" w:rsidRPr="004310D5" w:rsidRDefault="00B97F3C" w:rsidP="008C13AD">
      <w:pPr>
        <w:ind w:firstLine="709"/>
        <w:jc w:val="both"/>
        <w:rPr>
          <w:color w:val="auto"/>
        </w:rPr>
      </w:pPr>
      <w:r w:rsidRPr="004310D5">
        <w:rPr>
          <w:color w:val="auto"/>
        </w:rPr>
        <w:t>1.</w:t>
      </w:r>
      <w:r w:rsidR="00E1525A" w:rsidRPr="004310D5">
        <w:rPr>
          <w:color w:val="auto"/>
        </w:rPr>
        <w:t>6</w:t>
      </w:r>
      <w:r w:rsidRPr="004310D5">
        <w:rPr>
          <w:color w:val="auto"/>
        </w:rPr>
        <w:t>.</w:t>
      </w:r>
      <w:r w:rsidR="009C5FEC" w:rsidRPr="004310D5">
        <w:rPr>
          <w:color w:val="auto"/>
        </w:rPr>
        <w:t>Порядок информирования о правилах предоставлении муниципальной услуги:</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 xml:space="preserve">.1.Адрес и контактный телефон администрации </w:t>
      </w:r>
      <w:proofErr w:type="spellStart"/>
      <w:r w:rsidR="00BC215C" w:rsidRPr="002A4E3C">
        <w:t>Горбуновского</w:t>
      </w:r>
      <w:proofErr w:type="spellEnd"/>
      <w:r w:rsidR="00BC215C" w:rsidRPr="004310D5">
        <w:rPr>
          <w:color w:val="auto"/>
        </w:rPr>
        <w:t xml:space="preserve"> </w:t>
      </w:r>
      <w:r w:rsidRPr="004310D5">
        <w:rPr>
          <w:color w:val="auto"/>
        </w:rPr>
        <w:t>сельсовета</w:t>
      </w:r>
      <w:r w:rsidR="00BC215C">
        <w:rPr>
          <w:color w:val="auto"/>
        </w:rPr>
        <w:t xml:space="preserve"> </w:t>
      </w:r>
      <w:r w:rsidRPr="004310D5">
        <w:rPr>
          <w:color w:val="auto"/>
        </w:rPr>
        <w:t xml:space="preserve">Куйбышевского района Новосибирской области (далее – Администрация): </w:t>
      </w:r>
    </w:p>
    <w:p w:rsidR="009C5FEC" w:rsidRPr="004310D5" w:rsidRDefault="009C5FEC" w:rsidP="008C13AD">
      <w:pPr>
        <w:ind w:firstLine="709"/>
        <w:jc w:val="both"/>
        <w:rPr>
          <w:color w:val="auto"/>
        </w:rPr>
      </w:pPr>
      <w:r w:rsidRPr="004310D5">
        <w:rPr>
          <w:color w:val="auto"/>
        </w:rPr>
        <w:t>632</w:t>
      </w:r>
      <w:r w:rsidR="00B027FD">
        <w:rPr>
          <w:color w:val="auto"/>
        </w:rPr>
        <w:t>362</w:t>
      </w:r>
      <w:r w:rsidRPr="004310D5">
        <w:rPr>
          <w:color w:val="auto"/>
        </w:rPr>
        <w:t xml:space="preserve">, Новосибирская область, Куйбышевский район, </w:t>
      </w:r>
      <w:proofErr w:type="spellStart"/>
      <w:r w:rsidR="00B027FD">
        <w:rPr>
          <w:color w:val="auto"/>
        </w:rPr>
        <w:t>с</w:t>
      </w:r>
      <w:proofErr w:type="gramStart"/>
      <w:r w:rsidR="00B027FD">
        <w:rPr>
          <w:color w:val="auto"/>
        </w:rPr>
        <w:t>.Г</w:t>
      </w:r>
      <w:proofErr w:type="gramEnd"/>
      <w:r w:rsidR="00B027FD">
        <w:rPr>
          <w:color w:val="auto"/>
        </w:rPr>
        <w:t>орбуново</w:t>
      </w:r>
      <w:proofErr w:type="spellEnd"/>
      <w:r w:rsidR="00B027FD">
        <w:rPr>
          <w:color w:val="auto"/>
        </w:rPr>
        <w:t>, ул.Советская, д.26.</w:t>
      </w:r>
    </w:p>
    <w:p w:rsidR="009C5FEC" w:rsidRPr="004310D5" w:rsidRDefault="009C5FEC" w:rsidP="008C13AD">
      <w:pPr>
        <w:ind w:firstLine="709"/>
        <w:jc w:val="both"/>
        <w:rPr>
          <w:color w:val="auto"/>
        </w:rPr>
      </w:pPr>
      <w:r w:rsidRPr="004310D5">
        <w:rPr>
          <w:color w:val="auto"/>
        </w:rPr>
        <w:t xml:space="preserve">Официальный сайт в информационно-телекоммуникационной сети «Интернет»: </w:t>
      </w:r>
      <w:r w:rsidR="001C45EF" w:rsidRPr="0058348C">
        <w:rPr>
          <w:rStyle w:val="af6"/>
          <w:rFonts w:eastAsia="Arial"/>
          <w:b w:val="0"/>
          <w:bCs w:val="0"/>
        </w:rPr>
        <w:t>http://www.</w:t>
      </w:r>
      <w:proofErr w:type="spellStart"/>
      <w:r w:rsidR="001C45EF" w:rsidRPr="0058348C">
        <w:rPr>
          <w:rStyle w:val="af6"/>
          <w:rFonts w:eastAsia="Arial"/>
          <w:b w:val="0"/>
          <w:bCs w:val="0"/>
          <w:lang w:val="en-US"/>
        </w:rPr>
        <w:t>gorbunovo</w:t>
      </w:r>
      <w:proofErr w:type="spellEnd"/>
      <w:r w:rsidR="001C45EF" w:rsidRPr="0058348C">
        <w:rPr>
          <w:rStyle w:val="af6"/>
          <w:rFonts w:eastAsia="Arial"/>
          <w:b w:val="0"/>
          <w:bCs w:val="0"/>
        </w:rPr>
        <w:t>.</w:t>
      </w:r>
      <w:proofErr w:type="spellStart"/>
      <w:r w:rsidR="001C45EF" w:rsidRPr="0058348C">
        <w:rPr>
          <w:rStyle w:val="af6"/>
          <w:rFonts w:eastAsia="Arial"/>
          <w:b w:val="0"/>
          <w:bCs w:val="0"/>
          <w:lang w:val="en-US"/>
        </w:rPr>
        <w:t>oblnso</w:t>
      </w:r>
      <w:proofErr w:type="spellEnd"/>
      <w:r w:rsidR="001C45EF" w:rsidRPr="0058348C">
        <w:rPr>
          <w:rStyle w:val="af6"/>
          <w:rFonts w:eastAsia="Arial"/>
          <w:b w:val="0"/>
          <w:bCs w:val="0"/>
        </w:rPr>
        <w:t>.</w:t>
      </w:r>
      <w:proofErr w:type="spellStart"/>
      <w:r w:rsidR="001C45EF" w:rsidRPr="0058348C">
        <w:rPr>
          <w:rStyle w:val="af6"/>
          <w:rFonts w:eastAsia="Arial"/>
          <w:b w:val="0"/>
          <w:bCs w:val="0"/>
        </w:rPr>
        <w:t>ru</w:t>
      </w:r>
      <w:proofErr w:type="spellEnd"/>
      <w:r w:rsidRPr="004310D5">
        <w:rPr>
          <w:color w:val="auto"/>
        </w:rPr>
        <w:t xml:space="preserve">. </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 xml:space="preserve">.2.Информация о месте нахождения (адресе), контактных телефонах (телефонах для справок, консультаций) Администрации, адресе электронной почты Администрации размещаются на информационных стендах Администрации, официальном сайте Администрации в информационно-телекоммуникационной сети «Интернет» </w:t>
      </w:r>
      <w:r w:rsidR="00BA005F">
        <w:rPr>
          <w:color w:val="auto"/>
        </w:rPr>
        <w:t>(</w:t>
      </w:r>
      <w:r w:rsidRPr="004310D5">
        <w:rPr>
          <w:color w:val="auto"/>
        </w:rPr>
        <w:t>далее – сайт Администрации), а также на ЕПГУ (</w:t>
      </w:r>
      <w:hyperlink r:id="rId7" w:history="1">
        <w:r w:rsidRPr="004310D5">
          <w:rPr>
            <w:rStyle w:val="a9"/>
            <w:color w:val="auto"/>
          </w:rPr>
          <w:t>www.gosuslugi.ru</w:t>
        </w:r>
      </w:hyperlink>
      <w:r w:rsidRPr="004310D5">
        <w:rPr>
          <w:color w:val="auto"/>
        </w:rPr>
        <w:t>).</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.3.Администрация осуществляет консультацию граждан о порядке предоставления муниципальной услуги и прием документов, указанных  в п. 2.6.1 данного административного регламента  в соответствии со следующим графиком:</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понедельник  </w:t>
      </w:r>
      <w:r w:rsidR="00187489">
        <w:rPr>
          <w:sz w:val="28"/>
          <w:szCs w:val="28"/>
        </w:rPr>
        <w:t>-  с 9.00 до 12.00; с 13.00 до 16.00</w:t>
      </w:r>
      <w:r w:rsidRPr="004310D5">
        <w:rPr>
          <w:sz w:val="28"/>
          <w:szCs w:val="28"/>
        </w:rPr>
        <w:t>;</w:t>
      </w:r>
    </w:p>
    <w:p w:rsidR="00E600CE" w:rsidRPr="004310D5" w:rsidRDefault="009C5FEC" w:rsidP="00E600CE">
      <w:pPr>
        <w:pStyle w:val="af0"/>
        <w:spacing w:before="0" w:beforeAutospacing="0" w:after="0" w:afterAutospacing="0"/>
        <w:ind w:firstLine="709"/>
        <w:jc w:val="both"/>
        <w:rPr>
          <w:sz w:val="28"/>
          <w:szCs w:val="28"/>
        </w:rPr>
      </w:pPr>
      <w:r w:rsidRPr="004310D5">
        <w:rPr>
          <w:sz w:val="28"/>
          <w:szCs w:val="28"/>
        </w:rPr>
        <w:t xml:space="preserve">вторник </w:t>
      </w:r>
      <w:r w:rsidR="00E600CE">
        <w:rPr>
          <w:sz w:val="28"/>
          <w:szCs w:val="28"/>
        </w:rPr>
        <w:t>-</w:t>
      </w:r>
      <w:r w:rsidRPr="004310D5">
        <w:rPr>
          <w:sz w:val="28"/>
          <w:szCs w:val="28"/>
        </w:rPr>
        <w:t xml:space="preserve">          </w:t>
      </w:r>
      <w:r w:rsidR="00E600CE">
        <w:rPr>
          <w:sz w:val="28"/>
          <w:szCs w:val="28"/>
        </w:rPr>
        <w:t>с 9.00 до 12.00; с 13.00 до 16.00</w:t>
      </w:r>
      <w:r w:rsidR="00E600CE" w:rsidRPr="004310D5">
        <w:rPr>
          <w:sz w:val="28"/>
          <w:szCs w:val="28"/>
        </w:rPr>
        <w:t>;</w:t>
      </w:r>
    </w:p>
    <w:p w:rsidR="00E600CE" w:rsidRPr="004310D5" w:rsidRDefault="009C5FEC" w:rsidP="00E600CE">
      <w:pPr>
        <w:pStyle w:val="af0"/>
        <w:spacing w:before="0" w:beforeAutospacing="0" w:after="0" w:afterAutospacing="0"/>
        <w:ind w:firstLine="709"/>
        <w:jc w:val="both"/>
        <w:rPr>
          <w:sz w:val="28"/>
          <w:szCs w:val="28"/>
        </w:rPr>
      </w:pPr>
      <w:r w:rsidRPr="004310D5">
        <w:rPr>
          <w:sz w:val="28"/>
          <w:szCs w:val="28"/>
        </w:rPr>
        <w:t>среда</w:t>
      </w:r>
      <w:r w:rsidR="00E600CE">
        <w:rPr>
          <w:sz w:val="28"/>
          <w:szCs w:val="28"/>
        </w:rPr>
        <w:t xml:space="preserve"> -</w:t>
      </w:r>
      <w:r w:rsidRPr="004310D5">
        <w:rPr>
          <w:sz w:val="28"/>
          <w:szCs w:val="28"/>
        </w:rPr>
        <w:t xml:space="preserve">              </w:t>
      </w:r>
      <w:r w:rsidR="00E600CE">
        <w:rPr>
          <w:sz w:val="28"/>
          <w:szCs w:val="28"/>
        </w:rPr>
        <w:t>с 9.00 до 12.00; с 13.00 до 16.00</w:t>
      </w:r>
      <w:r w:rsidR="00E600CE" w:rsidRPr="004310D5">
        <w:rPr>
          <w:sz w:val="28"/>
          <w:szCs w:val="28"/>
        </w:rPr>
        <w:t>;</w:t>
      </w:r>
    </w:p>
    <w:p w:rsidR="00E600CE" w:rsidRPr="004310D5" w:rsidRDefault="009C5FEC" w:rsidP="00E600CE">
      <w:pPr>
        <w:pStyle w:val="af0"/>
        <w:spacing w:before="0" w:beforeAutospacing="0" w:after="0" w:afterAutospacing="0"/>
        <w:ind w:firstLine="709"/>
        <w:jc w:val="both"/>
        <w:rPr>
          <w:sz w:val="28"/>
          <w:szCs w:val="28"/>
        </w:rPr>
      </w:pPr>
      <w:r w:rsidRPr="004310D5">
        <w:rPr>
          <w:sz w:val="28"/>
          <w:szCs w:val="28"/>
        </w:rPr>
        <w:t xml:space="preserve">четверг </w:t>
      </w:r>
      <w:r w:rsidR="00E600CE">
        <w:rPr>
          <w:sz w:val="28"/>
          <w:szCs w:val="28"/>
        </w:rPr>
        <w:t>-</w:t>
      </w:r>
      <w:r w:rsidRPr="004310D5">
        <w:rPr>
          <w:sz w:val="28"/>
          <w:szCs w:val="28"/>
        </w:rPr>
        <w:t xml:space="preserve">          </w:t>
      </w:r>
      <w:r w:rsidR="00E600CE">
        <w:rPr>
          <w:sz w:val="28"/>
          <w:szCs w:val="28"/>
        </w:rPr>
        <w:t xml:space="preserve"> с 9.00 до 12.00; с 13.00 до 16.00</w:t>
      </w:r>
      <w:r w:rsidR="00E600CE"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пятница </w:t>
      </w:r>
      <w:r w:rsidR="00E600CE">
        <w:rPr>
          <w:sz w:val="28"/>
          <w:szCs w:val="28"/>
        </w:rPr>
        <w:t xml:space="preserve">- </w:t>
      </w:r>
      <w:r w:rsidRPr="004310D5">
        <w:rPr>
          <w:sz w:val="28"/>
          <w:szCs w:val="28"/>
        </w:rPr>
        <w:t xml:space="preserve">         </w:t>
      </w:r>
      <w:r w:rsidR="00E600CE">
        <w:rPr>
          <w:sz w:val="28"/>
          <w:szCs w:val="28"/>
        </w:rPr>
        <w:t>с 9.00 до 13.00</w:t>
      </w:r>
      <w:r w:rsidRPr="004310D5">
        <w:rPr>
          <w:sz w:val="28"/>
          <w:szCs w:val="28"/>
        </w:rPr>
        <w:t>.</w:t>
      </w:r>
    </w:p>
    <w:p w:rsidR="008C13AD" w:rsidRPr="004310D5" w:rsidRDefault="008C13AD" w:rsidP="008C13AD">
      <w:pPr>
        <w:pStyle w:val="af0"/>
        <w:spacing w:before="0" w:beforeAutospacing="0" w:after="0" w:afterAutospacing="0"/>
        <w:ind w:firstLine="709"/>
        <w:jc w:val="both"/>
        <w:rPr>
          <w:sz w:val="28"/>
          <w:szCs w:val="28"/>
        </w:rPr>
      </w:pPr>
      <w:r w:rsidRPr="004310D5">
        <w:rPr>
          <w:sz w:val="28"/>
          <w:szCs w:val="28"/>
        </w:rPr>
        <w:t>1.</w:t>
      </w:r>
      <w:r w:rsidR="00E1525A" w:rsidRPr="004310D5">
        <w:rPr>
          <w:sz w:val="28"/>
          <w:szCs w:val="28"/>
        </w:rPr>
        <w:t>6</w:t>
      </w:r>
      <w:r w:rsidRPr="004310D5">
        <w:rPr>
          <w:sz w:val="28"/>
          <w:szCs w:val="28"/>
        </w:rPr>
        <w:t>.4.Адреса официальных сайтов в информационно-телекоммуникационной сети «Интернет» органов и учреждений, участвующих в предоставлении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D60794" w:rsidRPr="004310D5" w:rsidRDefault="00FD632B" w:rsidP="008C13AD">
      <w:pPr>
        <w:pStyle w:val="af0"/>
        <w:spacing w:before="0" w:beforeAutospacing="0" w:after="0" w:afterAutospacing="0"/>
        <w:ind w:firstLine="709"/>
        <w:jc w:val="both"/>
        <w:rPr>
          <w:sz w:val="28"/>
          <w:szCs w:val="28"/>
        </w:rPr>
      </w:pPr>
      <w:r w:rsidRPr="004310D5">
        <w:rPr>
          <w:sz w:val="28"/>
          <w:szCs w:val="28"/>
        </w:rPr>
        <w:t>- </w:t>
      </w:r>
      <w:r w:rsidR="00D60794" w:rsidRPr="004310D5">
        <w:rPr>
          <w:sz w:val="28"/>
          <w:szCs w:val="28"/>
        </w:rPr>
        <w:t>Управление Федеральной налоговой службы по Новосибирской области: http://www.r54.nalog.ru;</w:t>
      </w:r>
    </w:p>
    <w:p w:rsidR="008C13AD" w:rsidRPr="004310D5" w:rsidRDefault="00D60794" w:rsidP="008C13AD">
      <w:pPr>
        <w:pStyle w:val="af0"/>
        <w:spacing w:before="0" w:beforeAutospacing="0" w:after="0" w:afterAutospacing="0"/>
        <w:ind w:firstLine="709"/>
        <w:jc w:val="both"/>
        <w:rPr>
          <w:sz w:val="28"/>
          <w:szCs w:val="28"/>
        </w:rPr>
      </w:pPr>
      <w:r w:rsidRPr="004310D5">
        <w:rPr>
          <w:sz w:val="28"/>
          <w:szCs w:val="28"/>
        </w:rPr>
        <w:t>- </w:t>
      </w:r>
      <w:r w:rsidR="008C13AD" w:rsidRPr="004310D5">
        <w:rPr>
          <w:sz w:val="28"/>
          <w:szCs w:val="28"/>
        </w:rPr>
        <w:t xml:space="preserve">Управление Федеральной службы государственной регистрации, кадастра и картографии по Новосибирской области: </w:t>
      </w:r>
      <w:hyperlink r:id="rId8" w:history="1">
        <w:r w:rsidR="00864841" w:rsidRPr="004310D5">
          <w:rPr>
            <w:rStyle w:val="a9"/>
            <w:color w:val="auto"/>
            <w:sz w:val="28"/>
            <w:szCs w:val="28"/>
          </w:rPr>
          <w:t>www.to54.rosreestr.ru</w:t>
        </w:r>
      </w:hyperlink>
      <w:r w:rsidR="00864841" w:rsidRPr="004310D5">
        <w:rPr>
          <w:sz w:val="28"/>
          <w:szCs w:val="28"/>
        </w:rPr>
        <w:t>;</w:t>
      </w:r>
    </w:p>
    <w:p w:rsidR="00864841" w:rsidRPr="004310D5" w:rsidRDefault="00864841" w:rsidP="008C13AD">
      <w:pPr>
        <w:pStyle w:val="af0"/>
        <w:spacing w:before="0" w:beforeAutospacing="0" w:after="0" w:afterAutospacing="0"/>
        <w:ind w:firstLine="709"/>
        <w:jc w:val="both"/>
        <w:rPr>
          <w:sz w:val="28"/>
          <w:szCs w:val="28"/>
        </w:rPr>
      </w:pPr>
      <w:r w:rsidRPr="004310D5">
        <w:rPr>
          <w:sz w:val="28"/>
          <w:szCs w:val="28"/>
        </w:rPr>
        <w:t xml:space="preserve">- администрация Куйбышевского района: </w:t>
      </w:r>
      <w:hyperlink r:id="rId9" w:history="1">
        <w:r w:rsidRPr="004310D5">
          <w:rPr>
            <w:rStyle w:val="a9"/>
            <w:color w:val="auto"/>
            <w:sz w:val="28"/>
            <w:szCs w:val="28"/>
          </w:rPr>
          <w:t>www.kuibyshev.nso.ru</w:t>
        </w:r>
      </w:hyperlink>
      <w:r w:rsidRPr="004310D5">
        <w:rPr>
          <w:sz w:val="28"/>
          <w:szCs w:val="28"/>
        </w:rPr>
        <w:t xml:space="preserve">. </w:t>
      </w:r>
    </w:p>
    <w:p w:rsidR="009C5FEC" w:rsidRPr="004310D5" w:rsidRDefault="009C5FEC" w:rsidP="008C13AD">
      <w:pPr>
        <w:ind w:firstLine="709"/>
        <w:jc w:val="both"/>
        <w:rPr>
          <w:color w:val="auto"/>
        </w:rPr>
      </w:pPr>
      <w:r w:rsidRPr="004310D5">
        <w:rPr>
          <w:color w:val="auto"/>
        </w:rPr>
        <w:lastRenderedPageBreak/>
        <w:t>1.</w:t>
      </w:r>
      <w:r w:rsidR="00E1525A" w:rsidRPr="004310D5">
        <w:rPr>
          <w:color w:val="auto"/>
        </w:rPr>
        <w:t>6</w:t>
      </w:r>
      <w:r w:rsidRPr="004310D5">
        <w:rPr>
          <w:color w:val="auto"/>
        </w:rPr>
        <w:t>.</w:t>
      </w:r>
      <w:r w:rsidR="00D60794" w:rsidRPr="004310D5">
        <w:rPr>
          <w:color w:val="auto"/>
        </w:rPr>
        <w:t>5</w:t>
      </w:r>
      <w:r w:rsidRPr="004310D5">
        <w:rPr>
          <w:color w:val="auto"/>
        </w:rPr>
        <w:t xml:space="preserve">.Информация по вопросам предоставления </w:t>
      </w:r>
      <w:r w:rsidR="004310D5" w:rsidRPr="004310D5">
        <w:rPr>
          <w:color w:val="auto"/>
        </w:rPr>
        <w:t xml:space="preserve">муниципальной </w:t>
      </w:r>
      <w:r w:rsidRPr="004310D5">
        <w:rPr>
          <w:color w:val="auto"/>
        </w:rPr>
        <w:t>услуги, а также информирование о стадии, результатах рассмотрения документов, предоставляется:</w:t>
      </w:r>
    </w:p>
    <w:p w:rsidR="009C5FEC" w:rsidRPr="004310D5" w:rsidRDefault="009C5FEC" w:rsidP="008C13AD">
      <w:pPr>
        <w:ind w:firstLine="709"/>
        <w:jc w:val="both"/>
        <w:rPr>
          <w:color w:val="auto"/>
        </w:rPr>
      </w:pPr>
      <w:r w:rsidRPr="004310D5">
        <w:rPr>
          <w:color w:val="auto"/>
        </w:rPr>
        <w:t>- в устной форме лично в часы приема Администрации или по телефону в соответствии с графиком работы Администрации;</w:t>
      </w:r>
    </w:p>
    <w:p w:rsidR="009C5FEC" w:rsidRPr="004310D5" w:rsidRDefault="009C5FEC" w:rsidP="008C13AD">
      <w:pPr>
        <w:ind w:firstLine="709"/>
        <w:jc w:val="both"/>
        <w:rPr>
          <w:color w:val="auto"/>
        </w:rPr>
      </w:pPr>
      <w:r w:rsidRPr="004310D5">
        <w:rPr>
          <w:color w:val="auto"/>
        </w:rPr>
        <w:t>- в письменной форме лично или почтовым отправлением в адрес Администрации;</w:t>
      </w:r>
    </w:p>
    <w:p w:rsidR="009C5FEC" w:rsidRPr="004310D5" w:rsidRDefault="009C5FEC" w:rsidP="008C13AD">
      <w:pPr>
        <w:ind w:firstLine="709"/>
        <w:jc w:val="both"/>
        <w:rPr>
          <w:color w:val="auto"/>
        </w:rPr>
      </w:pPr>
      <w:r w:rsidRPr="004310D5">
        <w:rPr>
          <w:color w:val="auto"/>
        </w:rPr>
        <w:t>- в электронной форме посредством электронной почты Администрации, на сайте Администрации, а также через ЕПГУ;</w:t>
      </w:r>
    </w:p>
    <w:p w:rsidR="009C5FEC" w:rsidRPr="004310D5" w:rsidRDefault="009C5FEC" w:rsidP="008C13AD">
      <w:pPr>
        <w:ind w:firstLine="709"/>
        <w:jc w:val="both"/>
        <w:rPr>
          <w:color w:val="auto"/>
        </w:rPr>
      </w:pPr>
      <w:r w:rsidRPr="004310D5">
        <w:rPr>
          <w:color w:val="auto"/>
        </w:rPr>
        <w:t>- на информационных стендах Администрации.</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w:t>
      </w:r>
      <w:r w:rsidR="00D60794" w:rsidRPr="004310D5">
        <w:rPr>
          <w:color w:val="auto"/>
        </w:rPr>
        <w:t>6</w:t>
      </w:r>
      <w:r w:rsidRPr="004310D5">
        <w:rPr>
          <w:color w:val="auto"/>
        </w:rPr>
        <w:t>.Информация, размещаемая на сайте Администрации, на ЕПГУ и информационных стендах, обновляется по мере ее изменения.</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 xml:space="preserve">.7.Для обеспечения удобства и доступности информации, размещаемой на информационных стендах Администрации,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Pr="004310D5">
        <w:rPr>
          <w:color w:val="auto"/>
        </w:rPr>
        <w:t>Times</w:t>
      </w:r>
      <w:proofErr w:type="spellEnd"/>
      <w:r w:rsidRPr="004310D5">
        <w:rPr>
          <w:color w:val="auto"/>
        </w:rPr>
        <w:t xml:space="preserve"> </w:t>
      </w:r>
      <w:r w:rsidR="001A7CA9" w:rsidRPr="004310D5">
        <w:rPr>
          <w:color w:val="auto"/>
          <w:lang w:val="en-US"/>
        </w:rPr>
        <w:t>N</w:t>
      </w:r>
      <w:proofErr w:type="spellStart"/>
      <w:r w:rsidRPr="004310D5">
        <w:rPr>
          <w:color w:val="auto"/>
        </w:rPr>
        <w:t>ew</w:t>
      </w:r>
      <w:proofErr w:type="spellEnd"/>
      <w:r w:rsidRPr="004310D5">
        <w:rPr>
          <w:color w:val="auto"/>
        </w:rPr>
        <w:t xml:space="preserve"> </w:t>
      </w:r>
      <w:proofErr w:type="spellStart"/>
      <w:r w:rsidRPr="004310D5">
        <w:rPr>
          <w:color w:val="auto"/>
        </w:rPr>
        <w:t>Roma</w:t>
      </w:r>
      <w:proofErr w:type="spellEnd"/>
      <w:r w:rsidR="001A7CA9" w:rsidRPr="004310D5">
        <w:rPr>
          <w:color w:val="auto"/>
          <w:lang w:val="en-US"/>
        </w:rPr>
        <w:t>n</w:t>
      </w:r>
      <w:r w:rsidRPr="004310D5">
        <w:rPr>
          <w:color w:val="auto"/>
        </w:rPr>
        <w:t xml:space="preserve"> размером не менее 14.</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.8.При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обращении не должно превышать 15 минут</w:t>
      </w:r>
      <w:r w:rsidR="00597670">
        <w:rPr>
          <w:color w:val="auto"/>
        </w:rPr>
        <w:t>.</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.9.При консультировании по телефону специалисты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9C5FEC" w:rsidRPr="004310D5" w:rsidRDefault="009C5FEC" w:rsidP="008C13AD">
      <w:pPr>
        <w:ind w:firstLine="709"/>
        <w:jc w:val="both"/>
        <w:rPr>
          <w:color w:val="auto"/>
        </w:rPr>
      </w:pPr>
      <w:r w:rsidRPr="004310D5">
        <w:rPr>
          <w:color w:val="auto"/>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1.</w:t>
      </w:r>
      <w:r w:rsidR="00E1525A" w:rsidRPr="004310D5">
        <w:rPr>
          <w:color w:val="auto"/>
        </w:rPr>
        <w:t>6</w:t>
      </w:r>
      <w:r w:rsidRPr="004310D5">
        <w:rPr>
          <w:color w:val="auto"/>
        </w:rPr>
        <w:t>.10.Если для подготовки ответа на устное обращение требуется более 15 минут, специалист Администрации, осуществляющий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9C5FEC" w:rsidRPr="004310D5" w:rsidRDefault="009C5FEC" w:rsidP="008C13AD">
      <w:pPr>
        <w:ind w:firstLine="709"/>
        <w:jc w:val="both"/>
        <w:rPr>
          <w:color w:val="auto"/>
        </w:rPr>
      </w:pPr>
      <w:r w:rsidRPr="004310D5">
        <w:rPr>
          <w:color w:val="auto"/>
        </w:rPr>
        <w:t>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9C5FEC" w:rsidRPr="004310D5" w:rsidRDefault="009C5FEC" w:rsidP="008C13AD">
      <w:pPr>
        <w:ind w:firstLine="709"/>
        <w:jc w:val="both"/>
        <w:rPr>
          <w:color w:val="auto"/>
        </w:rPr>
      </w:pPr>
      <w:r w:rsidRPr="004310D5">
        <w:rPr>
          <w:color w:val="auto"/>
        </w:rPr>
        <w:t>1.</w:t>
      </w:r>
      <w:r w:rsidR="00E1525A" w:rsidRPr="004310D5">
        <w:rPr>
          <w:color w:val="auto"/>
        </w:rPr>
        <w:t>6</w:t>
      </w:r>
      <w:r w:rsidRPr="004310D5">
        <w:rPr>
          <w:color w:val="auto"/>
        </w:rPr>
        <w:t xml:space="preserve">.11.Письменный ответ подписывается Главой </w:t>
      </w:r>
      <w:proofErr w:type="spellStart"/>
      <w:r w:rsidR="00C83FA0">
        <w:rPr>
          <w:color w:val="auto"/>
        </w:rPr>
        <w:t>Горбуновского</w:t>
      </w:r>
      <w:proofErr w:type="spellEnd"/>
      <w:r w:rsidR="00C83FA0">
        <w:rPr>
          <w:color w:val="auto"/>
        </w:rPr>
        <w:t xml:space="preserve"> </w:t>
      </w:r>
      <w:r w:rsidRPr="004310D5">
        <w:rPr>
          <w:color w:val="auto"/>
        </w:rPr>
        <w:t>сельсовета Куйбышевского района Новосибирской области (далее – Глава),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C5FEC" w:rsidRPr="004310D5" w:rsidRDefault="009C5FEC" w:rsidP="008C13AD">
      <w:pPr>
        <w:ind w:firstLine="709"/>
        <w:jc w:val="both"/>
        <w:rPr>
          <w:color w:val="auto"/>
        </w:rPr>
      </w:pPr>
      <w:r w:rsidRPr="004310D5">
        <w:rPr>
          <w:color w:val="auto"/>
        </w:rPr>
        <w:lastRenderedPageBreak/>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9C5FEC" w:rsidRPr="004310D5" w:rsidRDefault="009C5FEC" w:rsidP="008C13AD">
      <w:pPr>
        <w:ind w:firstLine="709"/>
        <w:jc w:val="both"/>
        <w:rPr>
          <w:color w:val="auto"/>
        </w:rPr>
      </w:pPr>
      <w:proofErr w:type="gramStart"/>
      <w:r w:rsidRPr="004310D5">
        <w:rPr>
          <w:color w:val="auto"/>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w:t>
      </w:r>
      <w:proofErr w:type="gramEnd"/>
      <w:r w:rsidRPr="004310D5">
        <w:rPr>
          <w:color w:val="auto"/>
        </w:rPr>
        <w:t>, уведомив гражданина о продлении срока рассмотрения обращения.</w:t>
      </w:r>
    </w:p>
    <w:p w:rsidR="009C5FEC" w:rsidRPr="004310D5" w:rsidRDefault="009C5FEC" w:rsidP="008C13AD">
      <w:pPr>
        <w:ind w:firstLine="709"/>
        <w:jc w:val="both"/>
        <w:rPr>
          <w:color w:val="auto"/>
        </w:rPr>
      </w:pPr>
    </w:p>
    <w:p w:rsidR="009C5FEC" w:rsidRPr="004310D5" w:rsidRDefault="006902AC" w:rsidP="006902AC">
      <w:pPr>
        <w:ind w:left="709"/>
        <w:jc w:val="center"/>
        <w:rPr>
          <w:color w:val="auto"/>
        </w:rPr>
      </w:pPr>
      <w:r>
        <w:rPr>
          <w:color w:val="auto"/>
          <w:lang w:val="en-US"/>
        </w:rPr>
        <w:t>II</w:t>
      </w:r>
      <w:r w:rsidRPr="00793A40">
        <w:rPr>
          <w:color w:val="auto"/>
        </w:rPr>
        <w:t>.</w:t>
      </w:r>
      <w:r w:rsidR="009C5FEC" w:rsidRPr="004310D5">
        <w:rPr>
          <w:color w:val="auto"/>
        </w:rPr>
        <w:t>Стандарт предоставления муниципальной услуги</w:t>
      </w:r>
    </w:p>
    <w:p w:rsidR="0059177D" w:rsidRPr="004310D5" w:rsidRDefault="0059177D" w:rsidP="006902AC">
      <w:pPr>
        <w:ind w:left="709"/>
        <w:jc w:val="center"/>
        <w:rPr>
          <w:color w:val="auto"/>
        </w:rPr>
      </w:pPr>
    </w:p>
    <w:p w:rsidR="009C5FEC" w:rsidRPr="004310D5" w:rsidRDefault="009C5FEC" w:rsidP="008C13AD">
      <w:pPr>
        <w:ind w:firstLine="709"/>
        <w:jc w:val="both"/>
        <w:rPr>
          <w:color w:val="auto"/>
        </w:rPr>
      </w:pPr>
      <w:r w:rsidRPr="004310D5">
        <w:rPr>
          <w:color w:val="auto"/>
        </w:rPr>
        <w:t>2.1.Наименование муниципальной услуги: «</w:t>
      </w:r>
      <w:r w:rsidR="00E94B60" w:rsidRPr="004310D5">
        <w:rPr>
          <w:color w:val="auto"/>
        </w:rPr>
        <w:t>Присвоение и аннулирование адресов объектов адресации</w:t>
      </w:r>
      <w:r w:rsidRPr="004310D5">
        <w:rPr>
          <w:color w:val="auto"/>
        </w:rPr>
        <w:t>».</w:t>
      </w:r>
    </w:p>
    <w:p w:rsidR="009C5FEC" w:rsidRPr="004310D5" w:rsidRDefault="009C5FEC" w:rsidP="008C13AD">
      <w:pPr>
        <w:ind w:right="-1" w:firstLine="709"/>
        <w:jc w:val="both"/>
        <w:rPr>
          <w:color w:val="auto"/>
        </w:rPr>
      </w:pPr>
      <w:r w:rsidRPr="004310D5">
        <w:rPr>
          <w:color w:val="auto"/>
        </w:rPr>
        <w:t xml:space="preserve">2.2.Муниципальная услуга предоставляется Администрацией. </w:t>
      </w:r>
    </w:p>
    <w:p w:rsidR="009C5FEC" w:rsidRPr="004310D5" w:rsidRDefault="009C5FEC" w:rsidP="008C13AD">
      <w:pPr>
        <w:tabs>
          <w:tab w:val="left" w:pos="4962"/>
        </w:tabs>
        <w:ind w:firstLine="709"/>
        <w:jc w:val="both"/>
        <w:rPr>
          <w:color w:val="auto"/>
        </w:rPr>
      </w:pPr>
      <w:r w:rsidRPr="004310D5">
        <w:rPr>
          <w:color w:val="auto"/>
        </w:rPr>
        <w:t>Прием документов, необходимых для предоставления муниципальной услуги, и выдачу результата предоставления муниципальной услуги осуществляет специалист Администрации.</w:t>
      </w:r>
    </w:p>
    <w:p w:rsidR="009C5FEC" w:rsidRPr="004310D5" w:rsidRDefault="009C5FEC" w:rsidP="008C13AD">
      <w:pPr>
        <w:ind w:firstLine="709"/>
        <w:jc w:val="both"/>
        <w:rPr>
          <w:color w:val="auto"/>
        </w:rPr>
      </w:pPr>
      <w:r w:rsidRPr="004310D5">
        <w:rPr>
          <w:color w:val="auto"/>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C5FEC" w:rsidRPr="004310D5" w:rsidRDefault="009002A4" w:rsidP="00332E1B">
      <w:pPr>
        <w:ind w:right="-2" w:firstLine="709"/>
        <w:jc w:val="both"/>
        <w:rPr>
          <w:color w:val="auto"/>
        </w:rPr>
      </w:pPr>
      <w:r w:rsidRPr="004310D5">
        <w:rPr>
          <w:color w:val="auto"/>
        </w:rPr>
        <w:t>2.3.</w:t>
      </w:r>
      <w:r w:rsidR="009C5FEC" w:rsidRPr="004310D5">
        <w:rPr>
          <w:color w:val="auto"/>
        </w:rPr>
        <w:t xml:space="preserve">Описание результата предоставления </w:t>
      </w:r>
      <w:r w:rsidR="004310D5" w:rsidRPr="004310D5">
        <w:rPr>
          <w:color w:val="auto"/>
        </w:rPr>
        <w:t xml:space="preserve">муниципальной </w:t>
      </w:r>
      <w:r w:rsidR="009C5FEC" w:rsidRPr="004310D5">
        <w:rPr>
          <w:color w:val="auto"/>
        </w:rPr>
        <w:t>услуги.</w:t>
      </w:r>
    </w:p>
    <w:p w:rsidR="009C5FEC" w:rsidRPr="004310D5" w:rsidRDefault="009002A4" w:rsidP="00332E1B">
      <w:pPr>
        <w:widowControl w:val="0"/>
        <w:autoSpaceDE w:val="0"/>
        <w:autoSpaceDN w:val="0"/>
        <w:adjustRightInd w:val="0"/>
        <w:ind w:firstLine="709"/>
        <w:jc w:val="both"/>
        <w:rPr>
          <w:color w:val="auto"/>
        </w:rPr>
      </w:pPr>
      <w:r w:rsidRPr="004310D5">
        <w:rPr>
          <w:color w:val="auto"/>
        </w:rPr>
        <w:t>2.3.1.</w:t>
      </w:r>
      <w:r w:rsidR="009C5FEC" w:rsidRPr="004310D5">
        <w:rPr>
          <w:color w:val="auto"/>
        </w:rPr>
        <w:t>Результатом предоставления муниципальной услуги является:</w:t>
      </w:r>
    </w:p>
    <w:p w:rsidR="009C5FEC" w:rsidRPr="004310D5" w:rsidRDefault="003E0353" w:rsidP="00332E1B">
      <w:pPr>
        <w:widowControl w:val="0"/>
        <w:tabs>
          <w:tab w:val="left" w:pos="851"/>
        </w:tabs>
        <w:autoSpaceDE w:val="0"/>
        <w:autoSpaceDN w:val="0"/>
        <w:adjustRightInd w:val="0"/>
        <w:ind w:right="-1" w:firstLine="709"/>
        <w:jc w:val="both"/>
        <w:rPr>
          <w:color w:val="auto"/>
        </w:rPr>
      </w:pPr>
      <w:r w:rsidRPr="004310D5">
        <w:rPr>
          <w:color w:val="auto"/>
        </w:rPr>
        <w:t>- постановление Администрации о присвоении или аннулировании адресов объектов адресации</w:t>
      </w:r>
      <w:r w:rsidR="001D027E" w:rsidRPr="004310D5">
        <w:rPr>
          <w:color w:val="auto"/>
        </w:rPr>
        <w:t xml:space="preserve"> (далее – Постановление)</w:t>
      </w:r>
      <w:r w:rsidR="006F4237" w:rsidRPr="004310D5">
        <w:rPr>
          <w:color w:val="auto"/>
        </w:rPr>
        <w:t>;</w:t>
      </w:r>
    </w:p>
    <w:p w:rsidR="009C5FEC" w:rsidRPr="004310D5" w:rsidRDefault="003E0353" w:rsidP="00CC42F2">
      <w:pPr>
        <w:widowControl w:val="0"/>
        <w:tabs>
          <w:tab w:val="left" w:pos="851"/>
        </w:tabs>
        <w:autoSpaceDE w:val="0"/>
        <w:autoSpaceDN w:val="0"/>
        <w:adjustRightInd w:val="0"/>
        <w:ind w:right="-1" w:firstLine="709"/>
        <w:jc w:val="both"/>
        <w:rPr>
          <w:color w:val="auto"/>
        </w:rPr>
      </w:pPr>
      <w:proofErr w:type="gramStart"/>
      <w:r w:rsidRPr="004310D5">
        <w:rPr>
          <w:color w:val="auto"/>
        </w:rPr>
        <w:t>- </w:t>
      </w:r>
      <w:r w:rsidR="009C5FEC" w:rsidRPr="004310D5">
        <w:rPr>
          <w:color w:val="auto"/>
        </w:rPr>
        <w:t xml:space="preserve">решение об отказе в </w:t>
      </w:r>
      <w:r w:rsidRPr="004310D5">
        <w:rPr>
          <w:color w:val="auto"/>
        </w:rPr>
        <w:t xml:space="preserve">присвоении или аннулировании адресов объектов адресации </w:t>
      </w:r>
      <w:r w:rsidR="009C5FEC" w:rsidRPr="004310D5">
        <w:rPr>
          <w:color w:val="auto"/>
        </w:rPr>
        <w:t>с указанием оснований отказа</w:t>
      </w:r>
      <w:r w:rsidRPr="004310D5">
        <w:rPr>
          <w:color w:val="auto"/>
        </w:rPr>
        <w:t xml:space="preserve"> по форме, утвержденной Приказом Мин</w:t>
      </w:r>
      <w:r w:rsidR="00CC42F2" w:rsidRPr="004310D5">
        <w:rPr>
          <w:color w:val="auto"/>
        </w:rPr>
        <w:t xml:space="preserve">истерства </w:t>
      </w:r>
      <w:r w:rsidRPr="004310D5">
        <w:rPr>
          <w:color w:val="auto"/>
        </w:rPr>
        <w:t>фина</w:t>
      </w:r>
      <w:r w:rsidR="00CC42F2" w:rsidRPr="004310D5">
        <w:rPr>
          <w:color w:val="auto"/>
        </w:rPr>
        <w:t>нсов</w:t>
      </w:r>
      <w:r w:rsidRPr="004310D5">
        <w:rPr>
          <w:color w:val="auto"/>
        </w:rPr>
        <w:t xml:space="preserve"> Росси</w:t>
      </w:r>
      <w:r w:rsidR="00DA1F4F" w:rsidRPr="004310D5">
        <w:rPr>
          <w:color w:val="auto"/>
        </w:rPr>
        <w:t>йской Федерации</w:t>
      </w:r>
      <w:r w:rsidRPr="004310D5">
        <w:rPr>
          <w:color w:val="auto"/>
        </w:rPr>
        <w:t xml:space="preserve"> от 11.12.2014 </w:t>
      </w:r>
      <w:r w:rsidR="00CC42F2" w:rsidRPr="004310D5">
        <w:rPr>
          <w:color w:val="auto"/>
        </w:rPr>
        <w:t>№</w:t>
      </w:r>
      <w:r w:rsidRPr="004310D5">
        <w:rPr>
          <w:color w:val="auto"/>
        </w:rPr>
        <w:t xml:space="preserve"> 146н </w:t>
      </w:r>
      <w:r w:rsidR="00CC42F2" w:rsidRPr="004310D5">
        <w:rPr>
          <w:color w:val="auto"/>
        </w:rPr>
        <w:t>«</w:t>
      </w:r>
      <w:r w:rsidRPr="004310D5">
        <w:rPr>
          <w:color w:val="auto"/>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DA1F4F" w:rsidRPr="004310D5">
        <w:rPr>
          <w:color w:val="auto"/>
        </w:rPr>
        <w:t>»</w:t>
      </w:r>
      <w:r w:rsidR="001D027E" w:rsidRPr="004310D5">
        <w:rPr>
          <w:color w:val="auto"/>
        </w:rPr>
        <w:t xml:space="preserve"> (далее – Решение об отказе)</w:t>
      </w:r>
      <w:r w:rsidR="00DA1F4F" w:rsidRPr="004310D5">
        <w:rPr>
          <w:color w:val="auto"/>
        </w:rPr>
        <w:t>.</w:t>
      </w:r>
      <w:proofErr w:type="gramEnd"/>
    </w:p>
    <w:p w:rsidR="001C0715" w:rsidRPr="004310D5" w:rsidRDefault="001C0715" w:rsidP="00CC42F2">
      <w:pPr>
        <w:widowControl w:val="0"/>
        <w:tabs>
          <w:tab w:val="left" w:pos="851"/>
        </w:tabs>
        <w:autoSpaceDE w:val="0"/>
        <w:autoSpaceDN w:val="0"/>
        <w:adjustRightInd w:val="0"/>
        <w:ind w:right="-1" w:firstLine="709"/>
        <w:jc w:val="both"/>
        <w:rPr>
          <w:color w:val="auto"/>
        </w:rPr>
      </w:pPr>
      <w:r w:rsidRPr="004310D5">
        <w:rPr>
          <w:color w:val="auto"/>
        </w:rPr>
        <w:t>Решение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r w:rsidR="0059177D" w:rsidRPr="004310D5">
        <w:rPr>
          <w:color w:val="auto"/>
        </w:rPr>
        <w:t xml:space="preserve"> (далее – ФИАС)</w:t>
      </w:r>
      <w:r w:rsidRPr="004310D5">
        <w:rPr>
          <w:color w:val="auto"/>
        </w:rPr>
        <w:t>.</w:t>
      </w:r>
    </w:p>
    <w:p w:rsidR="009002A4" w:rsidRPr="004310D5" w:rsidRDefault="009002A4" w:rsidP="009002A4">
      <w:pPr>
        <w:widowControl w:val="0"/>
        <w:tabs>
          <w:tab w:val="left" w:pos="851"/>
        </w:tabs>
        <w:autoSpaceDE w:val="0"/>
        <w:autoSpaceDN w:val="0"/>
        <w:adjustRightInd w:val="0"/>
        <w:ind w:right="-1" w:firstLine="709"/>
        <w:jc w:val="both"/>
        <w:rPr>
          <w:color w:val="auto"/>
        </w:rPr>
      </w:pPr>
      <w:r w:rsidRPr="004310D5">
        <w:rPr>
          <w:color w:val="auto"/>
        </w:rPr>
        <w:t xml:space="preserve">2.3.2.Решение о присвоении объекту адресации адреса или аннулировании его адреса </w:t>
      </w:r>
      <w:r w:rsidR="001C0715" w:rsidRPr="004310D5">
        <w:rPr>
          <w:color w:val="auto"/>
        </w:rPr>
        <w:t>подлежит обязательному внесению Администрацией в государственный адресный реестр в течение 3 (трех) рабочих дней со дня принятия такого решения</w:t>
      </w:r>
      <w:r w:rsidRPr="004310D5">
        <w:rPr>
          <w:color w:val="auto"/>
        </w:rPr>
        <w:t>.</w:t>
      </w:r>
    </w:p>
    <w:p w:rsidR="009002A4" w:rsidRPr="004310D5" w:rsidRDefault="009002A4" w:rsidP="009002A4">
      <w:pPr>
        <w:widowControl w:val="0"/>
        <w:tabs>
          <w:tab w:val="left" w:pos="851"/>
        </w:tabs>
        <w:autoSpaceDE w:val="0"/>
        <w:autoSpaceDN w:val="0"/>
        <w:adjustRightInd w:val="0"/>
        <w:ind w:right="-1" w:firstLine="709"/>
        <w:jc w:val="both"/>
        <w:rPr>
          <w:color w:val="auto"/>
        </w:rPr>
      </w:pPr>
      <w:r w:rsidRPr="004310D5">
        <w:rPr>
          <w:color w:val="auto"/>
        </w:rPr>
        <w:lastRenderedPageBreak/>
        <w:t>Датой присв</w:t>
      </w:r>
      <w:r w:rsidR="006F4237" w:rsidRPr="004310D5">
        <w:rPr>
          <w:color w:val="auto"/>
        </w:rPr>
        <w:t xml:space="preserve">оения объекту адресации адреса </w:t>
      </w:r>
      <w:r w:rsidRPr="004310D5">
        <w:rPr>
          <w:color w:val="auto"/>
        </w:rPr>
        <w:t>или аннулирования его адреса признается дата внесения сведений об адресе объекта адресации в государственный адресный реестр.</w:t>
      </w:r>
    </w:p>
    <w:p w:rsidR="00B21957" w:rsidRPr="000871A7" w:rsidRDefault="009C5FEC" w:rsidP="00B21957">
      <w:pPr>
        <w:ind w:right="-1" w:firstLine="709"/>
        <w:jc w:val="both"/>
        <w:rPr>
          <w:color w:val="auto"/>
        </w:rPr>
      </w:pPr>
      <w:r w:rsidRPr="004310D5">
        <w:rPr>
          <w:color w:val="auto"/>
        </w:rPr>
        <w:t>2.4.</w:t>
      </w:r>
      <w:r w:rsidR="002F5D5B" w:rsidRPr="004310D5">
        <w:rPr>
          <w:color w:val="auto"/>
        </w:rPr>
        <w:t> </w:t>
      </w:r>
      <w:r w:rsidRPr="004310D5">
        <w:rPr>
          <w:color w:val="auto"/>
        </w:rPr>
        <w:t xml:space="preserve">Срок предоставления муниципальной услуги, включая время на направление результата предоставления муниципальной услуги, составляет не более </w:t>
      </w:r>
      <w:r w:rsidR="002F5D5B" w:rsidRPr="004310D5">
        <w:rPr>
          <w:color w:val="auto"/>
        </w:rPr>
        <w:t>12</w:t>
      </w:r>
      <w:r w:rsidRPr="004310D5">
        <w:rPr>
          <w:color w:val="auto"/>
        </w:rPr>
        <w:t xml:space="preserve"> (</w:t>
      </w:r>
      <w:r w:rsidR="002F5D5B" w:rsidRPr="004310D5">
        <w:rPr>
          <w:color w:val="auto"/>
        </w:rPr>
        <w:t>двена</w:t>
      </w:r>
      <w:r w:rsidRPr="004310D5">
        <w:rPr>
          <w:color w:val="auto"/>
        </w:rPr>
        <w:t xml:space="preserve">дцати) </w:t>
      </w:r>
      <w:r w:rsidR="002F5D5B" w:rsidRPr="004310D5">
        <w:rPr>
          <w:color w:val="auto"/>
        </w:rPr>
        <w:t>рабочих</w:t>
      </w:r>
      <w:r w:rsidRPr="004310D5">
        <w:rPr>
          <w:color w:val="auto"/>
        </w:rPr>
        <w:t xml:space="preserve"> дней со дня </w:t>
      </w:r>
      <w:r w:rsidR="00B21957" w:rsidRPr="000871A7">
        <w:rPr>
          <w:color w:val="auto"/>
        </w:rPr>
        <w:t xml:space="preserve">поступления </w:t>
      </w:r>
      <w:r w:rsidRPr="004310D5">
        <w:rPr>
          <w:color w:val="auto"/>
        </w:rPr>
        <w:t>надлежащим образом оформленного заявления на предоставление муниципальной услуги.</w:t>
      </w:r>
      <w:r w:rsidR="00B21957" w:rsidRPr="00B21957">
        <w:rPr>
          <w:color w:val="auto"/>
        </w:rPr>
        <w:t xml:space="preserve"> </w:t>
      </w:r>
    </w:p>
    <w:p w:rsidR="00B21957" w:rsidRPr="000871A7" w:rsidRDefault="00B21957" w:rsidP="00B21957">
      <w:pPr>
        <w:ind w:right="-1" w:firstLine="709"/>
        <w:jc w:val="both"/>
        <w:rPr>
          <w:color w:val="auto"/>
        </w:rPr>
      </w:pPr>
      <w:r w:rsidRPr="000871A7">
        <w:rPr>
          <w:color w:val="auto"/>
        </w:rPr>
        <w:t>Срок направления документов, являющихся результатом предоставления муниципальной услуги – 2 (два) рабочих дня.</w:t>
      </w:r>
    </w:p>
    <w:p w:rsidR="009C5FEC" w:rsidRPr="004310D5" w:rsidRDefault="009C5FEC" w:rsidP="00714F48">
      <w:pPr>
        <w:autoSpaceDE w:val="0"/>
        <w:autoSpaceDN w:val="0"/>
        <w:adjustRightInd w:val="0"/>
        <w:ind w:firstLine="540"/>
        <w:jc w:val="both"/>
        <w:rPr>
          <w:rFonts w:eastAsiaTheme="minorHAnsi"/>
          <w:color w:val="auto"/>
          <w:lang w:eastAsia="en-US"/>
        </w:rPr>
      </w:pPr>
      <w:r w:rsidRPr="004310D5">
        <w:rPr>
          <w:color w:val="auto"/>
          <w:spacing w:val="-4"/>
        </w:rPr>
        <w:t>В случае обращения за предоставлением муниципальной услуги в электронной форме посредством ЕПГУ</w:t>
      </w:r>
      <w:r w:rsidR="002F5D5B" w:rsidRPr="004310D5">
        <w:rPr>
          <w:color w:val="auto"/>
          <w:spacing w:val="-4"/>
        </w:rPr>
        <w:t xml:space="preserve"> или </w:t>
      </w:r>
      <w:r w:rsidR="00714F48" w:rsidRPr="004310D5">
        <w:rPr>
          <w:rFonts w:eastAsiaTheme="minorHAnsi"/>
          <w:color w:val="auto"/>
          <w:lang w:eastAsia="en-US"/>
        </w:rPr>
        <w:t xml:space="preserve">портала </w:t>
      </w:r>
      <w:r w:rsidR="0059177D" w:rsidRPr="004310D5">
        <w:rPr>
          <w:rFonts w:eastAsiaTheme="minorHAnsi"/>
          <w:color w:val="auto"/>
          <w:lang w:eastAsia="en-US"/>
        </w:rPr>
        <w:t>ФИАС</w:t>
      </w:r>
      <w:r w:rsidR="00714F48" w:rsidRPr="004310D5">
        <w:rPr>
          <w:rFonts w:eastAsiaTheme="minorHAnsi"/>
          <w:color w:val="auto"/>
          <w:lang w:eastAsia="en-US"/>
        </w:rPr>
        <w:t xml:space="preserve"> в информационно-телекоммуникационной сети «Интернет» (далее - портал </w:t>
      </w:r>
      <w:r w:rsidR="0059177D" w:rsidRPr="004310D5">
        <w:rPr>
          <w:rFonts w:eastAsiaTheme="minorHAnsi"/>
          <w:color w:val="auto"/>
          <w:lang w:eastAsia="en-US"/>
        </w:rPr>
        <w:t>ФИАС</w:t>
      </w:r>
      <w:r w:rsidR="00714F48" w:rsidRPr="004310D5">
        <w:rPr>
          <w:rFonts w:eastAsiaTheme="minorHAnsi"/>
          <w:color w:val="auto"/>
          <w:lang w:eastAsia="en-US"/>
        </w:rPr>
        <w:t>)</w:t>
      </w:r>
      <w:r w:rsidRPr="004310D5">
        <w:rPr>
          <w:color w:val="auto"/>
          <w:spacing w:val="-4"/>
        </w:rPr>
        <w:t>, срок начала предоставления муниципальной услуги определяется датой подачи запроса в электронной форме (посредством личного кабинета ЕПГУ</w:t>
      </w:r>
      <w:r w:rsidR="002F5D5B" w:rsidRPr="004310D5">
        <w:rPr>
          <w:color w:val="auto"/>
          <w:spacing w:val="-4"/>
        </w:rPr>
        <w:t xml:space="preserve"> или </w:t>
      </w:r>
      <w:r w:rsidR="00714F48" w:rsidRPr="004310D5">
        <w:rPr>
          <w:rFonts w:eastAsiaTheme="minorHAnsi"/>
          <w:color w:val="auto"/>
          <w:lang w:eastAsia="en-US"/>
        </w:rPr>
        <w:t xml:space="preserve">портала </w:t>
      </w:r>
      <w:r w:rsidR="0059177D" w:rsidRPr="004310D5">
        <w:rPr>
          <w:rFonts w:eastAsiaTheme="minorHAnsi"/>
          <w:color w:val="auto"/>
          <w:lang w:eastAsia="en-US"/>
        </w:rPr>
        <w:t>ФИАС</w:t>
      </w:r>
      <w:r w:rsidRPr="004310D5">
        <w:rPr>
          <w:color w:val="auto"/>
          <w:spacing w:val="-4"/>
        </w:rPr>
        <w:t>).</w:t>
      </w:r>
    </w:p>
    <w:p w:rsidR="009C5FEC" w:rsidRPr="004310D5" w:rsidRDefault="0059177D" w:rsidP="008C13AD">
      <w:pPr>
        <w:ind w:firstLine="709"/>
        <w:jc w:val="both"/>
        <w:rPr>
          <w:color w:val="auto"/>
        </w:rPr>
      </w:pPr>
      <w:r w:rsidRPr="004310D5">
        <w:rPr>
          <w:color w:val="auto"/>
        </w:rPr>
        <w:t>2.5.</w:t>
      </w:r>
      <w:r w:rsidR="009C5FEC" w:rsidRPr="004310D5">
        <w:rPr>
          <w:color w:val="auto"/>
        </w:rPr>
        <w:t xml:space="preserve">Предоставление муниципальной услуги осуществляется в соответствии </w:t>
      </w:r>
      <w:proofErr w:type="gramStart"/>
      <w:r w:rsidR="009C5FEC" w:rsidRPr="004310D5">
        <w:rPr>
          <w:color w:val="auto"/>
        </w:rPr>
        <w:t>с</w:t>
      </w:r>
      <w:proofErr w:type="gramEnd"/>
      <w:r w:rsidR="009C5FEC" w:rsidRPr="004310D5">
        <w:rPr>
          <w:color w:val="auto"/>
        </w:rPr>
        <w:t xml:space="preserve">: </w:t>
      </w:r>
    </w:p>
    <w:p w:rsidR="009C5FEC" w:rsidRPr="004310D5" w:rsidRDefault="009C5FEC" w:rsidP="008C13AD">
      <w:pPr>
        <w:ind w:firstLine="709"/>
        <w:jc w:val="both"/>
        <w:rPr>
          <w:color w:val="auto"/>
        </w:rPr>
      </w:pPr>
      <w:r w:rsidRPr="004310D5">
        <w:rPr>
          <w:color w:val="auto"/>
        </w:rPr>
        <w:t>-</w:t>
      </w:r>
      <w:r w:rsidR="002F5D5B" w:rsidRPr="004310D5">
        <w:rPr>
          <w:color w:val="auto"/>
        </w:rPr>
        <w:t> </w:t>
      </w:r>
      <w:r w:rsidRPr="004310D5">
        <w:rPr>
          <w:color w:val="auto"/>
        </w:rPr>
        <w:t>Конституцией Российской Федерации. Принята всенародным голосованием 12 декабря 1993года («Российская газета», 1993, № 237; 2009, №7);</w:t>
      </w:r>
    </w:p>
    <w:p w:rsidR="0059177D" w:rsidRPr="004310D5" w:rsidRDefault="0059177D" w:rsidP="0059177D">
      <w:pPr>
        <w:ind w:firstLine="709"/>
        <w:jc w:val="both"/>
        <w:rPr>
          <w:color w:val="auto"/>
        </w:rPr>
      </w:pPr>
      <w:r w:rsidRPr="004310D5">
        <w:rPr>
          <w:color w:val="auto"/>
        </w:rPr>
        <w:t xml:space="preserve">- Градостроительным кодексом Российской Федерации от 29.12.2004 № 190-ФЗ («Российская газета», </w:t>
      </w:r>
      <w:r w:rsidR="00FA5979" w:rsidRPr="004310D5">
        <w:rPr>
          <w:color w:val="auto"/>
        </w:rPr>
        <w:t>№</w:t>
      </w:r>
      <w:r w:rsidRPr="004310D5">
        <w:rPr>
          <w:color w:val="auto"/>
        </w:rPr>
        <w:t xml:space="preserve"> 290, 30.12.2004; «Собрание законодательства РФ», 03.01.2005, № 1 (часть 1), ст. 16; «Парламентская газета», № 5-6, 14.01.2005.)</w:t>
      </w:r>
      <w:r w:rsidR="00FA5979" w:rsidRPr="004310D5">
        <w:rPr>
          <w:color w:val="auto"/>
        </w:rPr>
        <w:t>;</w:t>
      </w:r>
    </w:p>
    <w:p w:rsidR="0059177D" w:rsidRPr="004310D5" w:rsidRDefault="0059177D" w:rsidP="008C13AD">
      <w:pPr>
        <w:ind w:firstLine="709"/>
        <w:jc w:val="both"/>
        <w:rPr>
          <w:color w:val="auto"/>
        </w:rPr>
      </w:pPr>
      <w:r w:rsidRPr="004310D5">
        <w:rPr>
          <w:color w:val="auto"/>
        </w:rPr>
        <w:t xml:space="preserve">- Земельным кодексом Российской Федерации от 25.10.2001 </w:t>
      </w:r>
      <w:r w:rsidR="00FA5979" w:rsidRPr="004310D5">
        <w:rPr>
          <w:color w:val="auto"/>
        </w:rPr>
        <w:t>№</w:t>
      </w:r>
      <w:r w:rsidRPr="004310D5">
        <w:rPr>
          <w:color w:val="auto"/>
        </w:rPr>
        <w:t xml:space="preserve"> 136-ФЗ </w:t>
      </w:r>
      <w:r w:rsidR="00FA5979" w:rsidRPr="004310D5">
        <w:rPr>
          <w:color w:val="auto"/>
        </w:rPr>
        <w:t>(«Российская газета», № 211-212, 30.10.2001; «Собрание законодательства РФ», 29.10.2001, № 44, ст. 4147; «Парламентская газета», № 204-205, 30.10.2001);</w:t>
      </w:r>
    </w:p>
    <w:p w:rsidR="0059177D" w:rsidRPr="004310D5" w:rsidRDefault="0059177D" w:rsidP="008C13AD">
      <w:pPr>
        <w:ind w:firstLine="709"/>
        <w:jc w:val="both"/>
        <w:rPr>
          <w:color w:val="auto"/>
        </w:rPr>
      </w:pPr>
      <w:r w:rsidRPr="004310D5">
        <w:rPr>
          <w:color w:val="auto"/>
        </w:rPr>
        <w:t>- Жилищным кодексом Российской Федерации</w:t>
      </w:r>
      <w:r w:rsidR="00FA5979" w:rsidRPr="004310D5">
        <w:rPr>
          <w:color w:val="auto"/>
        </w:rPr>
        <w:t xml:space="preserve"> от 29.12.2004 № 188-ФЗ («Российская газета», № 1, 12.01.2005; «Собрание законодательства РФ», 03.01.2005, № 1 (часть 1), ст. 14; «Парламентская газета», № 7-8, 15.01.2005.);</w:t>
      </w:r>
    </w:p>
    <w:p w:rsidR="009C5FEC" w:rsidRPr="004310D5" w:rsidRDefault="002F5D5B" w:rsidP="008C13AD">
      <w:pPr>
        <w:ind w:firstLine="709"/>
        <w:jc w:val="both"/>
        <w:rPr>
          <w:color w:val="auto"/>
        </w:rPr>
      </w:pPr>
      <w:r w:rsidRPr="004310D5">
        <w:rPr>
          <w:color w:val="auto"/>
        </w:rPr>
        <w:t>- </w:t>
      </w:r>
      <w:r w:rsidR="009C5FEC" w:rsidRPr="004310D5">
        <w:rPr>
          <w:color w:val="auto"/>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08.10.2003, № 186; «Российская газета», 08.10.2003, № 202);</w:t>
      </w:r>
    </w:p>
    <w:p w:rsidR="009C5FEC" w:rsidRPr="004310D5" w:rsidRDefault="009C5FEC" w:rsidP="008C13AD">
      <w:pPr>
        <w:ind w:firstLine="709"/>
        <w:jc w:val="both"/>
        <w:rPr>
          <w:color w:val="auto"/>
        </w:rPr>
      </w:pPr>
      <w:r w:rsidRPr="004310D5">
        <w:rPr>
          <w:color w:val="auto"/>
        </w:rPr>
        <w:t>- 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РФ», 02.08.2010, № 31, ст. 4179);</w:t>
      </w:r>
    </w:p>
    <w:p w:rsidR="009C5FEC" w:rsidRPr="004310D5" w:rsidRDefault="009C5FEC" w:rsidP="008C13AD">
      <w:pPr>
        <w:ind w:firstLine="709"/>
        <w:jc w:val="both"/>
        <w:rPr>
          <w:color w:val="auto"/>
        </w:rPr>
      </w:pPr>
      <w:r w:rsidRPr="004310D5">
        <w:rPr>
          <w:color w:val="auto"/>
        </w:rPr>
        <w:t>- Федеральным законом от 02.05.2006 № 59-ФЗ «О порядке рассмотрения обращений граждан Российской Федерации» («Российская газета», 05.05.2006, № 95; «Собрание законодательства РФ», 08.05.2006, № 19, ст. 2060; «Парламентская газета», 11.05.2006, № 70-71);</w:t>
      </w:r>
    </w:p>
    <w:p w:rsidR="009C5FEC" w:rsidRPr="004310D5" w:rsidRDefault="009C5FEC" w:rsidP="008C13AD">
      <w:pPr>
        <w:autoSpaceDE w:val="0"/>
        <w:autoSpaceDN w:val="0"/>
        <w:adjustRightInd w:val="0"/>
        <w:ind w:firstLine="709"/>
        <w:jc w:val="both"/>
        <w:rPr>
          <w:color w:val="auto"/>
        </w:rPr>
      </w:pPr>
      <w:r w:rsidRPr="004310D5">
        <w:rPr>
          <w:color w:val="auto"/>
        </w:rPr>
        <w:t xml:space="preserve">- Федеральным законом от 27.07.2006 № 152-ФЗ «О персональных данных» («Российская газета», 29.07.2006, № 165; «Собрание законодательства </w:t>
      </w:r>
      <w:r w:rsidRPr="004310D5">
        <w:rPr>
          <w:color w:val="auto"/>
        </w:rPr>
        <w:lastRenderedPageBreak/>
        <w:t>РФ», 31.07.2006, № 31 (1 ч.), ст. 3451; «Парламентская газета», 03.08.2006, № 126-127,);</w:t>
      </w:r>
    </w:p>
    <w:p w:rsidR="009C5FEC" w:rsidRPr="004310D5" w:rsidRDefault="009C5FEC" w:rsidP="008C13AD">
      <w:pPr>
        <w:autoSpaceDE w:val="0"/>
        <w:autoSpaceDN w:val="0"/>
        <w:adjustRightInd w:val="0"/>
        <w:ind w:firstLine="709"/>
        <w:jc w:val="both"/>
        <w:rPr>
          <w:color w:val="auto"/>
        </w:rPr>
      </w:pPr>
      <w:r w:rsidRPr="004310D5">
        <w:rPr>
          <w:color w:val="auto"/>
        </w:rPr>
        <w:t>-</w:t>
      </w:r>
      <w:r w:rsidR="00864841" w:rsidRPr="004310D5">
        <w:rPr>
          <w:color w:val="auto"/>
        </w:rPr>
        <w:t> </w:t>
      </w:r>
      <w:r w:rsidRPr="004310D5">
        <w:rPr>
          <w:color w:val="auto"/>
        </w:rPr>
        <w:t>Федеральным законом от 06.04.2011 № 63-ФЗ «Об электронной подписи» («Российская газета», 2011, № 75; «Собрание законодательства Российской Федерации», 2011, № 27);</w:t>
      </w:r>
    </w:p>
    <w:p w:rsidR="00D52196" w:rsidRPr="004310D5" w:rsidRDefault="00D52196" w:rsidP="00D52196">
      <w:pPr>
        <w:autoSpaceDE w:val="0"/>
        <w:autoSpaceDN w:val="0"/>
        <w:adjustRightInd w:val="0"/>
        <w:ind w:firstLine="709"/>
        <w:jc w:val="both"/>
        <w:rPr>
          <w:color w:val="auto"/>
        </w:rPr>
      </w:pPr>
      <w:r w:rsidRPr="004310D5">
        <w:rPr>
          <w:color w:val="auto"/>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(Официальный интернет-портал правовой информации http://www.pravo.gov.ru, 30.12.2013; «Российская газета», № 295, 30.12.2013; «Собрание законодательства РФ», 30.12.2013, № 52 (часть I), ст. 7008);</w:t>
      </w:r>
    </w:p>
    <w:p w:rsidR="00F70797" w:rsidRPr="004310D5" w:rsidRDefault="00F70797" w:rsidP="00F70797">
      <w:pPr>
        <w:autoSpaceDE w:val="0"/>
        <w:autoSpaceDN w:val="0"/>
        <w:adjustRightInd w:val="0"/>
        <w:ind w:firstLine="709"/>
        <w:jc w:val="both"/>
        <w:rPr>
          <w:color w:val="auto"/>
        </w:rPr>
      </w:pPr>
      <w:r w:rsidRPr="004310D5">
        <w:rPr>
          <w:color w:val="auto"/>
        </w:rPr>
        <w:t>- Федеральны</w:t>
      </w:r>
      <w:r w:rsidR="003512D1" w:rsidRPr="004310D5">
        <w:rPr>
          <w:color w:val="auto"/>
        </w:rPr>
        <w:t>м</w:t>
      </w:r>
      <w:r w:rsidRPr="004310D5">
        <w:rPr>
          <w:color w:val="auto"/>
        </w:rPr>
        <w:t xml:space="preserve"> закон</w:t>
      </w:r>
      <w:r w:rsidR="003512D1" w:rsidRPr="004310D5">
        <w:rPr>
          <w:color w:val="auto"/>
        </w:rPr>
        <w:t>ом</w:t>
      </w:r>
      <w:r w:rsidRPr="004310D5">
        <w:rPr>
          <w:color w:val="auto"/>
        </w:rPr>
        <w:t xml:space="preserve"> от 24.07.2007 № 221-ФЗ «О кадастровой деятельности» («Собрание законодательства РФ», 30.07.2007, № 31, ст. 4017, «Российская газета», № 165, 01.08.2007; «Парламентская газета», № 99-101, 09.08.2007);</w:t>
      </w:r>
    </w:p>
    <w:p w:rsidR="00F70797" w:rsidRPr="004310D5" w:rsidRDefault="00F70797" w:rsidP="00667906">
      <w:pPr>
        <w:autoSpaceDE w:val="0"/>
        <w:autoSpaceDN w:val="0"/>
        <w:adjustRightInd w:val="0"/>
        <w:ind w:firstLine="709"/>
        <w:jc w:val="both"/>
        <w:rPr>
          <w:color w:val="auto"/>
        </w:rPr>
      </w:pPr>
      <w:r w:rsidRPr="004310D5">
        <w:rPr>
          <w:color w:val="auto"/>
        </w:rPr>
        <w:t>- Федеральны</w:t>
      </w:r>
      <w:r w:rsidR="003512D1" w:rsidRPr="004310D5">
        <w:rPr>
          <w:color w:val="auto"/>
        </w:rPr>
        <w:t>м</w:t>
      </w:r>
      <w:r w:rsidRPr="004310D5">
        <w:rPr>
          <w:color w:val="auto"/>
        </w:rPr>
        <w:t xml:space="preserve"> закон</w:t>
      </w:r>
      <w:r w:rsidR="003512D1" w:rsidRPr="004310D5">
        <w:rPr>
          <w:color w:val="auto"/>
        </w:rPr>
        <w:t>ом</w:t>
      </w:r>
      <w:r w:rsidRPr="004310D5">
        <w:rPr>
          <w:color w:val="auto"/>
        </w:rPr>
        <w:t xml:space="preserve"> от 13.07.2015 № 218-ФЗ «О государственной регистрации недвижимости» (</w:t>
      </w:r>
      <w:r w:rsidR="00667906" w:rsidRPr="004310D5">
        <w:rPr>
          <w:color w:val="auto"/>
        </w:rPr>
        <w:t>Официальный интернет-портал правовой информации http://www.pravo.gov.ru, 14.07.2015; «Российская газета», № 156, 17.07.2015; «Собрание законодательства РФ», 20.07.2015, № 29 (часть I), ст. 4344</w:t>
      </w:r>
      <w:r w:rsidRPr="004310D5">
        <w:rPr>
          <w:color w:val="auto"/>
        </w:rPr>
        <w:t>);</w:t>
      </w:r>
    </w:p>
    <w:p w:rsidR="006F4237" w:rsidRPr="004310D5" w:rsidRDefault="006F4237" w:rsidP="006F4237">
      <w:pPr>
        <w:autoSpaceDE w:val="0"/>
        <w:autoSpaceDN w:val="0"/>
        <w:adjustRightInd w:val="0"/>
        <w:ind w:firstLine="709"/>
        <w:jc w:val="both"/>
        <w:rPr>
          <w:color w:val="auto"/>
        </w:rPr>
      </w:pPr>
      <w:r w:rsidRPr="004310D5">
        <w:rPr>
          <w:color w:val="auto"/>
        </w:rPr>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(Официальный интернет-портал правовой информации http://www.pravo.gov.ru, 12.02.2015);</w:t>
      </w:r>
    </w:p>
    <w:p w:rsidR="00291790" w:rsidRPr="004310D5" w:rsidRDefault="00291790" w:rsidP="0059177D">
      <w:pPr>
        <w:autoSpaceDE w:val="0"/>
        <w:autoSpaceDN w:val="0"/>
        <w:adjustRightInd w:val="0"/>
        <w:ind w:firstLine="709"/>
        <w:jc w:val="both"/>
        <w:rPr>
          <w:color w:val="auto"/>
        </w:rPr>
      </w:pPr>
      <w:r w:rsidRPr="004310D5">
        <w:rPr>
          <w:color w:val="auto"/>
        </w:rPr>
        <w:t>- Приказом Министерства финансов Российской Федерации от 31.03.2016 № 37н «Об утверждении Порядка ведения государственного адресного реестра»</w:t>
      </w:r>
      <w:r w:rsidR="0059177D" w:rsidRPr="004310D5">
        <w:rPr>
          <w:color w:val="auto"/>
        </w:rPr>
        <w:t xml:space="preserve"> (Официальный интернет-портал правовой информации http://www.pravo.gov.ru, 22.07.2016; «Бюллетень нормативных актов федеральных органов исполнительной власти», № 34, 22.08.2016)</w:t>
      </w:r>
      <w:r w:rsidRPr="004310D5">
        <w:rPr>
          <w:color w:val="auto"/>
        </w:rPr>
        <w:t>;</w:t>
      </w:r>
    </w:p>
    <w:p w:rsidR="003512D1" w:rsidRPr="004310D5" w:rsidRDefault="003512D1" w:rsidP="003512D1">
      <w:pPr>
        <w:autoSpaceDE w:val="0"/>
        <w:autoSpaceDN w:val="0"/>
        <w:adjustRightInd w:val="0"/>
        <w:ind w:firstLine="709"/>
        <w:jc w:val="both"/>
        <w:rPr>
          <w:color w:val="auto"/>
        </w:rPr>
      </w:pPr>
      <w:r w:rsidRPr="004310D5">
        <w:rPr>
          <w:color w:val="auto"/>
        </w:rPr>
        <w:t>- Постановлением Правительства Российской Федерации от 19.11.2014 № 1221 «Об утверждении Правил присвоения, изменения и аннулирования адресов» (Официальный интернет-портал правовой информации http://www.pravo.gov.ru, 24.11.2014</w:t>
      </w:r>
      <w:r w:rsidR="00D52196" w:rsidRPr="004310D5">
        <w:rPr>
          <w:color w:val="auto"/>
        </w:rPr>
        <w:t>; «</w:t>
      </w:r>
      <w:r w:rsidRPr="004310D5">
        <w:rPr>
          <w:color w:val="auto"/>
        </w:rPr>
        <w:t>Собрание законодательства РФ</w:t>
      </w:r>
      <w:r w:rsidR="00D52196" w:rsidRPr="004310D5">
        <w:rPr>
          <w:color w:val="auto"/>
        </w:rPr>
        <w:t>»</w:t>
      </w:r>
      <w:r w:rsidRPr="004310D5">
        <w:rPr>
          <w:color w:val="auto"/>
        </w:rPr>
        <w:t xml:space="preserve">, 01.12.2014, </w:t>
      </w:r>
      <w:r w:rsidR="00D52196" w:rsidRPr="004310D5">
        <w:rPr>
          <w:color w:val="auto"/>
        </w:rPr>
        <w:t>№</w:t>
      </w:r>
      <w:r w:rsidRPr="004310D5">
        <w:rPr>
          <w:color w:val="auto"/>
        </w:rPr>
        <w:t xml:space="preserve"> 48, ст. 6861.);</w:t>
      </w:r>
    </w:p>
    <w:p w:rsidR="009C5FEC" w:rsidRPr="004310D5" w:rsidRDefault="009C5FEC" w:rsidP="008C13AD">
      <w:pPr>
        <w:widowControl w:val="0"/>
        <w:tabs>
          <w:tab w:val="left" w:pos="0"/>
          <w:tab w:val="left" w:pos="142"/>
        </w:tabs>
        <w:autoSpaceDE w:val="0"/>
        <w:autoSpaceDN w:val="0"/>
        <w:adjustRightInd w:val="0"/>
        <w:ind w:firstLine="709"/>
        <w:jc w:val="both"/>
        <w:rPr>
          <w:color w:val="auto"/>
        </w:rPr>
      </w:pPr>
      <w:r w:rsidRPr="004310D5">
        <w:rPr>
          <w:color w:val="auto"/>
        </w:rPr>
        <w:t>-</w:t>
      </w:r>
      <w:r w:rsidR="00864841" w:rsidRPr="004310D5">
        <w:rPr>
          <w:color w:val="auto"/>
        </w:rPr>
        <w:t> </w:t>
      </w:r>
      <w:hyperlink r:id="rId10" w:history="1">
        <w:r w:rsidRPr="004310D5">
          <w:rPr>
            <w:color w:val="auto"/>
          </w:rPr>
          <w:t>Постановлением</w:t>
        </w:r>
      </w:hyperlink>
      <w:r w:rsidRPr="004310D5">
        <w:rPr>
          <w:color w:val="auto"/>
        </w:rPr>
        <w:t xml:space="preserve"> Правительства Российской Федерации от 08.09.2010 № 697 «О единой системе межведомственного электронного взаимодействия» («Собрание законодательства РФ», 20.09.2010, № 38, ст. 4823);</w:t>
      </w:r>
    </w:p>
    <w:p w:rsidR="009C5FEC" w:rsidRPr="004310D5" w:rsidRDefault="009C5FEC" w:rsidP="008C13AD">
      <w:pPr>
        <w:widowControl w:val="0"/>
        <w:tabs>
          <w:tab w:val="left" w:pos="0"/>
          <w:tab w:val="left" w:pos="142"/>
        </w:tabs>
        <w:autoSpaceDE w:val="0"/>
        <w:autoSpaceDN w:val="0"/>
        <w:adjustRightInd w:val="0"/>
        <w:ind w:firstLine="709"/>
        <w:jc w:val="both"/>
        <w:rPr>
          <w:color w:val="auto"/>
        </w:rPr>
      </w:pPr>
      <w:r w:rsidRPr="004310D5">
        <w:rPr>
          <w:color w:val="auto"/>
        </w:rPr>
        <w:t>-</w:t>
      </w:r>
      <w:r w:rsidR="00864841" w:rsidRPr="004310D5">
        <w:rPr>
          <w:color w:val="auto"/>
        </w:rPr>
        <w:t> </w:t>
      </w:r>
      <w:hyperlink r:id="rId11" w:history="1">
        <w:r w:rsidRPr="004310D5">
          <w:rPr>
            <w:color w:val="auto"/>
          </w:rPr>
          <w:t>Постановлением</w:t>
        </w:r>
      </w:hyperlink>
      <w:r w:rsidRPr="004310D5">
        <w:rPr>
          <w:color w:val="auto"/>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 29, ст. 4479);</w:t>
      </w:r>
    </w:p>
    <w:p w:rsidR="009C5FEC" w:rsidRPr="004310D5" w:rsidRDefault="009C5FEC" w:rsidP="008C13AD">
      <w:pPr>
        <w:tabs>
          <w:tab w:val="left" w:pos="0"/>
          <w:tab w:val="left" w:pos="142"/>
        </w:tabs>
        <w:autoSpaceDE w:val="0"/>
        <w:autoSpaceDN w:val="0"/>
        <w:adjustRightInd w:val="0"/>
        <w:ind w:firstLine="709"/>
        <w:jc w:val="both"/>
        <w:rPr>
          <w:color w:val="auto"/>
        </w:rPr>
      </w:pPr>
      <w:r w:rsidRPr="004310D5">
        <w:rPr>
          <w:color w:val="auto"/>
        </w:rPr>
        <w:lastRenderedPageBreak/>
        <w:t>-</w:t>
      </w:r>
      <w:r w:rsidR="00864841" w:rsidRPr="004310D5">
        <w:rPr>
          <w:color w:val="auto"/>
        </w:rPr>
        <w:t> </w:t>
      </w:r>
      <w:r w:rsidRPr="004310D5">
        <w:rPr>
          <w:color w:val="auto"/>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02.07. 2012, № 148; «Собрание законодательства РФ», 02.07.2012, № 27, ст. 3744);</w:t>
      </w:r>
    </w:p>
    <w:p w:rsidR="009C5FEC" w:rsidRPr="004310D5" w:rsidRDefault="009C5FEC" w:rsidP="008C13AD">
      <w:pPr>
        <w:autoSpaceDE w:val="0"/>
        <w:autoSpaceDN w:val="0"/>
        <w:adjustRightInd w:val="0"/>
        <w:ind w:firstLine="709"/>
        <w:jc w:val="both"/>
        <w:rPr>
          <w:color w:val="auto"/>
        </w:rPr>
      </w:pPr>
      <w:r w:rsidRPr="004310D5">
        <w:rPr>
          <w:color w:val="auto"/>
        </w:rPr>
        <w:t>-</w:t>
      </w:r>
      <w:r w:rsidR="00864841" w:rsidRPr="004310D5">
        <w:rPr>
          <w:color w:val="auto"/>
        </w:rPr>
        <w:t> </w:t>
      </w:r>
      <w:r w:rsidRPr="004310D5">
        <w:rPr>
          <w:color w:val="auto"/>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9C5FEC" w:rsidRPr="004310D5" w:rsidRDefault="009C5FEC" w:rsidP="008C13AD">
      <w:pPr>
        <w:widowControl w:val="0"/>
        <w:tabs>
          <w:tab w:val="left" w:pos="0"/>
          <w:tab w:val="left" w:pos="142"/>
        </w:tabs>
        <w:autoSpaceDE w:val="0"/>
        <w:autoSpaceDN w:val="0"/>
        <w:adjustRightInd w:val="0"/>
        <w:ind w:firstLine="709"/>
        <w:jc w:val="both"/>
        <w:rPr>
          <w:color w:val="auto"/>
        </w:rPr>
      </w:pPr>
      <w:proofErr w:type="gramStart"/>
      <w:r w:rsidRPr="004310D5">
        <w:rPr>
          <w:color w:val="auto"/>
        </w:rPr>
        <w:t>-</w:t>
      </w:r>
      <w:r w:rsidR="00864841" w:rsidRPr="004310D5">
        <w:rPr>
          <w:color w:val="auto"/>
        </w:rPr>
        <w:t> </w:t>
      </w:r>
      <w:hyperlink r:id="rId12" w:history="1">
        <w:r w:rsidRPr="004310D5">
          <w:rPr>
            <w:color w:val="auto"/>
          </w:rPr>
          <w:t>Распоряжением</w:t>
        </w:r>
      </w:hyperlink>
      <w:r w:rsidRPr="004310D5">
        <w:rPr>
          <w:color w:val="auto"/>
        </w:rPr>
        <w:t xml:space="preserve">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9C5FEC" w:rsidRPr="004310D5" w:rsidRDefault="009C5FEC"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w:t>
      </w:r>
      <w:r w:rsidR="00864841" w:rsidRPr="004310D5">
        <w:rPr>
          <w:rFonts w:ascii="Times New Roman" w:hAnsi="Times New Roman" w:cs="Times New Roman"/>
          <w:sz w:val="28"/>
          <w:szCs w:val="28"/>
        </w:rPr>
        <w:t> </w:t>
      </w:r>
      <w:r w:rsidRPr="004310D5">
        <w:rPr>
          <w:rFonts w:ascii="Times New Roman" w:hAnsi="Times New Roman" w:cs="Times New Roman"/>
          <w:sz w:val="28"/>
          <w:szCs w:val="28"/>
        </w:rPr>
        <w:t xml:space="preserve">Уставом </w:t>
      </w:r>
      <w:proofErr w:type="spellStart"/>
      <w:r w:rsidR="00C607A9">
        <w:rPr>
          <w:rFonts w:ascii="Times New Roman" w:hAnsi="Times New Roman" w:cs="Times New Roman"/>
          <w:sz w:val="28"/>
          <w:szCs w:val="28"/>
        </w:rPr>
        <w:t>Горбуновского</w:t>
      </w:r>
      <w:proofErr w:type="spellEnd"/>
      <w:r w:rsidRPr="004310D5">
        <w:rPr>
          <w:rFonts w:ascii="Times New Roman" w:hAnsi="Times New Roman" w:cs="Times New Roman"/>
          <w:sz w:val="28"/>
          <w:szCs w:val="28"/>
        </w:rPr>
        <w:t xml:space="preserve"> сельсовета Куйбышевского района Новосибирской области </w:t>
      </w:r>
      <w:r w:rsidRPr="00756CD6">
        <w:rPr>
          <w:rFonts w:ascii="Times New Roman" w:hAnsi="Times New Roman" w:cs="Times New Roman"/>
          <w:sz w:val="28"/>
          <w:szCs w:val="28"/>
        </w:rPr>
        <w:t>(</w:t>
      </w:r>
      <w:r w:rsidR="00756CD6" w:rsidRPr="00756CD6">
        <w:rPr>
          <w:rFonts w:ascii="Times New Roman" w:hAnsi="Times New Roman" w:cs="Times New Roman"/>
          <w:sz w:val="28"/>
          <w:szCs w:val="28"/>
        </w:rPr>
        <w:t xml:space="preserve">«Вестник» органов местного самоуправления  </w:t>
      </w:r>
      <w:proofErr w:type="spellStart"/>
      <w:r w:rsidR="00756CD6" w:rsidRPr="00756CD6">
        <w:rPr>
          <w:rFonts w:ascii="Times New Roman" w:hAnsi="Times New Roman" w:cs="Times New Roman"/>
          <w:sz w:val="28"/>
          <w:szCs w:val="28"/>
        </w:rPr>
        <w:t>Горбуновского</w:t>
      </w:r>
      <w:proofErr w:type="spellEnd"/>
      <w:r w:rsidR="00756CD6" w:rsidRPr="00756CD6">
        <w:rPr>
          <w:rFonts w:ascii="Times New Roman" w:hAnsi="Times New Roman" w:cs="Times New Roman"/>
          <w:sz w:val="28"/>
          <w:szCs w:val="28"/>
        </w:rPr>
        <w:t xml:space="preserve"> сельсовета</w:t>
      </w:r>
      <w:r w:rsidRPr="004310D5">
        <w:rPr>
          <w:rFonts w:ascii="Times New Roman" w:hAnsi="Times New Roman" w:cs="Times New Roman"/>
          <w:sz w:val="28"/>
          <w:szCs w:val="28"/>
        </w:rPr>
        <w:t xml:space="preserve">, </w:t>
      </w:r>
      <w:r w:rsidR="00325EF4">
        <w:rPr>
          <w:rFonts w:ascii="Times New Roman" w:hAnsi="Times New Roman" w:cs="Times New Roman"/>
          <w:sz w:val="28"/>
          <w:szCs w:val="28"/>
        </w:rPr>
        <w:t>03.02.2017, № 2(227)</w:t>
      </w:r>
      <w:r w:rsidRPr="004310D5">
        <w:rPr>
          <w:rFonts w:ascii="Times New Roman" w:hAnsi="Times New Roman" w:cs="Times New Roman"/>
          <w:sz w:val="28"/>
          <w:szCs w:val="28"/>
        </w:rPr>
        <w:t>).</w:t>
      </w:r>
    </w:p>
    <w:p w:rsidR="009C5FEC" w:rsidRPr="004310D5" w:rsidRDefault="001C0715" w:rsidP="008C13AD">
      <w:pPr>
        <w:ind w:firstLine="709"/>
        <w:jc w:val="both"/>
        <w:rPr>
          <w:color w:val="auto"/>
        </w:rPr>
      </w:pPr>
      <w:r w:rsidRPr="004310D5">
        <w:rPr>
          <w:color w:val="auto"/>
        </w:rPr>
        <w:t>2.6.</w:t>
      </w:r>
      <w:r w:rsidR="009C5FEC" w:rsidRPr="004310D5">
        <w:rPr>
          <w:color w:val="auto"/>
        </w:rPr>
        <w:t xml:space="preserve">Перечень документов, необходимых для </w:t>
      </w:r>
      <w:r w:rsidR="004310D5">
        <w:rPr>
          <w:color w:val="auto"/>
        </w:rPr>
        <w:t xml:space="preserve">предоставления </w:t>
      </w:r>
      <w:r w:rsidR="009C5FEC" w:rsidRPr="004310D5">
        <w:rPr>
          <w:color w:val="auto"/>
        </w:rPr>
        <w:t>муниципальной услуги:</w:t>
      </w:r>
    </w:p>
    <w:p w:rsidR="009C5FEC" w:rsidRPr="004310D5" w:rsidRDefault="000E77AB" w:rsidP="008C13AD">
      <w:pPr>
        <w:ind w:firstLine="709"/>
        <w:jc w:val="both"/>
        <w:rPr>
          <w:color w:val="auto"/>
        </w:rPr>
      </w:pPr>
      <w:r w:rsidRPr="004310D5">
        <w:rPr>
          <w:color w:val="auto"/>
        </w:rPr>
        <w:t>2.6.1.</w:t>
      </w:r>
      <w:r w:rsidR="009C5FEC" w:rsidRPr="004310D5">
        <w:rPr>
          <w:color w:val="auto"/>
        </w:rPr>
        <w:t>По выбору заявителя заявление на предоставление муниципальной услуги и прилагаемые к нему документы (далее – пакет документов) представляются одним из следующих способов:</w:t>
      </w:r>
    </w:p>
    <w:p w:rsidR="009C5FEC" w:rsidRPr="004310D5" w:rsidRDefault="000E77AB" w:rsidP="008C13AD">
      <w:pPr>
        <w:ind w:right="-2" w:firstLine="709"/>
        <w:jc w:val="both"/>
        <w:rPr>
          <w:color w:val="auto"/>
        </w:rPr>
      </w:pPr>
      <w:r w:rsidRPr="004310D5">
        <w:rPr>
          <w:color w:val="auto"/>
        </w:rPr>
        <w:t>- </w:t>
      </w:r>
      <w:r w:rsidR="009C5FEC" w:rsidRPr="004310D5">
        <w:rPr>
          <w:color w:val="auto"/>
        </w:rPr>
        <w:t>непосредственно специалисту Администрации на бумажном носителе;</w:t>
      </w:r>
    </w:p>
    <w:p w:rsidR="009C5FEC" w:rsidRPr="004310D5" w:rsidRDefault="009C5FEC" w:rsidP="008C13AD">
      <w:pPr>
        <w:ind w:right="-1" w:firstLine="709"/>
        <w:jc w:val="both"/>
        <w:rPr>
          <w:color w:val="auto"/>
        </w:rPr>
      </w:pPr>
      <w:r w:rsidRPr="004310D5">
        <w:rPr>
          <w:color w:val="auto"/>
        </w:rPr>
        <w:t xml:space="preserve">- направляются заказным почтовым отправлением в адрес Администрации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9C5FEC" w:rsidRPr="004310D5" w:rsidRDefault="009C5FEC" w:rsidP="008C13AD">
      <w:pPr>
        <w:ind w:right="-1" w:firstLine="709"/>
        <w:jc w:val="both"/>
        <w:rPr>
          <w:color w:val="auto"/>
        </w:rPr>
      </w:pPr>
      <w:r w:rsidRPr="004310D5">
        <w:rPr>
          <w:color w:val="auto"/>
        </w:rPr>
        <w:t>- направляются в электронной форме на адрес электронной почты Администрации</w:t>
      </w:r>
      <w:r w:rsidR="00444B62" w:rsidRPr="004310D5">
        <w:rPr>
          <w:color w:val="auto"/>
        </w:rPr>
        <w:t xml:space="preserve">, </w:t>
      </w:r>
      <w:r w:rsidRPr="004310D5">
        <w:rPr>
          <w:color w:val="auto"/>
        </w:rPr>
        <w:t>посредством личного кабинета ЕПГУ</w:t>
      </w:r>
      <w:r w:rsidR="00714F48" w:rsidRPr="004310D5">
        <w:rPr>
          <w:color w:val="auto"/>
        </w:rPr>
        <w:t xml:space="preserve"> или </w:t>
      </w:r>
      <w:r w:rsidR="00714F48" w:rsidRPr="004310D5">
        <w:rPr>
          <w:rFonts w:eastAsiaTheme="minorHAnsi"/>
          <w:color w:val="auto"/>
          <w:lang w:eastAsia="en-US"/>
        </w:rPr>
        <w:t xml:space="preserve">портала </w:t>
      </w:r>
      <w:r w:rsidR="005C1471" w:rsidRPr="004310D5">
        <w:rPr>
          <w:rFonts w:eastAsiaTheme="minorHAnsi"/>
          <w:color w:val="auto"/>
          <w:lang w:eastAsia="en-US"/>
        </w:rPr>
        <w:t>ФИАС</w:t>
      </w:r>
      <w:r w:rsidRPr="004310D5">
        <w:rPr>
          <w:color w:val="auto"/>
        </w:rPr>
        <w:t>.</w:t>
      </w:r>
    </w:p>
    <w:p w:rsidR="009C5FEC" w:rsidRPr="004310D5" w:rsidRDefault="009C5FEC" w:rsidP="008C13AD">
      <w:pPr>
        <w:ind w:firstLine="709"/>
        <w:jc w:val="both"/>
        <w:rPr>
          <w:color w:val="auto"/>
        </w:rPr>
      </w:pPr>
      <w:r w:rsidRPr="004310D5">
        <w:rPr>
          <w:rStyle w:val="apple-style-span"/>
          <w:color w:val="auto"/>
        </w:rPr>
        <w:t>2.6.2.</w:t>
      </w:r>
      <w:r w:rsidRPr="004310D5">
        <w:rPr>
          <w:color w:val="auto"/>
        </w:rPr>
        <w:t>Перечень необходимых и обязательных для предоставления муниципальной услуги документов, предоставляемых самостоятельно заявителем:</w:t>
      </w:r>
    </w:p>
    <w:p w:rsidR="009C5FEC" w:rsidRPr="004310D5" w:rsidRDefault="009C5FEC"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 xml:space="preserve">заявление </w:t>
      </w:r>
      <w:r w:rsidR="004310D5">
        <w:rPr>
          <w:rFonts w:ascii="Times New Roman" w:hAnsi="Times New Roman" w:cs="Times New Roman"/>
          <w:sz w:val="28"/>
          <w:szCs w:val="28"/>
        </w:rPr>
        <w:t xml:space="preserve">на предоставлении муниципальной услуги </w:t>
      </w:r>
      <w:r w:rsidR="00714F48" w:rsidRPr="004310D5">
        <w:rPr>
          <w:rFonts w:ascii="Times New Roman" w:hAnsi="Times New Roman" w:cs="Times New Roman"/>
          <w:sz w:val="28"/>
          <w:szCs w:val="28"/>
        </w:rPr>
        <w:t xml:space="preserve">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r w:rsidRPr="004310D5">
        <w:rPr>
          <w:rFonts w:ascii="Times New Roman" w:hAnsi="Times New Roman" w:cs="Times New Roman"/>
          <w:sz w:val="28"/>
          <w:szCs w:val="28"/>
        </w:rPr>
        <w:t>(</w:t>
      </w:r>
      <w:r w:rsidR="00714F48" w:rsidRPr="004310D5">
        <w:rPr>
          <w:rFonts w:ascii="Times New Roman" w:hAnsi="Times New Roman" w:cs="Times New Roman"/>
          <w:sz w:val="28"/>
          <w:szCs w:val="28"/>
        </w:rPr>
        <w:t xml:space="preserve">далее - </w:t>
      </w:r>
      <w:r w:rsidR="00714F48" w:rsidRPr="004310D5">
        <w:rPr>
          <w:rFonts w:ascii="Times New Roman" w:hAnsi="Times New Roman" w:cs="Times New Roman"/>
          <w:sz w:val="28"/>
          <w:szCs w:val="28"/>
        </w:rPr>
        <w:lastRenderedPageBreak/>
        <w:t>заявление</w:t>
      </w:r>
      <w:r w:rsidRPr="004310D5">
        <w:rPr>
          <w:rFonts w:ascii="Times New Roman" w:hAnsi="Times New Roman" w:cs="Times New Roman"/>
          <w:sz w:val="28"/>
          <w:szCs w:val="28"/>
        </w:rPr>
        <w:t>).</w:t>
      </w:r>
    </w:p>
    <w:p w:rsidR="009C5FEC" w:rsidRPr="004310D5" w:rsidRDefault="009C5FEC" w:rsidP="008C13AD">
      <w:pPr>
        <w:pStyle w:val="ConsPlusNormal"/>
        <w:ind w:firstLine="709"/>
        <w:jc w:val="both"/>
        <w:rPr>
          <w:rFonts w:ascii="Times New Roman" w:hAnsi="Times New Roman" w:cs="Times New Roman"/>
          <w:sz w:val="28"/>
          <w:szCs w:val="28"/>
        </w:rPr>
      </w:pPr>
      <w:bookmarkStart w:id="0" w:name="P208"/>
      <w:bookmarkEnd w:id="0"/>
      <w:r w:rsidRPr="004310D5">
        <w:rPr>
          <w:rFonts w:ascii="Times New Roman" w:hAnsi="Times New Roman" w:cs="Times New Roman"/>
          <w:sz w:val="28"/>
          <w:szCs w:val="28"/>
        </w:rPr>
        <w:t>К заявлению прилагаются следующие документы:</w:t>
      </w:r>
    </w:p>
    <w:p w:rsidR="009C5FEC" w:rsidRPr="004310D5" w:rsidRDefault="00301A53" w:rsidP="008C13AD">
      <w:pPr>
        <w:pStyle w:val="ConsPlusNormal"/>
        <w:ind w:firstLine="709"/>
        <w:jc w:val="both"/>
        <w:rPr>
          <w:rFonts w:ascii="Times New Roman" w:hAnsi="Times New Roman" w:cs="Times New Roman"/>
          <w:sz w:val="28"/>
          <w:szCs w:val="28"/>
        </w:rPr>
      </w:pPr>
      <w:bookmarkStart w:id="1" w:name="P209"/>
      <w:bookmarkStart w:id="2" w:name="P212"/>
      <w:bookmarkEnd w:id="1"/>
      <w:bookmarkEnd w:id="2"/>
      <w:r w:rsidRPr="004310D5">
        <w:rPr>
          <w:rFonts w:ascii="Times New Roman" w:hAnsi="Times New Roman" w:cs="Times New Roman"/>
          <w:sz w:val="28"/>
          <w:szCs w:val="28"/>
        </w:rPr>
        <w:t>1) </w:t>
      </w:r>
      <w:r w:rsidR="009C5FEC" w:rsidRPr="004310D5">
        <w:rPr>
          <w:rFonts w:ascii="Times New Roman" w:hAnsi="Times New Roman" w:cs="Times New Roman"/>
          <w:sz w:val="28"/>
          <w:szCs w:val="28"/>
        </w:rPr>
        <w:t>документ, удостоверяющий личность заявителя;</w:t>
      </w:r>
    </w:p>
    <w:p w:rsidR="009C5FEC" w:rsidRPr="004310D5" w:rsidRDefault="00301A53"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2) </w:t>
      </w:r>
      <w:r w:rsidR="009C5FEC" w:rsidRPr="004310D5">
        <w:rPr>
          <w:rFonts w:ascii="Times New Roman" w:hAnsi="Times New Roman" w:cs="Times New Roman"/>
          <w:sz w:val="28"/>
          <w:szCs w:val="28"/>
        </w:rPr>
        <w:t>документ, удостоверяющий права (полномочия) представителя заявителя (при обращении представителя заявителя);</w:t>
      </w:r>
    </w:p>
    <w:p w:rsidR="00301A53" w:rsidRPr="004310D5" w:rsidRDefault="00301A53"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 xml:space="preserve">3) правоустанавливающие и (или) </w:t>
      </w:r>
      <w:proofErr w:type="spellStart"/>
      <w:r w:rsidRPr="004310D5">
        <w:rPr>
          <w:rFonts w:ascii="Times New Roman" w:hAnsi="Times New Roman" w:cs="Times New Roman"/>
          <w:sz w:val="28"/>
          <w:szCs w:val="28"/>
        </w:rPr>
        <w:t>правоудостоверяющие</w:t>
      </w:r>
      <w:proofErr w:type="spellEnd"/>
      <w:r w:rsidRPr="004310D5">
        <w:rPr>
          <w:rFonts w:ascii="Times New Roman" w:hAnsi="Times New Roman" w:cs="Times New Roman"/>
          <w:sz w:val="28"/>
          <w:szCs w:val="28"/>
        </w:rPr>
        <w:t xml:space="preserve"> документы на объект (объекты) адресации (в случае если сведения об объекте (объектах) адресации отсутствуют в Едином государственном реестре недвижимости).</w:t>
      </w:r>
    </w:p>
    <w:p w:rsidR="009C5FEC" w:rsidRPr="004310D5" w:rsidRDefault="009C5FEC" w:rsidP="00301A53">
      <w:pPr>
        <w:pStyle w:val="ConsPlusNormal"/>
        <w:ind w:firstLine="709"/>
        <w:jc w:val="both"/>
        <w:rPr>
          <w:rFonts w:ascii="Times New Roman" w:hAnsi="Times New Roman" w:cs="Times New Roman"/>
          <w:sz w:val="28"/>
          <w:szCs w:val="28"/>
        </w:rPr>
      </w:pPr>
      <w:proofErr w:type="gramStart"/>
      <w:r w:rsidRPr="004310D5">
        <w:rPr>
          <w:rFonts w:ascii="Times New Roman" w:hAnsi="Times New Roman" w:cs="Times New Roman"/>
          <w:sz w:val="28"/>
          <w:szCs w:val="28"/>
        </w:rPr>
        <w:t>В случае если для предоставления муниципальной услуги необходима обработка персональных данных заявителя, являющегося уполномоченным представителем физического или юридического лица,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на обработку его</w:t>
      </w:r>
      <w:proofErr w:type="gramEnd"/>
      <w:r w:rsidRPr="004310D5">
        <w:rPr>
          <w:rFonts w:ascii="Times New Roman" w:hAnsi="Times New Roman" w:cs="Times New Roman"/>
          <w:sz w:val="28"/>
          <w:szCs w:val="28"/>
        </w:rPr>
        <w:t xml:space="preserve"> персональных данных.</w:t>
      </w:r>
    </w:p>
    <w:p w:rsidR="009C5FEC" w:rsidRPr="004310D5" w:rsidRDefault="009C5FEC"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2.6.3.Перечень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301A53" w:rsidRPr="004310D5" w:rsidRDefault="00864841"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1</w:t>
      </w:r>
      <w:r w:rsidR="00301A53" w:rsidRPr="004310D5">
        <w:rPr>
          <w:rFonts w:ascii="Times New Roman" w:hAnsi="Times New Roman" w:cs="Times New Roman"/>
          <w:sz w:val="28"/>
          <w:szCs w:val="28"/>
        </w:rPr>
        <w:t xml:space="preserve">) правоустанавливающие и (или) </w:t>
      </w:r>
      <w:proofErr w:type="spellStart"/>
      <w:r w:rsidR="00301A53" w:rsidRPr="004310D5">
        <w:rPr>
          <w:rFonts w:ascii="Times New Roman" w:hAnsi="Times New Roman" w:cs="Times New Roman"/>
          <w:sz w:val="28"/>
          <w:szCs w:val="28"/>
        </w:rPr>
        <w:t>правоудостоверяющие</w:t>
      </w:r>
      <w:proofErr w:type="spellEnd"/>
      <w:r w:rsidR="00301A53" w:rsidRPr="004310D5">
        <w:rPr>
          <w:rFonts w:ascii="Times New Roman" w:hAnsi="Times New Roman" w:cs="Times New Roman"/>
          <w:sz w:val="28"/>
          <w:szCs w:val="28"/>
        </w:rPr>
        <w:t xml:space="preserve"> документы на объект (объекты) адресации (при наличии сведений в Едином государственном реестре недвижимости)</w:t>
      </w:r>
      <w:r w:rsidRPr="004310D5">
        <w:rPr>
          <w:rFonts w:ascii="Times New Roman" w:hAnsi="Times New Roman" w:cs="Times New Roman"/>
          <w:sz w:val="28"/>
          <w:szCs w:val="28"/>
        </w:rPr>
        <w:t xml:space="preserve"> - в Федеральной службе государственной регистрации, кадастра и картографии по Новосибирской области</w:t>
      </w:r>
      <w:r w:rsidR="00301A53" w:rsidRPr="004310D5">
        <w:rPr>
          <w:rFonts w:ascii="Times New Roman" w:hAnsi="Times New Roman" w:cs="Times New Roman"/>
          <w:sz w:val="28"/>
          <w:szCs w:val="28"/>
        </w:rPr>
        <w:t>;</w:t>
      </w:r>
    </w:p>
    <w:p w:rsidR="00301A53" w:rsidRPr="004310D5" w:rsidRDefault="00864841"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2</w:t>
      </w:r>
      <w:r w:rsidR="00301A53" w:rsidRPr="004310D5">
        <w:rPr>
          <w:rFonts w:ascii="Times New Roman" w:hAnsi="Times New Roman" w:cs="Times New Roman"/>
          <w:sz w:val="28"/>
          <w:szCs w:val="28"/>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Pr="004310D5">
        <w:rPr>
          <w:rFonts w:ascii="Times New Roman" w:hAnsi="Times New Roman" w:cs="Times New Roman"/>
          <w:sz w:val="28"/>
          <w:szCs w:val="28"/>
        </w:rPr>
        <w:t>) - в Федеральной службе государственной регистрации, кадастра и картографии по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3</w:t>
      </w:r>
      <w:r w:rsidR="00301A53" w:rsidRPr="004310D5">
        <w:rPr>
          <w:rFonts w:ascii="Times New Roman" w:hAnsi="Times New Roman" w:cs="Times New Roman"/>
          <w:sz w:val="28"/>
          <w:szCs w:val="28"/>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r w:rsidRPr="004310D5">
        <w:rPr>
          <w:rFonts w:ascii="Times New Roman" w:hAnsi="Times New Roman" w:cs="Times New Roman"/>
          <w:sz w:val="28"/>
          <w:szCs w:val="28"/>
        </w:rPr>
        <w:t xml:space="preserve"> – в администрации Куйбышевского района или администрации </w:t>
      </w:r>
      <w:proofErr w:type="spellStart"/>
      <w:r w:rsidR="004604D5">
        <w:rPr>
          <w:rFonts w:ascii="Times New Roman" w:hAnsi="Times New Roman" w:cs="Times New Roman"/>
          <w:sz w:val="28"/>
          <w:szCs w:val="28"/>
        </w:rPr>
        <w:t>Горбуновского</w:t>
      </w:r>
      <w:proofErr w:type="spellEnd"/>
      <w:r w:rsidR="004604D5">
        <w:rPr>
          <w:rFonts w:ascii="Times New Roman" w:hAnsi="Times New Roman" w:cs="Times New Roman"/>
          <w:sz w:val="28"/>
          <w:szCs w:val="28"/>
        </w:rPr>
        <w:t xml:space="preserve"> </w:t>
      </w:r>
      <w:r w:rsidRPr="004310D5">
        <w:rPr>
          <w:rFonts w:ascii="Times New Roman" w:hAnsi="Times New Roman" w:cs="Times New Roman"/>
          <w:sz w:val="28"/>
          <w:szCs w:val="28"/>
        </w:rPr>
        <w:t>сельсовета Куйбышевского района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lastRenderedPageBreak/>
        <w:t>4</w:t>
      </w:r>
      <w:r w:rsidR="00301A53" w:rsidRPr="004310D5">
        <w:rPr>
          <w:rFonts w:ascii="Times New Roman" w:hAnsi="Times New Roman" w:cs="Times New Roman"/>
          <w:sz w:val="28"/>
          <w:szCs w:val="28"/>
        </w:rPr>
        <w:t>) схема расположения объекта адресации на кадастровом плане соответствующей территории (в случае присвоения земельному участку адреса)</w:t>
      </w:r>
      <w:r w:rsidRPr="004310D5">
        <w:rPr>
          <w:rFonts w:ascii="Times New Roman" w:hAnsi="Times New Roman" w:cs="Times New Roman"/>
          <w:sz w:val="28"/>
          <w:szCs w:val="28"/>
        </w:rPr>
        <w:t xml:space="preserve">– в администрации Куйбышевского района или администрации </w:t>
      </w:r>
      <w:proofErr w:type="spellStart"/>
      <w:r w:rsidR="00BE078F">
        <w:rPr>
          <w:rFonts w:ascii="Times New Roman" w:hAnsi="Times New Roman" w:cs="Times New Roman"/>
          <w:sz w:val="28"/>
          <w:szCs w:val="28"/>
        </w:rPr>
        <w:t>Горбуновского</w:t>
      </w:r>
      <w:proofErr w:type="spellEnd"/>
      <w:r w:rsidR="00BE078F" w:rsidRPr="004310D5">
        <w:rPr>
          <w:rFonts w:ascii="Times New Roman" w:hAnsi="Times New Roman" w:cs="Times New Roman"/>
          <w:sz w:val="28"/>
          <w:szCs w:val="28"/>
        </w:rPr>
        <w:t xml:space="preserve"> </w:t>
      </w:r>
      <w:r w:rsidRPr="004310D5">
        <w:rPr>
          <w:rFonts w:ascii="Times New Roman" w:hAnsi="Times New Roman" w:cs="Times New Roman"/>
          <w:sz w:val="28"/>
          <w:szCs w:val="28"/>
        </w:rPr>
        <w:t>сельсовета Куйбышевского района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5</w:t>
      </w:r>
      <w:r w:rsidR="00301A53" w:rsidRPr="004310D5">
        <w:rPr>
          <w:rFonts w:ascii="Times New Roman" w:hAnsi="Times New Roman" w:cs="Times New Roman"/>
          <w:sz w:val="28"/>
          <w:szCs w:val="28"/>
        </w:rPr>
        <w:t>) кадастровый паспорт объекта адресации (в случае присвоения адреса объекту адресации, поставленному на кадастровый учет)</w:t>
      </w:r>
      <w:r w:rsidRPr="004310D5">
        <w:rPr>
          <w:rFonts w:ascii="Times New Roman" w:hAnsi="Times New Roman" w:cs="Times New Roman"/>
          <w:sz w:val="28"/>
          <w:szCs w:val="28"/>
        </w:rPr>
        <w:t xml:space="preserve"> - в Федеральной службе государственной регистрации, кадастра и картографии по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proofErr w:type="gramStart"/>
      <w:r w:rsidRPr="004310D5">
        <w:rPr>
          <w:rFonts w:ascii="Times New Roman" w:hAnsi="Times New Roman" w:cs="Times New Roman"/>
          <w:sz w:val="28"/>
          <w:szCs w:val="28"/>
        </w:rPr>
        <w:t>6</w:t>
      </w:r>
      <w:r w:rsidR="00301A53" w:rsidRPr="004310D5">
        <w:rPr>
          <w:rFonts w:ascii="Times New Roman" w:hAnsi="Times New Roman" w:cs="Times New Roman"/>
          <w:sz w:val="28"/>
          <w:szCs w:val="28"/>
        </w:rPr>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r w:rsidRPr="004310D5">
        <w:rPr>
          <w:rFonts w:ascii="Times New Roman" w:hAnsi="Times New Roman" w:cs="Times New Roman"/>
          <w:sz w:val="28"/>
          <w:szCs w:val="28"/>
        </w:rPr>
        <w:t xml:space="preserve"> – в администрации </w:t>
      </w:r>
      <w:proofErr w:type="spellStart"/>
      <w:r w:rsidR="00B86684">
        <w:rPr>
          <w:rFonts w:ascii="Times New Roman" w:hAnsi="Times New Roman" w:cs="Times New Roman"/>
          <w:sz w:val="28"/>
          <w:szCs w:val="28"/>
        </w:rPr>
        <w:t>Горбуновского</w:t>
      </w:r>
      <w:proofErr w:type="spellEnd"/>
      <w:r w:rsidR="00B86684" w:rsidRPr="004310D5">
        <w:rPr>
          <w:rFonts w:ascii="Times New Roman" w:hAnsi="Times New Roman" w:cs="Times New Roman"/>
          <w:sz w:val="28"/>
          <w:szCs w:val="28"/>
        </w:rPr>
        <w:t xml:space="preserve"> </w:t>
      </w:r>
      <w:r w:rsidRPr="004310D5">
        <w:rPr>
          <w:rFonts w:ascii="Times New Roman" w:hAnsi="Times New Roman" w:cs="Times New Roman"/>
          <w:sz w:val="28"/>
          <w:szCs w:val="28"/>
        </w:rPr>
        <w:t>сельсовета Куйбышевского района Новосибирской области</w:t>
      </w:r>
      <w:r w:rsidR="00301A53" w:rsidRPr="004310D5">
        <w:rPr>
          <w:rFonts w:ascii="Times New Roman" w:hAnsi="Times New Roman" w:cs="Times New Roman"/>
          <w:sz w:val="28"/>
          <w:szCs w:val="28"/>
        </w:rPr>
        <w:t>;</w:t>
      </w:r>
      <w:proofErr w:type="gramEnd"/>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7</w:t>
      </w:r>
      <w:r w:rsidR="00301A53" w:rsidRPr="004310D5">
        <w:rPr>
          <w:rFonts w:ascii="Times New Roman" w:hAnsi="Times New Roman" w:cs="Times New Roman"/>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Pr="004310D5">
        <w:rPr>
          <w:rFonts w:ascii="Times New Roman" w:hAnsi="Times New Roman" w:cs="Times New Roman"/>
          <w:sz w:val="28"/>
          <w:szCs w:val="28"/>
        </w:rPr>
        <w:t xml:space="preserve"> – в администрации </w:t>
      </w:r>
      <w:proofErr w:type="spellStart"/>
      <w:r w:rsidR="00B86684">
        <w:rPr>
          <w:rFonts w:ascii="Times New Roman" w:hAnsi="Times New Roman" w:cs="Times New Roman"/>
          <w:sz w:val="28"/>
          <w:szCs w:val="28"/>
        </w:rPr>
        <w:t>Горбуновского</w:t>
      </w:r>
      <w:proofErr w:type="spellEnd"/>
      <w:r w:rsidR="00B86684" w:rsidRPr="004310D5">
        <w:rPr>
          <w:rFonts w:ascii="Times New Roman" w:hAnsi="Times New Roman" w:cs="Times New Roman"/>
          <w:sz w:val="28"/>
          <w:szCs w:val="28"/>
        </w:rPr>
        <w:t xml:space="preserve"> </w:t>
      </w:r>
      <w:r w:rsidRPr="004310D5">
        <w:rPr>
          <w:rFonts w:ascii="Times New Roman" w:hAnsi="Times New Roman" w:cs="Times New Roman"/>
          <w:sz w:val="28"/>
          <w:szCs w:val="28"/>
        </w:rPr>
        <w:t>сельсовета Куйбышевского района Новосибирской области</w:t>
      </w:r>
      <w:r w:rsidR="00301A53" w:rsidRPr="004310D5">
        <w:rPr>
          <w:rFonts w:ascii="Times New Roman" w:hAnsi="Times New Roman" w:cs="Times New Roman"/>
          <w:sz w:val="28"/>
          <w:szCs w:val="28"/>
        </w:rPr>
        <w:t>;</w:t>
      </w:r>
    </w:p>
    <w:p w:rsidR="00301A53" w:rsidRPr="004310D5" w:rsidRDefault="00BD2C98" w:rsidP="00301A53">
      <w:pPr>
        <w:pStyle w:val="ConsPlusNormal"/>
        <w:ind w:firstLine="709"/>
        <w:jc w:val="both"/>
        <w:rPr>
          <w:rFonts w:ascii="Times New Roman" w:hAnsi="Times New Roman" w:cs="Times New Roman"/>
          <w:sz w:val="28"/>
          <w:szCs w:val="28"/>
        </w:rPr>
      </w:pPr>
      <w:proofErr w:type="gramStart"/>
      <w:r w:rsidRPr="004310D5">
        <w:rPr>
          <w:rFonts w:ascii="Times New Roman" w:hAnsi="Times New Roman" w:cs="Times New Roman"/>
          <w:sz w:val="28"/>
          <w:szCs w:val="28"/>
        </w:rPr>
        <w:t>8</w:t>
      </w:r>
      <w:r w:rsidR="00301A53" w:rsidRPr="004310D5">
        <w:rPr>
          <w:rFonts w:ascii="Times New Roman" w:hAnsi="Times New Roman" w:cs="Times New Roman"/>
          <w:sz w:val="28"/>
          <w:szCs w:val="28"/>
        </w:rPr>
        <w:t xml:space="preserve">) кадастровая выписка об объекте недвижимости, который снят с учета (в случае аннулирования адреса объекта адресации по основаниям, указанным в подпункте </w:t>
      </w:r>
      <w:r w:rsidR="00243EEC" w:rsidRPr="004310D5">
        <w:rPr>
          <w:rFonts w:ascii="Times New Roman" w:hAnsi="Times New Roman" w:cs="Times New Roman"/>
          <w:sz w:val="28"/>
          <w:szCs w:val="28"/>
        </w:rPr>
        <w:t>«а»</w:t>
      </w:r>
      <w:r w:rsidR="00301A53" w:rsidRPr="004310D5">
        <w:rPr>
          <w:rFonts w:ascii="Times New Roman" w:hAnsi="Times New Roman" w:cs="Times New Roman"/>
          <w:sz w:val="28"/>
          <w:szCs w:val="28"/>
        </w:rPr>
        <w:t xml:space="preserve"> пункта 14 Правил</w:t>
      </w:r>
      <w:r w:rsidR="00243EEC" w:rsidRPr="004310D5">
        <w:t xml:space="preserve"> </w:t>
      </w:r>
      <w:r w:rsidR="00243EEC" w:rsidRPr="004310D5">
        <w:rPr>
          <w:rFonts w:ascii="Times New Roman" w:hAnsi="Times New Roman" w:cs="Times New Roman"/>
          <w:sz w:val="28"/>
          <w:szCs w:val="28"/>
        </w:rPr>
        <w:t>присвоения, изменения и аннулирования адресов, утвержденных Постановлением Правительства Российской Федерации от 19.11.2014 № 1221</w:t>
      </w:r>
      <w:r w:rsidR="002D101C" w:rsidRPr="004310D5">
        <w:rPr>
          <w:rFonts w:ascii="Times New Roman" w:hAnsi="Times New Roman" w:cs="Times New Roman"/>
          <w:sz w:val="28"/>
          <w:szCs w:val="28"/>
        </w:rPr>
        <w:t xml:space="preserve"> (далее – Правила адресации</w:t>
      </w:r>
      <w:r w:rsidR="00301A53" w:rsidRPr="004310D5">
        <w:rPr>
          <w:rFonts w:ascii="Times New Roman" w:hAnsi="Times New Roman" w:cs="Times New Roman"/>
          <w:sz w:val="28"/>
          <w:szCs w:val="28"/>
        </w:rPr>
        <w:t>)</w:t>
      </w:r>
      <w:r w:rsidRPr="004310D5">
        <w:rPr>
          <w:rFonts w:ascii="Times New Roman" w:hAnsi="Times New Roman" w:cs="Times New Roman"/>
          <w:sz w:val="28"/>
          <w:szCs w:val="28"/>
        </w:rPr>
        <w:t xml:space="preserve"> - в Федеральной службе государственной регистрации, кадастра и картографии по Новосибирской области</w:t>
      </w:r>
      <w:r w:rsidR="00301A53" w:rsidRPr="004310D5">
        <w:rPr>
          <w:rFonts w:ascii="Times New Roman" w:hAnsi="Times New Roman" w:cs="Times New Roman"/>
          <w:sz w:val="28"/>
          <w:szCs w:val="28"/>
        </w:rPr>
        <w:t>;</w:t>
      </w:r>
      <w:proofErr w:type="gramEnd"/>
    </w:p>
    <w:p w:rsidR="00301A53" w:rsidRPr="004310D5" w:rsidRDefault="00BD2C98" w:rsidP="00301A53">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9</w:t>
      </w:r>
      <w:r w:rsidR="00301A53" w:rsidRPr="004310D5">
        <w:rPr>
          <w:rFonts w:ascii="Times New Roman" w:hAnsi="Times New Roman" w:cs="Times New Roman"/>
          <w:sz w:val="28"/>
          <w:szCs w:val="28"/>
        </w:rPr>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w:t>
      </w:r>
      <w:r w:rsidR="002D101C" w:rsidRPr="004310D5">
        <w:rPr>
          <w:rFonts w:ascii="Times New Roman" w:hAnsi="Times New Roman" w:cs="Times New Roman"/>
          <w:sz w:val="28"/>
          <w:szCs w:val="28"/>
        </w:rPr>
        <w:t>«</w:t>
      </w:r>
      <w:r w:rsidR="00301A53" w:rsidRPr="004310D5">
        <w:rPr>
          <w:rFonts w:ascii="Times New Roman" w:hAnsi="Times New Roman" w:cs="Times New Roman"/>
          <w:sz w:val="28"/>
          <w:szCs w:val="28"/>
        </w:rPr>
        <w:t>б</w:t>
      </w:r>
      <w:r w:rsidR="002D101C" w:rsidRPr="004310D5">
        <w:rPr>
          <w:rFonts w:ascii="Times New Roman" w:hAnsi="Times New Roman" w:cs="Times New Roman"/>
          <w:sz w:val="28"/>
          <w:szCs w:val="28"/>
        </w:rPr>
        <w:t>»</w:t>
      </w:r>
      <w:r w:rsidR="00301A53" w:rsidRPr="004310D5">
        <w:rPr>
          <w:rFonts w:ascii="Times New Roman" w:hAnsi="Times New Roman" w:cs="Times New Roman"/>
          <w:sz w:val="28"/>
          <w:szCs w:val="28"/>
        </w:rPr>
        <w:t xml:space="preserve"> пункта 14 Правил</w:t>
      </w:r>
      <w:r w:rsidR="002D101C" w:rsidRPr="004310D5">
        <w:rPr>
          <w:rFonts w:ascii="Times New Roman" w:hAnsi="Times New Roman" w:cs="Times New Roman"/>
          <w:sz w:val="28"/>
          <w:szCs w:val="28"/>
        </w:rPr>
        <w:t xml:space="preserve"> адресации</w:t>
      </w:r>
      <w:r w:rsidR="00301A53" w:rsidRPr="004310D5">
        <w:rPr>
          <w:rFonts w:ascii="Times New Roman" w:hAnsi="Times New Roman" w:cs="Times New Roman"/>
          <w:sz w:val="28"/>
          <w:szCs w:val="28"/>
        </w:rPr>
        <w:t xml:space="preserve">). </w:t>
      </w:r>
    </w:p>
    <w:p w:rsidR="009C5FEC" w:rsidRPr="004310D5" w:rsidRDefault="009C5FEC" w:rsidP="008C13AD">
      <w:pPr>
        <w:tabs>
          <w:tab w:val="left" w:pos="0"/>
          <w:tab w:val="left" w:pos="142"/>
        </w:tabs>
        <w:ind w:firstLine="709"/>
        <w:jc w:val="both"/>
        <w:rPr>
          <w:color w:val="auto"/>
        </w:rPr>
      </w:pPr>
      <w:r w:rsidRPr="004310D5">
        <w:rPr>
          <w:color w:val="auto"/>
        </w:rPr>
        <w:t>2.7.Запрещается требовать от заявителя:</w:t>
      </w:r>
    </w:p>
    <w:p w:rsidR="009C5FEC" w:rsidRPr="004310D5" w:rsidRDefault="00C13EE5" w:rsidP="008C13AD">
      <w:pPr>
        <w:tabs>
          <w:tab w:val="left" w:pos="0"/>
          <w:tab w:val="left" w:pos="142"/>
        </w:tabs>
        <w:ind w:firstLine="709"/>
        <w:jc w:val="both"/>
        <w:rPr>
          <w:color w:val="auto"/>
        </w:rPr>
      </w:pPr>
      <w:r>
        <w:rPr>
          <w:color w:val="auto"/>
        </w:rPr>
        <w:t>-</w:t>
      </w:r>
      <w:r w:rsidR="009C5FEC" w:rsidRPr="004310D5">
        <w:rPr>
          <w:color w:val="auto"/>
        </w:rPr>
        <w:t>представления документов (их копий или сведений, содержащихся в них)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5FEC" w:rsidRPr="004310D5" w:rsidRDefault="00C13EE5" w:rsidP="008C13AD">
      <w:pPr>
        <w:tabs>
          <w:tab w:val="left" w:pos="0"/>
          <w:tab w:val="left" w:pos="142"/>
        </w:tabs>
        <w:ind w:firstLine="709"/>
        <w:jc w:val="both"/>
        <w:rPr>
          <w:color w:val="auto"/>
        </w:rPr>
      </w:pPr>
      <w:proofErr w:type="gramStart"/>
      <w:r>
        <w:rPr>
          <w:color w:val="auto"/>
        </w:rPr>
        <w:t>-</w:t>
      </w:r>
      <w:r w:rsidR="009C5FEC" w:rsidRPr="004310D5">
        <w:rPr>
          <w:color w:val="auto"/>
        </w:rPr>
        <w:t xml:space="preserve">предоставления документов (их копий или сведений, содержащихся в них),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w:t>
      </w:r>
      <w:r w:rsidR="009C5FEC" w:rsidRPr="004310D5">
        <w:rPr>
          <w:color w:val="auto"/>
        </w:rPr>
        <w:lastRenderedPageBreak/>
        <w:t>или муниципальных услуг, за исключение</w:t>
      </w:r>
      <w:r w:rsidR="00243EEC" w:rsidRPr="004310D5">
        <w:rPr>
          <w:color w:val="auto"/>
        </w:rPr>
        <w:t>м документов</w:t>
      </w:r>
      <w:proofErr w:type="gramEnd"/>
      <w:r w:rsidR="00243EEC" w:rsidRPr="004310D5">
        <w:rPr>
          <w:color w:val="auto"/>
        </w:rPr>
        <w:t xml:space="preserve">, указанных в части 6 статьи </w:t>
      </w:r>
      <w:r w:rsidR="009C5FEC" w:rsidRPr="004310D5">
        <w:rPr>
          <w:color w:val="auto"/>
        </w:rPr>
        <w:t>7 Федерального закона от 27.07.2010 № 210-ФЗ «Об организации предоставления государственных и муниципальных услуг».</w:t>
      </w:r>
    </w:p>
    <w:p w:rsidR="009C5FEC" w:rsidRPr="004310D5" w:rsidRDefault="009C5FEC" w:rsidP="008C13AD">
      <w:pPr>
        <w:ind w:firstLine="709"/>
        <w:jc w:val="both"/>
        <w:rPr>
          <w:color w:val="auto"/>
        </w:rPr>
      </w:pPr>
      <w:r w:rsidRPr="004310D5">
        <w:rPr>
          <w:color w:val="auto"/>
        </w:rPr>
        <w:t>2.8.Основания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1) заявитель не предъявил документ, удостоверяющий его личность;</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3) отсутствует согласие на обработку персональных данных заявителя, являющегося уполномоченным представителем юридического или физического лица, в случае необходимости обработки персональных данных указанного лица;</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4)</w:t>
      </w:r>
      <w:r w:rsidR="00EF4143" w:rsidRPr="004310D5">
        <w:rPr>
          <w:sz w:val="28"/>
          <w:szCs w:val="28"/>
        </w:rPr>
        <w:t> </w:t>
      </w:r>
      <w:r w:rsidRPr="004310D5">
        <w:rPr>
          <w:sz w:val="28"/>
          <w:szCs w:val="28"/>
        </w:rPr>
        <w:t>заявление и другие представленные документы составлены на иностранном языке без перевода;</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5) текст в заявлении и других представленных документах не поддается прочтению либо отсутствует.</w:t>
      </w:r>
    </w:p>
    <w:p w:rsidR="009C5FEC" w:rsidRPr="004310D5" w:rsidRDefault="009C5FEC" w:rsidP="008C13AD">
      <w:pPr>
        <w:ind w:firstLine="709"/>
        <w:jc w:val="both"/>
        <w:rPr>
          <w:color w:val="auto"/>
        </w:rPr>
      </w:pPr>
      <w:r w:rsidRPr="004310D5">
        <w:rPr>
          <w:color w:val="auto"/>
        </w:rPr>
        <w:t>2.9.Основания для приостановления предоставления муниципальной услуги отсутствуют.</w:t>
      </w:r>
    </w:p>
    <w:p w:rsidR="009C5FEC" w:rsidRPr="004310D5" w:rsidRDefault="00C037F3" w:rsidP="008C13AD">
      <w:pPr>
        <w:ind w:firstLine="709"/>
        <w:jc w:val="both"/>
        <w:rPr>
          <w:color w:val="auto"/>
        </w:rPr>
      </w:pPr>
      <w:r w:rsidRPr="004310D5">
        <w:rPr>
          <w:color w:val="auto"/>
        </w:rPr>
        <w:t>2.10.</w:t>
      </w:r>
      <w:r w:rsidR="009C5FEC" w:rsidRPr="004310D5">
        <w:rPr>
          <w:color w:val="auto"/>
        </w:rPr>
        <w:t>Основаниями для отказа в предоставлении муниципальной услуги являются:</w:t>
      </w:r>
    </w:p>
    <w:p w:rsidR="00243EEC" w:rsidRPr="004310D5" w:rsidRDefault="002D101C" w:rsidP="00243EEC">
      <w:pPr>
        <w:tabs>
          <w:tab w:val="left" w:pos="851"/>
        </w:tabs>
        <w:autoSpaceDE w:val="0"/>
        <w:autoSpaceDN w:val="0"/>
        <w:adjustRightInd w:val="0"/>
        <w:ind w:firstLine="709"/>
        <w:jc w:val="both"/>
        <w:rPr>
          <w:color w:val="auto"/>
        </w:rPr>
      </w:pPr>
      <w:r w:rsidRPr="004310D5">
        <w:rPr>
          <w:color w:val="auto"/>
        </w:rPr>
        <w:t>1) </w:t>
      </w:r>
      <w:r w:rsidR="00243EEC" w:rsidRPr="004310D5">
        <w:rPr>
          <w:color w:val="auto"/>
        </w:rPr>
        <w:t>с заявлением обратилось лицо, не указанное в пункт</w:t>
      </w:r>
      <w:r w:rsidRPr="004310D5">
        <w:rPr>
          <w:color w:val="auto"/>
        </w:rPr>
        <w:t>е</w:t>
      </w:r>
      <w:r w:rsidR="00243EEC" w:rsidRPr="004310D5">
        <w:rPr>
          <w:color w:val="auto"/>
        </w:rPr>
        <w:t xml:space="preserve"> </w:t>
      </w:r>
      <w:r w:rsidRPr="004310D5">
        <w:rPr>
          <w:color w:val="auto"/>
        </w:rPr>
        <w:t>1.2</w:t>
      </w:r>
      <w:r w:rsidR="00243EEC" w:rsidRPr="004310D5">
        <w:rPr>
          <w:color w:val="auto"/>
        </w:rPr>
        <w:t xml:space="preserve"> настоящ</w:t>
      </w:r>
      <w:r w:rsidRPr="004310D5">
        <w:rPr>
          <w:color w:val="auto"/>
        </w:rPr>
        <w:t>его</w:t>
      </w:r>
      <w:r w:rsidR="00243EEC" w:rsidRPr="004310D5">
        <w:rPr>
          <w:color w:val="auto"/>
        </w:rPr>
        <w:t xml:space="preserve"> </w:t>
      </w:r>
      <w:r w:rsidRPr="004310D5">
        <w:rPr>
          <w:color w:val="auto"/>
        </w:rPr>
        <w:t>Административного регламента</w:t>
      </w:r>
      <w:r w:rsidR="00243EEC" w:rsidRPr="004310D5">
        <w:rPr>
          <w:color w:val="auto"/>
        </w:rPr>
        <w:t>;</w:t>
      </w:r>
    </w:p>
    <w:p w:rsidR="00243EEC" w:rsidRPr="004310D5" w:rsidRDefault="002D101C" w:rsidP="00243EEC">
      <w:pPr>
        <w:tabs>
          <w:tab w:val="left" w:pos="851"/>
        </w:tabs>
        <w:autoSpaceDE w:val="0"/>
        <w:autoSpaceDN w:val="0"/>
        <w:adjustRightInd w:val="0"/>
        <w:ind w:firstLine="709"/>
        <w:jc w:val="both"/>
        <w:rPr>
          <w:color w:val="auto"/>
        </w:rPr>
      </w:pPr>
      <w:r w:rsidRPr="004310D5">
        <w:rPr>
          <w:color w:val="auto"/>
        </w:rPr>
        <w:t>2) </w:t>
      </w:r>
      <w:r w:rsidR="00243EEC" w:rsidRPr="004310D5">
        <w:rPr>
          <w:color w:val="auto"/>
        </w:rPr>
        <w:t xml:space="preserve">ответ на межведомственный запрос свидетельствует об отсутствии документа и (или) информации, </w:t>
      </w:r>
      <w:proofErr w:type="gramStart"/>
      <w:r w:rsidR="00243EEC" w:rsidRPr="004310D5">
        <w:rPr>
          <w:color w:val="auto"/>
        </w:rPr>
        <w:t>необходимых</w:t>
      </w:r>
      <w:proofErr w:type="gramEnd"/>
      <w:r w:rsidR="00243EEC" w:rsidRPr="004310D5">
        <w:rPr>
          <w:color w:val="auto"/>
        </w:rPr>
        <w:t xml:space="preserve"> для присвоения объекту адресации адреса или аннулирования его адреса, и соответствующий документ не был представлен заявителем (</w:t>
      </w:r>
      <w:r w:rsidRPr="004310D5">
        <w:rPr>
          <w:color w:val="auto"/>
        </w:rPr>
        <w:t xml:space="preserve">в том числе </w:t>
      </w:r>
      <w:r w:rsidR="00243EEC" w:rsidRPr="004310D5">
        <w:rPr>
          <w:color w:val="auto"/>
        </w:rPr>
        <w:t>представителем заявителя) по собственной инициативе;</w:t>
      </w:r>
    </w:p>
    <w:p w:rsidR="00243EEC" w:rsidRPr="004310D5" w:rsidRDefault="002D101C" w:rsidP="00243EEC">
      <w:pPr>
        <w:tabs>
          <w:tab w:val="left" w:pos="851"/>
        </w:tabs>
        <w:autoSpaceDE w:val="0"/>
        <w:autoSpaceDN w:val="0"/>
        <w:adjustRightInd w:val="0"/>
        <w:ind w:firstLine="709"/>
        <w:jc w:val="both"/>
        <w:rPr>
          <w:color w:val="auto"/>
        </w:rPr>
      </w:pPr>
      <w:r w:rsidRPr="004310D5">
        <w:rPr>
          <w:color w:val="auto"/>
        </w:rPr>
        <w:t>3) </w:t>
      </w:r>
      <w:r w:rsidR="00243EEC" w:rsidRPr="004310D5">
        <w:rPr>
          <w:color w:val="auto"/>
        </w:rPr>
        <w:t xml:space="preserve">документы, </w:t>
      </w:r>
      <w:r w:rsidR="004310D5" w:rsidRPr="004310D5">
        <w:rPr>
          <w:color w:val="auto"/>
        </w:rPr>
        <w:t>предусмотренные пунктом 2.6.2 настоящего Административного регламента</w:t>
      </w:r>
      <w:r w:rsidR="00243EEC" w:rsidRPr="004310D5">
        <w:rPr>
          <w:color w:val="auto"/>
        </w:rPr>
        <w:t>, выданы с нарушением порядка, установленного законодательством Российской Федерации;</w:t>
      </w:r>
    </w:p>
    <w:p w:rsidR="00147499" w:rsidRPr="004310D5" w:rsidRDefault="002D101C" w:rsidP="00243EEC">
      <w:pPr>
        <w:tabs>
          <w:tab w:val="left" w:pos="851"/>
        </w:tabs>
        <w:autoSpaceDE w:val="0"/>
        <w:autoSpaceDN w:val="0"/>
        <w:adjustRightInd w:val="0"/>
        <w:ind w:firstLine="709"/>
        <w:jc w:val="both"/>
        <w:rPr>
          <w:color w:val="auto"/>
        </w:rPr>
      </w:pPr>
      <w:r w:rsidRPr="004310D5">
        <w:rPr>
          <w:color w:val="auto"/>
        </w:rPr>
        <w:t>4) </w:t>
      </w:r>
      <w:r w:rsidR="00147499" w:rsidRPr="004310D5">
        <w:rPr>
          <w:color w:val="auto"/>
        </w:rPr>
        <w:t>объект, указанный в заявлении</w:t>
      </w:r>
      <w:r w:rsidR="00D47CEC" w:rsidRPr="004310D5">
        <w:rPr>
          <w:color w:val="auto"/>
        </w:rPr>
        <w:t xml:space="preserve">, не является объектом адресации в соответствии с </w:t>
      </w:r>
      <w:r w:rsidR="009406C1" w:rsidRPr="004310D5">
        <w:rPr>
          <w:color w:val="auto"/>
        </w:rPr>
        <w:t xml:space="preserve">абзацем вторым </w:t>
      </w:r>
      <w:r w:rsidR="00D47CEC" w:rsidRPr="004310D5">
        <w:rPr>
          <w:color w:val="auto"/>
        </w:rPr>
        <w:t>пункт</w:t>
      </w:r>
      <w:r w:rsidR="009406C1" w:rsidRPr="004310D5">
        <w:rPr>
          <w:color w:val="auto"/>
        </w:rPr>
        <w:t>а</w:t>
      </w:r>
      <w:r w:rsidR="00D47CEC" w:rsidRPr="004310D5">
        <w:rPr>
          <w:color w:val="auto"/>
        </w:rPr>
        <w:t xml:space="preserve"> 1.</w:t>
      </w:r>
      <w:r w:rsidR="009406C1" w:rsidRPr="004310D5">
        <w:rPr>
          <w:color w:val="auto"/>
        </w:rPr>
        <w:t>1</w:t>
      </w:r>
      <w:r w:rsidR="00FB584F" w:rsidRPr="004310D5">
        <w:rPr>
          <w:color w:val="auto"/>
        </w:rPr>
        <w:t xml:space="preserve"> настоящего Административного регламента</w:t>
      </w:r>
      <w:r w:rsidR="00332E1B" w:rsidRPr="004310D5">
        <w:rPr>
          <w:color w:val="auto"/>
        </w:rPr>
        <w:t>;</w:t>
      </w:r>
    </w:p>
    <w:p w:rsidR="00243EEC" w:rsidRPr="004310D5" w:rsidRDefault="00147499" w:rsidP="00243EEC">
      <w:pPr>
        <w:tabs>
          <w:tab w:val="left" w:pos="851"/>
        </w:tabs>
        <w:autoSpaceDE w:val="0"/>
        <w:autoSpaceDN w:val="0"/>
        <w:adjustRightInd w:val="0"/>
        <w:ind w:firstLine="709"/>
        <w:jc w:val="both"/>
        <w:rPr>
          <w:color w:val="auto"/>
        </w:rPr>
      </w:pPr>
      <w:r w:rsidRPr="004310D5">
        <w:rPr>
          <w:color w:val="auto"/>
        </w:rPr>
        <w:t>5) </w:t>
      </w:r>
      <w:r w:rsidR="00243EEC" w:rsidRPr="004310D5">
        <w:rPr>
          <w:color w:val="auto"/>
        </w:rPr>
        <w:t>отсутствуют случаи и условия для присвоения объекту адресации адреса или аннулирования его адреса, указанные в пункт</w:t>
      </w:r>
      <w:r w:rsidR="00B97F3C" w:rsidRPr="004310D5">
        <w:rPr>
          <w:color w:val="auto"/>
        </w:rPr>
        <w:t>ах</w:t>
      </w:r>
      <w:r w:rsidR="00243EEC" w:rsidRPr="004310D5">
        <w:rPr>
          <w:color w:val="auto"/>
        </w:rPr>
        <w:t xml:space="preserve"> </w:t>
      </w:r>
      <w:r w:rsidR="00BD2C98" w:rsidRPr="004310D5">
        <w:rPr>
          <w:color w:val="auto"/>
        </w:rPr>
        <w:t>1.</w:t>
      </w:r>
      <w:r w:rsidR="002E1549" w:rsidRPr="004310D5">
        <w:rPr>
          <w:color w:val="auto"/>
        </w:rPr>
        <w:t>4</w:t>
      </w:r>
      <w:r w:rsidR="00B97F3C" w:rsidRPr="004310D5">
        <w:rPr>
          <w:color w:val="auto"/>
        </w:rPr>
        <w:t>.1-1.</w:t>
      </w:r>
      <w:r w:rsidR="002E1549" w:rsidRPr="004310D5">
        <w:rPr>
          <w:color w:val="auto"/>
        </w:rPr>
        <w:t>4</w:t>
      </w:r>
      <w:r w:rsidR="00B97F3C" w:rsidRPr="004310D5">
        <w:rPr>
          <w:color w:val="auto"/>
        </w:rPr>
        <w:t>.4, 1.</w:t>
      </w:r>
      <w:r w:rsidR="002E1549" w:rsidRPr="004310D5">
        <w:rPr>
          <w:color w:val="auto"/>
        </w:rPr>
        <w:t>4</w:t>
      </w:r>
      <w:r w:rsidR="00B97F3C" w:rsidRPr="004310D5">
        <w:rPr>
          <w:color w:val="auto"/>
        </w:rPr>
        <w:t>.6-1.</w:t>
      </w:r>
      <w:r w:rsidR="002E1549" w:rsidRPr="004310D5">
        <w:rPr>
          <w:color w:val="auto"/>
        </w:rPr>
        <w:t>4</w:t>
      </w:r>
      <w:r w:rsidR="00B97F3C" w:rsidRPr="004310D5">
        <w:rPr>
          <w:color w:val="auto"/>
        </w:rPr>
        <w:t>.10</w:t>
      </w:r>
      <w:r w:rsidR="00BD2C98" w:rsidRPr="004310D5">
        <w:rPr>
          <w:color w:val="auto"/>
        </w:rPr>
        <w:t xml:space="preserve"> настоящего Административного регламента</w:t>
      </w:r>
      <w:r w:rsidR="00243EEC" w:rsidRPr="004310D5">
        <w:rPr>
          <w:color w:val="auto"/>
        </w:rPr>
        <w:t xml:space="preserve">. </w:t>
      </w:r>
    </w:p>
    <w:p w:rsidR="009C5FEC" w:rsidRPr="004310D5" w:rsidRDefault="009C5FEC" w:rsidP="008C13AD">
      <w:pPr>
        <w:ind w:firstLine="709"/>
        <w:jc w:val="both"/>
        <w:rPr>
          <w:color w:val="auto"/>
        </w:rPr>
      </w:pPr>
      <w:r w:rsidRPr="004310D5">
        <w:rPr>
          <w:color w:val="auto"/>
        </w:rPr>
        <w:t xml:space="preserve">Неполучение или несвоевременное получение запрошенных документов в соответствии с </w:t>
      </w:r>
      <w:r w:rsidR="009406C1" w:rsidRPr="004310D5">
        <w:rPr>
          <w:color w:val="auto"/>
        </w:rPr>
        <w:t>пунктом 2.6.3</w:t>
      </w:r>
      <w:r w:rsidRPr="004310D5">
        <w:rPr>
          <w:color w:val="auto"/>
        </w:rPr>
        <w:t xml:space="preserve"> Административного регламента не является основанием для отказа в предоставлении муниципальной услуги.</w:t>
      </w:r>
    </w:p>
    <w:p w:rsidR="009C5FEC" w:rsidRPr="004310D5" w:rsidRDefault="009C5FEC" w:rsidP="008C13AD">
      <w:pPr>
        <w:ind w:firstLine="709"/>
        <w:jc w:val="both"/>
        <w:rPr>
          <w:color w:val="auto"/>
        </w:rPr>
      </w:pPr>
      <w:r w:rsidRPr="004310D5">
        <w:rPr>
          <w:color w:val="auto"/>
        </w:rPr>
        <w:t>2.11.Услуги, которые являются необходимыми и обязательными для предоставления муниципальной услуги:</w:t>
      </w:r>
    </w:p>
    <w:p w:rsidR="009C5FEC" w:rsidRPr="004310D5" w:rsidRDefault="00864841" w:rsidP="008C13AD">
      <w:pPr>
        <w:pStyle w:val="ConsPlusNormal"/>
        <w:ind w:firstLine="709"/>
        <w:jc w:val="both"/>
        <w:rPr>
          <w:rFonts w:ascii="Times New Roman" w:hAnsi="Times New Roman" w:cs="Times New Roman"/>
          <w:sz w:val="28"/>
          <w:szCs w:val="28"/>
        </w:rPr>
      </w:pPr>
      <w:r w:rsidRPr="004310D5">
        <w:rPr>
          <w:rFonts w:ascii="Times New Roman" w:hAnsi="Times New Roman" w:cs="Times New Roman"/>
          <w:sz w:val="28"/>
          <w:szCs w:val="28"/>
        </w:rPr>
        <w:t>- отсутствуют.</w:t>
      </w:r>
    </w:p>
    <w:p w:rsidR="009C5FEC" w:rsidRPr="004310D5" w:rsidRDefault="009C5FEC" w:rsidP="008C13AD">
      <w:pPr>
        <w:ind w:firstLine="709"/>
        <w:jc w:val="both"/>
        <w:rPr>
          <w:color w:val="auto"/>
        </w:rPr>
      </w:pPr>
      <w:r w:rsidRPr="004310D5">
        <w:rPr>
          <w:color w:val="auto"/>
        </w:rPr>
        <w:t xml:space="preserve">2.12.Муниципальная услуга предоставляется бесплатно. </w:t>
      </w:r>
    </w:p>
    <w:p w:rsidR="009C5FEC" w:rsidRPr="004310D5" w:rsidRDefault="009C5FEC" w:rsidP="008C13AD">
      <w:pPr>
        <w:ind w:firstLine="709"/>
        <w:jc w:val="both"/>
        <w:rPr>
          <w:color w:val="auto"/>
        </w:rPr>
      </w:pPr>
      <w:r w:rsidRPr="004310D5">
        <w:rPr>
          <w:color w:val="auto"/>
        </w:rPr>
        <w:t xml:space="preserve">2.13.Максимальный срок ожидания заявителя в очереди при подаче заявления и пакета документов – не более 15 (пятнадцати) минут. </w:t>
      </w:r>
    </w:p>
    <w:p w:rsidR="009C5FEC" w:rsidRPr="004310D5" w:rsidRDefault="009C5FEC" w:rsidP="008C13AD">
      <w:pPr>
        <w:ind w:firstLine="709"/>
        <w:jc w:val="both"/>
        <w:rPr>
          <w:color w:val="auto"/>
        </w:rPr>
      </w:pPr>
      <w:r w:rsidRPr="004310D5">
        <w:rPr>
          <w:color w:val="auto"/>
        </w:rPr>
        <w:lastRenderedPageBreak/>
        <w:t xml:space="preserve">Время ожидания заявителя в очереди при получении результата </w:t>
      </w:r>
      <w:r w:rsidR="004310D5">
        <w:rPr>
          <w:color w:val="auto"/>
        </w:rPr>
        <w:t xml:space="preserve">предоставления муниципальной </w:t>
      </w:r>
      <w:r w:rsidRPr="004310D5">
        <w:rPr>
          <w:color w:val="auto"/>
        </w:rPr>
        <w:t xml:space="preserve">услуги – не более 15 (пятнадцати) минут. </w:t>
      </w:r>
    </w:p>
    <w:p w:rsidR="009C5FEC" w:rsidRPr="004310D5" w:rsidRDefault="009C5FEC" w:rsidP="008C13AD">
      <w:pPr>
        <w:ind w:firstLine="709"/>
        <w:jc w:val="both"/>
        <w:rPr>
          <w:color w:val="auto"/>
        </w:rPr>
      </w:pPr>
      <w:r w:rsidRPr="004310D5">
        <w:rPr>
          <w:color w:val="auto"/>
        </w:rPr>
        <w:t xml:space="preserve">2.14.Регистрация заявления и пакета документов осуществляется: </w:t>
      </w:r>
    </w:p>
    <w:p w:rsidR="009C5FEC" w:rsidRPr="004310D5" w:rsidRDefault="009C5FEC" w:rsidP="008C13AD">
      <w:pPr>
        <w:ind w:firstLine="709"/>
        <w:jc w:val="both"/>
        <w:rPr>
          <w:color w:val="auto"/>
        </w:rPr>
      </w:pPr>
      <w:r w:rsidRPr="004310D5">
        <w:rPr>
          <w:color w:val="auto"/>
        </w:rPr>
        <w:t>- при подаче, непосредственно, в бумажном виде – в течение одного рабочего дня;</w:t>
      </w:r>
    </w:p>
    <w:p w:rsidR="009C5FEC" w:rsidRPr="004310D5" w:rsidRDefault="009C5FEC" w:rsidP="008C13AD">
      <w:pPr>
        <w:ind w:firstLine="709"/>
        <w:jc w:val="both"/>
        <w:rPr>
          <w:color w:val="auto"/>
        </w:rPr>
      </w:pPr>
      <w:r w:rsidRPr="004310D5">
        <w:rPr>
          <w:color w:val="auto"/>
        </w:rPr>
        <w:t xml:space="preserve">- при направлении заявления и пакета документов заказным почтовым отправлением с уведомлением о вручении – не позднее рабочего дня, следующего за днем получения письма; </w:t>
      </w:r>
    </w:p>
    <w:p w:rsidR="009C5FEC" w:rsidRPr="004310D5" w:rsidRDefault="009C5FEC" w:rsidP="008C13AD">
      <w:pPr>
        <w:ind w:firstLine="709"/>
        <w:jc w:val="both"/>
        <w:rPr>
          <w:color w:val="auto"/>
        </w:rPr>
      </w:pPr>
      <w:r w:rsidRPr="004310D5">
        <w:rPr>
          <w:color w:val="auto"/>
        </w:rPr>
        <w:t>- при направлении заявления и пакета документов в электронной форме, в том числе с использованием личного кабинета ЕПГУ</w:t>
      </w:r>
      <w:r w:rsidR="002E1549" w:rsidRPr="004310D5">
        <w:rPr>
          <w:color w:val="auto"/>
        </w:rPr>
        <w:t xml:space="preserve">, </w:t>
      </w:r>
      <w:r w:rsidR="00CA2A17" w:rsidRPr="004310D5">
        <w:rPr>
          <w:color w:val="auto"/>
        </w:rPr>
        <w:t xml:space="preserve">портала </w:t>
      </w:r>
      <w:r w:rsidR="002E1549" w:rsidRPr="004310D5">
        <w:rPr>
          <w:color w:val="auto"/>
        </w:rPr>
        <w:t>ФИАС</w:t>
      </w:r>
      <w:r w:rsidRPr="004310D5">
        <w:rPr>
          <w:color w:val="auto"/>
        </w:rPr>
        <w:t xml:space="preserve"> – не позднее рабочего дня, следующего за днем поступления заявления и пакета документов в Администрацию.</w:t>
      </w:r>
    </w:p>
    <w:p w:rsidR="009C5FEC" w:rsidRPr="004310D5" w:rsidRDefault="00632939" w:rsidP="008C13AD">
      <w:pPr>
        <w:pStyle w:val="af0"/>
        <w:spacing w:before="0" w:beforeAutospacing="0" w:after="0" w:afterAutospacing="0"/>
        <w:ind w:firstLine="709"/>
        <w:jc w:val="both"/>
        <w:rPr>
          <w:sz w:val="28"/>
          <w:szCs w:val="28"/>
        </w:rPr>
      </w:pPr>
      <w:r>
        <w:rPr>
          <w:sz w:val="28"/>
          <w:szCs w:val="28"/>
        </w:rPr>
        <w:t>2.15.</w:t>
      </w:r>
      <w:r w:rsidR="009C5FEC" w:rsidRPr="004310D5">
        <w:rPr>
          <w:sz w:val="28"/>
          <w:szCs w:val="28"/>
        </w:rPr>
        <w:t>Требования к помещениям, в которых предоставляется муниципальная услуга:</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 xml:space="preserve">2.15.1.Территория,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 и других </w:t>
      </w:r>
      <w:proofErr w:type="spellStart"/>
      <w:r w:rsidRPr="004310D5">
        <w:rPr>
          <w:color w:val="auto"/>
        </w:rPr>
        <w:t>маломобильных</w:t>
      </w:r>
      <w:proofErr w:type="spellEnd"/>
      <w:r w:rsidRPr="004310D5">
        <w:rPr>
          <w:color w:val="auto"/>
        </w:rPr>
        <w:t xml:space="preserve"> групп населения.</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Доступ заявителей к парковочным местам является бесплатным.</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2.15.2.Вход в здание оформляется табличкой, информирующей о наименовании органа (организации), предоставляющего муниципальную услугу.</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 xml:space="preserve">Вход в здание оборудуется устройством для инвалидов и других </w:t>
      </w:r>
      <w:proofErr w:type="spellStart"/>
      <w:r w:rsidRPr="004310D5">
        <w:rPr>
          <w:color w:val="auto"/>
        </w:rPr>
        <w:t>маломобильных</w:t>
      </w:r>
      <w:proofErr w:type="spellEnd"/>
      <w:r w:rsidRPr="004310D5">
        <w:rPr>
          <w:color w:val="auto"/>
        </w:rPr>
        <w:t xml:space="preserve"> групп населения.</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 xml:space="preserve">Помещения для приема заявителей оборудуются пандусами, санитарно-техническими помещениями (доступными для инвалидов и других </w:t>
      </w:r>
      <w:proofErr w:type="spellStart"/>
      <w:r w:rsidRPr="004310D5">
        <w:rPr>
          <w:color w:val="auto"/>
        </w:rPr>
        <w:t>маломобильных</w:t>
      </w:r>
      <w:proofErr w:type="spellEnd"/>
      <w:r w:rsidRPr="004310D5">
        <w:rPr>
          <w:color w:val="auto"/>
        </w:rPr>
        <w:t xml:space="preserve">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Места ожидания в очереди оборудуются стульями, кресельными секциями, соответствуют комфортным условиям для заявителей.</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Рабочее место специалиста оборудовано персональным компьютером с печатающим устройством.</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Специалисты обеспечиваются личными и (или) настольными идентификационными карточками.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lastRenderedPageBreak/>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2.16.Показатели доступности и качества 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2.16.1.Показателями качества муниципальной услуги являются: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 xml:space="preserve">своевременность и полнота предоставления муниципальной услуги; </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 xml:space="preserve">соблюдение порядка выполнения административных процедур; </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 xml:space="preserve">отсутствие обоснованных жалоб на решения и действия (бездействие) </w:t>
      </w:r>
      <w:r w:rsidR="00864841" w:rsidRPr="004310D5">
        <w:rPr>
          <w:sz w:val="28"/>
          <w:szCs w:val="28"/>
        </w:rPr>
        <w:t xml:space="preserve">Администрации, </w:t>
      </w:r>
      <w:r w:rsidRPr="004310D5">
        <w:rPr>
          <w:sz w:val="28"/>
          <w:szCs w:val="28"/>
        </w:rPr>
        <w:t>должностных лиц, муниципальных служащих Администрации, участвующих в предоставлении 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2.16.2.Показателями доступности муниципальной услуги являются: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Pr="004310D5">
        <w:rPr>
          <w:sz w:val="28"/>
          <w:szCs w:val="28"/>
          <w:lang w:val="en-US"/>
        </w:rPr>
        <w:t> </w:t>
      </w:r>
      <w:r w:rsidRPr="004310D5">
        <w:rPr>
          <w:sz w:val="28"/>
          <w:szCs w:val="28"/>
        </w:rPr>
        <w:t xml:space="preserve">пешеходная доступность от остановок общественного транспорта до здания, в котором </w:t>
      </w:r>
      <w:r w:rsidR="004310D5">
        <w:rPr>
          <w:sz w:val="28"/>
          <w:szCs w:val="28"/>
        </w:rPr>
        <w:t>предоставляется муниципальная</w:t>
      </w:r>
      <w:r w:rsidRPr="004310D5">
        <w:rPr>
          <w:sz w:val="28"/>
          <w:szCs w:val="28"/>
        </w:rPr>
        <w:t xml:space="preserve"> услуга;</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w:t>
      </w:r>
      <w:r w:rsidR="00864841" w:rsidRPr="004310D5">
        <w:rPr>
          <w:color w:val="auto"/>
        </w:rPr>
        <w:t> </w:t>
      </w:r>
      <w:r w:rsidRPr="004310D5">
        <w:rPr>
          <w:color w:val="auto"/>
        </w:rPr>
        <w:t xml:space="preserve">обеспечение беспрепятственного доступа к местам предоставления муниципальной услуги для инвалидов и других </w:t>
      </w:r>
      <w:proofErr w:type="spellStart"/>
      <w:r w:rsidRPr="004310D5">
        <w:rPr>
          <w:color w:val="auto"/>
        </w:rPr>
        <w:t>маломобильных</w:t>
      </w:r>
      <w:proofErr w:type="spellEnd"/>
      <w:r w:rsidRPr="004310D5">
        <w:rPr>
          <w:color w:val="auto"/>
        </w:rPr>
        <w:t xml:space="preserve"> групп населения;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9C5FEC" w:rsidRPr="004310D5" w:rsidRDefault="009C5FEC" w:rsidP="008C13AD">
      <w:pPr>
        <w:widowControl w:val="0"/>
        <w:autoSpaceDE w:val="0"/>
        <w:autoSpaceDN w:val="0"/>
        <w:adjustRightInd w:val="0"/>
        <w:ind w:right="-1" w:firstLine="709"/>
        <w:jc w:val="both"/>
        <w:rPr>
          <w:color w:val="auto"/>
        </w:rPr>
      </w:pPr>
      <w:r w:rsidRPr="004310D5">
        <w:rPr>
          <w:color w:val="auto"/>
        </w:rPr>
        <w:t>-</w:t>
      </w:r>
      <w:r w:rsidR="00864841" w:rsidRPr="004310D5">
        <w:rPr>
          <w:color w:val="auto"/>
        </w:rPr>
        <w:t> </w:t>
      </w:r>
      <w:r w:rsidRPr="004310D5">
        <w:rPr>
          <w:color w:val="auto"/>
        </w:rPr>
        <w:t xml:space="preserve">наличие бесплатной парковки автотранспортных средств, в том числе парковки для специальных транспортных средств инвалидов и других </w:t>
      </w:r>
      <w:proofErr w:type="spellStart"/>
      <w:r w:rsidRPr="004310D5">
        <w:rPr>
          <w:color w:val="auto"/>
        </w:rPr>
        <w:t>маломобильных</w:t>
      </w:r>
      <w:proofErr w:type="spellEnd"/>
      <w:r w:rsidRPr="004310D5">
        <w:rPr>
          <w:color w:val="auto"/>
        </w:rPr>
        <w:t xml:space="preserve"> групп населения.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864841" w:rsidRPr="004310D5">
        <w:rPr>
          <w:sz w:val="28"/>
          <w:szCs w:val="28"/>
        </w:rPr>
        <w:t> </w:t>
      </w:r>
      <w:r w:rsidRPr="004310D5">
        <w:rPr>
          <w:sz w:val="28"/>
          <w:szCs w:val="28"/>
        </w:rPr>
        <w:t>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w:t>
      </w:r>
      <w:r w:rsidR="00CA2A17" w:rsidRPr="004310D5">
        <w:rPr>
          <w:sz w:val="28"/>
          <w:szCs w:val="28"/>
        </w:rPr>
        <w:t xml:space="preserve"> и портала ФИАС</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При предоставлении муниципальной услуги заявитель взаимодействует с сотрудником администрации не более 2 (двух) раз, продолжительность каждого взаимодействия составляет не более 30 (тридцати) минут.</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2.17.Иные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(далее - МФЦ) и особенности предоставления муниципальной услуги в электронной форме: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2.17.1. При предоставлении </w:t>
      </w:r>
      <w:r w:rsidR="004310D5">
        <w:rPr>
          <w:sz w:val="28"/>
          <w:szCs w:val="28"/>
        </w:rPr>
        <w:t xml:space="preserve">муниципальных </w:t>
      </w:r>
      <w:r w:rsidRPr="004310D5">
        <w:rPr>
          <w:sz w:val="28"/>
          <w:szCs w:val="28"/>
        </w:rPr>
        <w:t xml:space="preserve">услуг в электронной форме посредством ЕПГУ, </w:t>
      </w:r>
      <w:r w:rsidR="00CA2A17" w:rsidRPr="004310D5">
        <w:rPr>
          <w:sz w:val="28"/>
          <w:szCs w:val="28"/>
        </w:rPr>
        <w:t xml:space="preserve">портала ФИАС, </w:t>
      </w:r>
      <w:r w:rsidRPr="004310D5">
        <w:rPr>
          <w:sz w:val="28"/>
          <w:szCs w:val="28"/>
        </w:rPr>
        <w:t>официального сайта Администрации заявителю обеспечивается: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1) получение информации о порядке и сроках предоставления </w:t>
      </w:r>
      <w:r w:rsidR="004310D5">
        <w:rPr>
          <w:sz w:val="28"/>
          <w:szCs w:val="28"/>
        </w:rPr>
        <w:t xml:space="preserve">муниципальной </w:t>
      </w:r>
      <w:r w:rsidRPr="004310D5">
        <w:rPr>
          <w:sz w:val="28"/>
          <w:szCs w:val="28"/>
        </w:rPr>
        <w:t>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 формирование заявления в электронной форме;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3) прием и регистрация Администрацией заявления и пакета документов, необходимых для предоставления </w:t>
      </w:r>
      <w:r w:rsidR="004310D5" w:rsidRPr="004310D5">
        <w:rPr>
          <w:sz w:val="28"/>
          <w:szCs w:val="28"/>
        </w:rPr>
        <w:t xml:space="preserve">муниципальной </w:t>
      </w:r>
      <w:r w:rsidRPr="004310D5">
        <w:rPr>
          <w:sz w:val="28"/>
          <w:szCs w:val="28"/>
        </w:rPr>
        <w:t>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lastRenderedPageBreak/>
        <w:t>4) получение решения об отказе;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5) получение сведений о ходе предоставления муниципальной услуги в личном кабинете ЕПГУ;</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6) осуществление оценки качества предоставления </w:t>
      </w:r>
      <w:r w:rsidR="004310D5" w:rsidRPr="004310D5">
        <w:rPr>
          <w:sz w:val="28"/>
          <w:szCs w:val="28"/>
        </w:rPr>
        <w:t xml:space="preserve">муниципальной </w:t>
      </w:r>
      <w:r w:rsidRPr="004310D5">
        <w:rPr>
          <w:sz w:val="28"/>
          <w:szCs w:val="28"/>
        </w:rPr>
        <w:t>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7) досудебное (внесудебное) обжалование решений и действий (бездействия) </w:t>
      </w:r>
      <w:r w:rsidR="00CA2A17" w:rsidRPr="004310D5">
        <w:rPr>
          <w:sz w:val="28"/>
          <w:szCs w:val="28"/>
        </w:rPr>
        <w:t xml:space="preserve">Администрации, </w:t>
      </w:r>
      <w:r w:rsidRPr="004310D5">
        <w:rPr>
          <w:sz w:val="28"/>
          <w:szCs w:val="28"/>
        </w:rPr>
        <w:t>должностных лиц, муниципальных служащих Администрации, участвующих в предоставлении муниципальной услуги</w:t>
      </w:r>
      <w:r w:rsidR="00CA2A17" w:rsidRPr="004310D5">
        <w:rPr>
          <w:sz w:val="28"/>
          <w:szCs w:val="28"/>
        </w:rPr>
        <w:t xml:space="preserve"> в личном кабинете ЕПГУ</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2.17.2.Возможность формирования заявления в электронной форме посредством ЕПГУ предоставляется только заявителям, зарегистрировавшим личн</w:t>
      </w:r>
      <w:r w:rsidR="009C4845" w:rsidRPr="004310D5">
        <w:rPr>
          <w:sz w:val="28"/>
          <w:szCs w:val="28"/>
        </w:rPr>
        <w:t>ый</w:t>
      </w:r>
      <w:r w:rsidRPr="004310D5">
        <w:rPr>
          <w:sz w:val="28"/>
          <w:szCs w:val="28"/>
        </w:rPr>
        <w:t xml:space="preserve"> кабинет ЕПГУ.</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Для формирования заявления посредством ЕПГУ заявителю необходимо:</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1) авторизоваться на ЕПГУ (войти в личный кабинет);</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2) из списка муниципальных услуг выбрать соответствующую муниципальную услугу;</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3) нажатием кнопки «Получить услугу» инициализировать операцию по заполнению электронной формы заявления;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5) отправить заявление и пакет документов в Администрацию.</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 xml:space="preserve">2.17.3.Возможность формирования заявления в электронной форме посредством </w:t>
      </w:r>
      <w:r w:rsidR="009C4845" w:rsidRPr="004310D5">
        <w:rPr>
          <w:sz w:val="28"/>
          <w:szCs w:val="28"/>
        </w:rPr>
        <w:t>портала ФИАС</w:t>
      </w:r>
      <w:r w:rsidRPr="004310D5">
        <w:rPr>
          <w:sz w:val="28"/>
          <w:szCs w:val="28"/>
        </w:rPr>
        <w:t xml:space="preserve"> предоставляется только заявителям, зарегистрировавшим личн</w:t>
      </w:r>
      <w:r w:rsidR="009C4845" w:rsidRPr="004310D5">
        <w:rPr>
          <w:sz w:val="28"/>
          <w:szCs w:val="28"/>
        </w:rPr>
        <w:t>ый</w:t>
      </w:r>
      <w:r w:rsidRPr="004310D5">
        <w:rPr>
          <w:sz w:val="28"/>
          <w:szCs w:val="28"/>
        </w:rPr>
        <w:t xml:space="preserve"> кабинет </w:t>
      </w:r>
      <w:r w:rsidR="009C4845" w:rsidRPr="004310D5">
        <w:rPr>
          <w:sz w:val="28"/>
          <w:szCs w:val="28"/>
        </w:rPr>
        <w:t>портала ФИАС</w:t>
      </w:r>
      <w:r w:rsidRPr="004310D5">
        <w:rPr>
          <w:sz w:val="28"/>
          <w:szCs w:val="28"/>
        </w:rPr>
        <w:t>.</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 xml:space="preserve">Если заявитель не зарегистрирован на </w:t>
      </w:r>
      <w:r w:rsidR="009C4845" w:rsidRPr="004310D5">
        <w:rPr>
          <w:sz w:val="28"/>
          <w:szCs w:val="28"/>
        </w:rPr>
        <w:t>портале ФИАС</w:t>
      </w:r>
      <w:r w:rsidRPr="004310D5">
        <w:rPr>
          <w:sz w:val="28"/>
          <w:szCs w:val="28"/>
        </w:rPr>
        <w:t xml:space="preserve"> в качестве пользователя, то ему необходимо пройти процедуру регистрации личного кабинета в соответствии с правилами регистрации на </w:t>
      </w:r>
      <w:r w:rsidR="009C4845" w:rsidRPr="004310D5">
        <w:rPr>
          <w:sz w:val="28"/>
          <w:szCs w:val="28"/>
        </w:rPr>
        <w:t>портале ФИАС</w:t>
      </w:r>
      <w:r w:rsidRPr="004310D5">
        <w:rPr>
          <w:sz w:val="28"/>
          <w:szCs w:val="28"/>
        </w:rPr>
        <w:t>.</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 xml:space="preserve">Для формирования заявления посредством </w:t>
      </w:r>
      <w:r w:rsidR="009C4845" w:rsidRPr="004310D5">
        <w:rPr>
          <w:sz w:val="28"/>
          <w:szCs w:val="28"/>
        </w:rPr>
        <w:t>портала ФИАС</w:t>
      </w:r>
      <w:r w:rsidRPr="004310D5">
        <w:rPr>
          <w:sz w:val="28"/>
          <w:szCs w:val="28"/>
        </w:rPr>
        <w:t xml:space="preserve"> заявителю необходимо:</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 xml:space="preserve">1) авторизоваться на </w:t>
      </w:r>
      <w:r w:rsidR="009C4845" w:rsidRPr="004310D5">
        <w:rPr>
          <w:sz w:val="28"/>
          <w:szCs w:val="28"/>
        </w:rPr>
        <w:t xml:space="preserve">портале ФИАС </w:t>
      </w:r>
      <w:r w:rsidRPr="004310D5">
        <w:rPr>
          <w:sz w:val="28"/>
          <w:szCs w:val="28"/>
        </w:rPr>
        <w:t>(войти в личный кабинет);</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2) из списка услуг выбрать соответствующую муниципальную услугу;</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3) нажатием кнопки «</w:t>
      </w:r>
      <w:r w:rsidR="009C4845" w:rsidRPr="004310D5">
        <w:rPr>
          <w:sz w:val="28"/>
          <w:szCs w:val="28"/>
        </w:rPr>
        <w:t>Далее</w:t>
      </w:r>
      <w:r w:rsidRPr="004310D5">
        <w:rPr>
          <w:sz w:val="28"/>
          <w:szCs w:val="28"/>
        </w:rPr>
        <w:t>» инициализировать операцию по заполнению электронной формы заявления;</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4) заполнить электронную форму заявления, в</w:t>
      </w:r>
      <w:r w:rsidR="009C4845" w:rsidRPr="004310D5">
        <w:rPr>
          <w:sz w:val="28"/>
          <w:szCs w:val="28"/>
        </w:rPr>
        <w:t xml:space="preserve">нести в личный кабинет сведения, содержащиеся в </w:t>
      </w:r>
      <w:r w:rsidRPr="004310D5">
        <w:rPr>
          <w:sz w:val="28"/>
          <w:szCs w:val="28"/>
        </w:rPr>
        <w:t>документ</w:t>
      </w:r>
      <w:r w:rsidR="009C4845" w:rsidRPr="004310D5">
        <w:rPr>
          <w:sz w:val="28"/>
          <w:szCs w:val="28"/>
        </w:rPr>
        <w:t>ах</w:t>
      </w:r>
      <w:r w:rsidRPr="004310D5">
        <w:rPr>
          <w:sz w:val="28"/>
          <w:szCs w:val="28"/>
        </w:rPr>
        <w:t>, необходимы</w:t>
      </w:r>
      <w:r w:rsidR="009C4845" w:rsidRPr="004310D5">
        <w:rPr>
          <w:sz w:val="28"/>
          <w:szCs w:val="28"/>
        </w:rPr>
        <w:t>х</w:t>
      </w:r>
      <w:r w:rsidRPr="004310D5">
        <w:rPr>
          <w:sz w:val="28"/>
          <w:szCs w:val="28"/>
        </w:rPr>
        <w:t xml:space="preserve"> для предоставления муниципальной услуги</w:t>
      </w:r>
      <w:r w:rsidR="009C4845" w:rsidRPr="004310D5">
        <w:rPr>
          <w:sz w:val="28"/>
          <w:szCs w:val="28"/>
        </w:rPr>
        <w:t>, а также, при необходимости, электронные образы этих документов</w:t>
      </w:r>
      <w:r w:rsidRPr="004310D5">
        <w:rPr>
          <w:sz w:val="28"/>
          <w:szCs w:val="28"/>
        </w:rPr>
        <w:t>;</w:t>
      </w:r>
    </w:p>
    <w:p w:rsidR="00CA2A17" w:rsidRPr="004310D5" w:rsidRDefault="00CA2A17" w:rsidP="00CA2A17">
      <w:pPr>
        <w:pStyle w:val="af0"/>
        <w:spacing w:before="0" w:beforeAutospacing="0" w:after="0" w:afterAutospacing="0"/>
        <w:ind w:firstLine="709"/>
        <w:jc w:val="both"/>
        <w:rPr>
          <w:sz w:val="28"/>
          <w:szCs w:val="28"/>
        </w:rPr>
      </w:pPr>
      <w:r w:rsidRPr="004310D5">
        <w:rPr>
          <w:sz w:val="28"/>
          <w:szCs w:val="28"/>
        </w:rPr>
        <w:t>5) отправить заявление и пакет документов в Администрацию.</w:t>
      </w:r>
    </w:p>
    <w:p w:rsidR="009C5FEC" w:rsidRPr="004310D5" w:rsidRDefault="009C4845" w:rsidP="008C13AD">
      <w:pPr>
        <w:pStyle w:val="af0"/>
        <w:spacing w:before="0" w:beforeAutospacing="0" w:after="0" w:afterAutospacing="0"/>
        <w:ind w:firstLine="709"/>
        <w:jc w:val="both"/>
        <w:rPr>
          <w:sz w:val="28"/>
          <w:szCs w:val="28"/>
        </w:rPr>
      </w:pPr>
      <w:r w:rsidRPr="004310D5">
        <w:rPr>
          <w:sz w:val="28"/>
          <w:szCs w:val="28"/>
        </w:rPr>
        <w:t>2.17.4.</w:t>
      </w:r>
      <w:r w:rsidR="009C5FEC" w:rsidRPr="004310D5">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w:t>
      </w:r>
      <w:r w:rsidR="009C5FEC" w:rsidRPr="004310D5">
        <w:rPr>
          <w:sz w:val="28"/>
          <w:szCs w:val="28"/>
        </w:rPr>
        <w:lastRenderedPageBreak/>
        <w:t>электронной подписью. Электронные копии документов подписываются электронной подписью в соответствии с требованиями Федерального закона от</w:t>
      </w:r>
      <w:r w:rsidRPr="004310D5">
        <w:rPr>
          <w:sz w:val="28"/>
          <w:szCs w:val="28"/>
        </w:rPr>
        <w:t xml:space="preserve"> </w:t>
      </w:r>
      <w:r w:rsidR="009C5FEC" w:rsidRPr="004310D5">
        <w:rPr>
          <w:sz w:val="28"/>
          <w:szCs w:val="28"/>
        </w:rPr>
        <w:t>06.04.2011 №</w:t>
      </w:r>
      <w:r w:rsidRPr="004310D5">
        <w:rPr>
          <w:sz w:val="28"/>
          <w:szCs w:val="28"/>
        </w:rPr>
        <w:t xml:space="preserve"> </w:t>
      </w:r>
      <w:r w:rsidR="009C5FEC" w:rsidRPr="004310D5">
        <w:rPr>
          <w:sz w:val="28"/>
          <w:szCs w:val="28"/>
        </w:rPr>
        <w:t>63-ФЗ «Об электронной подписи» и статьями 21.1 и 21.2 Федерального закона от</w:t>
      </w:r>
      <w:r w:rsidRPr="004310D5">
        <w:rPr>
          <w:sz w:val="28"/>
          <w:szCs w:val="28"/>
        </w:rPr>
        <w:t xml:space="preserve"> </w:t>
      </w:r>
      <w:r w:rsidR="009C5FEC" w:rsidRPr="004310D5">
        <w:rPr>
          <w:sz w:val="28"/>
          <w:szCs w:val="28"/>
        </w:rPr>
        <w:t>27.07.2010 №</w:t>
      </w:r>
      <w:r w:rsidRPr="004310D5">
        <w:rPr>
          <w:sz w:val="28"/>
          <w:szCs w:val="28"/>
        </w:rPr>
        <w:t xml:space="preserve"> </w:t>
      </w:r>
      <w:r w:rsidR="009C5FEC" w:rsidRPr="004310D5">
        <w:rPr>
          <w:sz w:val="28"/>
          <w:szCs w:val="28"/>
        </w:rPr>
        <w:t xml:space="preserve">210-ФЗ «Об организации предоставления государственных и муниципальных услуг». </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9C5FEC" w:rsidRPr="004310D5" w:rsidRDefault="00864841" w:rsidP="008C13AD">
      <w:pPr>
        <w:pStyle w:val="af0"/>
        <w:spacing w:before="0" w:beforeAutospacing="0" w:after="0" w:afterAutospacing="0"/>
        <w:ind w:firstLine="709"/>
        <w:jc w:val="both"/>
        <w:rPr>
          <w:sz w:val="28"/>
          <w:szCs w:val="28"/>
        </w:rPr>
      </w:pPr>
      <w:r w:rsidRPr="004310D5">
        <w:rPr>
          <w:sz w:val="28"/>
          <w:szCs w:val="28"/>
        </w:rPr>
        <w:t>2.17.</w:t>
      </w:r>
      <w:r w:rsidR="009C4845" w:rsidRPr="004310D5">
        <w:rPr>
          <w:sz w:val="28"/>
          <w:szCs w:val="28"/>
        </w:rPr>
        <w:t>5</w:t>
      </w:r>
      <w:r w:rsidRPr="004310D5">
        <w:rPr>
          <w:sz w:val="28"/>
          <w:szCs w:val="28"/>
        </w:rPr>
        <w:t>.</w:t>
      </w:r>
      <w:r w:rsidR="009C5FEC" w:rsidRPr="004310D5">
        <w:rPr>
          <w:sz w:val="28"/>
          <w:szCs w:val="28"/>
        </w:rPr>
        <w:t>Муниципальная услуга не предоставляется в МФЦ.</w:t>
      </w:r>
    </w:p>
    <w:p w:rsidR="009C5FEC" w:rsidRPr="004310D5" w:rsidRDefault="009C5FEC" w:rsidP="008C13AD">
      <w:pPr>
        <w:pStyle w:val="af0"/>
        <w:spacing w:before="0" w:beforeAutospacing="0" w:after="0" w:afterAutospacing="0"/>
        <w:ind w:firstLine="709"/>
        <w:jc w:val="both"/>
        <w:rPr>
          <w:sz w:val="28"/>
          <w:szCs w:val="28"/>
        </w:rPr>
      </w:pPr>
    </w:p>
    <w:p w:rsidR="009C5FEC" w:rsidRPr="004310D5" w:rsidRDefault="009C5FEC" w:rsidP="008C13AD">
      <w:pPr>
        <w:ind w:firstLine="709"/>
        <w:jc w:val="center"/>
        <w:rPr>
          <w:color w:val="auto"/>
        </w:rPr>
      </w:pPr>
      <w:proofErr w:type="gramStart"/>
      <w:r w:rsidRPr="004310D5">
        <w:rPr>
          <w:color w:val="auto"/>
          <w:lang w:val="en-US"/>
        </w:rPr>
        <w:t>III</w:t>
      </w:r>
      <w:r w:rsidRPr="004310D5">
        <w:rPr>
          <w:color w:val="auto"/>
        </w:rPr>
        <w:t>.Состав, последовательность и сроки выполнения административных процедур, требования к порядку их выполнения.</w:t>
      </w:r>
      <w:proofErr w:type="gramEnd"/>
    </w:p>
    <w:p w:rsidR="00864841" w:rsidRPr="004310D5" w:rsidRDefault="00864841" w:rsidP="008C13AD">
      <w:pPr>
        <w:ind w:firstLine="709"/>
        <w:jc w:val="center"/>
        <w:rPr>
          <w:color w:val="auto"/>
        </w:rPr>
      </w:pPr>
    </w:p>
    <w:p w:rsidR="009C5FEC" w:rsidRPr="004310D5" w:rsidRDefault="009C5FEC" w:rsidP="008C13AD">
      <w:pPr>
        <w:ind w:firstLine="709"/>
        <w:jc w:val="both"/>
        <w:rPr>
          <w:color w:val="auto"/>
        </w:rPr>
      </w:pPr>
      <w:r w:rsidRPr="004310D5">
        <w:rPr>
          <w:color w:val="auto"/>
        </w:rPr>
        <w:t>3.1.Предоставление муниципальной услуги включает в себя следующие административные процедуры:</w:t>
      </w:r>
    </w:p>
    <w:p w:rsidR="009C5FEC" w:rsidRPr="004310D5" w:rsidRDefault="009C5FEC" w:rsidP="008C13AD">
      <w:pPr>
        <w:ind w:firstLine="709"/>
        <w:jc w:val="both"/>
        <w:rPr>
          <w:color w:val="auto"/>
        </w:rPr>
      </w:pPr>
      <w:r w:rsidRPr="004310D5">
        <w:rPr>
          <w:color w:val="auto"/>
        </w:rPr>
        <w:t>3.1.1.Прием заявления и пакета документов и регистрация заявления.</w:t>
      </w:r>
    </w:p>
    <w:p w:rsidR="009C5FEC" w:rsidRPr="004310D5" w:rsidRDefault="009C5FEC" w:rsidP="008C13AD">
      <w:pPr>
        <w:ind w:firstLine="709"/>
        <w:jc w:val="both"/>
        <w:rPr>
          <w:color w:val="auto"/>
        </w:rPr>
      </w:pPr>
      <w:r w:rsidRPr="004310D5">
        <w:rPr>
          <w:color w:val="auto"/>
        </w:rPr>
        <w:t>3.1.2.Истребование документов (сведений) в рамках межведомственного взаимодействия.</w:t>
      </w:r>
    </w:p>
    <w:p w:rsidR="009C5FEC" w:rsidRPr="004310D5" w:rsidRDefault="00190920" w:rsidP="008C13AD">
      <w:pPr>
        <w:ind w:firstLine="709"/>
        <w:jc w:val="both"/>
        <w:rPr>
          <w:color w:val="auto"/>
        </w:rPr>
      </w:pPr>
      <w:r w:rsidRPr="004310D5">
        <w:rPr>
          <w:color w:val="auto"/>
        </w:rPr>
        <w:t>3.1.3.</w:t>
      </w:r>
      <w:r w:rsidR="009C5FEC" w:rsidRPr="004310D5">
        <w:rPr>
          <w:color w:val="auto"/>
        </w:rPr>
        <w:t xml:space="preserve">Рассмотрение заявления и пакета документов. </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3.1.4.Выдача результата </w:t>
      </w:r>
      <w:r w:rsidR="004310D5">
        <w:rPr>
          <w:sz w:val="28"/>
          <w:szCs w:val="28"/>
        </w:rPr>
        <w:t xml:space="preserve">предоставления </w:t>
      </w:r>
      <w:r w:rsidRPr="004310D5">
        <w:rPr>
          <w:sz w:val="28"/>
          <w:szCs w:val="28"/>
        </w:rPr>
        <w:t>муниципальной услуги.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3.2.Блок-схема предоставления муниципальной услуги приводится в приложении № 4 к данному Административному регламенту.</w:t>
      </w:r>
    </w:p>
    <w:p w:rsidR="009C5FEC" w:rsidRPr="004310D5" w:rsidRDefault="009C5FEC" w:rsidP="008C13AD">
      <w:pPr>
        <w:ind w:firstLine="709"/>
        <w:jc w:val="both"/>
        <w:rPr>
          <w:color w:val="auto"/>
        </w:rPr>
      </w:pPr>
      <w:r w:rsidRPr="004310D5">
        <w:rPr>
          <w:color w:val="auto"/>
        </w:rPr>
        <w:t>3.3.Основанием для начала административной процедуры приема заявления и пакета документов и регистрации заявления является обращение заявителя в Администрацию.</w:t>
      </w:r>
    </w:p>
    <w:p w:rsidR="009C5FEC" w:rsidRPr="004310D5" w:rsidRDefault="009C5FEC" w:rsidP="008C13AD">
      <w:pPr>
        <w:ind w:firstLine="709"/>
        <w:jc w:val="both"/>
        <w:rPr>
          <w:color w:val="auto"/>
        </w:rPr>
      </w:pPr>
      <w:r w:rsidRPr="004310D5">
        <w:rPr>
          <w:color w:val="auto"/>
        </w:rPr>
        <w:t>3.3.1.Для получения</w:t>
      </w:r>
      <w:r w:rsidR="004310D5">
        <w:rPr>
          <w:color w:val="auto"/>
        </w:rPr>
        <w:t xml:space="preserve"> </w:t>
      </w:r>
      <w:r w:rsidR="004310D5" w:rsidRPr="004310D5">
        <w:rPr>
          <w:color w:val="auto"/>
        </w:rPr>
        <w:t>муниципальной</w:t>
      </w:r>
      <w:r w:rsidRPr="004310D5">
        <w:rPr>
          <w:color w:val="auto"/>
        </w:rPr>
        <w:t xml:space="preserve"> услуги заявитель </w:t>
      </w:r>
      <w:r w:rsidR="00FF2B59" w:rsidRPr="004310D5">
        <w:rPr>
          <w:color w:val="auto"/>
        </w:rPr>
        <w:t>по выбору в соответствии с пунктом 2.6.1</w:t>
      </w:r>
      <w:r w:rsidR="009C4845" w:rsidRPr="004310D5">
        <w:rPr>
          <w:color w:val="auto"/>
        </w:rPr>
        <w:t xml:space="preserve"> </w:t>
      </w:r>
      <w:r w:rsidR="00FF2B59" w:rsidRPr="004310D5">
        <w:rPr>
          <w:color w:val="auto"/>
        </w:rPr>
        <w:t>настоящего Административного регламента представляет заявление и пакет документов в соответствии с пунктом 2.6.2</w:t>
      </w:r>
      <w:r w:rsidRPr="004310D5">
        <w:rPr>
          <w:color w:val="auto"/>
        </w:rPr>
        <w:t>.</w:t>
      </w:r>
    </w:p>
    <w:p w:rsidR="009C5FEC" w:rsidRPr="004310D5" w:rsidRDefault="009C5FEC" w:rsidP="008C13AD">
      <w:pPr>
        <w:ind w:firstLine="709"/>
        <w:jc w:val="both"/>
        <w:rPr>
          <w:color w:val="auto"/>
        </w:rPr>
      </w:pPr>
      <w:r w:rsidRPr="004310D5">
        <w:rPr>
          <w:color w:val="auto"/>
        </w:rPr>
        <w:t>Специалист Администрации, осуществляющий прием документов, в ходе приема документов:</w:t>
      </w:r>
    </w:p>
    <w:p w:rsidR="009C5FEC" w:rsidRPr="004310D5" w:rsidRDefault="009C5FEC" w:rsidP="008C13AD">
      <w:pPr>
        <w:ind w:firstLine="709"/>
        <w:jc w:val="both"/>
        <w:rPr>
          <w:color w:val="auto"/>
        </w:rPr>
      </w:pPr>
      <w:r w:rsidRPr="004310D5">
        <w:rPr>
          <w:color w:val="auto"/>
        </w:rPr>
        <w:t>-</w:t>
      </w:r>
      <w:r w:rsidR="00190920" w:rsidRPr="004310D5">
        <w:rPr>
          <w:color w:val="auto"/>
        </w:rPr>
        <w:t> </w:t>
      </w:r>
      <w:r w:rsidRPr="004310D5">
        <w:rPr>
          <w:color w:val="auto"/>
        </w:rPr>
        <w:t>устанавливает предмет обращения;</w:t>
      </w:r>
    </w:p>
    <w:p w:rsidR="009C5FEC" w:rsidRPr="004310D5" w:rsidRDefault="009C5FEC" w:rsidP="008C13AD">
      <w:pPr>
        <w:ind w:firstLine="709"/>
        <w:jc w:val="both"/>
        <w:rPr>
          <w:color w:val="auto"/>
        </w:rPr>
      </w:pPr>
      <w:r w:rsidRPr="004310D5">
        <w:rPr>
          <w:color w:val="auto"/>
        </w:rPr>
        <w:t>- устанавливает личность заявителя путем ознакомления с оригиналом документа, удостоверяющего личность, а также личность и полномочия представителя заявителя путем ознакомления с оригиналом документа, удостоверяющего личность, и доверенностью (при обращении представителя физического или юридического лица);</w:t>
      </w:r>
    </w:p>
    <w:p w:rsidR="009C5FEC" w:rsidRPr="004310D5" w:rsidRDefault="009C5FEC" w:rsidP="008C13AD">
      <w:pPr>
        <w:ind w:firstLine="709"/>
        <w:jc w:val="both"/>
        <w:rPr>
          <w:color w:val="auto"/>
        </w:rPr>
      </w:pPr>
      <w:r w:rsidRPr="004310D5">
        <w:rPr>
          <w:color w:val="auto"/>
        </w:rPr>
        <w:t>- проверяет правильность оформления заявления и комплектность прилагаемых к нему документов, указанных в заявлении;</w:t>
      </w:r>
    </w:p>
    <w:p w:rsidR="009C5FEC" w:rsidRPr="004310D5" w:rsidRDefault="009C5FEC" w:rsidP="008C13AD">
      <w:pPr>
        <w:ind w:firstLine="709"/>
        <w:jc w:val="both"/>
        <w:rPr>
          <w:color w:val="auto"/>
        </w:rPr>
      </w:pPr>
      <w:r w:rsidRPr="004310D5">
        <w:rPr>
          <w:color w:val="auto"/>
        </w:rPr>
        <w:t>-</w:t>
      </w:r>
      <w:r w:rsidR="00214C96" w:rsidRPr="004310D5">
        <w:rPr>
          <w:color w:val="auto"/>
        </w:rPr>
        <w:t> </w:t>
      </w:r>
      <w:r w:rsidRPr="004310D5">
        <w:rPr>
          <w:color w:val="auto"/>
        </w:rPr>
        <w:t>устанавливает,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C5FEC" w:rsidRPr="004310D5" w:rsidRDefault="009C5FEC" w:rsidP="008C13AD">
      <w:pPr>
        <w:ind w:firstLine="709"/>
        <w:jc w:val="both"/>
        <w:rPr>
          <w:color w:val="auto"/>
        </w:rPr>
      </w:pPr>
      <w:r w:rsidRPr="004310D5">
        <w:rPr>
          <w:color w:val="auto"/>
        </w:rPr>
        <w:t>-</w:t>
      </w:r>
      <w:r w:rsidR="00214C96" w:rsidRPr="004310D5">
        <w:rPr>
          <w:color w:val="auto"/>
        </w:rPr>
        <w:t> </w:t>
      </w:r>
      <w:r w:rsidRPr="004310D5">
        <w:rPr>
          <w:color w:val="auto"/>
        </w:rPr>
        <w:t>устанавливает, что документы не имеют серьезных повреждений, наличие которых не позволяет однозначно истолковать их содержание</w:t>
      </w:r>
      <w:r w:rsidR="00214C96" w:rsidRPr="004310D5">
        <w:rPr>
          <w:color w:val="auto"/>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lastRenderedPageBreak/>
        <w:t xml:space="preserve">В случае обнаружения </w:t>
      </w:r>
      <w:r w:rsidR="00534D96" w:rsidRPr="004310D5">
        <w:rPr>
          <w:sz w:val="28"/>
          <w:szCs w:val="28"/>
        </w:rPr>
        <w:t xml:space="preserve">оснований для отказа в приеме документов, необходимых для предоставления муниципальной услуги, предусмотренных пунктом 2.8 настоящего Административного регламента, специалист Администрации предлагает устранить </w:t>
      </w:r>
      <w:r w:rsidRPr="004310D5">
        <w:rPr>
          <w:sz w:val="28"/>
          <w:szCs w:val="28"/>
        </w:rPr>
        <w:t>обнаруженные несоответствия</w:t>
      </w:r>
      <w:r w:rsidR="00534D96" w:rsidRPr="004310D5">
        <w:rPr>
          <w:sz w:val="28"/>
          <w:szCs w:val="28"/>
        </w:rPr>
        <w:t>.</w:t>
      </w:r>
      <w:r w:rsidRPr="004310D5">
        <w:rPr>
          <w:sz w:val="28"/>
          <w:szCs w:val="28"/>
        </w:rPr>
        <w:t xml:space="preserve"> </w:t>
      </w:r>
      <w:r w:rsidR="00534D96" w:rsidRPr="004310D5">
        <w:rPr>
          <w:sz w:val="28"/>
          <w:szCs w:val="28"/>
        </w:rPr>
        <w:t xml:space="preserve">В случае если устранение выявленных несоответствий требует более 15 минут, специалист Администрации отказывает в приеме </w:t>
      </w:r>
      <w:r w:rsidR="00C66D42" w:rsidRPr="004310D5">
        <w:rPr>
          <w:sz w:val="28"/>
          <w:szCs w:val="28"/>
        </w:rPr>
        <w:t xml:space="preserve">заявления и пакета </w:t>
      </w:r>
      <w:r w:rsidR="00534D96" w:rsidRPr="004310D5">
        <w:rPr>
          <w:sz w:val="28"/>
          <w:szCs w:val="28"/>
        </w:rPr>
        <w:t>документов</w:t>
      </w:r>
      <w:r w:rsidRPr="004310D5">
        <w:rPr>
          <w:sz w:val="28"/>
          <w:szCs w:val="28"/>
        </w:rPr>
        <w:t>;</w:t>
      </w:r>
    </w:p>
    <w:p w:rsidR="009C5FEC" w:rsidRPr="004310D5" w:rsidRDefault="00534D96" w:rsidP="008C13AD">
      <w:pPr>
        <w:ind w:firstLine="709"/>
        <w:jc w:val="both"/>
        <w:rPr>
          <w:color w:val="auto"/>
        </w:rPr>
      </w:pPr>
      <w:proofErr w:type="gramStart"/>
      <w:r w:rsidRPr="004310D5">
        <w:rPr>
          <w:color w:val="auto"/>
        </w:rPr>
        <w:t>- </w:t>
      </w:r>
      <w:r w:rsidR="00C66D42" w:rsidRPr="004310D5">
        <w:rPr>
          <w:color w:val="auto"/>
        </w:rPr>
        <w:t xml:space="preserve">при отсутствии оснований для отказа в приеме документов, предусмотренных пунктом 2.8 настоящего Административного регламента специалист Администрации </w:t>
      </w:r>
      <w:r w:rsidR="009C5FEC" w:rsidRPr="004310D5">
        <w:rPr>
          <w:color w:val="auto"/>
        </w:rPr>
        <w:t xml:space="preserve">принимает заявление и пакет документов заявителя и выдает ему расписку (приложение № </w:t>
      </w:r>
      <w:r w:rsidRPr="004310D5">
        <w:rPr>
          <w:color w:val="auto"/>
        </w:rPr>
        <w:t>1</w:t>
      </w:r>
      <w:r w:rsidR="009C5FEC" w:rsidRPr="004310D5">
        <w:rPr>
          <w:color w:val="auto"/>
        </w:rPr>
        <w:t>) о приеме документов, содержащую опись принятых документов, регистрационный номер и дату принятия заявления и пакета документов, заверяет расписку своей подписью (в случае несоответствия представленных заявителем заявления и пакета документов требованиям настоящего пункта</w:t>
      </w:r>
      <w:proofErr w:type="gramEnd"/>
      <w:r w:rsidR="009C5FEC" w:rsidRPr="004310D5">
        <w:rPr>
          <w:color w:val="auto"/>
        </w:rPr>
        <w:t xml:space="preserve"> </w:t>
      </w:r>
      <w:proofErr w:type="gramStart"/>
      <w:r w:rsidR="009C5FEC" w:rsidRPr="004310D5">
        <w:rPr>
          <w:color w:val="auto"/>
        </w:rPr>
        <w:t>Административного регламента в расписке о приеме документов специалист Администрации, осуществляющий прием документов, делает соответствующую запись).</w:t>
      </w:r>
      <w:proofErr w:type="gramEnd"/>
    </w:p>
    <w:p w:rsidR="009C5FEC" w:rsidRPr="004310D5" w:rsidRDefault="009C5FEC" w:rsidP="008C13AD">
      <w:pPr>
        <w:ind w:firstLine="709"/>
        <w:jc w:val="both"/>
        <w:rPr>
          <w:color w:val="auto"/>
        </w:rPr>
      </w:pPr>
      <w:r w:rsidRPr="004310D5">
        <w:rPr>
          <w:color w:val="auto"/>
        </w:rPr>
        <w:t>3.3.2.Специалист Администрации регистрирует заявление на предоставление муниципальной услуги и вносит данные в межведомственную автоматизированную информационную систему (далее – МАИС) со сканированными копиями представленных заявителем документов.</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3.3.3.В случае направления заявления и пакета документов в Администрацию в электронной форме специалист Администрации в течение 1 (одного) рабочего дня осуществляет следующие действия:</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214C96" w:rsidRPr="004310D5">
        <w:rPr>
          <w:sz w:val="28"/>
          <w:szCs w:val="28"/>
        </w:rPr>
        <w:t> </w:t>
      </w:r>
      <w:r w:rsidRPr="004310D5">
        <w:rPr>
          <w:sz w:val="28"/>
          <w:szCs w:val="28"/>
        </w:rPr>
        <w:t>находит в МАИС соответствующее заявление (в случае поступления заявления и пакета документов посредством ЕПГУ</w:t>
      </w:r>
      <w:r w:rsidR="00214C96" w:rsidRPr="004310D5">
        <w:rPr>
          <w:sz w:val="28"/>
          <w:szCs w:val="28"/>
        </w:rPr>
        <w:t xml:space="preserve"> или </w:t>
      </w:r>
      <w:r w:rsidR="008969AC" w:rsidRPr="004310D5">
        <w:rPr>
          <w:sz w:val="28"/>
          <w:szCs w:val="28"/>
        </w:rPr>
        <w:t xml:space="preserve">портала </w:t>
      </w:r>
      <w:r w:rsidR="00214C96" w:rsidRPr="004310D5">
        <w:rPr>
          <w:sz w:val="28"/>
          <w:szCs w:val="28"/>
        </w:rPr>
        <w:t>ФИАС</w:t>
      </w:r>
      <w:r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214C96" w:rsidRPr="004310D5">
        <w:rPr>
          <w:sz w:val="28"/>
          <w:szCs w:val="28"/>
        </w:rPr>
        <w:t> </w:t>
      </w:r>
      <w:r w:rsidRPr="004310D5">
        <w:rPr>
          <w:sz w:val="28"/>
          <w:szCs w:val="28"/>
        </w:rPr>
        <w:t>оформляет заявление и пакет документов на бумажном носителе;</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214C96" w:rsidRPr="004310D5">
        <w:rPr>
          <w:sz w:val="28"/>
          <w:szCs w:val="28"/>
          <w:lang w:val="en-US"/>
        </w:rPr>
        <w:t> </w:t>
      </w:r>
      <w:r w:rsidRPr="004310D5">
        <w:rPr>
          <w:sz w:val="28"/>
          <w:szCs w:val="28"/>
        </w:rPr>
        <w:t>осуществляет действия, установленные пунктом 3.3.1 Административного регламента</w:t>
      </w:r>
      <w:r w:rsidR="00214C96" w:rsidRPr="004310D5">
        <w:rPr>
          <w:sz w:val="28"/>
          <w:szCs w:val="28"/>
        </w:rPr>
        <w:t>;</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w:t>
      </w:r>
      <w:r w:rsidR="00214C96" w:rsidRPr="004310D5">
        <w:rPr>
          <w:sz w:val="28"/>
          <w:szCs w:val="28"/>
          <w:lang w:val="en-US"/>
        </w:rPr>
        <w:t> </w:t>
      </w:r>
      <w:r w:rsidRPr="004310D5">
        <w:rPr>
          <w:sz w:val="28"/>
          <w:szCs w:val="28"/>
        </w:rPr>
        <w:t>направляет заявителю электронное сообщение, подтверждающее прием данного заявления и пакета документов, содержащее входящий регистрационный номер заявления, дату получения Администрацией указанного заявления и пакета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Также направляет информацию об адресе и графике работы Администрации, в которую необходимо представить пакет документов (за исключением заявления на предоставление муниципальной услуги), направленный в электронной форме (сканированном виде), для проверки их достоверности.</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 xml:space="preserve">Заявление, поступившее в электронной форме с нарушением требований,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w:t>
      </w:r>
      <w:r w:rsidRPr="004310D5">
        <w:rPr>
          <w:sz w:val="28"/>
          <w:szCs w:val="28"/>
        </w:rPr>
        <w:lastRenderedPageBreak/>
        <w:t>документов с указанием допущенных нарушений требований, в соответствии с которыми должно быть представлено заявление.</w:t>
      </w:r>
    </w:p>
    <w:p w:rsidR="009C5FEC" w:rsidRPr="004310D5" w:rsidRDefault="009C5FEC" w:rsidP="008C13AD">
      <w:pPr>
        <w:ind w:firstLine="709"/>
        <w:jc w:val="both"/>
        <w:rPr>
          <w:color w:val="auto"/>
        </w:rPr>
      </w:pPr>
      <w:proofErr w:type="gramStart"/>
      <w:r w:rsidRPr="004310D5">
        <w:rPr>
          <w:color w:val="auto"/>
        </w:rPr>
        <w:t xml:space="preserve">3.3.4.В случае направления </w:t>
      </w:r>
      <w:r w:rsidR="00C66D42" w:rsidRPr="004310D5">
        <w:rPr>
          <w:color w:val="auto"/>
        </w:rPr>
        <w:t xml:space="preserve">заявления и </w:t>
      </w:r>
      <w:r w:rsidRPr="004310D5">
        <w:rPr>
          <w:color w:val="auto"/>
        </w:rPr>
        <w:t>пакета документов по почте в адрес Администрации специалист Администрации осуществляет действия, установленные пунктом 3.3.1 Административного регламента, и направляет заявителю уведомление о получении заявления и пакета документов с указанием регистрационного номера и даты регистрации заявления, описи представленного пакета документов</w:t>
      </w:r>
      <w:r w:rsidR="00C66D42" w:rsidRPr="004310D5">
        <w:rPr>
          <w:color w:val="auto"/>
        </w:rPr>
        <w:t xml:space="preserve"> либо уведомление об отказе в приеме документов, необходимых для предоставления муниципальной услуги, предусмотренн</w:t>
      </w:r>
      <w:r w:rsidR="00771E7A" w:rsidRPr="004310D5">
        <w:rPr>
          <w:color w:val="auto"/>
        </w:rPr>
        <w:t>ом</w:t>
      </w:r>
      <w:r w:rsidR="00C66D42" w:rsidRPr="004310D5">
        <w:rPr>
          <w:color w:val="auto"/>
        </w:rPr>
        <w:t xml:space="preserve"> пунктом 2.8 настоящего</w:t>
      </w:r>
      <w:proofErr w:type="gramEnd"/>
      <w:r w:rsidR="00C66D42" w:rsidRPr="004310D5">
        <w:rPr>
          <w:color w:val="auto"/>
        </w:rPr>
        <w:t xml:space="preserve"> Административного регламента</w:t>
      </w:r>
      <w:r w:rsidRPr="004310D5">
        <w:rPr>
          <w:color w:val="auto"/>
        </w:rPr>
        <w:t xml:space="preserve">. Специалист Администрации вносит данные в МАИС в соответствии с принятым </w:t>
      </w:r>
      <w:r w:rsidR="007D436F" w:rsidRPr="004310D5">
        <w:rPr>
          <w:color w:val="auto"/>
        </w:rPr>
        <w:t xml:space="preserve">заявлением и </w:t>
      </w:r>
      <w:r w:rsidRPr="004310D5">
        <w:rPr>
          <w:color w:val="auto"/>
        </w:rPr>
        <w:t>пакетом документов, а также сканированные копии представленных заявителем документов.</w:t>
      </w:r>
      <w:r w:rsidR="00C66D42" w:rsidRPr="004310D5">
        <w:rPr>
          <w:color w:val="auto"/>
        </w:rPr>
        <w:t xml:space="preserve"> </w:t>
      </w:r>
    </w:p>
    <w:p w:rsidR="009C5FEC" w:rsidRPr="004310D5" w:rsidRDefault="009C5FEC" w:rsidP="008C13AD">
      <w:pPr>
        <w:ind w:firstLine="709"/>
        <w:jc w:val="both"/>
        <w:rPr>
          <w:color w:val="auto"/>
        </w:rPr>
      </w:pPr>
      <w:r w:rsidRPr="004310D5">
        <w:rPr>
          <w:color w:val="auto"/>
        </w:rPr>
        <w:t>3.3.</w:t>
      </w:r>
      <w:r w:rsidR="007D436F" w:rsidRPr="004310D5">
        <w:rPr>
          <w:color w:val="auto"/>
        </w:rPr>
        <w:t>5</w:t>
      </w:r>
      <w:r w:rsidRPr="004310D5">
        <w:rPr>
          <w:color w:val="auto"/>
        </w:rPr>
        <w:t>.Результатом административной процедуры является регистрация представленного заявителем заявления и пакета документов, внесение данных в МАИС специалистом Администрации.</w:t>
      </w:r>
    </w:p>
    <w:p w:rsidR="009C5FEC" w:rsidRPr="004310D5" w:rsidRDefault="009C5FEC" w:rsidP="008C13AD">
      <w:pPr>
        <w:ind w:firstLine="709"/>
        <w:jc w:val="both"/>
        <w:rPr>
          <w:color w:val="auto"/>
        </w:rPr>
      </w:pPr>
      <w:r w:rsidRPr="004310D5">
        <w:rPr>
          <w:color w:val="auto"/>
        </w:rPr>
        <w:t>3.3.</w:t>
      </w:r>
      <w:r w:rsidR="007D436F" w:rsidRPr="004310D5">
        <w:rPr>
          <w:color w:val="auto"/>
        </w:rPr>
        <w:t>6</w:t>
      </w:r>
      <w:r w:rsidRPr="004310D5">
        <w:rPr>
          <w:color w:val="auto"/>
        </w:rPr>
        <w:t>.Максимальный срок исполнения административной процедуры составляет 1 (один) рабочий день.</w:t>
      </w:r>
    </w:p>
    <w:p w:rsidR="009C5FEC" w:rsidRPr="004310D5" w:rsidRDefault="009C5FEC" w:rsidP="008C13AD">
      <w:pPr>
        <w:ind w:firstLine="709"/>
        <w:jc w:val="both"/>
        <w:rPr>
          <w:color w:val="auto"/>
        </w:rPr>
      </w:pPr>
      <w:r w:rsidRPr="004310D5">
        <w:rPr>
          <w:color w:val="auto"/>
        </w:rPr>
        <w:t xml:space="preserve">3.4.Основанием для начала административной процедуры истребования документов (сведений) в рамках межведомственного взаимодействия является непредставление заявителем документов, </w:t>
      </w:r>
      <w:r w:rsidR="007D436F" w:rsidRPr="004310D5">
        <w:rPr>
          <w:color w:val="auto"/>
        </w:rPr>
        <w:t>предусмотренных пунктом 2.6.3 настоящего Административного регламента</w:t>
      </w:r>
      <w:r w:rsidRPr="004310D5">
        <w:rPr>
          <w:color w:val="auto"/>
        </w:rPr>
        <w:t>.</w:t>
      </w:r>
    </w:p>
    <w:p w:rsidR="009C5FEC" w:rsidRPr="004310D5" w:rsidRDefault="009C5FEC" w:rsidP="008C13AD">
      <w:pPr>
        <w:ind w:firstLine="709"/>
        <w:jc w:val="both"/>
        <w:rPr>
          <w:color w:val="auto"/>
        </w:rPr>
      </w:pPr>
      <w:r w:rsidRPr="004310D5">
        <w:rPr>
          <w:color w:val="auto"/>
        </w:rPr>
        <w:t xml:space="preserve">3.4.1.Специалист Администрации в течение 1 (одного) рабочего дня готовит и 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2.6.3, </w:t>
      </w:r>
      <w:r w:rsidR="007D436F" w:rsidRPr="004310D5">
        <w:rPr>
          <w:color w:val="auto"/>
        </w:rPr>
        <w:t>настояще</w:t>
      </w:r>
      <w:r w:rsidRPr="004310D5">
        <w:rPr>
          <w:color w:val="auto"/>
        </w:rPr>
        <w:t>го Административного регламента.</w:t>
      </w:r>
    </w:p>
    <w:p w:rsidR="009C5FEC" w:rsidRPr="004310D5" w:rsidRDefault="009C5FEC" w:rsidP="008C13AD">
      <w:pPr>
        <w:widowControl w:val="0"/>
        <w:shd w:val="clear" w:color="auto" w:fill="FFFFFF"/>
        <w:autoSpaceDE w:val="0"/>
        <w:autoSpaceDN w:val="0"/>
        <w:adjustRightInd w:val="0"/>
        <w:spacing w:line="312" w:lineRule="exact"/>
        <w:ind w:firstLine="709"/>
        <w:jc w:val="both"/>
        <w:rPr>
          <w:color w:val="auto"/>
        </w:rPr>
      </w:pPr>
      <w:r w:rsidRPr="004310D5">
        <w:rPr>
          <w:color w:val="auto"/>
        </w:rPr>
        <w:t xml:space="preserve">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w:t>
      </w:r>
      <w:r w:rsidR="008969AC" w:rsidRPr="004310D5">
        <w:rPr>
          <w:color w:val="auto"/>
        </w:rPr>
        <w:t xml:space="preserve">от 27.07.2010 </w:t>
      </w:r>
      <w:r w:rsidRPr="004310D5">
        <w:rPr>
          <w:color w:val="auto"/>
        </w:rPr>
        <w:t>№ 210-ФЗ «Об организации предоставления государственных и муниципальных услуг» и направляются почтовым сообщением или курьером.</w:t>
      </w:r>
    </w:p>
    <w:p w:rsidR="009C5FEC" w:rsidRPr="004310D5" w:rsidRDefault="009C5FEC" w:rsidP="008C13AD">
      <w:pPr>
        <w:ind w:firstLine="709"/>
        <w:jc w:val="both"/>
        <w:rPr>
          <w:color w:val="auto"/>
        </w:rPr>
      </w:pPr>
      <w:r w:rsidRPr="004310D5">
        <w:rPr>
          <w:color w:val="auto"/>
        </w:rPr>
        <w:t>В случае направления письменного запроса, его подписывает Глава. В запросе указывается:</w:t>
      </w:r>
    </w:p>
    <w:p w:rsidR="009C5FEC" w:rsidRPr="004310D5" w:rsidRDefault="009C5FEC" w:rsidP="008C13AD">
      <w:pPr>
        <w:ind w:firstLine="709"/>
        <w:jc w:val="both"/>
        <w:rPr>
          <w:color w:val="auto"/>
        </w:rPr>
      </w:pPr>
      <w:r w:rsidRPr="004310D5">
        <w:rPr>
          <w:color w:val="auto"/>
        </w:rPr>
        <w:t>1)</w:t>
      </w:r>
      <w:r w:rsidRPr="004310D5">
        <w:rPr>
          <w:color w:val="auto"/>
          <w:lang w:val="en-US"/>
        </w:rPr>
        <w:t> </w:t>
      </w:r>
      <w:r w:rsidRPr="004310D5">
        <w:rPr>
          <w:color w:val="auto"/>
        </w:rPr>
        <w:t>наименование органа или организации, направляющих межведомственный запрос;</w:t>
      </w:r>
    </w:p>
    <w:p w:rsidR="009C5FEC" w:rsidRPr="004310D5" w:rsidRDefault="009C5FEC" w:rsidP="008C13AD">
      <w:pPr>
        <w:ind w:firstLine="709"/>
        <w:jc w:val="both"/>
        <w:rPr>
          <w:color w:val="auto"/>
        </w:rPr>
      </w:pPr>
      <w:r w:rsidRPr="004310D5">
        <w:rPr>
          <w:color w:val="auto"/>
        </w:rPr>
        <w:t>2)</w:t>
      </w:r>
      <w:r w:rsidR="007D436F" w:rsidRPr="004310D5">
        <w:rPr>
          <w:color w:val="auto"/>
        </w:rPr>
        <w:t> </w:t>
      </w:r>
      <w:r w:rsidRPr="004310D5">
        <w:rPr>
          <w:color w:val="auto"/>
        </w:rPr>
        <w:t>наименование органа или организации, в адрес которых направляется межведомственный запрос;</w:t>
      </w:r>
    </w:p>
    <w:p w:rsidR="009C5FEC" w:rsidRPr="004310D5" w:rsidRDefault="009C5FEC" w:rsidP="008C13AD">
      <w:pPr>
        <w:ind w:firstLine="709"/>
        <w:jc w:val="both"/>
        <w:rPr>
          <w:color w:val="auto"/>
        </w:rPr>
      </w:pPr>
      <w:r w:rsidRPr="004310D5">
        <w:rPr>
          <w:color w:val="auto"/>
        </w:rPr>
        <w:t>3)</w:t>
      </w:r>
      <w:r w:rsidRPr="004310D5">
        <w:rPr>
          <w:color w:val="auto"/>
          <w:lang w:val="en-US"/>
        </w:rPr>
        <w:t> </w:t>
      </w:r>
      <w:r w:rsidRPr="004310D5">
        <w:rPr>
          <w:color w:val="auto"/>
        </w:rPr>
        <w:t>наименование муниципальной услуги, для предоставления которой необходимо представление документа и (или) информации;</w:t>
      </w:r>
    </w:p>
    <w:p w:rsidR="009C5FEC" w:rsidRPr="004310D5" w:rsidRDefault="009C5FEC" w:rsidP="008C13AD">
      <w:pPr>
        <w:ind w:firstLine="709"/>
        <w:jc w:val="both"/>
        <w:rPr>
          <w:color w:val="auto"/>
        </w:rPr>
      </w:pPr>
      <w:r w:rsidRPr="004310D5">
        <w:rPr>
          <w:color w:val="auto"/>
        </w:rPr>
        <w:t>4)</w:t>
      </w:r>
      <w:r w:rsidRPr="004310D5">
        <w:rPr>
          <w:color w:val="auto"/>
          <w:lang w:val="en-US"/>
        </w:rPr>
        <w:t> </w:t>
      </w:r>
      <w:r w:rsidRPr="004310D5">
        <w:rPr>
          <w:color w:val="auto"/>
        </w:rPr>
        <w:t xml:space="preserve">сведения, необходимые для представления документа и (или) информации, установленные Административным регламентом предоставления </w:t>
      </w:r>
      <w:r w:rsidRPr="004310D5">
        <w:rPr>
          <w:color w:val="auto"/>
        </w:rPr>
        <w:lastRenderedPageBreak/>
        <w:t>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9C5FEC" w:rsidRPr="004310D5" w:rsidRDefault="009C5FEC" w:rsidP="008C13AD">
      <w:pPr>
        <w:ind w:firstLine="709"/>
        <w:jc w:val="both"/>
        <w:rPr>
          <w:color w:val="auto"/>
        </w:rPr>
      </w:pPr>
      <w:r w:rsidRPr="004310D5">
        <w:rPr>
          <w:color w:val="auto"/>
        </w:rPr>
        <w:t>5)</w:t>
      </w:r>
      <w:r w:rsidR="007D436F" w:rsidRPr="004310D5">
        <w:rPr>
          <w:color w:val="auto"/>
        </w:rPr>
        <w:t> </w:t>
      </w:r>
      <w:r w:rsidRPr="004310D5">
        <w:rPr>
          <w:color w:val="auto"/>
        </w:rPr>
        <w:t>контактная информация для направления ответа на межведомственный запрос;</w:t>
      </w:r>
    </w:p>
    <w:p w:rsidR="009C5FEC" w:rsidRPr="004310D5" w:rsidRDefault="009C5FEC" w:rsidP="008C13AD">
      <w:pPr>
        <w:ind w:firstLine="709"/>
        <w:jc w:val="both"/>
        <w:rPr>
          <w:color w:val="auto"/>
        </w:rPr>
      </w:pPr>
      <w:r w:rsidRPr="004310D5">
        <w:rPr>
          <w:color w:val="auto"/>
        </w:rPr>
        <w:t>6)</w:t>
      </w:r>
      <w:r w:rsidR="00214C96" w:rsidRPr="004310D5">
        <w:rPr>
          <w:color w:val="auto"/>
        </w:rPr>
        <w:t> </w:t>
      </w:r>
      <w:r w:rsidRPr="004310D5">
        <w:rPr>
          <w:color w:val="auto"/>
        </w:rPr>
        <w:t>дата направления межведомственного запроса;</w:t>
      </w:r>
    </w:p>
    <w:p w:rsidR="009C5FEC" w:rsidRPr="004310D5" w:rsidRDefault="009C5FEC" w:rsidP="008C13AD">
      <w:pPr>
        <w:pStyle w:val="af0"/>
        <w:spacing w:before="0" w:beforeAutospacing="0" w:after="0" w:afterAutospacing="0"/>
        <w:ind w:firstLine="709"/>
        <w:jc w:val="both"/>
        <w:rPr>
          <w:sz w:val="28"/>
          <w:szCs w:val="28"/>
        </w:rPr>
      </w:pPr>
      <w:r w:rsidRPr="004310D5">
        <w:rPr>
          <w:sz w:val="28"/>
          <w:szCs w:val="28"/>
        </w:rPr>
        <w:t>7)</w:t>
      </w:r>
      <w:r w:rsidR="00214C96" w:rsidRPr="004310D5">
        <w:rPr>
          <w:sz w:val="28"/>
          <w:szCs w:val="28"/>
        </w:rPr>
        <w:t> </w:t>
      </w:r>
      <w:r w:rsidRPr="004310D5">
        <w:rPr>
          <w:sz w:val="28"/>
          <w:szCs w:val="28"/>
        </w:rPr>
        <w:t>фамилия, имя, отчество и должность лица, подготовившего и направившего запрос, а также номер служебного телефона и (или) адрес электронной почты данного лица для связи.</w:t>
      </w:r>
    </w:p>
    <w:p w:rsidR="009C5FEC" w:rsidRPr="004310D5" w:rsidRDefault="009C5FEC" w:rsidP="008C13AD">
      <w:pPr>
        <w:ind w:firstLine="709"/>
        <w:jc w:val="both"/>
        <w:rPr>
          <w:color w:val="auto"/>
        </w:rPr>
      </w:pPr>
      <w:r w:rsidRPr="004310D5">
        <w:rPr>
          <w:color w:val="auto"/>
        </w:rPr>
        <w:t>3.4.2.При направлении запроса по каналам межведомственного электронного взаимодействия запрос подписывается электронно-цифровой подписью специалиста Администрации.</w:t>
      </w:r>
    </w:p>
    <w:p w:rsidR="009C5FEC" w:rsidRPr="004310D5" w:rsidRDefault="009C5FEC" w:rsidP="008C13AD">
      <w:pPr>
        <w:ind w:firstLine="709"/>
        <w:jc w:val="both"/>
        <w:rPr>
          <w:color w:val="auto"/>
        </w:rPr>
      </w:pPr>
      <w:r w:rsidRPr="004310D5">
        <w:rPr>
          <w:color w:val="auto"/>
        </w:rPr>
        <w:t>3.4.3.Результатом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9C5FEC" w:rsidRPr="004310D5" w:rsidRDefault="009C5FEC" w:rsidP="008C13AD">
      <w:pPr>
        <w:ind w:firstLine="709"/>
        <w:jc w:val="both"/>
        <w:rPr>
          <w:color w:val="auto"/>
        </w:rPr>
      </w:pPr>
      <w:r w:rsidRPr="004310D5">
        <w:rPr>
          <w:color w:val="auto"/>
        </w:rPr>
        <w:t>3.4.4.Максимальный срок выполнения административной процедуры – 5 (пять) рабочих дней.</w:t>
      </w:r>
    </w:p>
    <w:p w:rsidR="009C5FEC" w:rsidRPr="004310D5" w:rsidRDefault="009C5FEC" w:rsidP="008C13AD">
      <w:pPr>
        <w:ind w:firstLine="709"/>
        <w:jc w:val="both"/>
        <w:rPr>
          <w:color w:val="auto"/>
        </w:rPr>
      </w:pPr>
      <w:r w:rsidRPr="004310D5">
        <w:rPr>
          <w:color w:val="auto"/>
        </w:rPr>
        <w:t>3.5.Основанием для начала административной процедуры рассмотрения заявления и пакета документов является поступление заявления и полного пакета документов в соответствии с пунктами 2.6.2 и 2.6.3 Административного регламента (включая сведения, полученные по каналам межведомственного взаимодействия).</w:t>
      </w:r>
    </w:p>
    <w:p w:rsidR="009C5FEC" w:rsidRPr="004310D5" w:rsidRDefault="009C5FEC" w:rsidP="008C13AD">
      <w:pPr>
        <w:ind w:firstLine="709"/>
        <w:jc w:val="both"/>
        <w:rPr>
          <w:color w:val="auto"/>
        </w:rPr>
      </w:pPr>
      <w:r w:rsidRPr="004310D5">
        <w:rPr>
          <w:color w:val="auto"/>
        </w:rPr>
        <w:t>3.5.1.Специалист Администрации в ходе рассмотрения документов:</w:t>
      </w:r>
    </w:p>
    <w:p w:rsidR="009C5FEC" w:rsidRPr="004310D5" w:rsidRDefault="001D027E" w:rsidP="00FF2B59">
      <w:pPr>
        <w:ind w:firstLine="709"/>
        <w:jc w:val="both"/>
        <w:rPr>
          <w:color w:val="auto"/>
        </w:rPr>
      </w:pPr>
      <w:r w:rsidRPr="004310D5">
        <w:rPr>
          <w:color w:val="auto"/>
        </w:rPr>
        <w:t>а)</w:t>
      </w:r>
      <w:r w:rsidR="00B07EA9" w:rsidRPr="004310D5">
        <w:rPr>
          <w:color w:val="auto"/>
        </w:rPr>
        <w:t> </w:t>
      </w:r>
      <w:r w:rsidR="009C5FEC" w:rsidRPr="004310D5">
        <w:rPr>
          <w:color w:val="auto"/>
        </w:rPr>
        <w:t>проверяет поступившее заявление на соответствие требованиям Административного регламента;</w:t>
      </w:r>
    </w:p>
    <w:p w:rsidR="009C5FEC" w:rsidRPr="004310D5" w:rsidRDefault="001D027E" w:rsidP="008C13AD">
      <w:pPr>
        <w:ind w:firstLine="709"/>
        <w:jc w:val="both"/>
        <w:rPr>
          <w:color w:val="auto"/>
        </w:rPr>
      </w:pPr>
      <w:r w:rsidRPr="004310D5">
        <w:rPr>
          <w:color w:val="auto"/>
        </w:rPr>
        <w:t>б)</w:t>
      </w:r>
      <w:r w:rsidR="00B07EA9" w:rsidRPr="004310D5">
        <w:rPr>
          <w:color w:val="auto"/>
        </w:rPr>
        <w:t> </w:t>
      </w:r>
      <w:r w:rsidR="009C5FEC" w:rsidRPr="004310D5">
        <w:rPr>
          <w:color w:val="auto"/>
        </w:rPr>
        <w:t>проверяет наличие полного пакета документов в соответствии с пунктами 2.6.2 и 2.6.3 Административного регламента (включая сведения, полученные по каналам межведомственного взаимодействия);</w:t>
      </w:r>
    </w:p>
    <w:p w:rsidR="001D027E" w:rsidRPr="004310D5" w:rsidRDefault="001D027E" w:rsidP="001D027E">
      <w:pPr>
        <w:ind w:firstLine="709"/>
        <w:jc w:val="both"/>
        <w:rPr>
          <w:color w:val="auto"/>
        </w:rPr>
      </w:pPr>
      <w:r w:rsidRPr="004310D5">
        <w:rPr>
          <w:color w:val="auto"/>
        </w:rPr>
        <w:t>в) проводит осмотр местонахождения объекта адресации (при необходимости);</w:t>
      </w:r>
    </w:p>
    <w:p w:rsidR="001D027E" w:rsidRPr="004310D5" w:rsidRDefault="001D027E" w:rsidP="001D027E">
      <w:pPr>
        <w:ind w:firstLine="709"/>
        <w:jc w:val="both"/>
        <w:rPr>
          <w:color w:val="auto"/>
        </w:rPr>
      </w:pPr>
      <w:r w:rsidRPr="004310D5">
        <w:rPr>
          <w:color w:val="auto"/>
        </w:rPr>
        <w:t>г) проверяет наличие или отсутствие оснований для отказа в предоставлении муниципальной услуги;</w:t>
      </w:r>
    </w:p>
    <w:p w:rsidR="001D027E" w:rsidRPr="004310D5" w:rsidRDefault="001D027E" w:rsidP="001D027E">
      <w:pPr>
        <w:ind w:firstLine="709"/>
        <w:jc w:val="both"/>
        <w:rPr>
          <w:color w:val="auto"/>
        </w:rPr>
      </w:pPr>
      <w:proofErr w:type="spellStart"/>
      <w:proofErr w:type="gramStart"/>
      <w:r w:rsidRPr="004310D5">
        <w:rPr>
          <w:color w:val="auto"/>
        </w:rPr>
        <w:t>д</w:t>
      </w:r>
      <w:proofErr w:type="spellEnd"/>
      <w:r w:rsidRPr="004310D5">
        <w:rPr>
          <w:color w:val="auto"/>
        </w:rPr>
        <w:t>)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Правилами присвоения, изменения и аннулирования адресов, утвержденными Постановление Правительства Российской Федерации от 19.11.2014 № 1221</w:t>
      </w:r>
      <w:r w:rsidR="00771E7A" w:rsidRPr="004310D5">
        <w:rPr>
          <w:color w:val="auto"/>
        </w:rPr>
        <w:t xml:space="preserve"> (далее – Правила адресации)</w:t>
      </w:r>
      <w:r w:rsidRPr="004310D5">
        <w:rPr>
          <w:color w:val="auto"/>
        </w:rPr>
        <w:t xml:space="preserve">, или об отказе в присвоении объекту адресации адреса или аннулировании его адреса. </w:t>
      </w:r>
      <w:proofErr w:type="gramEnd"/>
    </w:p>
    <w:p w:rsidR="009C5FEC" w:rsidRPr="004310D5" w:rsidRDefault="009C5FEC" w:rsidP="008C13AD">
      <w:pPr>
        <w:ind w:firstLine="709"/>
        <w:jc w:val="both"/>
        <w:rPr>
          <w:color w:val="auto"/>
        </w:rPr>
      </w:pPr>
      <w:r w:rsidRPr="004310D5">
        <w:rPr>
          <w:color w:val="auto"/>
        </w:rPr>
        <w:t xml:space="preserve">3.5.2.В случае если </w:t>
      </w:r>
      <w:proofErr w:type="gramStart"/>
      <w:r w:rsidRPr="004310D5">
        <w:rPr>
          <w:color w:val="auto"/>
        </w:rPr>
        <w:t>сведения, полученные по каналам межведомственного взаимодействия и представленный заявителем пакет документов подтверждают</w:t>
      </w:r>
      <w:proofErr w:type="gramEnd"/>
      <w:r w:rsidRPr="004310D5">
        <w:rPr>
          <w:color w:val="auto"/>
        </w:rPr>
        <w:t xml:space="preserve"> право заявителя на получение муниципальной услуги, специалист Администрации осуществляет подготовку проекта </w:t>
      </w:r>
      <w:r w:rsidR="001D027E" w:rsidRPr="004310D5">
        <w:rPr>
          <w:color w:val="auto"/>
        </w:rPr>
        <w:t>Постановления</w:t>
      </w:r>
      <w:r w:rsidRPr="004310D5">
        <w:rPr>
          <w:color w:val="auto"/>
        </w:rPr>
        <w:t>.</w:t>
      </w:r>
    </w:p>
    <w:p w:rsidR="001D027E" w:rsidRPr="004310D5" w:rsidRDefault="001D027E" w:rsidP="001D027E">
      <w:pPr>
        <w:ind w:firstLine="709"/>
        <w:jc w:val="both"/>
        <w:rPr>
          <w:color w:val="auto"/>
        </w:rPr>
      </w:pPr>
      <w:r w:rsidRPr="004310D5">
        <w:rPr>
          <w:color w:val="auto"/>
        </w:rPr>
        <w:t>3.5.3.В случае наличия оснований для отказа</w:t>
      </w:r>
      <w:r w:rsidR="00771E7A" w:rsidRPr="004310D5">
        <w:rPr>
          <w:color w:val="auto"/>
        </w:rPr>
        <w:t xml:space="preserve"> в предоставлении муниципальной услуги</w:t>
      </w:r>
      <w:r w:rsidRPr="004310D5">
        <w:rPr>
          <w:color w:val="auto"/>
        </w:rPr>
        <w:t xml:space="preserve">, указанных в п. 2.10 настоящего Административного </w:t>
      </w:r>
      <w:r w:rsidRPr="004310D5">
        <w:rPr>
          <w:color w:val="auto"/>
        </w:rPr>
        <w:lastRenderedPageBreak/>
        <w:t>регламента</w:t>
      </w:r>
      <w:r w:rsidR="00771E7A" w:rsidRPr="004310D5">
        <w:rPr>
          <w:color w:val="auto"/>
        </w:rPr>
        <w:t>,</w:t>
      </w:r>
      <w:r w:rsidRPr="004310D5">
        <w:rPr>
          <w:color w:val="auto"/>
        </w:rPr>
        <w:t xml:space="preserve"> специалист Администрации готовит </w:t>
      </w:r>
      <w:r w:rsidR="008969AC" w:rsidRPr="004310D5">
        <w:rPr>
          <w:color w:val="auto"/>
        </w:rPr>
        <w:t xml:space="preserve">проект </w:t>
      </w:r>
      <w:r w:rsidRPr="004310D5">
        <w:rPr>
          <w:color w:val="auto"/>
        </w:rPr>
        <w:t>мотивированно</w:t>
      </w:r>
      <w:r w:rsidR="008969AC" w:rsidRPr="004310D5">
        <w:rPr>
          <w:color w:val="auto"/>
        </w:rPr>
        <w:t>го</w:t>
      </w:r>
      <w:r w:rsidRPr="004310D5">
        <w:rPr>
          <w:color w:val="auto"/>
        </w:rPr>
        <w:t xml:space="preserve"> </w:t>
      </w:r>
      <w:r w:rsidR="00771E7A" w:rsidRPr="004310D5">
        <w:rPr>
          <w:color w:val="auto"/>
        </w:rPr>
        <w:t>Р</w:t>
      </w:r>
      <w:r w:rsidRPr="004310D5">
        <w:rPr>
          <w:color w:val="auto"/>
        </w:rPr>
        <w:t>ешени</w:t>
      </w:r>
      <w:r w:rsidR="008969AC" w:rsidRPr="004310D5">
        <w:rPr>
          <w:color w:val="auto"/>
        </w:rPr>
        <w:t>я</w:t>
      </w:r>
      <w:r w:rsidRPr="004310D5">
        <w:rPr>
          <w:color w:val="auto"/>
        </w:rPr>
        <w:t xml:space="preserve"> об отказе</w:t>
      </w:r>
      <w:r w:rsidR="00771E7A" w:rsidRPr="004310D5">
        <w:rPr>
          <w:color w:val="auto"/>
        </w:rPr>
        <w:t>.</w:t>
      </w:r>
    </w:p>
    <w:p w:rsidR="00771E7A" w:rsidRPr="004310D5" w:rsidRDefault="00771E7A" w:rsidP="00771E7A">
      <w:pPr>
        <w:ind w:firstLine="709"/>
        <w:jc w:val="both"/>
        <w:rPr>
          <w:color w:val="auto"/>
        </w:rPr>
      </w:pPr>
      <w:r w:rsidRPr="004310D5">
        <w:rPr>
          <w:color w:val="auto"/>
        </w:rPr>
        <w:t>Решение об отказе должно содержать причину отказа с обязательной ссылкой на положения пункта 40 Правил адресации, являющи</w:t>
      </w:r>
      <w:r w:rsidR="00AA2646" w:rsidRPr="004310D5">
        <w:rPr>
          <w:color w:val="auto"/>
        </w:rPr>
        <w:t>х</w:t>
      </w:r>
      <w:r w:rsidRPr="004310D5">
        <w:rPr>
          <w:color w:val="auto"/>
        </w:rPr>
        <w:t>ся основанием для принятия такого решения.</w:t>
      </w:r>
    </w:p>
    <w:p w:rsidR="001D027E" w:rsidRPr="004310D5" w:rsidRDefault="001D027E" w:rsidP="001D027E">
      <w:pPr>
        <w:pStyle w:val="af0"/>
        <w:spacing w:before="0" w:beforeAutospacing="0" w:after="0" w:afterAutospacing="0"/>
        <w:ind w:firstLine="709"/>
        <w:jc w:val="both"/>
        <w:rPr>
          <w:sz w:val="28"/>
          <w:szCs w:val="28"/>
        </w:rPr>
      </w:pPr>
      <w:proofErr w:type="gramStart"/>
      <w:r w:rsidRPr="004310D5">
        <w:rPr>
          <w:sz w:val="28"/>
          <w:szCs w:val="28"/>
        </w:rPr>
        <w:t xml:space="preserve">При наличии нескольких оснований для отказа в предоставлении муниципальной услуги в проекте </w:t>
      </w:r>
      <w:r w:rsidR="00771E7A" w:rsidRPr="004310D5">
        <w:rPr>
          <w:sz w:val="28"/>
          <w:szCs w:val="28"/>
        </w:rPr>
        <w:t>Р</w:t>
      </w:r>
      <w:r w:rsidRPr="004310D5">
        <w:rPr>
          <w:sz w:val="28"/>
          <w:szCs w:val="28"/>
        </w:rPr>
        <w:t>ешения об отказе</w:t>
      </w:r>
      <w:proofErr w:type="gramEnd"/>
      <w:r w:rsidRPr="004310D5">
        <w:rPr>
          <w:sz w:val="28"/>
          <w:szCs w:val="28"/>
        </w:rPr>
        <w:t xml:space="preserve"> указываются все основания для отказа.</w:t>
      </w:r>
    </w:p>
    <w:p w:rsidR="00B07EA9" w:rsidRPr="004310D5" w:rsidRDefault="00AA2646" w:rsidP="00B07EA9">
      <w:pPr>
        <w:ind w:firstLine="709"/>
        <w:jc w:val="both"/>
        <w:rPr>
          <w:color w:val="auto"/>
        </w:rPr>
      </w:pPr>
      <w:r w:rsidRPr="004310D5">
        <w:rPr>
          <w:color w:val="auto"/>
        </w:rPr>
        <w:t>3.5.</w:t>
      </w:r>
      <w:r w:rsidR="008969AC" w:rsidRPr="004310D5">
        <w:rPr>
          <w:color w:val="auto"/>
        </w:rPr>
        <w:t>4</w:t>
      </w:r>
      <w:r w:rsidRPr="004310D5">
        <w:rPr>
          <w:color w:val="auto"/>
        </w:rPr>
        <w:t>.</w:t>
      </w:r>
      <w:r w:rsidR="00B07EA9" w:rsidRPr="004310D5">
        <w:rPr>
          <w:color w:val="auto"/>
        </w:rPr>
        <w:t>Решение о присвоении объекту адресации адреса принимается одновременно:</w:t>
      </w:r>
    </w:p>
    <w:p w:rsidR="00B07EA9" w:rsidRPr="004310D5" w:rsidRDefault="00B07EA9" w:rsidP="00B07EA9">
      <w:pPr>
        <w:ind w:firstLine="709"/>
        <w:jc w:val="both"/>
        <w:rPr>
          <w:color w:val="auto"/>
        </w:rPr>
      </w:pPr>
      <w:r w:rsidRPr="004310D5">
        <w:rPr>
          <w:color w:val="auto"/>
        </w:rPr>
        <w:t>а)</w:t>
      </w:r>
      <w:r w:rsidR="00AA2646" w:rsidRPr="004310D5">
        <w:rPr>
          <w:color w:val="auto"/>
        </w:rPr>
        <w:t> </w:t>
      </w:r>
      <w:r w:rsidRPr="004310D5">
        <w:rPr>
          <w:color w:val="auto"/>
        </w:rPr>
        <w:t>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B07EA9" w:rsidRPr="004310D5" w:rsidRDefault="00B07EA9" w:rsidP="00B07EA9">
      <w:pPr>
        <w:ind w:firstLine="709"/>
        <w:jc w:val="both"/>
        <w:rPr>
          <w:color w:val="auto"/>
        </w:rPr>
      </w:pPr>
      <w:r w:rsidRPr="004310D5">
        <w:rPr>
          <w:color w:val="auto"/>
        </w:rPr>
        <w:t>б)</w:t>
      </w:r>
      <w:r w:rsidR="00AA2646" w:rsidRPr="004310D5">
        <w:rPr>
          <w:color w:val="auto"/>
        </w:rPr>
        <w:t> </w:t>
      </w:r>
      <w:r w:rsidRPr="004310D5">
        <w:rPr>
          <w:color w:val="auto"/>
        </w:rPr>
        <w:t>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B07EA9" w:rsidRPr="004310D5" w:rsidRDefault="00B07EA9" w:rsidP="00B07EA9">
      <w:pPr>
        <w:ind w:firstLine="709"/>
        <w:jc w:val="both"/>
        <w:rPr>
          <w:color w:val="auto"/>
        </w:rPr>
      </w:pPr>
      <w:r w:rsidRPr="004310D5">
        <w:rPr>
          <w:color w:val="auto"/>
        </w:rPr>
        <w:t>в)</w:t>
      </w:r>
      <w:r w:rsidR="00AA2646" w:rsidRPr="004310D5">
        <w:rPr>
          <w:color w:val="auto"/>
        </w:rPr>
        <w:t> </w:t>
      </w:r>
      <w:r w:rsidRPr="004310D5">
        <w:rPr>
          <w:color w:val="auto"/>
        </w:rPr>
        <w:t>с заключением уполномоченным органом договора о развитии застроенной территории в соответствии с Градостроительным кодексом Российской Федерации;</w:t>
      </w:r>
    </w:p>
    <w:p w:rsidR="00B07EA9" w:rsidRPr="004310D5" w:rsidRDefault="00B07EA9" w:rsidP="00B07EA9">
      <w:pPr>
        <w:ind w:firstLine="709"/>
        <w:jc w:val="both"/>
        <w:rPr>
          <w:color w:val="auto"/>
        </w:rPr>
      </w:pPr>
      <w:r w:rsidRPr="004310D5">
        <w:rPr>
          <w:color w:val="auto"/>
        </w:rPr>
        <w:t>г)</w:t>
      </w:r>
      <w:r w:rsidR="00AA2646" w:rsidRPr="004310D5">
        <w:rPr>
          <w:color w:val="auto"/>
          <w:lang w:val="en-US"/>
        </w:rPr>
        <w:t> </w:t>
      </w:r>
      <w:r w:rsidRPr="004310D5">
        <w:rPr>
          <w:color w:val="auto"/>
        </w:rPr>
        <w:t>с утверждением проекта планировки территории;</w:t>
      </w:r>
    </w:p>
    <w:p w:rsidR="00B07EA9" w:rsidRPr="004310D5" w:rsidRDefault="00AA2646" w:rsidP="00B07EA9">
      <w:pPr>
        <w:ind w:firstLine="709"/>
        <w:jc w:val="both"/>
        <w:rPr>
          <w:color w:val="auto"/>
        </w:rPr>
      </w:pPr>
      <w:proofErr w:type="spellStart"/>
      <w:r w:rsidRPr="004310D5">
        <w:rPr>
          <w:color w:val="auto"/>
        </w:rPr>
        <w:t>д</w:t>
      </w:r>
      <w:proofErr w:type="spellEnd"/>
      <w:r w:rsidRPr="004310D5">
        <w:rPr>
          <w:color w:val="auto"/>
        </w:rPr>
        <w:t>) </w:t>
      </w:r>
      <w:r w:rsidR="00B07EA9" w:rsidRPr="004310D5">
        <w:rPr>
          <w:color w:val="auto"/>
        </w:rPr>
        <w:t>с принятием решения о строительстве объекта адресации.</w:t>
      </w:r>
    </w:p>
    <w:p w:rsidR="00B07EA9" w:rsidRPr="004310D5" w:rsidRDefault="00AA2646" w:rsidP="00B07EA9">
      <w:pPr>
        <w:ind w:firstLine="709"/>
        <w:jc w:val="both"/>
        <w:rPr>
          <w:color w:val="auto"/>
        </w:rPr>
      </w:pPr>
      <w:r w:rsidRPr="004310D5">
        <w:rPr>
          <w:color w:val="auto"/>
        </w:rPr>
        <w:t>3.5.</w:t>
      </w:r>
      <w:r w:rsidR="008969AC" w:rsidRPr="004310D5">
        <w:rPr>
          <w:color w:val="auto"/>
        </w:rPr>
        <w:t>5</w:t>
      </w:r>
      <w:r w:rsidRPr="004310D5">
        <w:rPr>
          <w:color w:val="auto"/>
        </w:rPr>
        <w:t>.</w:t>
      </w:r>
      <w:r w:rsidR="00B07EA9" w:rsidRPr="004310D5">
        <w:rPr>
          <w:color w:val="auto"/>
        </w:rPr>
        <w:t>Решение о присвоении объекту адресации адреса содержит:</w:t>
      </w:r>
    </w:p>
    <w:p w:rsidR="00B07EA9" w:rsidRPr="004310D5" w:rsidRDefault="00AA2646" w:rsidP="00B07EA9">
      <w:pPr>
        <w:ind w:firstLine="709"/>
        <w:jc w:val="both"/>
        <w:rPr>
          <w:color w:val="auto"/>
        </w:rPr>
      </w:pPr>
      <w:r w:rsidRPr="004310D5">
        <w:rPr>
          <w:color w:val="auto"/>
        </w:rPr>
        <w:t>- </w:t>
      </w:r>
      <w:r w:rsidR="00B07EA9" w:rsidRPr="004310D5">
        <w:rPr>
          <w:color w:val="auto"/>
        </w:rPr>
        <w:t>присвоенный объекту адресации адрес;</w:t>
      </w:r>
    </w:p>
    <w:p w:rsidR="00B07EA9" w:rsidRPr="004310D5" w:rsidRDefault="00AA2646" w:rsidP="00B07EA9">
      <w:pPr>
        <w:ind w:firstLine="709"/>
        <w:jc w:val="both"/>
        <w:rPr>
          <w:color w:val="auto"/>
        </w:rPr>
      </w:pPr>
      <w:r w:rsidRPr="004310D5">
        <w:rPr>
          <w:color w:val="auto"/>
        </w:rPr>
        <w:t>- </w:t>
      </w:r>
      <w:r w:rsidR="00B07EA9" w:rsidRPr="004310D5">
        <w:rPr>
          <w:color w:val="auto"/>
        </w:rPr>
        <w:t>реквизиты и наименования документов, на основании которых принято решение о присвоении адреса;</w:t>
      </w:r>
    </w:p>
    <w:p w:rsidR="00B07EA9" w:rsidRPr="004310D5" w:rsidRDefault="00AA2646" w:rsidP="00B07EA9">
      <w:pPr>
        <w:ind w:firstLine="709"/>
        <w:jc w:val="both"/>
        <w:rPr>
          <w:color w:val="auto"/>
        </w:rPr>
      </w:pPr>
      <w:r w:rsidRPr="004310D5">
        <w:rPr>
          <w:color w:val="auto"/>
        </w:rPr>
        <w:t>- </w:t>
      </w:r>
      <w:r w:rsidR="00B07EA9" w:rsidRPr="004310D5">
        <w:rPr>
          <w:color w:val="auto"/>
        </w:rPr>
        <w:t>описание местоположения объекта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кадастровые номера, адреса и сведения об объектах недвижимости, из которых образуется объект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 xml:space="preserve">другие необходимые сведения, определенные </w:t>
      </w:r>
      <w:r w:rsidR="008969AC" w:rsidRPr="004310D5">
        <w:rPr>
          <w:color w:val="auto"/>
        </w:rPr>
        <w:t>Администрацией</w:t>
      </w:r>
      <w:r w:rsidR="00B07EA9" w:rsidRPr="004310D5">
        <w:rPr>
          <w:color w:val="auto"/>
        </w:rPr>
        <w:t>.</w:t>
      </w:r>
    </w:p>
    <w:p w:rsidR="00B07EA9" w:rsidRPr="004310D5" w:rsidRDefault="00B07EA9" w:rsidP="00B07EA9">
      <w:pPr>
        <w:ind w:firstLine="709"/>
        <w:jc w:val="both"/>
        <w:rPr>
          <w:color w:val="auto"/>
        </w:rPr>
      </w:pPr>
      <w:r w:rsidRPr="004310D5">
        <w:rPr>
          <w:color w:val="auto"/>
        </w:rPr>
        <w:t xml:space="preserve">В случае присвоения адреса поставленному на государственный кадастровый учет объекту недвижимости в решении </w:t>
      </w:r>
      <w:r w:rsidR="006B1B63" w:rsidRPr="004310D5">
        <w:rPr>
          <w:color w:val="auto"/>
        </w:rPr>
        <w:t>Администрации</w:t>
      </w:r>
      <w:r w:rsidRPr="004310D5">
        <w:rPr>
          <w:color w:val="auto"/>
        </w:rPr>
        <w:t xml:space="preserve"> о присвоении адреса объекту адресации также указывается кадастровый номер объекта недвижимости, являющегося объектом адресации.</w:t>
      </w:r>
    </w:p>
    <w:p w:rsidR="00B07EA9" w:rsidRPr="004310D5" w:rsidRDefault="00AA2646" w:rsidP="00B07EA9">
      <w:pPr>
        <w:ind w:firstLine="709"/>
        <w:jc w:val="both"/>
        <w:rPr>
          <w:color w:val="auto"/>
        </w:rPr>
      </w:pPr>
      <w:r w:rsidRPr="004310D5">
        <w:rPr>
          <w:color w:val="auto"/>
        </w:rPr>
        <w:t>3.5.</w:t>
      </w:r>
      <w:r w:rsidR="006B1B63" w:rsidRPr="004310D5">
        <w:rPr>
          <w:color w:val="auto"/>
        </w:rPr>
        <w:t>6</w:t>
      </w:r>
      <w:r w:rsidRPr="004310D5">
        <w:rPr>
          <w:color w:val="auto"/>
        </w:rPr>
        <w:t>.</w:t>
      </w:r>
      <w:r w:rsidR="00B07EA9" w:rsidRPr="004310D5">
        <w:rPr>
          <w:color w:val="auto"/>
        </w:rPr>
        <w:t>Решение об аннулировании адреса объекта адресации содержит:</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аннулируемый адрес объекта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уникальный номер аннулируемого адреса объекта адресации в государственном адресном реестре;</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причину аннулирования адреса объекта адресации;</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rsidR="00B07EA9" w:rsidRPr="004310D5" w:rsidRDefault="00AA2646" w:rsidP="00B07EA9">
      <w:pPr>
        <w:ind w:firstLine="709"/>
        <w:jc w:val="both"/>
        <w:rPr>
          <w:color w:val="auto"/>
        </w:rPr>
      </w:pPr>
      <w:r w:rsidRPr="004310D5">
        <w:rPr>
          <w:color w:val="auto"/>
        </w:rPr>
        <w:lastRenderedPageBreak/>
        <w:t>-</w:t>
      </w:r>
      <w:r w:rsidRPr="004310D5">
        <w:rPr>
          <w:color w:val="auto"/>
          <w:lang w:val="en-US"/>
        </w:rPr>
        <w:t> </w:t>
      </w:r>
      <w:r w:rsidR="00B07EA9" w:rsidRPr="004310D5">
        <w:rPr>
          <w:color w:val="auto"/>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B07EA9" w:rsidRPr="004310D5" w:rsidRDefault="00AA2646" w:rsidP="00B07EA9">
      <w:pPr>
        <w:ind w:firstLine="709"/>
        <w:jc w:val="both"/>
        <w:rPr>
          <w:color w:val="auto"/>
        </w:rPr>
      </w:pPr>
      <w:r w:rsidRPr="004310D5">
        <w:rPr>
          <w:color w:val="auto"/>
        </w:rPr>
        <w:t>-</w:t>
      </w:r>
      <w:r w:rsidRPr="004310D5">
        <w:rPr>
          <w:color w:val="auto"/>
          <w:lang w:val="en-US"/>
        </w:rPr>
        <w:t> </w:t>
      </w:r>
      <w:r w:rsidR="00B07EA9" w:rsidRPr="004310D5">
        <w:rPr>
          <w:color w:val="auto"/>
        </w:rPr>
        <w:t>другие необходимые сведения, определенные уполномоченным органом.</w:t>
      </w:r>
    </w:p>
    <w:p w:rsidR="00B07EA9" w:rsidRPr="004310D5" w:rsidRDefault="00B07EA9" w:rsidP="00B07EA9">
      <w:pPr>
        <w:ind w:firstLine="709"/>
        <w:jc w:val="both"/>
        <w:rPr>
          <w:color w:val="auto"/>
        </w:rPr>
      </w:pPr>
      <w:r w:rsidRPr="004310D5">
        <w:rPr>
          <w:color w:val="auto"/>
        </w:rPr>
        <w:t xml:space="preserve">Решение об аннулировании адреса объекта адресации в случае присвоения объекту адресации нового адреса может быть по решению </w:t>
      </w:r>
      <w:r w:rsidR="00AA2646" w:rsidRPr="004310D5">
        <w:rPr>
          <w:color w:val="auto"/>
        </w:rPr>
        <w:t>Администрации</w:t>
      </w:r>
      <w:r w:rsidRPr="004310D5">
        <w:rPr>
          <w:color w:val="auto"/>
        </w:rPr>
        <w:t xml:space="preserve"> объединено с решением о присвоении этому объекту адресации нового адреса.</w:t>
      </w:r>
    </w:p>
    <w:p w:rsidR="00B07EA9" w:rsidRPr="004310D5" w:rsidRDefault="00AA2646" w:rsidP="00B07EA9">
      <w:pPr>
        <w:ind w:firstLine="709"/>
        <w:jc w:val="both"/>
        <w:rPr>
          <w:color w:val="auto"/>
        </w:rPr>
      </w:pPr>
      <w:r w:rsidRPr="004310D5">
        <w:rPr>
          <w:color w:val="auto"/>
        </w:rPr>
        <w:t>3.5.</w:t>
      </w:r>
      <w:r w:rsidR="006B1B63" w:rsidRPr="004310D5">
        <w:rPr>
          <w:color w:val="auto"/>
        </w:rPr>
        <w:t>7</w:t>
      </w:r>
      <w:r w:rsidRPr="004310D5">
        <w:rPr>
          <w:color w:val="auto"/>
        </w:rPr>
        <w:t>.</w:t>
      </w:r>
      <w:r w:rsidR="00B07EA9" w:rsidRPr="004310D5">
        <w:rPr>
          <w:color w:val="auto"/>
        </w:rPr>
        <w:t xml:space="preserve">Решения </w:t>
      </w:r>
      <w:r w:rsidR="006B1B63" w:rsidRPr="004310D5">
        <w:rPr>
          <w:color w:val="auto"/>
        </w:rPr>
        <w:t>Администрации</w:t>
      </w:r>
      <w:r w:rsidR="00B07EA9" w:rsidRPr="004310D5">
        <w:rPr>
          <w:color w:val="auto"/>
        </w:rPr>
        <w:t xml:space="preserve"> о присвоении объекту адресации адреса или аннулировании его адреса могут формироваться с использованием </w:t>
      </w:r>
      <w:r w:rsidR="006B1B63" w:rsidRPr="004310D5">
        <w:rPr>
          <w:color w:val="auto"/>
        </w:rPr>
        <w:t>ФИАС</w:t>
      </w:r>
      <w:r w:rsidR="00B07EA9" w:rsidRPr="004310D5">
        <w:rPr>
          <w:color w:val="auto"/>
        </w:rPr>
        <w:t>.</w:t>
      </w:r>
    </w:p>
    <w:p w:rsidR="00FF2B59" w:rsidRPr="004310D5" w:rsidRDefault="006B1B63" w:rsidP="00FF2B59">
      <w:pPr>
        <w:pStyle w:val="af0"/>
        <w:spacing w:before="0" w:beforeAutospacing="0" w:after="0" w:afterAutospacing="0"/>
        <w:ind w:firstLine="709"/>
        <w:jc w:val="both"/>
        <w:rPr>
          <w:sz w:val="28"/>
          <w:szCs w:val="28"/>
        </w:rPr>
      </w:pPr>
      <w:r w:rsidRPr="004310D5">
        <w:rPr>
          <w:sz w:val="28"/>
          <w:szCs w:val="28"/>
        </w:rPr>
        <w:t>3.5.8.</w:t>
      </w:r>
      <w:r w:rsidR="00FF2B59" w:rsidRPr="004310D5">
        <w:rPr>
          <w:sz w:val="28"/>
          <w:szCs w:val="28"/>
        </w:rPr>
        <w:t xml:space="preserve">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специалист Администрации направляет в личный кабинет ЕПГУ </w:t>
      </w:r>
      <w:r w:rsidRPr="004310D5">
        <w:rPr>
          <w:sz w:val="28"/>
          <w:szCs w:val="28"/>
        </w:rPr>
        <w:t xml:space="preserve">или портал ФИАС </w:t>
      </w:r>
      <w:r w:rsidR="00FF2B59" w:rsidRPr="004310D5">
        <w:rPr>
          <w:sz w:val="28"/>
          <w:szCs w:val="28"/>
        </w:rPr>
        <w:t>(на электронную почту) сообщение о необходимости его личной явки с указанием даты и времени, когда заявитель записан на прием.</w:t>
      </w:r>
    </w:p>
    <w:p w:rsidR="00FF2B59" w:rsidRPr="004310D5" w:rsidRDefault="00FF2B59" w:rsidP="00FF2B59">
      <w:pPr>
        <w:ind w:firstLine="709"/>
        <w:jc w:val="both"/>
        <w:rPr>
          <w:color w:val="auto"/>
        </w:rPr>
      </w:pPr>
      <w:r w:rsidRPr="004310D5">
        <w:rPr>
          <w:color w:val="auto"/>
        </w:rPr>
        <w:t>3.5.</w:t>
      </w:r>
      <w:r w:rsidR="00AA2646" w:rsidRPr="004310D5">
        <w:rPr>
          <w:color w:val="auto"/>
        </w:rPr>
        <w:t>9</w:t>
      </w:r>
      <w:r w:rsidRPr="004310D5">
        <w:rPr>
          <w:color w:val="auto"/>
        </w:rPr>
        <w:t xml:space="preserve">.Проект </w:t>
      </w:r>
      <w:r w:rsidR="006B1B63" w:rsidRPr="004310D5">
        <w:rPr>
          <w:color w:val="auto"/>
        </w:rPr>
        <w:t>Р</w:t>
      </w:r>
      <w:r w:rsidRPr="004310D5">
        <w:rPr>
          <w:color w:val="auto"/>
        </w:rPr>
        <w:t xml:space="preserve">ешения об отказе или </w:t>
      </w:r>
      <w:r w:rsidR="006B1B63" w:rsidRPr="004310D5">
        <w:rPr>
          <w:color w:val="auto"/>
        </w:rPr>
        <w:t>Постановления</w:t>
      </w:r>
      <w:r w:rsidRPr="004310D5">
        <w:rPr>
          <w:color w:val="auto"/>
        </w:rPr>
        <w:t xml:space="preserve"> специалист Администрации направляет на </w:t>
      </w:r>
      <w:r w:rsidR="006B1B63" w:rsidRPr="004310D5">
        <w:rPr>
          <w:color w:val="auto"/>
        </w:rPr>
        <w:t>подписание</w:t>
      </w:r>
      <w:r w:rsidRPr="004310D5">
        <w:rPr>
          <w:color w:val="auto"/>
        </w:rPr>
        <w:t xml:space="preserve"> Главе на бумажном носителе и в электронном виде посредством МАИС. </w:t>
      </w:r>
    </w:p>
    <w:p w:rsidR="009C5FEC" w:rsidRPr="004310D5" w:rsidRDefault="009C5FEC" w:rsidP="008C13AD">
      <w:pPr>
        <w:ind w:firstLine="709"/>
        <w:jc w:val="both"/>
        <w:rPr>
          <w:color w:val="auto"/>
        </w:rPr>
      </w:pPr>
      <w:r w:rsidRPr="004310D5">
        <w:rPr>
          <w:color w:val="auto"/>
        </w:rPr>
        <w:t>3.5.</w:t>
      </w:r>
      <w:r w:rsidR="00AA2646" w:rsidRPr="004310D5">
        <w:rPr>
          <w:color w:val="auto"/>
        </w:rPr>
        <w:t>10</w:t>
      </w:r>
      <w:r w:rsidRPr="004310D5">
        <w:rPr>
          <w:color w:val="auto"/>
        </w:rPr>
        <w:t xml:space="preserve">.Результатом административной процедуры является установление права заявителя на получение муниципальной услуги и </w:t>
      </w:r>
      <w:r w:rsidR="006B1B63" w:rsidRPr="004310D5">
        <w:rPr>
          <w:color w:val="auto"/>
        </w:rPr>
        <w:t>подписание</w:t>
      </w:r>
      <w:r w:rsidRPr="004310D5">
        <w:rPr>
          <w:color w:val="auto"/>
        </w:rPr>
        <w:t xml:space="preserve"> Главой результата предоставления муниципальной услуги на бумажном носителе и в электронном виде посредством МАИС.</w:t>
      </w:r>
    </w:p>
    <w:p w:rsidR="009C5FEC" w:rsidRPr="004310D5" w:rsidRDefault="009C5FEC" w:rsidP="008C13AD">
      <w:pPr>
        <w:ind w:firstLine="709"/>
        <w:jc w:val="both"/>
        <w:rPr>
          <w:color w:val="auto"/>
        </w:rPr>
      </w:pPr>
      <w:r w:rsidRPr="004310D5">
        <w:rPr>
          <w:color w:val="auto"/>
        </w:rPr>
        <w:t>3.5.</w:t>
      </w:r>
      <w:r w:rsidR="00AA2646" w:rsidRPr="004310D5">
        <w:rPr>
          <w:color w:val="auto"/>
        </w:rPr>
        <w:t>11</w:t>
      </w:r>
      <w:r w:rsidRPr="004310D5">
        <w:rPr>
          <w:color w:val="auto"/>
        </w:rPr>
        <w:t xml:space="preserve">.Максимальный срок выполнения административной процедуры – </w:t>
      </w:r>
      <w:r w:rsidR="006B1B63" w:rsidRPr="004310D5">
        <w:rPr>
          <w:color w:val="auto"/>
        </w:rPr>
        <w:t>4</w:t>
      </w:r>
      <w:r w:rsidRPr="004310D5">
        <w:rPr>
          <w:color w:val="auto"/>
        </w:rPr>
        <w:t xml:space="preserve"> (</w:t>
      </w:r>
      <w:r w:rsidR="006B1B63" w:rsidRPr="004310D5">
        <w:rPr>
          <w:color w:val="auto"/>
        </w:rPr>
        <w:t>четыре</w:t>
      </w:r>
      <w:r w:rsidRPr="004310D5">
        <w:rPr>
          <w:color w:val="auto"/>
        </w:rPr>
        <w:t>) рабочих дн</w:t>
      </w:r>
      <w:r w:rsidR="006B1B63" w:rsidRPr="004310D5">
        <w:rPr>
          <w:color w:val="auto"/>
        </w:rPr>
        <w:t>я</w:t>
      </w:r>
      <w:r w:rsidRPr="004310D5">
        <w:rPr>
          <w:color w:val="auto"/>
        </w:rPr>
        <w:t>.</w:t>
      </w:r>
    </w:p>
    <w:p w:rsidR="009C5FEC" w:rsidRPr="004310D5" w:rsidRDefault="009C5FEC" w:rsidP="008C13AD">
      <w:pPr>
        <w:ind w:firstLine="709"/>
        <w:jc w:val="both"/>
        <w:rPr>
          <w:color w:val="auto"/>
        </w:rPr>
      </w:pPr>
      <w:r w:rsidRPr="004310D5">
        <w:rPr>
          <w:color w:val="auto"/>
        </w:rPr>
        <w:t xml:space="preserve">3.6.Основанием для начала административной процедуры выдачи результата </w:t>
      </w:r>
      <w:r w:rsidR="006B1B63" w:rsidRPr="004310D5">
        <w:rPr>
          <w:color w:val="auto"/>
        </w:rPr>
        <w:t>предоставления</w:t>
      </w:r>
      <w:r w:rsidRPr="004310D5">
        <w:rPr>
          <w:color w:val="auto"/>
        </w:rPr>
        <w:t xml:space="preserve"> муниципальной услуги является поступление исполнителю </w:t>
      </w:r>
      <w:r w:rsidR="006B1B63" w:rsidRPr="004310D5">
        <w:rPr>
          <w:color w:val="auto"/>
        </w:rPr>
        <w:t>подписанного</w:t>
      </w:r>
      <w:r w:rsidRPr="004310D5">
        <w:rPr>
          <w:color w:val="auto"/>
        </w:rPr>
        <w:t xml:space="preserve"> Главой результата предоставления муниципальной услуги.</w:t>
      </w:r>
    </w:p>
    <w:p w:rsidR="009C5FEC" w:rsidRPr="004310D5" w:rsidRDefault="009C5FEC" w:rsidP="008C13AD">
      <w:pPr>
        <w:ind w:firstLine="709"/>
        <w:jc w:val="both"/>
        <w:rPr>
          <w:color w:val="auto"/>
        </w:rPr>
      </w:pPr>
      <w:r w:rsidRPr="004310D5">
        <w:rPr>
          <w:color w:val="auto"/>
        </w:rPr>
        <w:t>3.6.1</w:t>
      </w:r>
      <w:r w:rsidR="00B07EA9" w:rsidRPr="004310D5">
        <w:rPr>
          <w:color w:val="auto"/>
        </w:rPr>
        <w:t>.</w:t>
      </w:r>
      <w:r w:rsidRPr="004310D5">
        <w:rPr>
          <w:color w:val="auto"/>
        </w:rPr>
        <w:t xml:space="preserve">В день поступления </w:t>
      </w:r>
      <w:r w:rsidR="006B1B63" w:rsidRPr="004310D5">
        <w:rPr>
          <w:color w:val="auto"/>
        </w:rPr>
        <w:t>подписанного</w:t>
      </w:r>
      <w:r w:rsidRPr="004310D5">
        <w:rPr>
          <w:color w:val="auto"/>
        </w:rPr>
        <w:t xml:space="preserve"> Главой </w:t>
      </w:r>
      <w:r w:rsidR="006B1B63" w:rsidRPr="004310D5">
        <w:rPr>
          <w:color w:val="auto"/>
        </w:rPr>
        <w:t>Постановления</w:t>
      </w:r>
      <w:r w:rsidRPr="004310D5">
        <w:rPr>
          <w:color w:val="auto"/>
        </w:rPr>
        <w:t xml:space="preserve"> или </w:t>
      </w:r>
      <w:r w:rsidR="006B1B63" w:rsidRPr="004310D5">
        <w:rPr>
          <w:color w:val="auto"/>
        </w:rPr>
        <w:t>Р</w:t>
      </w:r>
      <w:r w:rsidRPr="004310D5">
        <w:rPr>
          <w:color w:val="auto"/>
        </w:rPr>
        <w:t xml:space="preserve">ешения об отказе специалист Администрации уведомляет заявителя о результате </w:t>
      </w:r>
      <w:r w:rsidR="006B1B63" w:rsidRPr="004310D5">
        <w:rPr>
          <w:color w:val="auto"/>
        </w:rPr>
        <w:t>предоставления</w:t>
      </w:r>
      <w:r w:rsidRPr="004310D5">
        <w:rPr>
          <w:color w:val="auto"/>
        </w:rPr>
        <w:t xml:space="preserve"> муниципальной услуги указанным в заявлении способом.</w:t>
      </w:r>
    </w:p>
    <w:p w:rsidR="009C5FEC" w:rsidRPr="004310D5" w:rsidRDefault="009C5FEC" w:rsidP="008C13AD">
      <w:pPr>
        <w:ind w:firstLine="709"/>
        <w:jc w:val="both"/>
        <w:rPr>
          <w:color w:val="auto"/>
        </w:rPr>
      </w:pPr>
      <w:r w:rsidRPr="004310D5">
        <w:rPr>
          <w:color w:val="auto"/>
        </w:rPr>
        <w:t xml:space="preserve">3.6.2.Выдача результата предоставления муниципальной услуги осуществляется согласно расписанию работы органа, в который заявитель обращался за предоставлением муниципальной услуги. </w:t>
      </w:r>
    </w:p>
    <w:p w:rsidR="009C5FEC" w:rsidRPr="004310D5" w:rsidRDefault="00B07EA9" w:rsidP="008C13AD">
      <w:pPr>
        <w:ind w:firstLine="709"/>
        <w:jc w:val="both"/>
        <w:rPr>
          <w:color w:val="auto"/>
        </w:rPr>
      </w:pPr>
      <w:r w:rsidRPr="004310D5">
        <w:rPr>
          <w:color w:val="auto"/>
        </w:rPr>
        <w:t>3.6.3.</w:t>
      </w:r>
      <w:r w:rsidR="009C5FEC" w:rsidRPr="004310D5">
        <w:rPr>
          <w:color w:val="auto"/>
        </w:rPr>
        <w:t>Результатом административной процедуры является выдача результата предоставления муниципальной услуги.</w:t>
      </w:r>
    </w:p>
    <w:p w:rsidR="009C5FEC" w:rsidRPr="004310D5" w:rsidRDefault="00B07EA9" w:rsidP="008C13AD">
      <w:pPr>
        <w:ind w:right="-1" w:firstLine="709"/>
        <w:jc w:val="both"/>
        <w:rPr>
          <w:color w:val="auto"/>
          <w:sz w:val="24"/>
          <w:szCs w:val="24"/>
        </w:rPr>
      </w:pPr>
      <w:r w:rsidRPr="004310D5">
        <w:rPr>
          <w:color w:val="auto"/>
        </w:rPr>
        <w:t>3.6.4</w:t>
      </w:r>
      <w:r w:rsidR="00494CE3">
        <w:rPr>
          <w:color w:val="auto"/>
        </w:rPr>
        <w:t>.</w:t>
      </w:r>
      <w:r w:rsidR="009C5FEC" w:rsidRPr="004310D5">
        <w:rPr>
          <w:color w:val="auto"/>
        </w:rPr>
        <w:t xml:space="preserve">Максимальный срок выполнения административной процедуры </w:t>
      </w:r>
      <w:r w:rsidR="006B1B63" w:rsidRPr="004310D5">
        <w:rPr>
          <w:color w:val="auto"/>
        </w:rPr>
        <w:t>2</w:t>
      </w:r>
      <w:r w:rsidR="009C5FEC" w:rsidRPr="004310D5">
        <w:rPr>
          <w:color w:val="auto"/>
        </w:rPr>
        <w:t xml:space="preserve"> (</w:t>
      </w:r>
      <w:r w:rsidR="006B1B63" w:rsidRPr="004310D5">
        <w:rPr>
          <w:color w:val="auto"/>
        </w:rPr>
        <w:t>два</w:t>
      </w:r>
      <w:r w:rsidR="009C5FEC" w:rsidRPr="004310D5">
        <w:rPr>
          <w:color w:val="auto"/>
        </w:rPr>
        <w:t>) рабочих дн</w:t>
      </w:r>
      <w:r w:rsidR="006B1B63" w:rsidRPr="004310D5">
        <w:rPr>
          <w:color w:val="auto"/>
        </w:rPr>
        <w:t>я</w:t>
      </w:r>
      <w:r w:rsidR="009C5FEC" w:rsidRPr="004310D5">
        <w:rPr>
          <w:color w:val="auto"/>
        </w:rPr>
        <w:t>.</w:t>
      </w:r>
      <w:r w:rsidR="009C5FEC" w:rsidRPr="004310D5">
        <w:rPr>
          <w:color w:val="auto"/>
          <w:sz w:val="24"/>
          <w:szCs w:val="24"/>
        </w:rPr>
        <w:t xml:space="preserve"> </w:t>
      </w:r>
    </w:p>
    <w:p w:rsidR="006B1B63" w:rsidRPr="004310D5" w:rsidRDefault="006B1B63" w:rsidP="006B1B63">
      <w:pPr>
        <w:ind w:firstLine="709"/>
        <w:jc w:val="both"/>
        <w:rPr>
          <w:color w:val="auto"/>
        </w:rPr>
      </w:pPr>
      <w:r w:rsidRPr="004310D5">
        <w:rPr>
          <w:color w:val="auto"/>
        </w:rPr>
        <w:lastRenderedPageBreak/>
        <w:t>3.7.Решение об отказе в присвоении объекту адресации адреса или аннулировании его адреса может быть обжаловано в судебном порядке.</w:t>
      </w:r>
    </w:p>
    <w:p w:rsidR="009C5FEC" w:rsidRPr="004310D5" w:rsidRDefault="00B07EA9" w:rsidP="008C13AD">
      <w:pPr>
        <w:ind w:firstLine="709"/>
        <w:jc w:val="both"/>
        <w:rPr>
          <w:color w:val="auto"/>
        </w:rPr>
      </w:pPr>
      <w:r w:rsidRPr="004310D5">
        <w:rPr>
          <w:color w:val="auto"/>
        </w:rPr>
        <w:t>3.</w:t>
      </w:r>
      <w:r w:rsidR="006B1B63" w:rsidRPr="004310D5">
        <w:rPr>
          <w:color w:val="auto"/>
        </w:rPr>
        <w:t>8</w:t>
      </w:r>
      <w:r w:rsidRPr="004310D5">
        <w:rPr>
          <w:color w:val="auto"/>
        </w:rPr>
        <w:t>.</w:t>
      </w:r>
      <w:r w:rsidR="009C5FEC" w:rsidRPr="004310D5">
        <w:rPr>
          <w:color w:val="auto"/>
        </w:rPr>
        <w:t>Информацию в свободном доступе о порядке получения муниципальной услуги, в том числе в электронной форме заявитель может получить на ЕПГУ.</w:t>
      </w:r>
    </w:p>
    <w:p w:rsidR="009C5FEC" w:rsidRPr="004310D5" w:rsidRDefault="00B07EA9" w:rsidP="008C13AD">
      <w:pPr>
        <w:ind w:firstLine="709"/>
        <w:jc w:val="both"/>
        <w:rPr>
          <w:color w:val="auto"/>
        </w:rPr>
      </w:pPr>
      <w:r w:rsidRPr="004310D5">
        <w:rPr>
          <w:color w:val="auto"/>
        </w:rPr>
        <w:t>3.</w:t>
      </w:r>
      <w:r w:rsidR="006B1B63" w:rsidRPr="004310D5">
        <w:rPr>
          <w:color w:val="auto"/>
        </w:rPr>
        <w:t>9</w:t>
      </w:r>
      <w:r w:rsidRPr="004310D5">
        <w:rPr>
          <w:color w:val="auto"/>
        </w:rPr>
        <w:t>.</w:t>
      </w:r>
      <w:r w:rsidR="006B1B63" w:rsidRPr="004310D5">
        <w:rPr>
          <w:color w:val="auto"/>
        </w:rPr>
        <w:t xml:space="preserve">Подача заявителем заявления </w:t>
      </w:r>
      <w:r w:rsidR="009C5FEC" w:rsidRPr="004310D5">
        <w:rPr>
          <w:color w:val="auto"/>
        </w:rPr>
        <w:t>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ЕПГУ</w:t>
      </w:r>
      <w:r w:rsidR="006B1B63" w:rsidRPr="004310D5">
        <w:rPr>
          <w:color w:val="auto"/>
        </w:rPr>
        <w:t xml:space="preserve"> и портале ФИАС</w:t>
      </w:r>
      <w:r w:rsidR="009C5FEC" w:rsidRPr="004310D5">
        <w:rPr>
          <w:color w:val="auto"/>
        </w:rPr>
        <w:t>.</w:t>
      </w:r>
    </w:p>
    <w:p w:rsidR="009C5FEC" w:rsidRPr="004310D5" w:rsidRDefault="00B07EA9" w:rsidP="008C13AD">
      <w:pPr>
        <w:ind w:firstLine="709"/>
        <w:jc w:val="both"/>
        <w:rPr>
          <w:color w:val="auto"/>
        </w:rPr>
      </w:pPr>
      <w:r w:rsidRPr="004310D5">
        <w:rPr>
          <w:color w:val="auto"/>
        </w:rPr>
        <w:t>3.</w:t>
      </w:r>
      <w:r w:rsidR="006B1B63" w:rsidRPr="004310D5">
        <w:rPr>
          <w:color w:val="auto"/>
        </w:rPr>
        <w:t>10</w:t>
      </w:r>
      <w:r w:rsidRPr="004310D5">
        <w:rPr>
          <w:color w:val="auto"/>
        </w:rPr>
        <w:t>.</w:t>
      </w:r>
      <w:r w:rsidR="009C5FEC" w:rsidRPr="004310D5">
        <w:rPr>
          <w:color w:val="auto"/>
        </w:rPr>
        <w:t>Сведения о ходе выполнения заявления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ЕПГУ.</w:t>
      </w:r>
    </w:p>
    <w:p w:rsidR="009C5FEC" w:rsidRPr="004310D5" w:rsidRDefault="009C5FEC" w:rsidP="008C13AD">
      <w:pPr>
        <w:ind w:firstLine="709"/>
        <w:jc w:val="center"/>
        <w:rPr>
          <w:color w:val="auto"/>
        </w:rPr>
      </w:pPr>
    </w:p>
    <w:p w:rsidR="009C5FEC" w:rsidRPr="004310D5" w:rsidRDefault="009C5FEC" w:rsidP="008C13AD">
      <w:pPr>
        <w:ind w:firstLine="709"/>
        <w:jc w:val="center"/>
        <w:rPr>
          <w:color w:val="auto"/>
        </w:rPr>
      </w:pPr>
      <w:r w:rsidRPr="004310D5">
        <w:rPr>
          <w:color w:val="auto"/>
          <w:lang w:val="en-US"/>
        </w:rPr>
        <w:t>IV</w:t>
      </w:r>
      <w:r w:rsidR="00B07EA9" w:rsidRPr="004310D5">
        <w:rPr>
          <w:color w:val="auto"/>
        </w:rPr>
        <w:t>.</w:t>
      </w:r>
      <w:r w:rsidRPr="004310D5">
        <w:rPr>
          <w:color w:val="auto"/>
        </w:rPr>
        <w:t>Формы контроля за предоставлением муниципальной услуги</w:t>
      </w:r>
    </w:p>
    <w:p w:rsidR="009C5FEC" w:rsidRPr="004310D5" w:rsidRDefault="009C5FEC" w:rsidP="008C13AD">
      <w:pPr>
        <w:ind w:firstLine="709"/>
        <w:jc w:val="center"/>
        <w:rPr>
          <w:color w:val="auto"/>
        </w:rPr>
      </w:pPr>
    </w:p>
    <w:p w:rsidR="009C5FEC" w:rsidRPr="004310D5" w:rsidRDefault="009C5FEC" w:rsidP="008C13AD">
      <w:pPr>
        <w:ind w:firstLine="709"/>
        <w:jc w:val="both"/>
        <w:rPr>
          <w:color w:val="auto"/>
        </w:rPr>
      </w:pPr>
      <w:r w:rsidRPr="004310D5">
        <w:rPr>
          <w:color w:val="auto"/>
        </w:rPr>
        <w:t xml:space="preserve">4.1.Текущий </w:t>
      </w:r>
      <w:proofErr w:type="gramStart"/>
      <w:r w:rsidRPr="004310D5">
        <w:rPr>
          <w:color w:val="auto"/>
        </w:rPr>
        <w:t>контроль за</w:t>
      </w:r>
      <w:proofErr w:type="gramEnd"/>
      <w:r w:rsidRPr="004310D5">
        <w:rPr>
          <w:color w:val="auto"/>
        </w:rPr>
        <w:t xml:space="preserve">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w:t>
      </w:r>
    </w:p>
    <w:p w:rsidR="009C5FEC" w:rsidRPr="004310D5" w:rsidRDefault="009C5FEC" w:rsidP="008C13AD">
      <w:pPr>
        <w:ind w:firstLine="709"/>
        <w:jc w:val="both"/>
        <w:rPr>
          <w:color w:val="auto"/>
        </w:rPr>
      </w:pPr>
      <w:r w:rsidRPr="004310D5">
        <w:rPr>
          <w:color w:val="auto"/>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9C5FEC" w:rsidRPr="004310D5" w:rsidRDefault="009C5FEC" w:rsidP="008C13AD">
      <w:pPr>
        <w:ind w:firstLine="709"/>
        <w:jc w:val="both"/>
        <w:rPr>
          <w:color w:val="auto"/>
        </w:rPr>
      </w:pPr>
      <w:r w:rsidRPr="004310D5">
        <w:rPr>
          <w:color w:val="auto"/>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9C5FEC" w:rsidRPr="004310D5" w:rsidRDefault="009C5FEC" w:rsidP="008C13AD">
      <w:pPr>
        <w:ind w:firstLine="709"/>
        <w:jc w:val="both"/>
        <w:rPr>
          <w:color w:val="auto"/>
        </w:rPr>
      </w:pPr>
      <w:r w:rsidRPr="004310D5">
        <w:rPr>
          <w:color w:val="auto"/>
        </w:rPr>
        <w:t>4.2.Контроль полнот</w:t>
      </w:r>
      <w:r w:rsidR="000B498E">
        <w:rPr>
          <w:color w:val="auto"/>
        </w:rPr>
        <w:t>ы</w:t>
      </w:r>
      <w:r w:rsidRPr="004310D5">
        <w:rPr>
          <w:color w:val="auto"/>
        </w:rPr>
        <w:t xml:space="preserve"> и качеств</w:t>
      </w:r>
      <w:r w:rsidR="000B498E">
        <w:rPr>
          <w:color w:val="auto"/>
        </w:rPr>
        <w:t>а</w:t>
      </w:r>
      <w:r w:rsidRPr="004310D5">
        <w:rPr>
          <w:color w:val="auto"/>
        </w:rPr>
        <w:t xml:space="preserve">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w:t>
      </w:r>
    </w:p>
    <w:p w:rsidR="009C5FEC" w:rsidRPr="004310D5" w:rsidRDefault="009C5FEC" w:rsidP="008C13AD">
      <w:pPr>
        <w:ind w:firstLine="709"/>
        <w:jc w:val="both"/>
        <w:rPr>
          <w:color w:val="auto"/>
        </w:rPr>
      </w:pPr>
      <w:r w:rsidRPr="004310D5">
        <w:rPr>
          <w:color w:val="auto"/>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9C5FEC" w:rsidRPr="004310D5" w:rsidRDefault="009C5FEC" w:rsidP="008C13AD">
      <w:pPr>
        <w:ind w:firstLine="709"/>
        <w:jc w:val="both"/>
        <w:rPr>
          <w:color w:val="auto"/>
        </w:rPr>
      </w:pPr>
      <w:r w:rsidRPr="004310D5">
        <w:rPr>
          <w:color w:val="auto"/>
        </w:rPr>
        <w:t xml:space="preserve">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w:t>
      </w:r>
      <w:r w:rsidRPr="004310D5">
        <w:rPr>
          <w:color w:val="auto"/>
        </w:rPr>
        <w:lastRenderedPageBreak/>
        <w:t>Административного регламента, устанавливающих требования к предоставлению муниципальной услуги, закрепляется в их должностных инструкциях.</w:t>
      </w:r>
    </w:p>
    <w:p w:rsidR="009C5FEC" w:rsidRPr="004310D5" w:rsidRDefault="009C5FEC" w:rsidP="008C13AD">
      <w:pPr>
        <w:ind w:firstLine="709"/>
        <w:jc w:val="both"/>
        <w:rPr>
          <w:color w:val="auto"/>
        </w:rPr>
      </w:pPr>
      <w:r w:rsidRPr="004310D5">
        <w:rPr>
          <w:color w:val="auto"/>
        </w:rPr>
        <w:t>4.3.</w:t>
      </w:r>
      <w:r w:rsidR="000B498E">
        <w:rPr>
          <w:color w:val="auto"/>
        </w:rPr>
        <w:t xml:space="preserve">Порядок и формы контроля </w:t>
      </w:r>
      <w:r w:rsidRPr="004310D5">
        <w:rPr>
          <w:color w:val="auto"/>
        </w:rPr>
        <w:t>предоставлени</w:t>
      </w:r>
      <w:r w:rsidR="000B498E">
        <w:rPr>
          <w:color w:val="auto"/>
        </w:rPr>
        <w:t xml:space="preserve">я </w:t>
      </w:r>
      <w:r w:rsidRPr="004310D5">
        <w:rPr>
          <w:color w:val="auto"/>
        </w:rPr>
        <w:t>муниципальной услуги со стороны граждан, их объединений и организаций.</w:t>
      </w:r>
    </w:p>
    <w:p w:rsidR="009C5FEC" w:rsidRPr="004310D5" w:rsidRDefault="009C5FEC" w:rsidP="008C13AD">
      <w:pPr>
        <w:ind w:firstLine="709"/>
        <w:jc w:val="both"/>
        <w:rPr>
          <w:color w:val="auto"/>
        </w:rPr>
      </w:pPr>
      <w:proofErr w:type="gramStart"/>
      <w:r w:rsidRPr="004310D5">
        <w:rPr>
          <w:color w:val="auto"/>
        </w:rPr>
        <w:t xml:space="preserve">Граждане, их объединения и организации могут контролировать </w:t>
      </w:r>
      <w:r w:rsidR="000B498E">
        <w:rPr>
          <w:color w:val="auto"/>
        </w:rPr>
        <w:t>предоставление</w:t>
      </w:r>
      <w:r w:rsidRPr="004310D5">
        <w:rPr>
          <w:color w:val="auto"/>
        </w:rPr>
        <w:t xml:space="preserve">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w:t>
      </w:r>
      <w:proofErr w:type="gramEnd"/>
      <w:r w:rsidRPr="004310D5">
        <w:rPr>
          <w:color w:val="auto"/>
        </w:rPr>
        <w:t xml:space="preserve"> законных интересов заявителей при предоставлении муниципальной услуги.</w:t>
      </w:r>
    </w:p>
    <w:p w:rsidR="009C5FEC" w:rsidRPr="004310D5" w:rsidRDefault="009C5FEC" w:rsidP="008C13AD">
      <w:pPr>
        <w:ind w:firstLine="709"/>
        <w:jc w:val="both"/>
        <w:rPr>
          <w:color w:val="auto"/>
        </w:rPr>
      </w:pPr>
      <w:r w:rsidRPr="004310D5">
        <w:rPr>
          <w:color w:val="auto"/>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9C5FEC" w:rsidRPr="004310D5" w:rsidRDefault="009C5FEC" w:rsidP="008C13AD">
      <w:pPr>
        <w:ind w:firstLine="709"/>
        <w:jc w:val="center"/>
        <w:rPr>
          <w:color w:val="auto"/>
        </w:rPr>
      </w:pPr>
    </w:p>
    <w:p w:rsidR="002B6D7C" w:rsidRDefault="009C5FEC" w:rsidP="008C13AD">
      <w:pPr>
        <w:ind w:firstLine="709"/>
        <w:jc w:val="center"/>
        <w:rPr>
          <w:color w:val="auto"/>
        </w:rPr>
      </w:pPr>
      <w:r w:rsidRPr="004310D5">
        <w:rPr>
          <w:color w:val="auto"/>
          <w:lang w:val="en-US"/>
        </w:rPr>
        <w:t>V</w:t>
      </w:r>
      <w:r w:rsidRPr="004310D5">
        <w:rPr>
          <w:color w:val="auto"/>
        </w:rPr>
        <w:t xml:space="preserve">.Досудебный (внесудебный) порядок обжалования решений </w:t>
      </w:r>
    </w:p>
    <w:p w:rsidR="002B6D7C" w:rsidRDefault="009C5FEC" w:rsidP="008C13AD">
      <w:pPr>
        <w:ind w:firstLine="709"/>
        <w:jc w:val="center"/>
      </w:pPr>
      <w:r w:rsidRPr="004310D5">
        <w:rPr>
          <w:color w:val="auto"/>
        </w:rPr>
        <w:t>и дейст</w:t>
      </w:r>
      <w:r w:rsidR="009D2764">
        <w:rPr>
          <w:color w:val="auto"/>
        </w:rPr>
        <w:t xml:space="preserve">вий (бездействия) </w:t>
      </w:r>
      <w:r w:rsidR="0065536D">
        <w:rPr>
          <w:color w:val="auto"/>
        </w:rPr>
        <w:t>А</w:t>
      </w:r>
      <w:r w:rsidR="0065536D">
        <w:t>дминистрац</w:t>
      </w:r>
      <w:proofErr w:type="gramStart"/>
      <w:r w:rsidR="0065536D">
        <w:t>ии и ее</w:t>
      </w:r>
      <w:proofErr w:type="gramEnd"/>
      <w:r w:rsidR="0065536D">
        <w:t xml:space="preserve"> должностных </w:t>
      </w:r>
    </w:p>
    <w:p w:rsidR="002B6D7C" w:rsidRDefault="0065536D" w:rsidP="008C13AD">
      <w:pPr>
        <w:ind w:firstLine="709"/>
        <w:jc w:val="center"/>
      </w:pPr>
      <w:r>
        <w:t xml:space="preserve">лиц, муниципальных служащих Администрации, </w:t>
      </w:r>
    </w:p>
    <w:p w:rsidR="009C5FEC" w:rsidRPr="004310D5" w:rsidRDefault="0065536D" w:rsidP="008C13AD">
      <w:pPr>
        <w:ind w:firstLine="709"/>
        <w:jc w:val="center"/>
        <w:rPr>
          <w:color w:val="auto"/>
        </w:rPr>
      </w:pPr>
      <w:r>
        <w:t>участвующих в предоставлении муниципальных услуг</w:t>
      </w:r>
      <w:r w:rsidR="009C5FEC" w:rsidRPr="004310D5">
        <w:rPr>
          <w:color w:val="auto"/>
        </w:rPr>
        <w:t>.</w:t>
      </w:r>
    </w:p>
    <w:p w:rsidR="009C5FEC" w:rsidRPr="004310D5" w:rsidRDefault="009C5FEC" w:rsidP="008C13AD">
      <w:pPr>
        <w:ind w:firstLine="709"/>
        <w:jc w:val="center"/>
        <w:rPr>
          <w:color w:val="auto"/>
        </w:rPr>
      </w:pPr>
      <w:r w:rsidRPr="004310D5">
        <w:rPr>
          <w:color w:val="auto"/>
        </w:rPr>
        <w:t xml:space="preserve"> </w:t>
      </w:r>
    </w:p>
    <w:p w:rsidR="009C5FEC" w:rsidRPr="004310D5" w:rsidRDefault="009D2764" w:rsidP="008C13AD">
      <w:pPr>
        <w:ind w:firstLine="709"/>
        <w:jc w:val="both"/>
        <w:rPr>
          <w:color w:val="auto"/>
        </w:rPr>
      </w:pPr>
      <w:r>
        <w:rPr>
          <w:color w:val="auto"/>
        </w:rPr>
        <w:t>5.1.</w:t>
      </w:r>
      <w:r w:rsidR="009C5FEC" w:rsidRPr="004310D5">
        <w:rPr>
          <w:color w:val="auto"/>
        </w:rPr>
        <w:t>Заявитель вправе обжаловать дейст</w:t>
      </w:r>
      <w:r>
        <w:rPr>
          <w:color w:val="auto"/>
        </w:rPr>
        <w:t>вия (бездействие) Администрац</w:t>
      </w:r>
      <w:proofErr w:type="gramStart"/>
      <w:r>
        <w:rPr>
          <w:color w:val="auto"/>
        </w:rPr>
        <w:t>ии</w:t>
      </w:r>
      <w:r w:rsidR="0065536D">
        <w:rPr>
          <w:color w:val="auto"/>
        </w:rPr>
        <w:t xml:space="preserve"> и ее</w:t>
      </w:r>
      <w:proofErr w:type="gramEnd"/>
      <w:r>
        <w:rPr>
          <w:color w:val="auto"/>
        </w:rPr>
        <w:t xml:space="preserve"> </w:t>
      </w:r>
      <w:r w:rsidR="009C5FEC" w:rsidRPr="004310D5">
        <w:rPr>
          <w:color w:val="auto"/>
        </w:rPr>
        <w:t>должностных лиц, муниципальных служащих Администрации, участвующих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9C5FEC" w:rsidRPr="004310D5" w:rsidRDefault="009C5FEC" w:rsidP="008C13AD">
      <w:pPr>
        <w:ind w:firstLine="709"/>
        <w:jc w:val="both"/>
        <w:rPr>
          <w:color w:val="auto"/>
        </w:rPr>
      </w:pPr>
      <w:r w:rsidRPr="004310D5">
        <w:rPr>
          <w:color w:val="auto"/>
        </w:rPr>
        <w:t>1)</w:t>
      </w:r>
      <w:r w:rsidR="009D2764">
        <w:rPr>
          <w:color w:val="auto"/>
        </w:rPr>
        <w:t> </w:t>
      </w:r>
      <w:r w:rsidRPr="004310D5">
        <w:rPr>
          <w:color w:val="auto"/>
        </w:rPr>
        <w:t>нарушение срока регистрации запроса заявителя о предоставлении муниципальной услуги;</w:t>
      </w:r>
    </w:p>
    <w:p w:rsidR="009C5FEC" w:rsidRPr="004310D5" w:rsidRDefault="009D2764" w:rsidP="008C13AD">
      <w:pPr>
        <w:ind w:firstLine="709"/>
        <w:jc w:val="both"/>
        <w:rPr>
          <w:color w:val="auto"/>
        </w:rPr>
      </w:pPr>
      <w:r>
        <w:rPr>
          <w:color w:val="auto"/>
        </w:rPr>
        <w:t>2) </w:t>
      </w:r>
      <w:r w:rsidR="009C5FEC" w:rsidRPr="004310D5">
        <w:rPr>
          <w:color w:val="auto"/>
        </w:rPr>
        <w:t>нарушение срока предоставления муниципальной услуги;</w:t>
      </w:r>
    </w:p>
    <w:p w:rsidR="009C5FEC" w:rsidRPr="004310D5" w:rsidRDefault="009C5FEC" w:rsidP="008C13AD">
      <w:pPr>
        <w:ind w:firstLine="709"/>
        <w:jc w:val="both"/>
        <w:rPr>
          <w:color w:val="auto"/>
        </w:rPr>
      </w:pPr>
      <w:r w:rsidRPr="004310D5">
        <w:rPr>
          <w:color w:val="auto"/>
        </w:rPr>
        <w:t>3)</w:t>
      </w:r>
      <w:r w:rsidR="009D2764">
        <w:rPr>
          <w:color w:val="auto"/>
        </w:rPr>
        <w:t> </w:t>
      </w:r>
      <w:r w:rsidRPr="004310D5">
        <w:rPr>
          <w:color w:val="auto"/>
        </w:rPr>
        <w:t>требование у заявителя документов, не предусмотренных настоящим Административным регламентом для предоставления муниципальной услуги;</w:t>
      </w:r>
    </w:p>
    <w:p w:rsidR="009C5FEC" w:rsidRPr="004310D5" w:rsidRDefault="009C5FEC" w:rsidP="008C13AD">
      <w:pPr>
        <w:ind w:firstLine="709"/>
        <w:jc w:val="both"/>
        <w:rPr>
          <w:color w:val="auto"/>
        </w:rPr>
      </w:pPr>
      <w:r w:rsidRPr="004310D5">
        <w:rPr>
          <w:color w:val="auto"/>
        </w:rPr>
        <w:t>4)</w:t>
      </w:r>
      <w:r w:rsidR="009D2764">
        <w:rPr>
          <w:color w:val="auto"/>
        </w:rPr>
        <w:t> </w:t>
      </w:r>
      <w:r w:rsidRPr="004310D5">
        <w:rPr>
          <w:color w:val="auto"/>
        </w:rPr>
        <w:t>отказ в приеме у заявителя документов, предоставление которых предусмотрено настоящим Административным регламентом;</w:t>
      </w:r>
    </w:p>
    <w:p w:rsidR="009C5FEC" w:rsidRPr="004310D5" w:rsidRDefault="009C5FEC" w:rsidP="008C13AD">
      <w:pPr>
        <w:ind w:firstLine="709"/>
        <w:jc w:val="both"/>
        <w:rPr>
          <w:color w:val="auto"/>
        </w:rPr>
      </w:pPr>
      <w:r w:rsidRPr="004310D5">
        <w:rPr>
          <w:color w:val="auto"/>
        </w:rPr>
        <w:t>5)</w:t>
      </w:r>
      <w:r w:rsidR="009D2764">
        <w:rPr>
          <w:color w:val="auto"/>
        </w:rPr>
        <w:t> </w:t>
      </w:r>
      <w:r w:rsidRPr="004310D5">
        <w:rPr>
          <w:color w:val="auto"/>
        </w:rPr>
        <w:t>отказ в предоставлении муниципальной услуги, если основания отказа не предусмотрены настоящим Административным регламентом;</w:t>
      </w:r>
    </w:p>
    <w:p w:rsidR="009C5FEC" w:rsidRPr="004310D5" w:rsidRDefault="009C5FEC" w:rsidP="008C13AD">
      <w:pPr>
        <w:ind w:firstLine="709"/>
        <w:jc w:val="both"/>
        <w:rPr>
          <w:color w:val="auto"/>
        </w:rPr>
      </w:pPr>
      <w:r w:rsidRPr="004310D5">
        <w:rPr>
          <w:color w:val="auto"/>
        </w:rPr>
        <w:t>6)</w:t>
      </w:r>
      <w:r w:rsidR="009D2764" w:rsidRPr="009D2764">
        <w:rPr>
          <w:color w:val="auto"/>
        </w:rPr>
        <w:t xml:space="preserve"> </w:t>
      </w:r>
      <w:r w:rsidR="009D2764">
        <w:rPr>
          <w:color w:val="auto"/>
        </w:rPr>
        <w:t> </w:t>
      </w:r>
      <w:r w:rsidRPr="004310D5">
        <w:rPr>
          <w:color w:val="auto"/>
        </w:rPr>
        <w:t>затребование с заявителя при предоставлении муниципальной услуги платы, не предусмотренной настоящим Административным регламентом;</w:t>
      </w:r>
    </w:p>
    <w:p w:rsidR="009C5FEC" w:rsidRPr="004310D5" w:rsidRDefault="009C5FEC" w:rsidP="008C13AD">
      <w:pPr>
        <w:ind w:firstLine="709"/>
        <w:jc w:val="both"/>
        <w:rPr>
          <w:color w:val="auto"/>
        </w:rPr>
      </w:pPr>
      <w:proofErr w:type="gramStart"/>
      <w:r w:rsidRPr="004310D5">
        <w:rPr>
          <w:color w:val="auto"/>
        </w:rPr>
        <w:t>7)</w:t>
      </w:r>
      <w:r w:rsidR="009D2764">
        <w:rPr>
          <w:color w:val="auto"/>
        </w:rPr>
        <w:t> </w:t>
      </w:r>
      <w:r w:rsidRPr="004310D5">
        <w:rPr>
          <w:color w:val="auto"/>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w:t>
      </w:r>
      <w:r w:rsidRPr="004310D5">
        <w:rPr>
          <w:color w:val="auto"/>
        </w:rPr>
        <w:lastRenderedPageBreak/>
        <w:t>предоставления муниципальной услуги документах либо нарушение установленного срока таких исправлений.</w:t>
      </w:r>
      <w:proofErr w:type="gramEnd"/>
    </w:p>
    <w:p w:rsidR="009C5FEC" w:rsidRPr="004310D5" w:rsidRDefault="009C5FEC" w:rsidP="008C13AD">
      <w:pPr>
        <w:ind w:firstLine="709"/>
        <w:jc w:val="both"/>
        <w:rPr>
          <w:color w:val="auto"/>
        </w:rPr>
      </w:pPr>
      <w:proofErr w:type="gramStart"/>
      <w:r w:rsidRPr="004310D5">
        <w:rPr>
          <w:color w:val="auto"/>
        </w:rPr>
        <w:t xml:space="preserve">5.2.Заявитель вправе обратиться с жалобой на действия (бездействие) </w:t>
      </w:r>
      <w:r w:rsidR="009D2764">
        <w:rPr>
          <w:color w:val="auto"/>
        </w:rPr>
        <w:t>Администрации</w:t>
      </w:r>
      <w:r w:rsidR="0065536D">
        <w:rPr>
          <w:color w:val="auto"/>
        </w:rPr>
        <w:t xml:space="preserve"> и ее</w:t>
      </w:r>
      <w:r w:rsidR="009D2764">
        <w:rPr>
          <w:color w:val="auto"/>
        </w:rPr>
        <w:t xml:space="preserve"> должностных лиц, </w:t>
      </w:r>
      <w:r w:rsidRPr="004310D5">
        <w:rPr>
          <w:color w:val="auto"/>
        </w:rPr>
        <w:t>муниципальных служащих</w:t>
      </w:r>
      <w:r w:rsidR="009D2764">
        <w:rPr>
          <w:color w:val="auto"/>
        </w:rPr>
        <w:t xml:space="preserve"> Администрации</w:t>
      </w:r>
      <w:r w:rsidRPr="004310D5">
        <w:rPr>
          <w:color w:val="auto"/>
        </w:rPr>
        <w:t>, участ</w:t>
      </w:r>
      <w:r w:rsidR="009D2764">
        <w:rPr>
          <w:color w:val="auto"/>
        </w:rPr>
        <w:t>вующих</w:t>
      </w:r>
      <w:r w:rsidRPr="004310D5">
        <w:rPr>
          <w:color w:val="auto"/>
        </w:rPr>
        <w:t xml:space="preserve">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форме на бумажном носителе или в электронной форме в Администрацию в порядке, установленном постановлением администрации </w:t>
      </w:r>
      <w:proofErr w:type="spellStart"/>
      <w:r w:rsidR="00E06369">
        <w:t>Горбуновского</w:t>
      </w:r>
      <w:proofErr w:type="spellEnd"/>
      <w:r w:rsidR="0065536D">
        <w:t xml:space="preserve"> сельсовета Куйбышевского района</w:t>
      </w:r>
      <w:r w:rsidR="0065536D" w:rsidRPr="00C270D8">
        <w:t xml:space="preserve"> </w:t>
      </w:r>
      <w:r w:rsidR="0065536D">
        <w:t xml:space="preserve">Новосибирской </w:t>
      </w:r>
      <w:r w:rsidR="0065536D" w:rsidRPr="00834655">
        <w:t>области</w:t>
      </w:r>
      <w:r w:rsidR="0065536D" w:rsidRPr="00834655">
        <w:rPr>
          <w:color w:val="auto"/>
        </w:rPr>
        <w:t xml:space="preserve"> </w:t>
      </w:r>
      <w:r w:rsidRPr="00834655">
        <w:rPr>
          <w:color w:val="auto"/>
        </w:rPr>
        <w:t xml:space="preserve">от </w:t>
      </w:r>
      <w:r w:rsidR="00834655">
        <w:rPr>
          <w:color w:val="auto"/>
        </w:rPr>
        <w:t>08.08.2017</w:t>
      </w:r>
      <w:proofErr w:type="gramEnd"/>
      <w:r w:rsidRPr="00834655">
        <w:rPr>
          <w:color w:val="auto"/>
        </w:rPr>
        <w:t xml:space="preserve"> № </w:t>
      </w:r>
      <w:r w:rsidR="00834655">
        <w:rPr>
          <w:color w:val="auto"/>
        </w:rPr>
        <w:t>52</w:t>
      </w:r>
      <w:r w:rsidRPr="00834655">
        <w:rPr>
          <w:color w:val="auto"/>
        </w:rPr>
        <w:t xml:space="preserve"> «Об</w:t>
      </w:r>
      <w:r w:rsidRPr="0065536D">
        <w:rPr>
          <w:color w:val="auto"/>
        </w:rPr>
        <w:t xml:space="preserve"> утверждении Порядка подачи и рассмотрения жалоб на решения и действия (бездействие) </w:t>
      </w:r>
      <w:r w:rsidR="0065536D">
        <w:t xml:space="preserve">администрации </w:t>
      </w:r>
      <w:proofErr w:type="spellStart"/>
      <w:r w:rsidR="00E06369">
        <w:t>Горбуновского</w:t>
      </w:r>
      <w:proofErr w:type="spellEnd"/>
      <w:r w:rsidR="0065536D">
        <w:t xml:space="preserve"> сельсовета Куйбышевского района</w:t>
      </w:r>
      <w:r w:rsidR="0065536D" w:rsidRPr="00C270D8">
        <w:t xml:space="preserve"> </w:t>
      </w:r>
      <w:r w:rsidR="0065536D">
        <w:t xml:space="preserve">Новосибирской области и ее должностных лиц, муниципальных служащих администрации </w:t>
      </w:r>
      <w:proofErr w:type="spellStart"/>
      <w:r w:rsidR="00E06369">
        <w:t>Горбуновского</w:t>
      </w:r>
      <w:proofErr w:type="spellEnd"/>
      <w:r w:rsidR="0065536D">
        <w:t xml:space="preserve"> сельсовета Куйбышевского района</w:t>
      </w:r>
      <w:r w:rsidR="0065536D" w:rsidRPr="00C270D8">
        <w:t xml:space="preserve"> </w:t>
      </w:r>
      <w:r w:rsidR="0065536D">
        <w:t xml:space="preserve">Новосибирской области, участвующих в предоставлении муниципальных </w:t>
      </w:r>
      <w:r w:rsidR="0065536D" w:rsidRPr="0065536D">
        <w:t>услуг</w:t>
      </w:r>
      <w:r w:rsidRPr="0065536D">
        <w:rPr>
          <w:color w:val="auto"/>
        </w:rPr>
        <w:t>».</w:t>
      </w:r>
    </w:p>
    <w:p w:rsidR="009C5FEC" w:rsidRPr="004310D5" w:rsidRDefault="009C5FEC" w:rsidP="008C13AD">
      <w:pPr>
        <w:ind w:firstLine="709"/>
        <w:jc w:val="both"/>
        <w:rPr>
          <w:color w:val="auto"/>
        </w:rPr>
      </w:pPr>
      <w:r w:rsidRPr="004310D5">
        <w:rPr>
          <w:color w:val="auto"/>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9C5FEC" w:rsidRPr="004310D5" w:rsidRDefault="009C5FEC" w:rsidP="008C13AD">
      <w:pPr>
        <w:ind w:firstLine="709"/>
        <w:jc w:val="both"/>
        <w:rPr>
          <w:color w:val="auto"/>
        </w:rPr>
      </w:pPr>
      <w:r w:rsidRPr="004310D5">
        <w:rPr>
          <w:color w:val="auto"/>
        </w:rPr>
        <w:t>5.2.1.Заявитель вправе обжаловать в досудебном (внесудебном) порядке действия (бездействие) и решения:</w:t>
      </w:r>
    </w:p>
    <w:p w:rsidR="009C5FEC" w:rsidRPr="004310D5" w:rsidRDefault="009C5FEC" w:rsidP="008C13AD">
      <w:pPr>
        <w:ind w:firstLine="709"/>
        <w:jc w:val="both"/>
        <w:rPr>
          <w:color w:val="auto"/>
        </w:rPr>
      </w:pPr>
      <w:r w:rsidRPr="004310D5">
        <w:rPr>
          <w:color w:val="auto"/>
        </w:rPr>
        <w:t>-</w:t>
      </w:r>
      <w:r w:rsidR="009D2764">
        <w:rPr>
          <w:color w:val="auto"/>
        </w:rPr>
        <w:t> Администрац</w:t>
      </w:r>
      <w:proofErr w:type="gramStart"/>
      <w:r w:rsidR="009D2764">
        <w:rPr>
          <w:color w:val="auto"/>
        </w:rPr>
        <w:t>ии</w:t>
      </w:r>
      <w:r w:rsidR="0065536D">
        <w:rPr>
          <w:color w:val="auto"/>
        </w:rPr>
        <w:t xml:space="preserve"> и ее</w:t>
      </w:r>
      <w:proofErr w:type="gramEnd"/>
      <w:r w:rsidR="009D2764">
        <w:rPr>
          <w:color w:val="auto"/>
        </w:rPr>
        <w:t xml:space="preserve"> </w:t>
      </w:r>
      <w:r w:rsidRPr="004310D5">
        <w:rPr>
          <w:color w:val="auto"/>
        </w:rPr>
        <w:t xml:space="preserve">должностных лиц, муниципальных </w:t>
      </w:r>
      <w:r w:rsidR="009D2764">
        <w:rPr>
          <w:color w:val="auto"/>
        </w:rPr>
        <w:t>служащих Администрации – Главе;</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Главы – непосредственно Главе.</w:t>
      </w:r>
    </w:p>
    <w:p w:rsidR="009C5FEC" w:rsidRPr="004310D5" w:rsidRDefault="009C5FEC" w:rsidP="008C13AD">
      <w:pPr>
        <w:ind w:firstLine="709"/>
        <w:jc w:val="both"/>
        <w:rPr>
          <w:color w:val="auto"/>
        </w:rPr>
      </w:pPr>
      <w:r w:rsidRPr="004310D5">
        <w:rPr>
          <w:color w:val="auto"/>
        </w:rPr>
        <w:t>5.3.Жалоба должна содержать:</w:t>
      </w:r>
    </w:p>
    <w:p w:rsidR="009C5FEC" w:rsidRPr="004310D5" w:rsidRDefault="009C5FEC" w:rsidP="008C13AD">
      <w:pPr>
        <w:ind w:firstLine="709"/>
        <w:jc w:val="both"/>
        <w:rPr>
          <w:color w:val="auto"/>
        </w:rPr>
      </w:pPr>
      <w:r w:rsidRPr="004310D5">
        <w:rPr>
          <w:color w:val="auto"/>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9C5FEC" w:rsidRPr="004310D5" w:rsidRDefault="009C5FEC" w:rsidP="008C13AD">
      <w:pPr>
        <w:ind w:firstLine="709"/>
        <w:jc w:val="both"/>
        <w:rPr>
          <w:color w:val="auto"/>
        </w:rPr>
      </w:pPr>
      <w:proofErr w:type="gramStart"/>
      <w:r w:rsidRPr="004310D5">
        <w:rPr>
          <w:color w:val="auto"/>
        </w:rPr>
        <w:t>2)</w:t>
      </w:r>
      <w:r w:rsidR="009D2764">
        <w:rPr>
          <w:color w:val="auto"/>
        </w:rPr>
        <w:t> </w:t>
      </w:r>
      <w:r w:rsidRPr="004310D5">
        <w:rPr>
          <w:color w:val="auto"/>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C5FEC" w:rsidRPr="004310D5" w:rsidRDefault="009C5FEC" w:rsidP="008C13AD">
      <w:pPr>
        <w:ind w:firstLine="709"/>
        <w:jc w:val="both"/>
        <w:rPr>
          <w:color w:val="auto"/>
        </w:rPr>
      </w:pPr>
      <w:r w:rsidRPr="004310D5">
        <w:rPr>
          <w:color w:val="auto"/>
        </w:rPr>
        <w:t>3)</w:t>
      </w:r>
      <w:r w:rsidR="009D2764">
        <w:rPr>
          <w:color w:val="auto"/>
        </w:rPr>
        <w:t> </w:t>
      </w:r>
      <w:r w:rsidRPr="004310D5">
        <w:rPr>
          <w:color w:val="auto"/>
        </w:rPr>
        <w:t xml:space="preserve">сведения об обжалуемых решениях и действиях (бездействии) </w:t>
      </w:r>
      <w:r w:rsidR="0032432E">
        <w:rPr>
          <w:color w:val="auto"/>
        </w:rPr>
        <w:t>Администрац</w:t>
      </w:r>
      <w:proofErr w:type="gramStart"/>
      <w:r w:rsidR="0032432E">
        <w:rPr>
          <w:color w:val="auto"/>
        </w:rPr>
        <w:t>ии</w:t>
      </w:r>
      <w:r w:rsidR="0065536D">
        <w:rPr>
          <w:color w:val="auto"/>
        </w:rPr>
        <w:t xml:space="preserve"> и ее</w:t>
      </w:r>
      <w:proofErr w:type="gramEnd"/>
      <w:r w:rsidR="0032432E">
        <w:rPr>
          <w:color w:val="auto"/>
        </w:rPr>
        <w:t xml:space="preserve"> должностных лиц, </w:t>
      </w:r>
      <w:r w:rsidRPr="004310D5">
        <w:rPr>
          <w:color w:val="auto"/>
        </w:rPr>
        <w:t>муниципальн</w:t>
      </w:r>
      <w:r w:rsidR="0032432E">
        <w:rPr>
          <w:color w:val="auto"/>
        </w:rPr>
        <w:t>ых</w:t>
      </w:r>
      <w:r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Pr="0032432E">
        <w:rPr>
          <w:color w:val="auto"/>
        </w:rPr>
        <w:t>;</w:t>
      </w:r>
    </w:p>
    <w:p w:rsidR="009C5FEC" w:rsidRPr="004310D5" w:rsidRDefault="009C5FEC" w:rsidP="008C13AD">
      <w:pPr>
        <w:ind w:firstLine="709"/>
        <w:jc w:val="both"/>
        <w:rPr>
          <w:color w:val="auto"/>
        </w:rPr>
      </w:pPr>
      <w:r w:rsidRPr="004310D5">
        <w:rPr>
          <w:color w:val="auto"/>
        </w:rPr>
        <w:t>4)</w:t>
      </w:r>
      <w:r w:rsidR="009D2764">
        <w:rPr>
          <w:color w:val="auto"/>
        </w:rPr>
        <w:t> </w:t>
      </w:r>
      <w:r w:rsidRPr="004310D5">
        <w:rPr>
          <w:color w:val="auto"/>
        </w:rPr>
        <w:t>доводы, на основании которых заявитель не согласен с решением и действием (бездействием</w:t>
      </w:r>
      <w:r w:rsidR="0032432E">
        <w:rPr>
          <w:color w:val="auto"/>
        </w:rPr>
        <w:t>) Администрац</w:t>
      </w:r>
      <w:proofErr w:type="gramStart"/>
      <w:r w:rsidR="0032432E">
        <w:rPr>
          <w:color w:val="auto"/>
        </w:rPr>
        <w:t>ии</w:t>
      </w:r>
      <w:r w:rsidR="0065536D">
        <w:rPr>
          <w:color w:val="auto"/>
        </w:rPr>
        <w:t xml:space="preserve"> и ее</w:t>
      </w:r>
      <w:proofErr w:type="gramEnd"/>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Pr="004310D5">
        <w:rPr>
          <w:color w:val="auto"/>
        </w:rPr>
        <w:t>. Заявителем могут быть представлены документы (при наличии), подтверждающие доводы заявителя, либо их копии.</w:t>
      </w:r>
    </w:p>
    <w:p w:rsidR="009C5FEC" w:rsidRPr="004310D5" w:rsidRDefault="009C5FEC" w:rsidP="008C13AD">
      <w:pPr>
        <w:autoSpaceDE w:val="0"/>
        <w:autoSpaceDN w:val="0"/>
        <w:adjustRightInd w:val="0"/>
        <w:ind w:firstLine="709"/>
        <w:jc w:val="both"/>
        <w:rPr>
          <w:rFonts w:eastAsiaTheme="minorHAnsi"/>
          <w:color w:val="auto"/>
          <w:lang w:eastAsia="en-US"/>
        </w:rPr>
      </w:pPr>
      <w:r w:rsidRPr="004310D5">
        <w:rPr>
          <w:rFonts w:eastAsiaTheme="minorHAnsi"/>
          <w:color w:val="auto"/>
          <w:lang w:eastAsia="en-US"/>
        </w:rPr>
        <w:t xml:space="preserve">5.4.В случае если жалоба подается через уполномоченного представителя юридического или физического лица, также представляется документ, </w:t>
      </w:r>
      <w:r w:rsidRPr="004310D5">
        <w:rPr>
          <w:rFonts w:eastAsiaTheme="minorHAnsi"/>
          <w:color w:val="auto"/>
          <w:lang w:eastAsia="en-US"/>
        </w:rPr>
        <w:lastRenderedPageBreak/>
        <w:t xml:space="preserve">подтверждающий полномочия на осуществление действий от имени юридического или физического лица. В качестве документа, подтверждающего полномочия на осуществление действий от имени юридического или физического лица, может быть </w:t>
      </w:r>
      <w:proofErr w:type="gramStart"/>
      <w:r w:rsidRPr="004310D5">
        <w:rPr>
          <w:rFonts w:eastAsiaTheme="minorHAnsi"/>
          <w:color w:val="auto"/>
          <w:lang w:eastAsia="en-US"/>
        </w:rPr>
        <w:t>представлена</w:t>
      </w:r>
      <w:proofErr w:type="gramEnd"/>
      <w:r w:rsidRPr="004310D5">
        <w:rPr>
          <w:rFonts w:eastAsiaTheme="minorHAnsi"/>
          <w:color w:val="auto"/>
          <w:lang w:eastAsia="en-US"/>
        </w:rPr>
        <w:t>:</w:t>
      </w:r>
    </w:p>
    <w:p w:rsidR="009C5FEC" w:rsidRPr="004310D5" w:rsidRDefault="009C5FEC" w:rsidP="008C13AD">
      <w:pPr>
        <w:autoSpaceDE w:val="0"/>
        <w:autoSpaceDN w:val="0"/>
        <w:adjustRightInd w:val="0"/>
        <w:ind w:firstLine="709"/>
        <w:jc w:val="both"/>
        <w:rPr>
          <w:rFonts w:eastAsiaTheme="minorHAnsi"/>
          <w:color w:val="auto"/>
          <w:lang w:eastAsia="en-US"/>
        </w:rPr>
      </w:pPr>
      <w:r w:rsidRPr="004310D5">
        <w:rPr>
          <w:rFonts w:eastAsiaTheme="minorHAnsi"/>
          <w:color w:val="auto"/>
          <w:lang w:eastAsia="en-US"/>
        </w:rPr>
        <w:t>а)</w:t>
      </w:r>
      <w:r w:rsidR="009D2764">
        <w:rPr>
          <w:rFonts w:eastAsiaTheme="minorHAnsi"/>
          <w:color w:val="auto"/>
          <w:lang w:eastAsia="en-US"/>
        </w:rPr>
        <w:t> </w:t>
      </w:r>
      <w:r w:rsidRPr="004310D5">
        <w:rPr>
          <w:rFonts w:eastAsiaTheme="minorHAnsi"/>
          <w:color w:val="auto"/>
          <w:lang w:eastAsia="en-US"/>
        </w:rPr>
        <w:t xml:space="preserve">оформленная в соответствии с </w:t>
      </w:r>
      <w:hyperlink r:id="rId13" w:history="1">
        <w:r w:rsidRPr="004310D5">
          <w:rPr>
            <w:rFonts w:eastAsiaTheme="minorHAnsi"/>
            <w:color w:val="auto"/>
            <w:lang w:eastAsia="en-US"/>
          </w:rPr>
          <w:t>законодательством</w:t>
        </w:r>
      </w:hyperlink>
      <w:r w:rsidRPr="004310D5">
        <w:rPr>
          <w:rFonts w:eastAsiaTheme="minorHAnsi"/>
          <w:color w:val="auto"/>
          <w:lang w:eastAsia="en-US"/>
        </w:rPr>
        <w:t xml:space="preserve"> Российской Федерации доверенность (для физических лиц);</w:t>
      </w:r>
    </w:p>
    <w:p w:rsidR="009C5FEC" w:rsidRPr="004310D5" w:rsidRDefault="009C5FEC" w:rsidP="008C13AD">
      <w:pPr>
        <w:autoSpaceDE w:val="0"/>
        <w:autoSpaceDN w:val="0"/>
        <w:adjustRightInd w:val="0"/>
        <w:ind w:firstLine="709"/>
        <w:jc w:val="both"/>
        <w:rPr>
          <w:rFonts w:eastAsiaTheme="minorHAnsi"/>
          <w:color w:val="auto"/>
          <w:lang w:eastAsia="en-US"/>
        </w:rPr>
      </w:pPr>
      <w:r w:rsidRPr="004310D5">
        <w:rPr>
          <w:rFonts w:eastAsiaTheme="minorHAnsi"/>
          <w:color w:val="auto"/>
          <w:lang w:eastAsia="en-US"/>
        </w:rPr>
        <w:t>б)</w:t>
      </w:r>
      <w:r w:rsidR="009D2764">
        <w:rPr>
          <w:rFonts w:eastAsiaTheme="minorHAnsi"/>
          <w:color w:val="auto"/>
          <w:lang w:eastAsia="en-US"/>
        </w:rPr>
        <w:t> </w:t>
      </w:r>
      <w:r w:rsidRPr="004310D5">
        <w:rPr>
          <w:rFonts w:eastAsiaTheme="minorHAnsi"/>
          <w:color w:val="auto"/>
          <w:lang w:eastAsia="en-US"/>
        </w:rPr>
        <w:t>оформленная в соответствии с законодательством Российской Федерации доверенность, заверенная печатью юридического лица (при наличии печати) и подписанная руководителем юридического лица или уполномоченным этим руководителем лицом (для юридических лиц);</w:t>
      </w:r>
    </w:p>
    <w:p w:rsidR="009C5FEC" w:rsidRPr="004310D5" w:rsidRDefault="009C5FEC" w:rsidP="008C13AD">
      <w:pPr>
        <w:autoSpaceDE w:val="0"/>
        <w:autoSpaceDN w:val="0"/>
        <w:adjustRightInd w:val="0"/>
        <w:ind w:firstLine="709"/>
        <w:jc w:val="both"/>
        <w:rPr>
          <w:rFonts w:eastAsiaTheme="minorHAnsi"/>
          <w:color w:val="auto"/>
          <w:lang w:eastAsia="en-US"/>
        </w:rPr>
      </w:pPr>
      <w:r w:rsidRPr="004310D5">
        <w:rPr>
          <w:rFonts w:eastAsiaTheme="minorHAnsi"/>
          <w:color w:val="auto"/>
          <w:lang w:eastAsia="en-US"/>
        </w:rPr>
        <w:t>в)</w:t>
      </w:r>
      <w:r w:rsidR="009D2764">
        <w:rPr>
          <w:rFonts w:eastAsiaTheme="minorHAnsi"/>
          <w:color w:val="auto"/>
          <w:lang w:eastAsia="en-US"/>
        </w:rPr>
        <w:t> </w:t>
      </w:r>
      <w:r w:rsidRPr="004310D5">
        <w:rPr>
          <w:rFonts w:eastAsiaTheme="minorHAnsi"/>
          <w:color w:val="auto"/>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9C5FEC" w:rsidRPr="004310D5" w:rsidRDefault="009C5FEC" w:rsidP="008C13AD">
      <w:pPr>
        <w:autoSpaceDE w:val="0"/>
        <w:autoSpaceDN w:val="0"/>
        <w:adjustRightInd w:val="0"/>
        <w:ind w:firstLine="709"/>
        <w:jc w:val="both"/>
        <w:outlineLvl w:val="0"/>
        <w:rPr>
          <w:rFonts w:eastAsiaTheme="minorHAnsi"/>
          <w:color w:val="auto"/>
          <w:lang w:eastAsia="en-US"/>
        </w:rPr>
      </w:pPr>
      <w:r w:rsidRPr="004310D5">
        <w:rPr>
          <w:rFonts w:eastAsiaTheme="minorHAnsi"/>
          <w:color w:val="auto"/>
          <w:lang w:eastAsia="en-US"/>
        </w:rPr>
        <w:t>5.5.Время приема жалоб совпадает со временем предоставления муниципальной услуги.</w:t>
      </w:r>
    </w:p>
    <w:p w:rsidR="009C5FEC" w:rsidRPr="004310D5" w:rsidRDefault="009C5FEC" w:rsidP="008C13AD">
      <w:pPr>
        <w:ind w:firstLine="709"/>
        <w:jc w:val="both"/>
        <w:rPr>
          <w:color w:val="auto"/>
        </w:rPr>
      </w:pPr>
      <w:r w:rsidRPr="004310D5">
        <w:rPr>
          <w:color w:val="auto"/>
        </w:rPr>
        <w:t>5.6.При подаче жалобы заявитель вправе получить в Администрации следующую информацию, необходимую для обоснования и рассмотрения жалобы:</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о местонахождении Администрации;</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сведения о режиме работы Администрации;</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о графике приема заявителей сотрудниками Администрации, Главой, о перечне номеров телефонов для получения сведений о прохождении процедур рассмотрения жалобы;</w:t>
      </w:r>
    </w:p>
    <w:p w:rsidR="009C5FEC" w:rsidRPr="004310D5" w:rsidRDefault="009C5FEC" w:rsidP="008C13AD">
      <w:pPr>
        <w:ind w:firstLine="709"/>
        <w:jc w:val="both"/>
        <w:rPr>
          <w:color w:val="auto"/>
        </w:rPr>
      </w:pPr>
      <w:r w:rsidRPr="004310D5">
        <w:rPr>
          <w:color w:val="auto"/>
        </w:rPr>
        <w:t>-</w:t>
      </w:r>
      <w:r w:rsidR="009D2764">
        <w:rPr>
          <w:color w:val="auto"/>
        </w:rPr>
        <w:t> </w:t>
      </w:r>
      <w:r w:rsidRPr="004310D5">
        <w:rPr>
          <w:color w:val="auto"/>
        </w:rPr>
        <w:t>о входящем номере, под которым зарегистрирована жалоба;</w:t>
      </w:r>
    </w:p>
    <w:p w:rsidR="009C5FEC" w:rsidRPr="004310D5" w:rsidRDefault="009C5FEC" w:rsidP="008C13AD">
      <w:pPr>
        <w:ind w:firstLine="709"/>
        <w:jc w:val="both"/>
        <w:rPr>
          <w:color w:val="auto"/>
        </w:rPr>
      </w:pPr>
      <w:r w:rsidRPr="004310D5">
        <w:rPr>
          <w:color w:val="auto"/>
        </w:rPr>
        <w:t>-</w:t>
      </w:r>
      <w:r w:rsidR="009D2764">
        <w:t> </w:t>
      </w:r>
      <w:r w:rsidRPr="004310D5">
        <w:rPr>
          <w:color w:val="auto"/>
        </w:rPr>
        <w:t>о сроке рассмотрения жалобы;</w:t>
      </w:r>
    </w:p>
    <w:p w:rsidR="009C5FEC" w:rsidRPr="004310D5" w:rsidRDefault="009D2764" w:rsidP="008C13AD">
      <w:pPr>
        <w:ind w:firstLine="709"/>
        <w:jc w:val="both"/>
        <w:rPr>
          <w:color w:val="auto"/>
        </w:rPr>
      </w:pPr>
      <w:r>
        <w:rPr>
          <w:color w:val="auto"/>
        </w:rPr>
        <w:t>- </w:t>
      </w:r>
      <w:r w:rsidR="009C5FEC" w:rsidRPr="004310D5">
        <w:rPr>
          <w:color w:val="auto"/>
        </w:rPr>
        <w:t>о принятых промежуточных решениях (принятие к рассмотрению, истребование документов).</w:t>
      </w:r>
    </w:p>
    <w:p w:rsidR="009C5FEC" w:rsidRPr="004310D5" w:rsidRDefault="009C5FEC" w:rsidP="008C13AD">
      <w:pPr>
        <w:ind w:firstLine="709"/>
        <w:jc w:val="both"/>
        <w:rPr>
          <w:color w:val="auto"/>
        </w:rPr>
      </w:pPr>
      <w:r w:rsidRPr="004310D5">
        <w:rPr>
          <w:color w:val="auto"/>
        </w:rPr>
        <w:t xml:space="preserve">При подаче жалобы заявитель вправе получить в Администрации копии документов, подтверждающих обжалуемое действие (бездействие) </w:t>
      </w:r>
      <w:r w:rsidR="0032432E">
        <w:rPr>
          <w:color w:val="auto"/>
        </w:rPr>
        <w:t>Администрац</w:t>
      </w:r>
      <w:proofErr w:type="gramStart"/>
      <w:r w:rsidR="0032432E">
        <w:rPr>
          <w:color w:val="auto"/>
        </w:rPr>
        <w:t>ии</w:t>
      </w:r>
      <w:r w:rsidR="0065536D">
        <w:rPr>
          <w:color w:val="auto"/>
        </w:rPr>
        <w:t xml:space="preserve"> и ее</w:t>
      </w:r>
      <w:proofErr w:type="gramEnd"/>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Pr="004310D5">
        <w:rPr>
          <w:color w:val="auto"/>
        </w:rPr>
        <w:t>.</w:t>
      </w:r>
    </w:p>
    <w:p w:rsidR="009C5FEC" w:rsidRPr="004310D5" w:rsidRDefault="009D2764" w:rsidP="008C13AD">
      <w:pPr>
        <w:ind w:firstLine="709"/>
        <w:jc w:val="both"/>
        <w:rPr>
          <w:color w:val="auto"/>
        </w:rPr>
      </w:pPr>
      <w:r>
        <w:rPr>
          <w:color w:val="auto"/>
        </w:rPr>
        <w:t>5.7.</w:t>
      </w:r>
      <w:r w:rsidR="009C5FEC" w:rsidRPr="004310D5">
        <w:rPr>
          <w:color w:val="auto"/>
        </w:rPr>
        <w:t xml:space="preserve">Жалоба, поступившая в Администрацию, подлежит рассмотрению Главой, в течение 15 (пятнадцати) рабочих дней со дня ее регистрации. В случае обжалования отказа </w:t>
      </w:r>
      <w:r w:rsidR="0065536D">
        <w:rPr>
          <w:color w:val="auto"/>
        </w:rPr>
        <w:t>Администрац</w:t>
      </w:r>
      <w:proofErr w:type="gramStart"/>
      <w:r w:rsidR="0065536D">
        <w:rPr>
          <w:color w:val="auto"/>
        </w:rPr>
        <w:t>ии и ее</w:t>
      </w:r>
      <w:proofErr w:type="gramEnd"/>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0032432E">
        <w:rPr>
          <w:color w:val="auto"/>
        </w:rPr>
        <w:t>,</w:t>
      </w:r>
      <w:r w:rsidR="009C5FEC" w:rsidRPr="004310D5">
        <w:rPr>
          <w:color w:val="auto"/>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9C5FEC" w:rsidRPr="004310D5" w:rsidRDefault="004310D5" w:rsidP="008C13AD">
      <w:pPr>
        <w:ind w:firstLine="709"/>
        <w:jc w:val="both"/>
        <w:rPr>
          <w:color w:val="auto"/>
        </w:rPr>
      </w:pPr>
      <w:r>
        <w:rPr>
          <w:color w:val="auto"/>
        </w:rPr>
        <w:t>5.8.</w:t>
      </w:r>
      <w:r w:rsidR="009C5FEC" w:rsidRPr="004310D5">
        <w:rPr>
          <w:color w:val="auto"/>
        </w:rPr>
        <w:t>По результатам рассмотрения жалобы орган, в который подана жалоба, принимает одно из следующих решений:</w:t>
      </w:r>
    </w:p>
    <w:p w:rsidR="009C5FEC" w:rsidRPr="004310D5" w:rsidRDefault="004310D5" w:rsidP="008C13AD">
      <w:pPr>
        <w:ind w:firstLine="709"/>
        <w:jc w:val="both"/>
        <w:rPr>
          <w:color w:val="auto"/>
        </w:rPr>
      </w:pPr>
      <w:proofErr w:type="gramStart"/>
      <w:r>
        <w:rPr>
          <w:color w:val="auto"/>
        </w:rPr>
        <w:t>1) </w:t>
      </w:r>
      <w:r w:rsidR="009C5FEC" w:rsidRPr="004310D5">
        <w:rPr>
          <w:color w:val="auto"/>
        </w:rPr>
        <w:t xml:space="preserve">удовлетворяет жалобу, в том числе в форме отмены принятого решения, исправления допущенных Администрацией опечаток и ошибок в </w:t>
      </w:r>
      <w:r w:rsidR="009C5FEC" w:rsidRPr="004310D5">
        <w:rPr>
          <w:color w:val="auto"/>
        </w:rPr>
        <w:lastRenderedPageBreak/>
        <w:t>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9C5FEC" w:rsidRPr="004310D5" w:rsidRDefault="009C5FEC" w:rsidP="008C13AD">
      <w:pPr>
        <w:ind w:firstLine="709"/>
        <w:jc w:val="both"/>
        <w:rPr>
          <w:color w:val="auto"/>
        </w:rPr>
      </w:pPr>
      <w:r w:rsidRPr="004310D5">
        <w:rPr>
          <w:color w:val="auto"/>
        </w:rPr>
        <w:t>2)</w:t>
      </w:r>
      <w:r w:rsidR="004310D5">
        <w:rPr>
          <w:color w:val="auto"/>
        </w:rPr>
        <w:t> </w:t>
      </w:r>
      <w:r w:rsidRPr="004310D5">
        <w:rPr>
          <w:color w:val="auto"/>
        </w:rPr>
        <w:t>отказывает в удовлетворении жалобы.</w:t>
      </w:r>
    </w:p>
    <w:p w:rsidR="009C5FEC" w:rsidRPr="004310D5" w:rsidRDefault="004310D5" w:rsidP="008C13AD">
      <w:pPr>
        <w:ind w:firstLine="709"/>
        <w:jc w:val="both"/>
        <w:rPr>
          <w:color w:val="auto"/>
        </w:rPr>
      </w:pPr>
      <w:r>
        <w:rPr>
          <w:color w:val="auto"/>
        </w:rPr>
        <w:t>5.9.</w:t>
      </w:r>
      <w:r w:rsidR="009C5FEC" w:rsidRPr="004310D5">
        <w:rPr>
          <w:color w:val="auto"/>
        </w:rPr>
        <w:t>Не позднее дня, следующего за днем принятия решения, указанного в пункте 5.8</w:t>
      </w:r>
      <w:r w:rsidR="0032432E">
        <w:rPr>
          <w:color w:val="auto"/>
        </w:rPr>
        <w:t xml:space="preserve"> настоящего</w:t>
      </w:r>
      <w:r w:rsidR="009C5FEC" w:rsidRPr="004310D5">
        <w:rPr>
          <w:color w:val="auto"/>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C5FEC" w:rsidRPr="004310D5" w:rsidRDefault="004310D5" w:rsidP="008C13AD">
      <w:pPr>
        <w:ind w:firstLine="709"/>
        <w:jc w:val="both"/>
        <w:rPr>
          <w:color w:val="auto"/>
        </w:rPr>
      </w:pPr>
      <w:r>
        <w:rPr>
          <w:color w:val="auto"/>
        </w:rPr>
        <w:t>5.10.</w:t>
      </w:r>
      <w:r w:rsidR="009C5FEC" w:rsidRPr="004310D5">
        <w:rPr>
          <w:color w:val="auto"/>
        </w:rPr>
        <w:t xml:space="preserve">В случае установления в ходе или по результатам </w:t>
      </w:r>
      <w:proofErr w:type="gramStart"/>
      <w:r w:rsidR="009C5FEC" w:rsidRPr="004310D5">
        <w:rPr>
          <w:color w:val="auto"/>
        </w:rPr>
        <w:t>рассмотрения жалобы признаков состава административного правонарушения</w:t>
      </w:r>
      <w:proofErr w:type="gramEnd"/>
      <w:r w:rsidR="009C5FEC" w:rsidRPr="004310D5">
        <w:rPr>
          <w:color w:val="auto"/>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C5FEC" w:rsidRPr="004310D5" w:rsidRDefault="009C5FEC" w:rsidP="008C13AD">
      <w:pPr>
        <w:ind w:firstLine="709"/>
        <w:jc w:val="both"/>
        <w:rPr>
          <w:color w:val="auto"/>
        </w:rPr>
      </w:pPr>
      <w:proofErr w:type="gramStart"/>
      <w:r w:rsidRPr="004310D5">
        <w:rPr>
          <w:color w:val="auto"/>
        </w:rPr>
        <w:t>5.11.Письменная жалоба, содержащая вопросы, решение которых не входит в компетенцию Администрации, направляется в течение 7 (семи) дней со дня ее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roofErr w:type="gramEnd"/>
    </w:p>
    <w:p w:rsidR="009C5FEC" w:rsidRPr="004310D5" w:rsidRDefault="009C5FEC" w:rsidP="008C13AD">
      <w:pPr>
        <w:ind w:firstLine="709"/>
        <w:jc w:val="both"/>
        <w:rPr>
          <w:color w:val="auto"/>
        </w:rPr>
      </w:pPr>
      <w:r w:rsidRPr="004310D5">
        <w:rPr>
          <w:color w:val="auto"/>
        </w:rPr>
        <w:t>5.12.Администрация отказывает в удовлетворении жалобы в следующих случаях:</w:t>
      </w:r>
    </w:p>
    <w:p w:rsidR="009C5FEC" w:rsidRPr="004310D5" w:rsidRDefault="009C5FEC" w:rsidP="008C13AD">
      <w:pPr>
        <w:ind w:firstLine="709"/>
        <w:jc w:val="both"/>
        <w:rPr>
          <w:color w:val="auto"/>
        </w:rPr>
      </w:pPr>
      <w:r w:rsidRPr="004310D5">
        <w:rPr>
          <w:color w:val="auto"/>
        </w:rPr>
        <w:t>а)</w:t>
      </w:r>
      <w:r w:rsidR="004310D5">
        <w:rPr>
          <w:color w:val="auto"/>
          <w:lang w:val="en-US"/>
        </w:rPr>
        <w:t> </w:t>
      </w:r>
      <w:r w:rsidRPr="004310D5">
        <w:rPr>
          <w:color w:val="auto"/>
        </w:rPr>
        <w:t>наличие вступившего в законную силу решения суда, арбитражного суда по жалобе о том же предмете и по тем же основаниям;</w:t>
      </w:r>
    </w:p>
    <w:p w:rsidR="009C5FEC" w:rsidRPr="004310D5" w:rsidRDefault="004310D5" w:rsidP="008C13AD">
      <w:pPr>
        <w:ind w:firstLine="709"/>
        <w:jc w:val="both"/>
        <w:rPr>
          <w:color w:val="auto"/>
        </w:rPr>
      </w:pPr>
      <w:r>
        <w:rPr>
          <w:color w:val="auto"/>
        </w:rPr>
        <w:t>б)</w:t>
      </w:r>
      <w:r>
        <w:rPr>
          <w:color w:val="auto"/>
          <w:lang w:val="en-US"/>
        </w:rPr>
        <w:t> </w:t>
      </w:r>
      <w:r w:rsidR="009C5FEC" w:rsidRPr="004310D5">
        <w:rPr>
          <w:color w:val="auto"/>
        </w:rPr>
        <w:t>подача жалобы лицом, полномочия которого не подтверждены в порядке, установленном законодательством Российской Федерации</w:t>
      </w:r>
      <w:r w:rsidR="00221F50">
        <w:rPr>
          <w:color w:val="auto"/>
        </w:rPr>
        <w:t>.</w:t>
      </w:r>
    </w:p>
    <w:p w:rsidR="009C5FEC" w:rsidRPr="004310D5" w:rsidRDefault="009C5FEC" w:rsidP="008C13AD">
      <w:pPr>
        <w:ind w:firstLine="709"/>
        <w:jc w:val="both"/>
        <w:rPr>
          <w:color w:val="auto"/>
        </w:rPr>
      </w:pPr>
      <w:r w:rsidRPr="004310D5">
        <w:rPr>
          <w:color w:val="auto"/>
        </w:rPr>
        <w:t>5.13.Администрация вправе оставить жалобу без ответа в следующих случаях:</w:t>
      </w:r>
    </w:p>
    <w:p w:rsidR="009C5FEC" w:rsidRPr="004310D5" w:rsidRDefault="009C5FEC" w:rsidP="008C13AD">
      <w:pPr>
        <w:ind w:firstLine="709"/>
        <w:jc w:val="both"/>
        <w:rPr>
          <w:color w:val="auto"/>
        </w:rPr>
      </w:pPr>
      <w:r w:rsidRPr="004310D5">
        <w:rPr>
          <w:color w:val="auto"/>
        </w:rPr>
        <w:t>а)</w:t>
      </w:r>
      <w:r w:rsidR="004310D5">
        <w:rPr>
          <w:color w:val="auto"/>
        </w:rPr>
        <w:t> </w:t>
      </w:r>
      <w:r w:rsidRPr="004310D5">
        <w:rPr>
          <w:color w:val="auto"/>
        </w:rPr>
        <w:t>наличие в жалобе нецензурных либо оскорбительных выражений, угроз жизни, здоровью и имуществу должностного лица, а также членов его семьи;</w:t>
      </w:r>
    </w:p>
    <w:p w:rsidR="009C5FEC" w:rsidRPr="004310D5" w:rsidRDefault="009C5FEC" w:rsidP="008C13AD">
      <w:pPr>
        <w:ind w:firstLine="709"/>
        <w:jc w:val="both"/>
        <w:rPr>
          <w:color w:val="auto"/>
        </w:rPr>
      </w:pPr>
      <w:r w:rsidRPr="004310D5">
        <w:rPr>
          <w:color w:val="auto"/>
        </w:rPr>
        <w:t>б)</w:t>
      </w:r>
      <w:r w:rsidR="004310D5">
        <w:rPr>
          <w:color w:val="auto"/>
        </w:rPr>
        <w:t> </w:t>
      </w:r>
      <w:r w:rsidRPr="004310D5">
        <w:rPr>
          <w:color w:val="auto"/>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C5FEC" w:rsidRPr="004310D5" w:rsidRDefault="004310D5" w:rsidP="008C13AD">
      <w:pPr>
        <w:autoSpaceDE w:val="0"/>
        <w:autoSpaceDN w:val="0"/>
        <w:adjustRightInd w:val="0"/>
        <w:ind w:firstLine="709"/>
        <w:jc w:val="both"/>
        <w:outlineLvl w:val="1"/>
        <w:rPr>
          <w:color w:val="auto"/>
        </w:rPr>
      </w:pPr>
      <w:proofErr w:type="gramStart"/>
      <w:r>
        <w:rPr>
          <w:color w:val="auto"/>
        </w:rPr>
        <w:t>5.14.</w:t>
      </w:r>
      <w:r w:rsidR="009C5FEC" w:rsidRPr="004310D5">
        <w:rPr>
          <w:color w:val="auto"/>
        </w:rPr>
        <w:t xml:space="preserve">Жалоба на решения и (или) действия (бездействие) </w:t>
      </w:r>
      <w:r w:rsidR="0032432E">
        <w:rPr>
          <w:color w:val="auto"/>
        </w:rPr>
        <w:t>Администрации</w:t>
      </w:r>
      <w:r w:rsidR="0065536D">
        <w:rPr>
          <w:color w:val="auto"/>
        </w:rPr>
        <w:t xml:space="preserve"> и ее</w:t>
      </w:r>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009C5FEC" w:rsidRPr="004310D5">
        <w:rPr>
          <w:color w:val="auto"/>
        </w:rPr>
        <w:t>,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w:t>
      </w:r>
      <w:proofErr w:type="gramEnd"/>
      <w:r w:rsidR="009C5FEC" w:rsidRPr="004310D5">
        <w:rPr>
          <w:color w:val="auto"/>
        </w:rPr>
        <w:t xml:space="preserve">, </w:t>
      </w:r>
      <w:proofErr w:type="gramStart"/>
      <w:r w:rsidR="009C5FEC" w:rsidRPr="004310D5">
        <w:rPr>
          <w:color w:val="auto"/>
        </w:rPr>
        <w:t>установленном</w:t>
      </w:r>
      <w:proofErr w:type="gramEnd"/>
      <w:r w:rsidR="009C5FEC" w:rsidRPr="004310D5">
        <w:rPr>
          <w:color w:val="auto"/>
        </w:rPr>
        <w:t xml:space="preserve"> антимонопольным законодательством Российской Федерации, в антимонопольный орган.</w:t>
      </w:r>
    </w:p>
    <w:p w:rsidR="009C5FEC" w:rsidRPr="004310D5" w:rsidRDefault="009C5FEC" w:rsidP="008C13AD">
      <w:pPr>
        <w:ind w:firstLine="709"/>
        <w:jc w:val="both"/>
        <w:rPr>
          <w:color w:val="auto"/>
        </w:rPr>
      </w:pPr>
      <w:r w:rsidRPr="004310D5">
        <w:rPr>
          <w:color w:val="auto"/>
        </w:rPr>
        <w:lastRenderedPageBreak/>
        <w:t xml:space="preserve">5.15.Заявитель вправе обжаловать действия (бездействие) </w:t>
      </w:r>
      <w:r w:rsidR="0032432E">
        <w:rPr>
          <w:color w:val="auto"/>
        </w:rPr>
        <w:t>Администрац</w:t>
      </w:r>
      <w:proofErr w:type="gramStart"/>
      <w:r w:rsidR="0032432E">
        <w:rPr>
          <w:color w:val="auto"/>
        </w:rPr>
        <w:t>ии</w:t>
      </w:r>
      <w:r w:rsidR="0065536D">
        <w:rPr>
          <w:color w:val="auto"/>
        </w:rPr>
        <w:t xml:space="preserve"> и ее</w:t>
      </w:r>
      <w:proofErr w:type="gramEnd"/>
      <w:r w:rsidR="0032432E">
        <w:rPr>
          <w:color w:val="auto"/>
        </w:rPr>
        <w:t xml:space="preserve"> должностных лиц, </w:t>
      </w:r>
      <w:r w:rsidR="0032432E" w:rsidRPr="004310D5">
        <w:rPr>
          <w:color w:val="auto"/>
        </w:rPr>
        <w:t>муниципальн</w:t>
      </w:r>
      <w:r w:rsidR="0032432E">
        <w:rPr>
          <w:color w:val="auto"/>
        </w:rPr>
        <w:t>ых</w:t>
      </w:r>
      <w:r w:rsidR="0032432E" w:rsidRPr="004310D5">
        <w:rPr>
          <w:color w:val="auto"/>
        </w:rPr>
        <w:t xml:space="preserve"> служащ</w:t>
      </w:r>
      <w:r w:rsidR="0032432E">
        <w:rPr>
          <w:color w:val="auto"/>
        </w:rPr>
        <w:t xml:space="preserve">их Администрации, </w:t>
      </w:r>
      <w:r w:rsidR="0032432E" w:rsidRPr="0032432E">
        <w:rPr>
          <w:color w:val="auto"/>
        </w:rPr>
        <w:t>участвующих в предоставлении муниципальных услуг</w:t>
      </w:r>
      <w:r w:rsidRPr="004310D5">
        <w:rPr>
          <w:color w:val="auto"/>
        </w:rPr>
        <w:t>, а также решения, принимаемые такими лицами в ходе предоставления муниципальной услуги, в судебном порядке, установленном действующим законодательством Российской Федерации.</w:t>
      </w:r>
    </w:p>
    <w:p w:rsidR="009C5FEC" w:rsidRPr="004310D5" w:rsidRDefault="009C5FEC" w:rsidP="008C13AD">
      <w:pPr>
        <w:ind w:firstLine="709"/>
        <w:jc w:val="both"/>
        <w:rPr>
          <w:color w:val="auto"/>
        </w:rPr>
      </w:pPr>
    </w:p>
    <w:p w:rsidR="009C5FEC" w:rsidRPr="00221F50" w:rsidRDefault="009C5FEC" w:rsidP="008C13AD">
      <w:pPr>
        <w:autoSpaceDE w:val="0"/>
        <w:autoSpaceDN w:val="0"/>
        <w:adjustRightInd w:val="0"/>
        <w:ind w:firstLine="709"/>
        <w:jc w:val="right"/>
        <w:outlineLvl w:val="1"/>
        <w:rPr>
          <w:color w:val="auto"/>
          <w:sz w:val="24"/>
          <w:szCs w:val="24"/>
        </w:rPr>
      </w:pPr>
      <w:r w:rsidRPr="004310D5">
        <w:rPr>
          <w:color w:val="auto"/>
        </w:rPr>
        <w:br w:type="page"/>
      </w:r>
      <w:r w:rsidRPr="00221F50">
        <w:rPr>
          <w:color w:val="auto"/>
          <w:sz w:val="24"/>
          <w:szCs w:val="24"/>
        </w:rPr>
        <w:lastRenderedPageBreak/>
        <w:t>Приложение № 1</w:t>
      </w:r>
    </w:p>
    <w:p w:rsidR="009C5FEC" w:rsidRPr="00221F50" w:rsidRDefault="009C5FEC" w:rsidP="009C5FEC">
      <w:pPr>
        <w:widowControl w:val="0"/>
        <w:autoSpaceDE w:val="0"/>
        <w:autoSpaceDN w:val="0"/>
        <w:adjustRightInd w:val="0"/>
        <w:jc w:val="right"/>
        <w:rPr>
          <w:color w:val="auto"/>
          <w:sz w:val="24"/>
          <w:szCs w:val="24"/>
        </w:rPr>
      </w:pPr>
      <w:r w:rsidRPr="00221F50">
        <w:rPr>
          <w:color w:val="auto"/>
          <w:sz w:val="24"/>
          <w:szCs w:val="24"/>
        </w:rPr>
        <w:t>к Административному регламенту</w:t>
      </w:r>
    </w:p>
    <w:p w:rsidR="009C5FEC" w:rsidRPr="00221F50" w:rsidRDefault="009C5FEC" w:rsidP="009C5FEC">
      <w:pPr>
        <w:widowControl w:val="0"/>
        <w:autoSpaceDE w:val="0"/>
        <w:autoSpaceDN w:val="0"/>
        <w:adjustRightInd w:val="0"/>
        <w:jc w:val="right"/>
        <w:rPr>
          <w:color w:val="auto"/>
          <w:sz w:val="24"/>
          <w:szCs w:val="24"/>
        </w:rPr>
      </w:pPr>
      <w:r w:rsidRPr="00221F50">
        <w:rPr>
          <w:color w:val="auto"/>
          <w:sz w:val="24"/>
          <w:szCs w:val="24"/>
        </w:rPr>
        <w:t>предоставления муниципальной услуги:</w:t>
      </w:r>
    </w:p>
    <w:p w:rsidR="004310D5" w:rsidRPr="00221F50" w:rsidRDefault="009C5FEC" w:rsidP="004310D5">
      <w:pPr>
        <w:widowControl w:val="0"/>
        <w:autoSpaceDE w:val="0"/>
        <w:autoSpaceDN w:val="0"/>
        <w:adjustRightInd w:val="0"/>
        <w:ind w:firstLine="540"/>
        <w:jc w:val="right"/>
        <w:rPr>
          <w:color w:val="auto"/>
          <w:sz w:val="24"/>
          <w:szCs w:val="24"/>
        </w:rPr>
      </w:pPr>
      <w:r w:rsidRPr="00221F50">
        <w:rPr>
          <w:color w:val="auto"/>
          <w:sz w:val="24"/>
          <w:szCs w:val="24"/>
        </w:rPr>
        <w:t>«</w:t>
      </w:r>
      <w:r w:rsidR="004310D5" w:rsidRPr="00221F50">
        <w:rPr>
          <w:color w:val="auto"/>
          <w:sz w:val="24"/>
          <w:szCs w:val="24"/>
        </w:rPr>
        <w:t>Присвоение и аннулирование</w:t>
      </w:r>
    </w:p>
    <w:p w:rsidR="009C5FEC" w:rsidRPr="00221F50" w:rsidRDefault="004310D5" w:rsidP="004310D5">
      <w:pPr>
        <w:widowControl w:val="0"/>
        <w:autoSpaceDE w:val="0"/>
        <w:autoSpaceDN w:val="0"/>
        <w:adjustRightInd w:val="0"/>
        <w:ind w:firstLine="540"/>
        <w:jc w:val="right"/>
        <w:rPr>
          <w:bCs/>
          <w:color w:val="auto"/>
          <w:sz w:val="24"/>
          <w:szCs w:val="24"/>
        </w:rPr>
      </w:pPr>
      <w:r w:rsidRPr="00221F50">
        <w:rPr>
          <w:color w:val="auto"/>
          <w:sz w:val="24"/>
          <w:szCs w:val="24"/>
        </w:rPr>
        <w:t xml:space="preserve"> адресов объектов адресации</w:t>
      </w:r>
      <w:r w:rsidR="009C5FEC" w:rsidRPr="00221F50">
        <w:rPr>
          <w:bCs/>
          <w:color w:val="auto"/>
          <w:sz w:val="24"/>
          <w:szCs w:val="24"/>
        </w:rPr>
        <w:t>»</w:t>
      </w:r>
    </w:p>
    <w:p w:rsidR="009C5FEC" w:rsidRPr="004310D5" w:rsidRDefault="009C5FEC" w:rsidP="009C5FEC">
      <w:pPr>
        <w:autoSpaceDE w:val="0"/>
        <w:autoSpaceDN w:val="0"/>
        <w:adjustRightInd w:val="0"/>
        <w:jc w:val="center"/>
        <w:outlineLvl w:val="1"/>
        <w:rPr>
          <w:color w:val="auto"/>
        </w:rPr>
      </w:pPr>
    </w:p>
    <w:p w:rsidR="009C5FEC" w:rsidRPr="004310D5" w:rsidRDefault="009C5FEC" w:rsidP="009C5FEC">
      <w:pPr>
        <w:widowControl w:val="0"/>
        <w:autoSpaceDE w:val="0"/>
        <w:autoSpaceDN w:val="0"/>
        <w:adjustRightInd w:val="0"/>
        <w:jc w:val="center"/>
        <w:rPr>
          <w:color w:val="auto"/>
        </w:rPr>
      </w:pPr>
      <w:bookmarkStart w:id="3" w:name="Par420"/>
      <w:bookmarkEnd w:id="3"/>
      <w:r w:rsidRPr="004310D5">
        <w:rPr>
          <w:color w:val="auto"/>
        </w:rPr>
        <w:t xml:space="preserve">АДМИНИСТРАЦИЯ </w:t>
      </w:r>
      <w:r w:rsidR="00E47EAD">
        <w:rPr>
          <w:color w:val="auto"/>
        </w:rPr>
        <w:t xml:space="preserve">ГОРБУНОВСКОГО </w:t>
      </w:r>
      <w:r w:rsidRPr="004310D5">
        <w:rPr>
          <w:color w:val="auto"/>
        </w:rPr>
        <w:t>СЕЛЬСОВЕТА</w:t>
      </w:r>
    </w:p>
    <w:p w:rsidR="009C5FEC" w:rsidRPr="004310D5" w:rsidRDefault="009C5FEC" w:rsidP="009C5FEC">
      <w:pPr>
        <w:widowControl w:val="0"/>
        <w:autoSpaceDE w:val="0"/>
        <w:autoSpaceDN w:val="0"/>
        <w:adjustRightInd w:val="0"/>
        <w:jc w:val="center"/>
        <w:rPr>
          <w:color w:val="auto"/>
        </w:rPr>
      </w:pPr>
      <w:r w:rsidRPr="004310D5">
        <w:rPr>
          <w:color w:val="auto"/>
        </w:rPr>
        <w:t>КУЙБЫШЕВСКОГО РАЙОНА НОВОСИБИРСКОЙ ОБЛАСТИ</w:t>
      </w:r>
    </w:p>
    <w:p w:rsidR="009C5FEC" w:rsidRPr="004310D5" w:rsidRDefault="009C5FEC" w:rsidP="009C5FEC">
      <w:pPr>
        <w:widowControl w:val="0"/>
        <w:autoSpaceDE w:val="0"/>
        <w:autoSpaceDN w:val="0"/>
        <w:adjustRightInd w:val="0"/>
        <w:jc w:val="center"/>
        <w:rPr>
          <w:color w:val="auto"/>
        </w:rPr>
      </w:pPr>
      <w:r w:rsidRPr="004310D5">
        <w:rPr>
          <w:color w:val="auto"/>
        </w:rPr>
        <w:t>Расписка</w:t>
      </w:r>
    </w:p>
    <w:p w:rsidR="009C5FEC" w:rsidRPr="004310D5" w:rsidRDefault="009C5FEC" w:rsidP="009C5FEC">
      <w:pPr>
        <w:widowControl w:val="0"/>
        <w:autoSpaceDE w:val="0"/>
        <w:autoSpaceDN w:val="0"/>
        <w:adjustRightInd w:val="0"/>
        <w:jc w:val="center"/>
        <w:rPr>
          <w:color w:val="auto"/>
        </w:rPr>
      </w:pPr>
      <w:r w:rsidRPr="004310D5">
        <w:rPr>
          <w:color w:val="auto"/>
        </w:rPr>
        <w:t>в получении документов на предоставление муниципальной услуги</w:t>
      </w:r>
    </w:p>
    <w:p w:rsidR="009C5FEC" w:rsidRPr="004310D5" w:rsidRDefault="009C5FEC" w:rsidP="009C5FEC">
      <w:pPr>
        <w:widowControl w:val="0"/>
        <w:autoSpaceDE w:val="0"/>
        <w:autoSpaceDN w:val="0"/>
        <w:adjustRightInd w:val="0"/>
        <w:jc w:val="center"/>
        <w:rPr>
          <w:color w:val="auto"/>
        </w:rPr>
      </w:pPr>
      <w:r w:rsidRPr="004310D5">
        <w:rPr>
          <w:color w:val="auto"/>
        </w:rPr>
        <w:t>«</w:t>
      </w:r>
      <w:r w:rsidR="00E94B60" w:rsidRPr="004310D5">
        <w:rPr>
          <w:color w:val="auto"/>
        </w:rPr>
        <w:t>Присвоение и аннулирование адресов объектов адресации</w:t>
      </w:r>
      <w:r w:rsidRPr="004310D5">
        <w:rPr>
          <w:color w:val="auto"/>
        </w:rPr>
        <w:t>»</w:t>
      </w:r>
    </w:p>
    <w:p w:rsidR="009C5FEC" w:rsidRPr="004310D5" w:rsidRDefault="009C5FEC" w:rsidP="009C5FEC">
      <w:pPr>
        <w:widowControl w:val="0"/>
        <w:autoSpaceDE w:val="0"/>
        <w:autoSpaceDN w:val="0"/>
        <w:adjustRightInd w:val="0"/>
        <w:jc w:val="center"/>
        <w:rPr>
          <w:color w:val="auto"/>
        </w:rPr>
      </w:pPr>
    </w:p>
    <w:tbl>
      <w:tblPr>
        <w:tblStyle w:val="af5"/>
        <w:tblW w:w="10171" w:type="dxa"/>
        <w:tblLayout w:type="fixed"/>
        <w:tblLook w:val="04A0"/>
      </w:tblPr>
      <w:tblGrid>
        <w:gridCol w:w="534"/>
        <w:gridCol w:w="708"/>
        <w:gridCol w:w="1276"/>
        <w:gridCol w:w="567"/>
        <w:gridCol w:w="426"/>
        <w:gridCol w:w="566"/>
        <w:gridCol w:w="850"/>
        <w:gridCol w:w="883"/>
        <w:gridCol w:w="120"/>
        <w:gridCol w:w="1123"/>
        <w:gridCol w:w="468"/>
        <w:gridCol w:w="311"/>
        <w:gridCol w:w="780"/>
        <w:gridCol w:w="709"/>
        <w:gridCol w:w="70"/>
        <w:gridCol w:w="780"/>
      </w:tblGrid>
      <w:tr w:rsidR="009C5FEC" w:rsidRPr="004310D5" w:rsidTr="0085742E">
        <w:trPr>
          <w:gridAfter w:val="8"/>
          <w:wAfter w:w="4361" w:type="dxa"/>
        </w:trPr>
        <w:tc>
          <w:tcPr>
            <w:tcW w:w="1242" w:type="dxa"/>
            <w:gridSpan w:val="2"/>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Заявитель</w:t>
            </w:r>
          </w:p>
        </w:tc>
        <w:tc>
          <w:tcPr>
            <w:tcW w:w="4568" w:type="dxa"/>
            <w:gridSpan w:val="6"/>
            <w:tcBorders>
              <w:top w:val="nil"/>
              <w:left w:val="nil"/>
              <w:bottom w:val="single" w:sz="4" w:space="0" w:color="auto"/>
              <w:right w:val="nil"/>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rPr>
          <w:gridAfter w:val="2"/>
          <w:wAfter w:w="850" w:type="dxa"/>
        </w:trPr>
        <w:tc>
          <w:tcPr>
            <w:tcW w:w="3511" w:type="dxa"/>
            <w:gridSpan w:val="5"/>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Проживающи</w:t>
            </w:r>
            <w:proofErr w:type="gramStart"/>
            <w:r w:rsidRPr="004310D5">
              <w:rPr>
                <w:color w:val="auto"/>
                <w:sz w:val="24"/>
                <w:szCs w:val="24"/>
              </w:rPr>
              <w:t>й(</w:t>
            </w:r>
            <w:proofErr w:type="spellStart"/>
            <w:proofErr w:type="gramEnd"/>
            <w:r w:rsidRPr="004310D5">
              <w:rPr>
                <w:color w:val="auto"/>
                <w:sz w:val="24"/>
                <w:szCs w:val="24"/>
              </w:rPr>
              <w:t>ая</w:t>
            </w:r>
            <w:proofErr w:type="spellEnd"/>
            <w:r w:rsidRPr="004310D5">
              <w:rPr>
                <w:color w:val="auto"/>
                <w:sz w:val="24"/>
                <w:szCs w:val="24"/>
              </w:rPr>
              <w:t>) по адресу:</w:t>
            </w:r>
          </w:p>
        </w:tc>
        <w:tc>
          <w:tcPr>
            <w:tcW w:w="5810" w:type="dxa"/>
            <w:gridSpan w:val="9"/>
            <w:tcBorders>
              <w:top w:val="nil"/>
              <w:left w:val="nil"/>
              <w:bottom w:val="single" w:sz="4" w:space="0" w:color="auto"/>
              <w:right w:val="nil"/>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rPr>
          <w:gridAfter w:val="2"/>
          <w:wAfter w:w="850" w:type="dxa"/>
        </w:trPr>
        <w:tc>
          <w:tcPr>
            <w:tcW w:w="9321" w:type="dxa"/>
            <w:gridSpan w:val="14"/>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Сда</w:t>
            </w:r>
            <w:proofErr w:type="gramStart"/>
            <w:r w:rsidRPr="004310D5">
              <w:rPr>
                <w:color w:val="auto"/>
                <w:sz w:val="24"/>
                <w:szCs w:val="24"/>
              </w:rPr>
              <w:t>л(</w:t>
            </w:r>
            <w:proofErr w:type="gramEnd"/>
            <w:r w:rsidRPr="004310D5">
              <w:rPr>
                <w:color w:val="auto"/>
                <w:sz w:val="24"/>
                <w:szCs w:val="24"/>
              </w:rPr>
              <w:t>а) следующие документы:</w:t>
            </w:r>
          </w:p>
        </w:tc>
      </w:tr>
      <w:tr w:rsidR="009C5FEC" w:rsidRPr="004310D5" w:rsidTr="0085742E">
        <w:trPr>
          <w:gridAfter w:val="2"/>
          <w:wAfter w:w="850" w:type="dxa"/>
        </w:trPr>
        <w:tc>
          <w:tcPr>
            <w:tcW w:w="9321" w:type="dxa"/>
            <w:gridSpan w:val="14"/>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c>
          <w:tcPr>
            <w:tcW w:w="534" w:type="dxa"/>
            <w:vMerge w:val="restart"/>
          </w:tcPr>
          <w:p w:rsidR="009C5FEC" w:rsidRPr="004310D5" w:rsidRDefault="009C5FEC" w:rsidP="0085742E">
            <w:pPr>
              <w:widowControl w:val="0"/>
              <w:autoSpaceDE w:val="0"/>
              <w:autoSpaceDN w:val="0"/>
              <w:adjustRightInd w:val="0"/>
              <w:jc w:val="center"/>
              <w:rPr>
                <w:b/>
                <w:color w:val="auto"/>
                <w:sz w:val="20"/>
                <w:szCs w:val="20"/>
              </w:rPr>
            </w:pPr>
            <w:r w:rsidRPr="004310D5">
              <w:rPr>
                <w:b/>
                <w:color w:val="auto"/>
                <w:sz w:val="20"/>
                <w:szCs w:val="20"/>
              </w:rPr>
              <w:t xml:space="preserve">№ </w:t>
            </w:r>
            <w:proofErr w:type="spellStart"/>
            <w:proofErr w:type="gramStart"/>
            <w:r w:rsidRPr="004310D5">
              <w:rPr>
                <w:b/>
                <w:color w:val="auto"/>
                <w:sz w:val="20"/>
                <w:szCs w:val="20"/>
              </w:rPr>
              <w:t>п</w:t>
            </w:r>
            <w:proofErr w:type="spellEnd"/>
            <w:proofErr w:type="gramEnd"/>
            <w:r w:rsidRPr="004310D5">
              <w:rPr>
                <w:b/>
                <w:color w:val="auto"/>
                <w:sz w:val="20"/>
                <w:szCs w:val="20"/>
              </w:rPr>
              <w:t>/</w:t>
            </w:r>
            <w:proofErr w:type="spellStart"/>
            <w:r w:rsidRPr="004310D5">
              <w:rPr>
                <w:b/>
                <w:color w:val="auto"/>
                <w:sz w:val="20"/>
                <w:szCs w:val="20"/>
              </w:rPr>
              <w:t>п</w:t>
            </w:r>
            <w:proofErr w:type="spellEnd"/>
          </w:p>
        </w:tc>
        <w:tc>
          <w:tcPr>
            <w:tcW w:w="6519" w:type="dxa"/>
            <w:gridSpan w:val="9"/>
            <w:vMerge w:val="restart"/>
          </w:tcPr>
          <w:p w:rsidR="009C5FEC" w:rsidRPr="004310D5" w:rsidRDefault="009C5FEC" w:rsidP="0085742E">
            <w:pPr>
              <w:widowControl w:val="0"/>
              <w:autoSpaceDE w:val="0"/>
              <w:autoSpaceDN w:val="0"/>
              <w:adjustRightInd w:val="0"/>
              <w:jc w:val="center"/>
              <w:rPr>
                <w:b/>
                <w:color w:val="auto"/>
                <w:sz w:val="20"/>
                <w:szCs w:val="20"/>
              </w:rPr>
            </w:pPr>
            <w:r w:rsidRPr="004310D5">
              <w:rPr>
                <w:b/>
                <w:color w:val="auto"/>
                <w:sz w:val="20"/>
                <w:szCs w:val="20"/>
              </w:rPr>
              <w:t>Наименование документов</w:t>
            </w:r>
          </w:p>
        </w:tc>
        <w:tc>
          <w:tcPr>
            <w:tcW w:w="1559" w:type="dxa"/>
            <w:gridSpan w:val="3"/>
          </w:tcPr>
          <w:p w:rsidR="009C5FEC" w:rsidRPr="004310D5" w:rsidRDefault="009C5FEC" w:rsidP="0085742E">
            <w:pPr>
              <w:widowControl w:val="0"/>
              <w:autoSpaceDE w:val="0"/>
              <w:autoSpaceDN w:val="0"/>
              <w:adjustRightInd w:val="0"/>
              <w:jc w:val="center"/>
              <w:rPr>
                <w:b/>
                <w:color w:val="auto"/>
                <w:sz w:val="20"/>
                <w:szCs w:val="20"/>
              </w:rPr>
            </w:pPr>
            <w:r w:rsidRPr="004310D5">
              <w:rPr>
                <w:b/>
                <w:color w:val="auto"/>
                <w:sz w:val="20"/>
                <w:szCs w:val="20"/>
              </w:rPr>
              <w:t>оригиналы</w:t>
            </w:r>
          </w:p>
        </w:tc>
        <w:tc>
          <w:tcPr>
            <w:tcW w:w="1559" w:type="dxa"/>
            <w:gridSpan w:val="3"/>
          </w:tcPr>
          <w:p w:rsidR="009C5FEC" w:rsidRPr="004310D5" w:rsidRDefault="009C5FEC" w:rsidP="0085742E">
            <w:pPr>
              <w:widowControl w:val="0"/>
              <w:autoSpaceDE w:val="0"/>
              <w:autoSpaceDN w:val="0"/>
              <w:adjustRightInd w:val="0"/>
              <w:jc w:val="center"/>
              <w:rPr>
                <w:b/>
                <w:color w:val="auto"/>
                <w:sz w:val="20"/>
                <w:szCs w:val="20"/>
              </w:rPr>
            </w:pPr>
            <w:r w:rsidRPr="004310D5">
              <w:rPr>
                <w:b/>
                <w:color w:val="auto"/>
                <w:sz w:val="20"/>
                <w:szCs w:val="20"/>
              </w:rPr>
              <w:t>копии</w:t>
            </w:r>
          </w:p>
        </w:tc>
      </w:tr>
      <w:tr w:rsidR="009C5FEC" w:rsidRPr="004310D5" w:rsidTr="0085742E">
        <w:tc>
          <w:tcPr>
            <w:tcW w:w="534" w:type="dxa"/>
            <w:vMerge/>
          </w:tcPr>
          <w:p w:rsidR="009C5FEC" w:rsidRPr="004310D5" w:rsidRDefault="009C5FEC" w:rsidP="0085742E">
            <w:pPr>
              <w:widowControl w:val="0"/>
              <w:autoSpaceDE w:val="0"/>
              <w:autoSpaceDN w:val="0"/>
              <w:adjustRightInd w:val="0"/>
              <w:jc w:val="center"/>
              <w:rPr>
                <w:color w:val="auto"/>
                <w:sz w:val="20"/>
                <w:szCs w:val="20"/>
              </w:rPr>
            </w:pPr>
          </w:p>
        </w:tc>
        <w:tc>
          <w:tcPr>
            <w:tcW w:w="6519" w:type="dxa"/>
            <w:gridSpan w:val="9"/>
            <w:vMerge/>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roofErr w:type="spellStart"/>
            <w:r w:rsidRPr="004310D5">
              <w:rPr>
                <w:color w:val="auto"/>
                <w:sz w:val="20"/>
                <w:szCs w:val="20"/>
              </w:rPr>
              <w:t>экз-ры</w:t>
            </w:r>
            <w:proofErr w:type="spellEnd"/>
          </w:p>
        </w:tc>
        <w:tc>
          <w:tcPr>
            <w:tcW w:w="780" w:type="dxa"/>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листы</w:t>
            </w: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roofErr w:type="spellStart"/>
            <w:r w:rsidRPr="004310D5">
              <w:rPr>
                <w:color w:val="auto"/>
                <w:sz w:val="20"/>
                <w:szCs w:val="20"/>
              </w:rPr>
              <w:t>экз-ры</w:t>
            </w:r>
            <w:proofErr w:type="spellEnd"/>
          </w:p>
        </w:tc>
        <w:tc>
          <w:tcPr>
            <w:tcW w:w="780" w:type="dxa"/>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листы</w:t>
            </w: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ind w:left="0" w:firstLine="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Pr>
          <w:p w:rsidR="009C5FEC" w:rsidRPr="004310D5" w:rsidRDefault="009C5FEC" w:rsidP="0085742E">
            <w:pPr>
              <w:widowControl w:val="0"/>
              <w:autoSpaceDE w:val="0"/>
              <w:autoSpaceDN w:val="0"/>
              <w:adjustRightInd w:val="0"/>
              <w:jc w:val="center"/>
              <w:rPr>
                <w:color w:val="auto"/>
                <w:sz w:val="20"/>
                <w:szCs w:val="20"/>
              </w:rPr>
            </w:pPr>
          </w:p>
        </w:tc>
        <w:tc>
          <w:tcPr>
            <w:tcW w:w="780" w:type="dxa"/>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534" w:type="dxa"/>
            <w:tcBorders>
              <w:bottom w:val="single" w:sz="4" w:space="0" w:color="auto"/>
            </w:tcBorders>
          </w:tcPr>
          <w:p w:rsidR="009C5FEC" w:rsidRPr="004310D5" w:rsidRDefault="009C5FEC" w:rsidP="0085742E">
            <w:pPr>
              <w:pStyle w:val="af"/>
              <w:widowControl w:val="0"/>
              <w:numPr>
                <w:ilvl w:val="0"/>
                <w:numId w:val="25"/>
              </w:numPr>
              <w:autoSpaceDE w:val="0"/>
              <w:autoSpaceDN w:val="0"/>
              <w:adjustRightInd w:val="0"/>
              <w:jc w:val="center"/>
              <w:rPr>
                <w:color w:val="auto"/>
                <w:sz w:val="20"/>
                <w:szCs w:val="20"/>
              </w:rPr>
            </w:pPr>
          </w:p>
        </w:tc>
        <w:tc>
          <w:tcPr>
            <w:tcW w:w="6519" w:type="dxa"/>
            <w:gridSpan w:val="9"/>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c>
          <w:tcPr>
            <w:tcW w:w="780" w:type="dxa"/>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c>
          <w:tcPr>
            <w:tcW w:w="779" w:type="dxa"/>
            <w:gridSpan w:val="2"/>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c>
          <w:tcPr>
            <w:tcW w:w="780" w:type="dxa"/>
            <w:tcBorders>
              <w:bottom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c>
          <w:tcPr>
            <w:tcW w:w="10171" w:type="dxa"/>
            <w:gridSpan w:val="16"/>
            <w:tcBorders>
              <w:top w:val="single" w:sz="4" w:space="0" w:color="auto"/>
              <w:left w:val="nil"/>
              <w:bottom w:val="nil"/>
              <w:right w:val="nil"/>
            </w:tcBorders>
          </w:tcPr>
          <w:p w:rsidR="009C5FEC" w:rsidRPr="004310D5" w:rsidRDefault="009C5FEC" w:rsidP="0085742E">
            <w:pPr>
              <w:widowControl w:val="0"/>
              <w:autoSpaceDE w:val="0"/>
              <w:autoSpaceDN w:val="0"/>
              <w:adjustRightInd w:val="0"/>
              <w:jc w:val="center"/>
              <w:rPr>
                <w:color w:val="auto"/>
                <w:sz w:val="20"/>
                <w:szCs w:val="20"/>
              </w:rPr>
            </w:pPr>
          </w:p>
        </w:tc>
      </w:tr>
      <w:tr w:rsidR="009C5FEC" w:rsidRPr="004310D5" w:rsidTr="0085742E">
        <w:trPr>
          <w:gridAfter w:val="5"/>
          <w:wAfter w:w="2650" w:type="dxa"/>
        </w:trPr>
        <w:tc>
          <w:tcPr>
            <w:tcW w:w="2518" w:type="dxa"/>
            <w:gridSpan w:val="3"/>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Дата выдачи расписки</w:t>
            </w:r>
          </w:p>
        </w:tc>
        <w:tc>
          <w:tcPr>
            <w:tcW w:w="567" w:type="dxa"/>
            <w:tcBorders>
              <w:top w:val="nil"/>
              <w:left w:val="nil"/>
              <w:bottom w:val="nil"/>
              <w:right w:val="nil"/>
            </w:tcBorders>
          </w:tcPr>
          <w:p w:rsidR="009C5FEC" w:rsidRPr="004310D5" w:rsidRDefault="009C5FEC" w:rsidP="0085742E">
            <w:pPr>
              <w:widowControl w:val="0"/>
              <w:autoSpaceDE w:val="0"/>
              <w:autoSpaceDN w:val="0"/>
              <w:adjustRightInd w:val="0"/>
              <w:jc w:val="center"/>
              <w:rPr>
                <w:color w:val="auto"/>
                <w:sz w:val="24"/>
                <w:szCs w:val="24"/>
              </w:rPr>
            </w:pPr>
          </w:p>
        </w:tc>
        <w:tc>
          <w:tcPr>
            <w:tcW w:w="992" w:type="dxa"/>
            <w:gridSpan w:val="2"/>
            <w:tcBorders>
              <w:top w:val="nil"/>
              <w:left w:val="nil"/>
              <w:bottom w:val="nil"/>
              <w:right w:val="nil"/>
            </w:tcBorders>
          </w:tcPr>
          <w:p w:rsidR="009C5FEC" w:rsidRPr="004310D5" w:rsidRDefault="009C5FEC" w:rsidP="0085742E">
            <w:pPr>
              <w:widowControl w:val="0"/>
              <w:autoSpaceDE w:val="0"/>
              <w:autoSpaceDN w:val="0"/>
              <w:adjustRightInd w:val="0"/>
              <w:jc w:val="center"/>
              <w:rPr>
                <w:color w:val="auto"/>
                <w:sz w:val="24"/>
                <w:szCs w:val="24"/>
              </w:rPr>
            </w:pPr>
          </w:p>
        </w:tc>
        <w:tc>
          <w:tcPr>
            <w:tcW w:w="850" w:type="dxa"/>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20___</w:t>
            </w:r>
          </w:p>
        </w:tc>
        <w:tc>
          <w:tcPr>
            <w:tcW w:w="1003" w:type="dxa"/>
            <w:gridSpan w:val="2"/>
            <w:tcBorders>
              <w:top w:val="nil"/>
              <w:left w:val="nil"/>
              <w:bottom w:val="nil"/>
              <w:right w:val="nil"/>
            </w:tcBorders>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года</w:t>
            </w:r>
          </w:p>
        </w:tc>
        <w:tc>
          <w:tcPr>
            <w:tcW w:w="1591" w:type="dxa"/>
            <w:gridSpan w:val="2"/>
            <w:tcBorders>
              <w:top w:val="nil"/>
              <w:left w:val="nil"/>
              <w:bottom w:val="nil"/>
              <w:right w:val="nil"/>
            </w:tcBorders>
          </w:tcPr>
          <w:p w:rsidR="009C5FEC" w:rsidRPr="004310D5" w:rsidRDefault="009C5FEC" w:rsidP="0085742E">
            <w:pPr>
              <w:widowControl w:val="0"/>
              <w:autoSpaceDE w:val="0"/>
              <w:autoSpaceDN w:val="0"/>
              <w:adjustRightInd w:val="0"/>
              <w:jc w:val="center"/>
              <w:rPr>
                <w:color w:val="auto"/>
                <w:sz w:val="24"/>
                <w:szCs w:val="24"/>
              </w:rPr>
            </w:pPr>
          </w:p>
        </w:tc>
      </w:tr>
    </w:tbl>
    <w:p w:rsidR="009C5FEC" w:rsidRPr="004310D5" w:rsidRDefault="009C5FEC" w:rsidP="009C5FEC">
      <w:pPr>
        <w:widowControl w:val="0"/>
        <w:autoSpaceDE w:val="0"/>
        <w:autoSpaceDN w:val="0"/>
        <w:adjustRightInd w:val="0"/>
        <w:jc w:val="center"/>
        <w:rPr>
          <w:color w:val="auto"/>
        </w:rPr>
      </w:pPr>
    </w:p>
    <w:tbl>
      <w:tblPr>
        <w:tblStyle w:val="af5"/>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569"/>
        <w:gridCol w:w="1541"/>
        <w:gridCol w:w="2530"/>
      </w:tblGrid>
      <w:tr w:rsidR="009C5FEC" w:rsidRPr="004310D5" w:rsidTr="0085742E">
        <w:tc>
          <w:tcPr>
            <w:tcW w:w="3369" w:type="dxa"/>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Специалист администрации</w:t>
            </w:r>
          </w:p>
        </w:tc>
        <w:tc>
          <w:tcPr>
            <w:tcW w:w="2569" w:type="dxa"/>
            <w:tcBorders>
              <w:bottom w:val="single" w:sz="4" w:space="0" w:color="auto"/>
            </w:tcBorders>
          </w:tcPr>
          <w:p w:rsidR="009C5FEC" w:rsidRPr="004310D5" w:rsidRDefault="009C5FEC" w:rsidP="0085742E">
            <w:pPr>
              <w:widowControl w:val="0"/>
              <w:autoSpaceDE w:val="0"/>
              <w:autoSpaceDN w:val="0"/>
              <w:adjustRightInd w:val="0"/>
              <w:rPr>
                <w:color w:val="auto"/>
                <w:sz w:val="24"/>
                <w:szCs w:val="24"/>
              </w:rPr>
            </w:pPr>
          </w:p>
        </w:tc>
        <w:tc>
          <w:tcPr>
            <w:tcW w:w="1541" w:type="dxa"/>
          </w:tcPr>
          <w:p w:rsidR="009C5FEC" w:rsidRPr="004310D5" w:rsidRDefault="009C5FEC" w:rsidP="0085742E">
            <w:pPr>
              <w:widowControl w:val="0"/>
              <w:autoSpaceDE w:val="0"/>
              <w:autoSpaceDN w:val="0"/>
              <w:adjustRightInd w:val="0"/>
              <w:rPr>
                <w:color w:val="auto"/>
                <w:sz w:val="24"/>
                <w:szCs w:val="24"/>
              </w:rPr>
            </w:pPr>
          </w:p>
        </w:tc>
        <w:tc>
          <w:tcPr>
            <w:tcW w:w="2530" w:type="dxa"/>
            <w:tcBorders>
              <w:bottom w:val="single" w:sz="4" w:space="0" w:color="auto"/>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c>
          <w:tcPr>
            <w:tcW w:w="3369" w:type="dxa"/>
          </w:tcPr>
          <w:p w:rsidR="009C5FEC" w:rsidRPr="004310D5" w:rsidRDefault="009C5FEC" w:rsidP="0085742E">
            <w:pPr>
              <w:widowControl w:val="0"/>
              <w:autoSpaceDE w:val="0"/>
              <w:autoSpaceDN w:val="0"/>
              <w:adjustRightInd w:val="0"/>
              <w:rPr>
                <w:color w:val="auto"/>
                <w:sz w:val="24"/>
                <w:szCs w:val="24"/>
              </w:rPr>
            </w:pPr>
          </w:p>
        </w:tc>
        <w:tc>
          <w:tcPr>
            <w:tcW w:w="2569" w:type="dxa"/>
            <w:tcBorders>
              <w:top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(подпись)</w:t>
            </w:r>
          </w:p>
        </w:tc>
        <w:tc>
          <w:tcPr>
            <w:tcW w:w="1541" w:type="dxa"/>
          </w:tcPr>
          <w:p w:rsidR="009C5FEC" w:rsidRPr="004310D5" w:rsidRDefault="009C5FEC" w:rsidP="0085742E">
            <w:pPr>
              <w:widowControl w:val="0"/>
              <w:autoSpaceDE w:val="0"/>
              <w:autoSpaceDN w:val="0"/>
              <w:adjustRightInd w:val="0"/>
              <w:jc w:val="center"/>
              <w:rPr>
                <w:color w:val="auto"/>
                <w:sz w:val="20"/>
                <w:szCs w:val="20"/>
              </w:rPr>
            </w:pPr>
          </w:p>
        </w:tc>
        <w:tc>
          <w:tcPr>
            <w:tcW w:w="2530" w:type="dxa"/>
            <w:tcBorders>
              <w:top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(фамилия, инициалы)</w:t>
            </w:r>
          </w:p>
        </w:tc>
      </w:tr>
    </w:tbl>
    <w:p w:rsidR="009C5FEC" w:rsidRPr="004310D5" w:rsidRDefault="009C5FEC" w:rsidP="009C5FEC">
      <w:pPr>
        <w:widowControl w:val="0"/>
        <w:autoSpaceDE w:val="0"/>
        <w:autoSpaceDN w:val="0"/>
        <w:adjustRightInd w:val="0"/>
        <w:jc w:val="both"/>
        <w:rPr>
          <w:color w:val="auto"/>
          <w:sz w:val="24"/>
          <w:szCs w:val="24"/>
        </w:rPr>
      </w:pPr>
    </w:p>
    <w:p w:rsidR="009C5FEC" w:rsidRPr="004310D5" w:rsidRDefault="009C5FEC" w:rsidP="004E4A84">
      <w:pPr>
        <w:widowControl w:val="0"/>
        <w:autoSpaceDE w:val="0"/>
        <w:autoSpaceDN w:val="0"/>
        <w:adjustRightInd w:val="0"/>
        <w:ind w:firstLine="708"/>
        <w:jc w:val="both"/>
        <w:rPr>
          <w:color w:val="auto"/>
          <w:sz w:val="24"/>
          <w:szCs w:val="24"/>
        </w:rPr>
      </w:pPr>
      <w:r w:rsidRPr="004310D5">
        <w:rPr>
          <w:color w:val="auto"/>
          <w:sz w:val="24"/>
          <w:szCs w:val="24"/>
        </w:rPr>
        <w:t>Я предупрежде</w:t>
      </w:r>
      <w:proofErr w:type="gramStart"/>
      <w:r w:rsidRPr="004310D5">
        <w:rPr>
          <w:color w:val="auto"/>
          <w:sz w:val="24"/>
          <w:szCs w:val="24"/>
        </w:rPr>
        <w:t>н(</w:t>
      </w:r>
      <w:proofErr w:type="gramEnd"/>
      <w:r w:rsidRPr="004310D5">
        <w:rPr>
          <w:color w:val="auto"/>
          <w:sz w:val="24"/>
          <w:szCs w:val="24"/>
        </w:rPr>
        <w:t>а) о возможном отказе в рассмотрении заявления, либо об отказе в предоставлении муниципальной услуги. На дату представления заявления документы, а также сведения, указанные в заявлении, достоверны.</w:t>
      </w:r>
    </w:p>
    <w:p w:rsidR="009C5FEC" w:rsidRPr="004310D5" w:rsidRDefault="009C5FEC" w:rsidP="004E4A84">
      <w:pPr>
        <w:widowControl w:val="0"/>
        <w:autoSpaceDE w:val="0"/>
        <w:autoSpaceDN w:val="0"/>
        <w:adjustRightInd w:val="0"/>
        <w:ind w:firstLine="708"/>
        <w:jc w:val="both"/>
        <w:rPr>
          <w:color w:val="auto"/>
          <w:sz w:val="24"/>
          <w:szCs w:val="24"/>
        </w:rPr>
      </w:pPr>
      <w:r w:rsidRPr="004310D5">
        <w:rPr>
          <w:color w:val="auto"/>
          <w:sz w:val="24"/>
          <w:szCs w:val="24"/>
        </w:rPr>
        <w:t>Подтверждаю свое согласие, а также согласие представляемого мною лица, на обработку персональных данных:</w:t>
      </w:r>
    </w:p>
    <w:p w:rsidR="009C5FEC" w:rsidRPr="004310D5" w:rsidRDefault="009C5FEC" w:rsidP="009C5FEC">
      <w:pPr>
        <w:widowControl w:val="0"/>
        <w:autoSpaceDE w:val="0"/>
        <w:autoSpaceDN w:val="0"/>
        <w:adjustRightInd w:val="0"/>
        <w:jc w:val="both"/>
        <w:rPr>
          <w:color w:val="auto"/>
          <w:sz w:val="24"/>
          <w:szCs w:val="24"/>
        </w:rPr>
      </w:pPr>
      <w:r w:rsidRPr="004310D5">
        <w:rPr>
          <w:color w:val="auto"/>
          <w:sz w:val="24"/>
          <w:szCs w:val="24"/>
        </w:rPr>
        <w:t>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27.07.2006 № 152-ФЗ «О персональных данных».</w:t>
      </w:r>
    </w:p>
    <w:p w:rsidR="009C5FEC" w:rsidRPr="004310D5" w:rsidRDefault="009C5FEC" w:rsidP="009C5FEC">
      <w:pPr>
        <w:widowControl w:val="0"/>
        <w:autoSpaceDE w:val="0"/>
        <w:autoSpaceDN w:val="0"/>
        <w:adjustRightInd w:val="0"/>
        <w:jc w:val="both"/>
        <w:rPr>
          <w:color w:val="auto"/>
          <w:sz w:val="24"/>
          <w:szCs w:val="24"/>
        </w:rPr>
      </w:pPr>
    </w:p>
    <w:p w:rsidR="009C5FEC" w:rsidRPr="004310D5" w:rsidRDefault="009C5FEC" w:rsidP="009C5FEC">
      <w:pPr>
        <w:widowControl w:val="0"/>
        <w:autoSpaceDE w:val="0"/>
        <w:autoSpaceDN w:val="0"/>
        <w:adjustRightInd w:val="0"/>
        <w:jc w:val="both"/>
        <w:rPr>
          <w:color w:val="auto"/>
          <w:sz w:val="24"/>
          <w:szCs w:val="24"/>
        </w:rPr>
      </w:pPr>
      <w:r w:rsidRPr="004310D5">
        <w:rPr>
          <w:color w:val="auto"/>
          <w:sz w:val="24"/>
          <w:szCs w:val="24"/>
        </w:rPr>
        <w:t>О результатах рассмотрения заявления прошу уведомить:</w:t>
      </w:r>
    </w:p>
    <w:p w:rsidR="009C5FEC" w:rsidRPr="004310D5" w:rsidRDefault="003503B6" w:rsidP="009C5FEC">
      <w:pPr>
        <w:pStyle w:val="ConsPlusNonformat"/>
        <w:ind w:firstLine="709"/>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36.35pt;margin-top:3.95pt;width:9pt;height:9.75pt;z-index:251663360"/>
        </w:pict>
      </w:r>
      <w:r w:rsidR="009C5FEC" w:rsidRPr="004310D5">
        <w:rPr>
          <w:rFonts w:ascii="Times New Roman" w:hAnsi="Times New Roman" w:cs="Times New Roman"/>
          <w:sz w:val="24"/>
          <w:szCs w:val="24"/>
        </w:rPr>
        <w:t xml:space="preserve">    по </w:t>
      </w:r>
      <w:proofErr w:type="spellStart"/>
      <w:r w:rsidR="009C5FEC" w:rsidRPr="004310D5">
        <w:rPr>
          <w:rFonts w:ascii="Times New Roman" w:hAnsi="Times New Roman" w:cs="Times New Roman"/>
          <w:sz w:val="24"/>
          <w:szCs w:val="24"/>
        </w:rPr>
        <w:t>телефону_________________________</w:t>
      </w:r>
      <w:proofErr w:type="spellEnd"/>
      <w:r w:rsidR="009C5FEC" w:rsidRPr="004310D5">
        <w:rPr>
          <w:rFonts w:ascii="Times New Roman" w:hAnsi="Times New Roman" w:cs="Times New Roman"/>
          <w:sz w:val="24"/>
          <w:szCs w:val="24"/>
        </w:rPr>
        <w:t>;</w:t>
      </w:r>
    </w:p>
    <w:p w:rsidR="009C5FEC" w:rsidRPr="004310D5" w:rsidRDefault="003503B6" w:rsidP="009C5FEC">
      <w:pPr>
        <w:pStyle w:val="ConsPlusNonformat"/>
        <w:ind w:left="720"/>
        <w:jc w:val="both"/>
        <w:rPr>
          <w:rFonts w:ascii="Times New Roman" w:hAnsi="Times New Roman" w:cs="Times New Roman"/>
          <w:sz w:val="24"/>
          <w:szCs w:val="24"/>
        </w:rPr>
      </w:pPr>
      <w:r>
        <w:rPr>
          <w:rFonts w:ascii="Times New Roman" w:hAnsi="Times New Roman" w:cs="Times New Roman"/>
          <w:noProof/>
          <w:sz w:val="24"/>
          <w:szCs w:val="24"/>
        </w:rPr>
        <w:pict>
          <v:rect id="_x0000_s1030" style="position:absolute;left:0;text-align:left;margin-left:36.35pt;margin-top:2.1pt;width:9pt;height:9.75pt;z-index:251664384"/>
        </w:pict>
      </w:r>
      <w:r w:rsidR="009C5FEC" w:rsidRPr="004310D5">
        <w:rPr>
          <w:rFonts w:ascii="Times New Roman" w:hAnsi="Times New Roman" w:cs="Times New Roman"/>
          <w:sz w:val="24"/>
          <w:szCs w:val="24"/>
        </w:rPr>
        <w:t xml:space="preserve">    сообщением на адрес электронной </w:t>
      </w:r>
      <w:proofErr w:type="spellStart"/>
      <w:r w:rsidR="009C5FEC" w:rsidRPr="004310D5">
        <w:rPr>
          <w:rFonts w:ascii="Times New Roman" w:hAnsi="Times New Roman" w:cs="Times New Roman"/>
          <w:sz w:val="24"/>
          <w:szCs w:val="24"/>
        </w:rPr>
        <w:t>почты_________________________</w:t>
      </w:r>
      <w:proofErr w:type="spellEnd"/>
      <w:r w:rsidR="009C5FEC" w:rsidRPr="004310D5">
        <w:rPr>
          <w:rFonts w:ascii="Times New Roman" w:hAnsi="Times New Roman" w:cs="Times New Roman"/>
          <w:sz w:val="24"/>
          <w:szCs w:val="24"/>
        </w:rPr>
        <w:t>;</w:t>
      </w:r>
    </w:p>
    <w:p w:rsidR="009C5FEC" w:rsidRPr="004310D5" w:rsidRDefault="003503B6" w:rsidP="009C5FEC">
      <w:pPr>
        <w:pStyle w:val="ConsPlusNonformat"/>
        <w:ind w:firstLine="709"/>
        <w:jc w:val="both"/>
        <w:rPr>
          <w:rFonts w:ascii="Times New Roman" w:hAnsi="Times New Roman" w:cs="Times New Roman"/>
          <w:sz w:val="24"/>
          <w:szCs w:val="24"/>
        </w:rPr>
      </w:pPr>
      <w:r>
        <w:rPr>
          <w:rFonts w:ascii="Times New Roman" w:hAnsi="Times New Roman" w:cs="Times New Roman"/>
          <w:noProof/>
          <w:sz w:val="24"/>
          <w:szCs w:val="24"/>
        </w:rPr>
        <w:pict>
          <v:rect id="_x0000_s1032" style="position:absolute;left:0;text-align:left;margin-left:36.35pt;margin-top:3.95pt;width:9pt;height:9.75pt;z-index:251666432"/>
        </w:pict>
      </w:r>
      <w:r w:rsidR="009C5FEC" w:rsidRPr="004310D5">
        <w:rPr>
          <w:rFonts w:ascii="Times New Roman" w:hAnsi="Times New Roman" w:cs="Times New Roman"/>
          <w:sz w:val="24"/>
          <w:szCs w:val="24"/>
        </w:rPr>
        <w:t xml:space="preserve">    в личном кабинете на портале государственных услуг (</w:t>
      </w:r>
      <w:r w:rsidR="009C5FEC" w:rsidRPr="004310D5">
        <w:rPr>
          <w:rFonts w:ascii="Times New Roman" w:hAnsi="Times New Roman" w:cs="Times New Roman"/>
          <w:sz w:val="24"/>
          <w:szCs w:val="24"/>
          <w:lang w:val="en-US"/>
        </w:rPr>
        <w:t>www</w:t>
      </w:r>
      <w:r w:rsidR="009C5FEC" w:rsidRPr="004310D5">
        <w:rPr>
          <w:rFonts w:ascii="Times New Roman" w:hAnsi="Times New Roman" w:cs="Times New Roman"/>
          <w:sz w:val="24"/>
          <w:szCs w:val="24"/>
        </w:rPr>
        <w:t>.</w:t>
      </w:r>
      <w:proofErr w:type="spellStart"/>
      <w:r w:rsidR="009C5FEC" w:rsidRPr="004310D5">
        <w:rPr>
          <w:rFonts w:ascii="Times New Roman" w:hAnsi="Times New Roman" w:cs="Times New Roman"/>
          <w:sz w:val="24"/>
          <w:szCs w:val="24"/>
          <w:lang w:val="en-US"/>
        </w:rPr>
        <w:t>gosuslugi</w:t>
      </w:r>
      <w:proofErr w:type="spellEnd"/>
      <w:r w:rsidR="009C5FEC" w:rsidRPr="004310D5">
        <w:rPr>
          <w:rFonts w:ascii="Times New Roman" w:hAnsi="Times New Roman" w:cs="Times New Roman"/>
          <w:sz w:val="24"/>
          <w:szCs w:val="24"/>
        </w:rPr>
        <w:t>.</w:t>
      </w:r>
      <w:proofErr w:type="spellStart"/>
      <w:r w:rsidR="009C5FEC" w:rsidRPr="004310D5">
        <w:rPr>
          <w:rFonts w:ascii="Times New Roman" w:hAnsi="Times New Roman" w:cs="Times New Roman"/>
          <w:sz w:val="24"/>
          <w:szCs w:val="24"/>
          <w:lang w:val="en-US"/>
        </w:rPr>
        <w:t>ru</w:t>
      </w:r>
      <w:proofErr w:type="spellEnd"/>
      <w:r w:rsidR="009C5FEC" w:rsidRPr="004310D5">
        <w:rPr>
          <w:rFonts w:ascii="Times New Roman" w:hAnsi="Times New Roman" w:cs="Times New Roman"/>
          <w:sz w:val="24"/>
          <w:szCs w:val="24"/>
        </w:rPr>
        <w:t>);</w:t>
      </w:r>
    </w:p>
    <w:p w:rsidR="009C5FEC" w:rsidRPr="004310D5" w:rsidRDefault="003503B6" w:rsidP="009C5FEC">
      <w:pPr>
        <w:pStyle w:val="ConsPlusNonformat"/>
        <w:ind w:left="720"/>
        <w:jc w:val="both"/>
        <w:rPr>
          <w:rFonts w:ascii="Times New Roman" w:hAnsi="Times New Roman" w:cs="Times New Roman"/>
          <w:sz w:val="24"/>
          <w:szCs w:val="24"/>
        </w:rPr>
      </w:pPr>
      <w:r>
        <w:rPr>
          <w:rFonts w:ascii="Times New Roman" w:hAnsi="Times New Roman" w:cs="Times New Roman"/>
          <w:noProof/>
          <w:sz w:val="24"/>
          <w:szCs w:val="24"/>
        </w:rPr>
        <w:pict>
          <v:rect id="_x0000_s1031" style="position:absolute;left:0;text-align:left;margin-left:36.35pt;margin-top:1.75pt;width:9pt;height:9.75pt;z-index:251665408"/>
        </w:pict>
      </w:r>
      <w:r w:rsidR="009C5FEC" w:rsidRPr="004310D5">
        <w:rPr>
          <w:rFonts w:ascii="Times New Roman" w:hAnsi="Times New Roman" w:cs="Times New Roman"/>
          <w:sz w:val="24"/>
          <w:szCs w:val="24"/>
        </w:rPr>
        <w:t xml:space="preserve">    направить</w:t>
      </w:r>
      <w:r w:rsidR="009C5FEC" w:rsidRPr="004310D5">
        <w:rPr>
          <w:rFonts w:ascii="Times New Roman" w:hAnsi="Times New Roman" w:cs="Times New Roman"/>
          <w:sz w:val="24"/>
          <w:szCs w:val="24"/>
          <w:lang w:val="en-US"/>
        </w:rPr>
        <w:t xml:space="preserve"> </w:t>
      </w:r>
      <w:r w:rsidR="009C5FEC" w:rsidRPr="004310D5">
        <w:rPr>
          <w:rFonts w:ascii="Times New Roman" w:hAnsi="Times New Roman" w:cs="Times New Roman"/>
          <w:sz w:val="24"/>
          <w:szCs w:val="24"/>
        </w:rPr>
        <w:t xml:space="preserve">почтовым </w:t>
      </w:r>
      <w:proofErr w:type="spellStart"/>
      <w:r w:rsidR="009C5FEC" w:rsidRPr="004310D5">
        <w:rPr>
          <w:rFonts w:ascii="Times New Roman" w:hAnsi="Times New Roman" w:cs="Times New Roman"/>
          <w:sz w:val="24"/>
          <w:szCs w:val="24"/>
        </w:rPr>
        <w:t>сообщением_______________________________</w:t>
      </w:r>
      <w:proofErr w:type="spellEnd"/>
      <w:r w:rsidR="009C5FEC" w:rsidRPr="004310D5">
        <w:rPr>
          <w:rFonts w:ascii="Times New Roman" w:hAnsi="Times New Roman" w:cs="Times New Roman"/>
          <w:sz w:val="24"/>
          <w:szCs w:val="24"/>
        </w:rPr>
        <w:t>.</w:t>
      </w:r>
    </w:p>
    <w:p w:rsidR="009C5FEC" w:rsidRPr="004310D5" w:rsidRDefault="009C5FEC" w:rsidP="009C5FEC">
      <w:pPr>
        <w:pStyle w:val="ConsPlusNonformat"/>
        <w:ind w:left="720"/>
        <w:jc w:val="both"/>
        <w:rPr>
          <w:rFonts w:ascii="Times New Roman" w:hAnsi="Times New Roman" w:cs="Times New Roman"/>
          <w:sz w:val="24"/>
          <w:szCs w:val="24"/>
        </w:rPr>
      </w:pPr>
    </w:p>
    <w:tbl>
      <w:tblPr>
        <w:tblStyle w:val="af5"/>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569"/>
        <w:gridCol w:w="1541"/>
        <w:gridCol w:w="2530"/>
      </w:tblGrid>
      <w:tr w:rsidR="009C5FEC" w:rsidRPr="004310D5" w:rsidTr="0085742E">
        <w:tc>
          <w:tcPr>
            <w:tcW w:w="3369" w:type="dxa"/>
          </w:tcPr>
          <w:p w:rsidR="009C5FEC" w:rsidRPr="004310D5" w:rsidRDefault="009C5FEC" w:rsidP="0085742E">
            <w:pPr>
              <w:widowControl w:val="0"/>
              <w:autoSpaceDE w:val="0"/>
              <w:autoSpaceDN w:val="0"/>
              <w:adjustRightInd w:val="0"/>
              <w:rPr>
                <w:color w:val="auto"/>
                <w:sz w:val="24"/>
                <w:szCs w:val="24"/>
              </w:rPr>
            </w:pPr>
            <w:r w:rsidRPr="004310D5">
              <w:rPr>
                <w:color w:val="auto"/>
                <w:sz w:val="24"/>
                <w:szCs w:val="24"/>
              </w:rPr>
              <w:t>Заявитель</w:t>
            </w:r>
          </w:p>
        </w:tc>
        <w:tc>
          <w:tcPr>
            <w:tcW w:w="2569" w:type="dxa"/>
            <w:tcBorders>
              <w:bottom w:val="single" w:sz="4" w:space="0" w:color="auto"/>
            </w:tcBorders>
          </w:tcPr>
          <w:p w:rsidR="009C5FEC" w:rsidRPr="004310D5" w:rsidRDefault="009C5FEC" w:rsidP="0085742E">
            <w:pPr>
              <w:widowControl w:val="0"/>
              <w:autoSpaceDE w:val="0"/>
              <w:autoSpaceDN w:val="0"/>
              <w:adjustRightInd w:val="0"/>
              <w:rPr>
                <w:color w:val="auto"/>
                <w:sz w:val="24"/>
                <w:szCs w:val="24"/>
              </w:rPr>
            </w:pPr>
          </w:p>
        </w:tc>
        <w:tc>
          <w:tcPr>
            <w:tcW w:w="1541" w:type="dxa"/>
          </w:tcPr>
          <w:p w:rsidR="009C5FEC" w:rsidRPr="004310D5" w:rsidRDefault="009C5FEC" w:rsidP="0085742E">
            <w:pPr>
              <w:widowControl w:val="0"/>
              <w:autoSpaceDE w:val="0"/>
              <w:autoSpaceDN w:val="0"/>
              <w:adjustRightInd w:val="0"/>
              <w:rPr>
                <w:color w:val="auto"/>
                <w:sz w:val="24"/>
                <w:szCs w:val="24"/>
              </w:rPr>
            </w:pPr>
          </w:p>
        </w:tc>
        <w:tc>
          <w:tcPr>
            <w:tcW w:w="2530" w:type="dxa"/>
            <w:tcBorders>
              <w:bottom w:val="single" w:sz="4" w:space="0" w:color="auto"/>
            </w:tcBorders>
          </w:tcPr>
          <w:p w:rsidR="009C5FEC" w:rsidRPr="004310D5" w:rsidRDefault="009C5FEC" w:rsidP="0085742E">
            <w:pPr>
              <w:widowControl w:val="0"/>
              <w:autoSpaceDE w:val="0"/>
              <w:autoSpaceDN w:val="0"/>
              <w:adjustRightInd w:val="0"/>
              <w:rPr>
                <w:color w:val="auto"/>
                <w:sz w:val="24"/>
                <w:szCs w:val="24"/>
              </w:rPr>
            </w:pPr>
          </w:p>
        </w:tc>
      </w:tr>
      <w:tr w:rsidR="009C5FEC" w:rsidRPr="004310D5" w:rsidTr="0085742E">
        <w:tc>
          <w:tcPr>
            <w:tcW w:w="3369" w:type="dxa"/>
          </w:tcPr>
          <w:p w:rsidR="009C5FEC" w:rsidRPr="004310D5" w:rsidRDefault="009C5FEC" w:rsidP="0085742E">
            <w:pPr>
              <w:widowControl w:val="0"/>
              <w:autoSpaceDE w:val="0"/>
              <w:autoSpaceDN w:val="0"/>
              <w:adjustRightInd w:val="0"/>
              <w:rPr>
                <w:color w:val="auto"/>
                <w:sz w:val="24"/>
                <w:szCs w:val="24"/>
              </w:rPr>
            </w:pPr>
          </w:p>
        </w:tc>
        <w:tc>
          <w:tcPr>
            <w:tcW w:w="2569" w:type="dxa"/>
            <w:tcBorders>
              <w:top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(подпись)</w:t>
            </w:r>
          </w:p>
        </w:tc>
        <w:tc>
          <w:tcPr>
            <w:tcW w:w="1541" w:type="dxa"/>
          </w:tcPr>
          <w:p w:rsidR="009C5FEC" w:rsidRPr="004310D5" w:rsidRDefault="009C5FEC" w:rsidP="0085742E">
            <w:pPr>
              <w:widowControl w:val="0"/>
              <w:autoSpaceDE w:val="0"/>
              <w:autoSpaceDN w:val="0"/>
              <w:adjustRightInd w:val="0"/>
              <w:jc w:val="center"/>
              <w:rPr>
                <w:color w:val="auto"/>
                <w:sz w:val="20"/>
                <w:szCs w:val="20"/>
              </w:rPr>
            </w:pPr>
          </w:p>
        </w:tc>
        <w:tc>
          <w:tcPr>
            <w:tcW w:w="2530" w:type="dxa"/>
            <w:tcBorders>
              <w:top w:val="single" w:sz="4" w:space="0" w:color="auto"/>
            </w:tcBorders>
          </w:tcPr>
          <w:p w:rsidR="009C5FEC" w:rsidRPr="004310D5" w:rsidRDefault="009C5FEC" w:rsidP="0085742E">
            <w:pPr>
              <w:widowControl w:val="0"/>
              <w:autoSpaceDE w:val="0"/>
              <w:autoSpaceDN w:val="0"/>
              <w:adjustRightInd w:val="0"/>
              <w:jc w:val="center"/>
              <w:rPr>
                <w:color w:val="auto"/>
                <w:sz w:val="20"/>
                <w:szCs w:val="20"/>
              </w:rPr>
            </w:pPr>
            <w:r w:rsidRPr="004310D5">
              <w:rPr>
                <w:color w:val="auto"/>
                <w:sz w:val="20"/>
                <w:szCs w:val="20"/>
              </w:rPr>
              <w:t>(фамилия, инициалы)</w:t>
            </w:r>
          </w:p>
        </w:tc>
      </w:tr>
    </w:tbl>
    <w:p w:rsidR="009C5FEC" w:rsidRPr="00A21B41" w:rsidRDefault="009C5FEC" w:rsidP="009C5FEC">
      <w:pPr>
        <w:jc w:val="right"/>
        <w:rPr>
          <w:color w:val="auto"/>
          <w:sz w:val="24"/>
          <w:szCs w:val="24"/>
        </w:rPr>
      </w:pPr>
      <w:r w:rsidRPr="00A21B41">
        <w:rPr>
          <w:color w:val="auto"/>
          <w:sz w:val="24"/>
          <w:szCs w:val="24"/>
        </w:rPr>
        <w:lastRenderedPageBreak/>
        <w:t>Приложение № </w:t>
      </w:r>
      <w:r w:rsidR="004310D5" w:rsidRPr="00A21B41">
        <w:rPr>
          <w:color w:val="auto"/>
          <w:sz w:val="24"/>
          <w:szCs w:val="24"/>
        </w:rPr>
        <w:t>2</w:t>
      </w:r>
    </w:p>
    <w:p w:rsidR="009C5FEC" w:rsidRPr="00A21B41" w:rsidRDefault="009C5FEC" w:rsidP="009C5FEC">
      <w:pPr>
        <w:widowControl w:val="0"/>
        <w:autoSpaceDE w:val="0"/>
        <w:autoSpaceDN w:val="0"/>
        <w:adjustRightInd w:val="0"/>
        <w:jc w:val="right"/>
        <w:rPr>
          <w:color w:val="auto"/>
          <w:sz w:val="24"/>
          <w:szCs w:val="24"/>
        </w:rPr>
      </w:pPr>
      <w:r w:rsidRPr="00A21B41">
        <w:rPr>
          <w:color w:val="auto"/>
          <w:sz w:val="24"/>
          <w:szCs w:val="24"/>
        </w:rPr>
        <w:t>к Административному регламенту</w:t>
      </w:r>
    </w:p>
    <w:p w:rsidR="009C5FEC" w:rsidRPr="00A21B41" w:rsidRDefault="009C5FEC" w:rsidP="009C5FEC">
      <w:pPr>
        <w:widowControl w:val="0"/>
        <w:autoSpaceDE w:val="0"/>
        <w:autoSpaceDN w:val="0"/>
        <w:adjustRightInd w:val="0"/>
        <w:jc w:val="right"/>
        <w:rPr>
          <w:color w:val="auto"/>
          <w:sz w:val="24"/>
          <w:szCs w:val="24"/>
        </w:rPr>
      </w:pPr>
      <w:r w:rsidRPr="00A21B41">
        <w:rPr>
          <w:color w:val="auto"/>
          <w:sz w:val="24"/>
          <w:szCs w:val="24"/>
        </w:rPr>
        <w:t>предоставления муниципальной услуги:</w:t>
      </w:r>
    </w:p>
    <w:p w:rsidR="004310D5" w:rsidRPr="00A21B41" w:rsidRDefault="009C5FEC" w:rsidP="004310D5">
      <w:pPr>
        <w:widowControl w:val="0"/>
        <w:autoSpaceDE w:val="0"/>
        <w:autoSpaceDN w:val="0"/>
        <w:adjustRightInd w:val="0"/>
        <w:ind w:firstLine="540"/>
        <w:jc w:val="right"/>
        <w:rPr>
          <w:color w:val="auto"/>
          <w:sz w:val="24"/>
          <w:szCs w:val="24"/>
        </w:rPr>
      </w:pPr>
      <w:r w:rsidRPr="00A21B41">
        <w:rPr>
          <w:color w:val="auto"/>
          <w:sz w:val="24"/>
          <w:szCs w:val="24"/>
        </w:rPr>
        <w:t>«</w:t>
      </w:r>
      <w:r w:rsidR="004310D5" w:rsidRPr="00A21B41">
        <w:rPr>
          <w:color w:val="auto"/>
          <w:sz w:val="24"/>
          <w:szCs w:val="24"/>
        </w:rPr>
        <w:t xml:space="preserve">Присвоение и аннулирование </w:t>
      </w:r>
    </w:p>
    <w:p w:rsidR="009C5FEC" w:rsidRPr="004310D5" w:rsidRDefault="004310D5" w:rsidP="004310D5">
      <w:pPr>
        <w:widowControl w:val="0"/>
        <w:autoSpaceDE w:val="0"/>
        <w:autoSpaceDN w:val="0"/>
        <w:adjustRightInd w:val="0"/>
        <w:ind w:firstLine="540"/>
        <w:jc w:val="right"/>
        <w:rPr>
          <w:bCs/>
          <w:color w:val="auto"/>
        </w:rPr>
      </w:pPr>
      <w:r w:rsidRPr="00A21B41">
        <w:rPr>
          <w:color w:val="auto"/>
          <w:sz w:val="24"/>
          <w:szCs w:val="24"/>
        </w:rPr>
        <w:t>адресов объектов адресации</w:t>
      </w:r>
      <w:r w:rsidR="009C5FEC" w:rsidRPr="00A21B41">
        <w:rPr>
          <w:bCs/>
          <w:color w:val="auto"/>
          <w:sz w:val="24"/>
          <w:szCs w:val="24"/>
        </w:rPr>
        <w:t>»</w:t>
      </w:r>
    </w:p>
    <w:p w:rsidR="009C5FEC" w:rsidRPr="004310D5" w:rsidRDefault="009C5FEC" w:rsidP="009C5FEC">
      <w:pPr>
        <w:widowControl w:val="0"/>
        <w:autoSpaceDE w:val="0"/>
        <w:autoSpaceDN w:val="0"/>
        <w:adjustRightInd w:val="0"/>
        <w:jc w:val="right"/>
        <w:rPr>
          <w:color w:val="auto"/>
        </w:rPr>
      </w:pPr>
    </w:p>
    <w:p w:rsidR="009C5FEC" w:rsidRPr="004310D5" w:rsidRDefault="009C5FEC" w:rsidP="009C5FEC">
      <w:pPr>
        <w:widowControl w:val="0"/>
        <w:autoSpaceDE w:val="0"/>
        <w:autoSpaceDN w:val="0"/>
        <w:adjustRightInd w:val="0"/>
        <w:jc w:val="center"/>
        <w:rPr>
          <w:color w:val="auto"/>
        </w:rPr>
      </w:pPr>
      <w:r w:rsidRPr="004310D5">
        <w:rPr>
          <w:color w:val="auto"/>
        </w:rPr>
        <w:t>БЛОК-СХЕМА</w:t>
      </w:r>
    </w:p>
    <w:p w:rsidR="009C5FEC" w:rsidRPr="004310D5" w:rsidRDefault="009C5FEC" w:rsidP="009C5FEC">
      <w:pPr>
        <w:widowControl w:val="0"/>
        <w:autoSpaceDE w:val="0"/>
        <w:autoSpaceDN w:val="0"/>
        <w:adjustRightInd w:val="0"/>
        <w:jc w:val="center"/>
        <w:rPr>
          <w:color w:val="auto"/>
        </w:rPr>
      </w:pPr>
      <w:r w:rsidRPr="004310D5">
        <w:rPr>
          <w:color w:val="auto"/>
        </w:rPr>
        <w:t xml:space="preserve">последовательности административных процедур </w:t>
      </w:r>
      <w:proofErr w:type="gramStart"/>
      <w:r w:rsidRPr="004310D5">
        <w:rPr>
          <w:color w:val="auto"/>
        </w:rPr>
        <w:t>при</w:t>
      </w:r>
      <w:proofErr w:type="gramEnd"/>
    </w:p>
    <w:p w:rsidR="009C5FEC" w:rsidRDefault="009C5FEC" w:rsidP="004310D5">
      <w:pPr>
        <w:widowControl w:val="0"/>
        <w:autoSpaceDE w:val="0"/>
        <w:autoSpaceDN w:val="0"/>
        <w:adjustRightInd w:val="0"/>
        <w:jc w:val="center"/>
        <w:rPr>
          <w:color w:val="auto"/>
        </w:rPr>
      </w:pPr>
      <w:proofErr w:type="gramStart"/>
      <w:r w:rsidRPr="004310D5">
        <w:rPr>
          <w:color w:val="auto"/>
        </w:rPr>
        <w:t>предоставлении</w:t>
      </w:r>
      <w:proofErr w:type="gramEnd"/>
      <w:r w:rsidRPr="004310D5">
        <w:rPr>
          <w:color w:val="auto"/>
        </w:rPr>
        <w:t xml:space="preserve"> муниципальной услуги </w:t>
      </w:r>
    </w:p>
    <w:p w:rsidR="004310D5" w:rsidRPr="004310D5" w:rsidRDefault="004310D5" w:rsidP="004310D5">
      <w:pPr>
        <w:widowControl w:val="0"/>
        <w:autoSpaceDE w:val="0"/>
        <w:autoSpaceDN w:val="0"/>
        <w:adjustRightInd w:val="0"/>
        <w:jc w:val="center"/>
        <w:rPr>
          <w:color w:val="auto"/>
        </w:rPr>
      </w:pPr>
      <w:r>
        <w:rPr>
          <w:color w:val="auto"/>
        </w:rPr>
        <w:t>«</w:t>
      </w:r>
      <w:r w:rsidRPr="004310D5">
        <w:rPr>
          <w:color w:val="auto"/>
        </w:rPr>
        <w:t>Присвоение и аннулирование адресов объектов адресации</w:t>
      </w:r>
      <w:r>
        <w:rPr>
          <w:color w:val="auto"/>
        </w:rPr>
        <w:t>»</w:t>
      </w:r>
    </w:p>
    <w:p w:rsidR="009C5FEC" w:rsidRPr="004310D5" w:rsidRDefault="009C5FEC" w:rsidP="009C5FEC">
      <w:pPr>
        <w:widowControl w:val="0"/>
        <w:autoSpaceDE w:val="0"/>
        <w:autoSpaceDN w:val="0"/>
        <w:adjustRightInd w:val="0"/>
        <w:jc w:val="center"/>
        <w:rPr>
          <w:color w:val="auto"/>
        </w:rPr>
      </w:pPr>
    </w:p>
    <w:p w:rsidR="009C5FEC" w:rsidRPr="004310D5" w:rsidRDefault="009C5FEC" w:rsidP="009C5FEC">
      <w:pPr>
        <w:widowControl w:val="0"/>
        <w:autoSpaceDE w:val="0"/>
        <w:autoSpaceDN w:val="0"/>
        <w:adjustRightInd w:val="0"/>
        <w:jc w:val="center"/>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2924"/>
        <w:gridCol w:w="3703"/>
      </w:tblGrid>
      <w:tr w:rsidR="009C5FEC" w:rsidRPr="004310D5" w:rsidTr="0085742E">
        <w:trPr>
          <w:trHeight w:val="638"/>
        </w:trPr>
        <w:tc>
          <w:tcPr>
            <w:tcW w:w="10031" w:type="dxa"/>
            <w:gridSpan w:val="3"/>
            <w:tcBorders>
              <w:top w:val="single" w:sz="4" w:space="0" w:color="auto"/>
              <w:left w:val="single" w:sz="4" w:space="0" w:color="auto"/>
              <w:bottom w:val="single" w:sz="4" w:space="0" w:color="auto"/>
              <w:right w:val="single" w:sz="4" w:space="0" w:color="auto"/>
            </w:tcBorders>
          </w:tcPr>
          <w:p w:rsidR="009C5FEC" w:rsidRPr="004310D5" w:rsidRDefault="004310D5" w:rsidP="004310D5">
            <w:pPr>
              <w:jc w:val="center"/>
              <w:rPr>
                <w:color w:val="auto"/>
              </w:rPr>
            </w:pPr>
            <w:r w:rsidRPr="004310D5">
              <w:rPr>
                <w:color w:val="auto"/>
              </w:rPr>
              <w:t xml:space="preserve">Прием заявления и пакета документов и регистрация заявления </w:t>
            </w:r>
          </w:p>
        </w:tc>
      </w:tr>
      <w:tr w:rsidR="009C5FEC" w:rsidRPr="004310D5" w:rsidTr="0085742E">
        <w:trPr>
          <w:trHeight w:val="334"/>
        </w:trPr>
        <w:tc>
          <w:tcPr>
            <w:tcW w:w="3280" w:type="dxa"/>
            <w:tcBorders>
              <w:top w:val="single" w:sz="4" w:space="0" w:color="auto"/>
              <w:left w:val="nil"/>
              <w:bottom w:val="single" w:sz="4" w:space="0" w:color="auto"/>
              <w:right w:val="nil"/>
            </w:tcBorders>
          </w:tcPr>
          <w:p w:rsidR="009C5FEC" w:rsidRPr="004310D5" w:rsidRDefault="009C5FEC" w:rsidP="0085742E">
            <w:pPr>
              <w:jc w:val="center"/>
              <w:rPr>
                <w:color w:val="auto"/>
              </w:rPr>
            </w:pPr>
          </w:p>
        </w:tc>
        <w:tc>
          <w:tcPr>
            <w:tcW w:w="2976" w:type="dxa"/>
            <w:tcBorders>
              <w:top w:val="single" w:sz="4" w:space="0" w:color="auto"/>
              <w:left w:val="nil"/>
              <w:bottom w:val="single" w:sz="4" w:space="0" w:color="auto"/>
              <w:right w:val="nil"/>
            </w:tcBorders>
          </w:tcPr>
          <w:p w:rsidR="009C5FEC" w:rsidRPr="004310D5" w:rsidRDefault="003503B6" w:rsidP="0085742E">
            <w:pPr>
              <w:jc w:val="center"/>
              <w:rPr>
                <w:color w:val="auto"/>
              </w:rPr>
            </w:pPr>
            <w:r>
              <w:rPr>
                <w:color w:val="auto"/>
              </w:rPr>
              <w:pict>
                <v:shapetype id="_x0000_t32" coordsize="21600,21600" o:spt="32" o:oned="t" path="m,l21600,21600e" filled="f">
                  <v:path arrowok="t" fillok="f" o:connecttype="none"/>
                  <o:lock v:ext="edit" shapetype="t"/>
                </v:shapetype>
                <v:shape id="_x0000_s1026" type="#_x0000_t32" style="position:absolute;left:0;text-align:left;margin-left:69.5pt;margin-top:-.4pt;width:.75pt;height:16.5pt;z-index:251660288;mso-position-horizontal-relative:text;mso-position-vertical-relative:text" o:connectortype="straight">
                  <v:stroke endarrow="block"/>
                </v:shape>
              </w:pict>
            </w:r>
          </w:p>
        </w:tc>
        <w:tc>
          <w:tcPr>
            <w:tcW w:w="3775" w:type="dxa"/>
            <w:tcBorders>
              <w:top w:val="single" w:sz="4" w:space="0" w:color="auto"/>
              <w:left w:val="nil"/>
              <w:bottom w:val="single" w:sz="4" w:space="0" w:color="auto"/>
              <w:right w:val="nil"/>
            </w:tcBorders>
          </w:tcPr>
          <w:p w:rsidR="009C5FEC" w:rsidRPr="004310D5" w:rsidRDefault="009C5FEC" w:rsidP="0085742E">
            <w:pPr>
              <w:jc w:val="center"/>
              <w:rPr>
                <w:color w:val="auto"/>
              </w:rPr>
            </w:pPr>
          </w:p>
        </w:tc>
      </w:tr>
      <w:tr w:rsidR="009C5FEC" w:rsidRPr="004310D5" w:rsidTr="0085742E">
        <w:trPr>
          <w:trHeight w:val="654"/>
        </w:trPr>
        <w:tc>
          <w:tcPr>
            <w:tcW w:w="10031" w:type="dxa"/>
            <w:gridSpan w:val="3"/>
            <w:tcBorders>
              <w:top w:val="single" w:sz="4" w:space="0" w:color="auto"/>
              <w:left w:val="single" w:sz="4" w:space="0" w:color="auto"/>
              <w:bottom w:val="single" w:sz="4" w:space="0" w:color="auto"/>
              <w:right w:val="single" w:sz="4" w:space="0" w:color="auto"/>
            </w:tcBorders>
          </w:tcPr>
          <w:p w:rsidR="009C5FEC" w:rsidRPr="004310D5" w:rsidRDefault="009C5FEC" w:rsidP="0085742E">
            <w:pPr>
              <w:jc w:val="center"/>
              <w:rPr>
                <w:color w:val="auto"/>
              </w:rPr>
            </w:pPr>
            <w:r w:rsidRPr="004310D5">
              <w:rPr>
                <w:color w:val="auto"/>
              </w:rPr>
              <w:t>Истребование документов (сведений) в рамках межведомственного взаимодействия</w:t>
            </w:r>
          </w:p>
        </w:tc>
      </w:tr>
      <w:tr w:rsidR="009C5FEC" w:rsidRPr="004310D5" w:rsidTr="0085742E">
        <w:trPr>
          <w:trHeight w:val="319"/>
        </w:trPr>
        <w:tc>
          <w:tcPr>
            <w:tcW w:w="3280" w:type="dxa"/>
            <w:tcBorders>
              <w:top w:val="single" w:sz="4" w:space="0" w:color="auto"/>
              <w:left w:val="nil"/>
              <w:bottom w:val="single" w:sz="4" w:space="0" w:color="auto"/>
              <w:right w:val="nil"/>
            </w:tcBorders>
          </w:tcPr>
          <w:p w:rsidR="009C5FEC" w:rsidRPr="004310D5" w:rsidRDefault="009C5FEC" w:rsidP="0085742E">
            <w:pPr>
              <w:jc w:val="center"/>
              <w:rPr>
                <w:color w:val="auto"/>
              </w:rPr>
            </w:pPr>
          </w:p>
        </w:tc>
        <w:tc>
          <w:tcPr>
            <w:tcW w:w="2976" w:type="dxa"/>
            <w:tcBorders>
              <w:top w:val="single" w:sz="4" w:space="0" w:color="auto"/>
              <w:left w:val="nil"/>
              <w:bottom w:val="single" w:sz="4" w:space="0" w:color="auto"/>
              <w:right w:val="nil"/>
            </w:tcBorders>
          </w:tcPr>
          <w:p w:rsidR="009C5FEC" w:rsidRPr="004310D5" w:rsidRDefault="003503B6" w:rsidP="0085742E">
            <w:pPr>
              <w:jc w:val="center"/>
              <w:rPr>
                <w:color w:val="auto"/>
              </w:rPr>
            </w:pPr>
            <w:r>
              <w:rPr>
                <w:color w:val="auto"/>
              </w:rPr>
              <w:pict>
                <v:shape id="_x0000_s1027" type="#_x0000_t32" style="position:absolute;left:0;text-align:left;margin-left:70.25pt;margin-top:.15pt;width:.75pt;height:16.5pt;z-index:251661312;mso-position-horizontal-relative:text;mso-position-vertical-relative:text" o:connectortype="straight">
                  <v:stroke endarrow="block"/>
                </v:shape>
              </w:pict>
            </w:r>
          </w:p>
        </w:tc>
        <w:tc>
          <w:tcPr>
            <w:tcW w:w="3775" w:type="dxa"/>
            <w:tcBorders>
              <w:top w:val="single" w:sz="4" w:space="0" w:color="auto"/>
              <w:left w:val="nil"/>
              <w:bottom w:val="single" w:sz="4" w:space="0" w:color="auto"/>
              <w:right w:val="nil"/>
            </w:tcBorders>
          </w:tcPr>
          <w:p w:rsidR="009C5FEC" w:rsidRPr="004310D5" w:rsidRDefault="009C5FEC" w:rsidP="0085742E">
            <w:pPr>
              <w:jc w:val="center"/>
              <w:rPr>
                <w:color w:val="auto"/>
              </w:rPr>
            </w:pPr>
          </w:p>
        </w:tc>
      </w:tr>
      <w:tr w:rsidR="009C5FEC" w:rsidRPr="004310D5" w:rsidTr="0085742E">
        <w:trPr>
          <w:trHeight w:val="1292"/>
        </w:trPr>
        <w:tc>
          <w:tcPr>
            <w:tcW w:w="10031" w:type="dxa"/>
            <w:gridSpan w:val="3"/>
            <w:tcBorders>
              <w:top w:val="single" w:sz="4" w:space="0" w:color="auto"/>
              <w:left w:val="single" w:sz="4" w:space="0" w:color="auto"/>
              <w:bottom w:val="single" w:sz="4" w:space="0" w:color="auto"/>
              <w:right w:val="single" w:sz="4" w:space="0" w:color="auto"/>
            </w:tcBorders>
            <w:vAlign w:val="center"/>
          </w:tcPr>
          <w:p w:rsidR="009C5FEC" w:rsidRPr="004310D5" w:rsidRDefault="009C5FEC" w:rsidP="0085742E">
            <w:pPr>
              <w:jc w:val="center"/>
              <w:rPr>
                <w:color w:val="auto"/>
              </w:rPr>
            </w:pPr>
          </w:p>
          <w:p w:rsidR="009C5FEC" w:rsidRPr="004310D5" w:rsidRDefault="009C5FEC" w:rsidP="0085742E">
            <w:pPr>
              <w:jc w:val="center"/>
              <w:rPr>
                <w:color w:val="auto"/>
              </w:rPr>
            </w:pPr>
            <w:r w:rsidRPr="004310D5">
              <w:rPr>
                <w:color w:val="auto"/>
              </w:rPr>
              <w:t xml:space="preserve">Рассмотрение </w:t>
            </w:r>
            <w:r w:rsidR="004310D5" w:rsidRPr="004310D5">
              <w:rPr>
                <w:color w:val="auto"/>
              </w:rPr>
              <w:t xml:space="preserve">заявления и пакета документов </w:t>
            </w:r>
          </w:p>
          <w:p w:rsidR="009C5FEC" w:rsidRPr="004310D5" w:rsidRDefault="009C5FEC" w:rsidP="0085742E">
            <w:pPr>
              <w:jc w:val="center"/>
              <w:rPr>
                <w:color w:val="auto"/>
              </w:rPr>
            </w:pPr>
          </w:p>
        </w:tc>
      </w:tr>
      <w:tr w:rsidR="009C5FEC" w:rsidRPr="004310D5" w:rsidTr="0085742E">
        <w:trPr>
          <w:trHeight w:val="319"/>
        </w:trPr>
        <w:tc>
          <w:tcPr>
            <w:tcW w:w="10031" w:type="dxa"/>
            <w:gridSpan w:val="3"/>
            <w:tcBorders>
              <w:top w:val="single" w:sz="4" w:space="0" w:color="auto"/>
              <w:left w:val="nil"/>
              <w:bottom w:val="single" w:sz="4" w:space="0" w:color="auto"/>
              <w:right w:val="nil"/>
            </w:tcBorders>
            <w:vAlign w:val="center"/>
          </w:tcPr>
          <w:p w:rsidR="009C5FEC" w:rsidRPr="004310D5" w:rsidRDefault="003503B6" w:rsidP="0085742E">
            <w:pPr>
              <w:jc w:val="center"/>
              <w:rPr>
                <w:color w:val="auto"/>
              </w:rPr>
            </w:pPr>
            <w:r>
              <w:rPr>
                <w:noProof/>
                <w:color w:val="auto"/>
              </w:rPr>
              <w:pict>
                <v:shape id="_x0000_s1028" type="#_x0000_t32" style="position:absolute;left:0;text-align:left;margin-left:233.85pt;margin-top:2.05pt;width:.75pt;height:16.5pt;z-index:251662336;mso-position-horizontal-relative:text;mso-position-vertical-relative:text" o:connectortype="straight">
                  <v:stroke endarrow="block"/>
                </v:shape>
              </w:pict>
            </w:r>
          </w:p>
        </w:tc>
      </w:tr>
      <w:tr w:rsidR="009C5FEC" w:rsidRPr="004310D5" w:rsidTr="0085742E">
        <w:trPr>
          <w:trHeight w:val="973"/>
        </w:trPr>
        <w:tc>
          <w:tcPr>
            <w:tcW w:w="10031" w:type="dxa"/>
            <w:gridSpan w:val="3"/>
            <w:tcBorders>
              <w:top w:val="single" w:sz="4" w:space="0" w:color="auto"/>
              <w:left w:val="single" w:sz="4" w:space="0" w:color="auto"/>
              <w:bottom w:val="single" w:sz="4" w:space="0" w:color="auto"/>
              <w:right w:val="single" w:sz="4" w:space="0" w:color="auto"/>
            </w:tcBorders>
          </w:tcPr>
          <w:p w:rsidR="009C5FEC" w:rsidRPr="004310D5" w:rsidRDefault="009C5FEC" w:rsidP="0085742E">
            <w:pPr>
              <w:jc w:val="center"/>
              <w:rPr>
                <w:color w:val="auto"/>
              </w:rPr>
            </w:pPr>
          </w:p>
          <w:p w:rsidR="009C5FEC" w:rsidRPr="004310D5" w:rsidRDefault="009C5FEC" w:rsidP="0085742E">
            <w:pPr>
              <w:jc w:val="center"/>
              <w:rPr>
                <w:color w:val="auto"/>
              </w:rPr>
            </w:pPr>
            <w:r w:rsidRPr="004310D5">
              <w:rPr>
                <w:color w:val="auto"/>
              </w:rPr>
              <w:t xml:space="preserve">Выдача результата </w:t>
            </w:r>
            <w:r w:rsidR="004310D5">
              <w:rPr>
                <w:color w:val="auto"/>
              </w:rPr>
              <w:t>предоставления</w:t>
            </w:r>
            <w:r w:rsidRPr="004310D5">
              <w:rPr>
                <w:color w:val="auto"/>
              </w:rPr>
              <w:t xml:space="preserve"> муниципальной услуги</w:t>
            </w:r>
          </w:p>
          <w:p w:rsidR="009C5FEC" w:rsidRPr="004310D5" w:rsidRDefault="009C5FEC" w:rsidP="0085742E">
            <w:pPr>
              <w:jc w:val="center"/>
              <w:rPr>
                <w:color w:val="auto"/>
              </w:rPr>
            </w:pPr>
          </w:p>
        </w:tc>
      </w:tr>
      <w:tr w:rsidR="009C5FEC" w:rsidRPr="004310D5" w:rsidTr="0085742E">
        <w:trPr>
          <w:trHeight w:val="319"/>
        </w:trPr>
        <w:tc>
          <w:tcPr>
            <w:tcW w:w="3280" w:type="dxa"/>
            <w:tcBorders>
              <w:top w:val="single" w:sz="4" w:space="0" w:color="auto"/>
              <w:left w:val="nil"/>
              <w:bottom w:val="nil"/>
              <w:right w:val="nil"/>
            </w:tcBorders>
          </w:tcPr>
          <w:p w:rsidR="009C5FEC" w:rsidRPr="004310D5" w:rsidRDefault="009C5FEC" w:rsidP="0085742E">
            <w:pPr>
              <w:jc w:val="center"/>
              <w:rPr>
                <w:color w:val="auto"/>
              </w:rPr>
            </w:pPr>
          </w:p>
        </w:tc>
        <w:tc>
          <w:tcPr>
            <w:tcW w:w="2976" w:type="dxa"/>
            <w:tcBorders>
              <w:top w:val="single" w:sz="4" w:space="0" w:color="auto"/>
              <w:left w:val="nil"/>
              <w:bottom w:val="nil"/>
              <w:right w:val="nil"/>
            </w:tcBorders>
          </w:tcPr>
          <w:p w:rsidR="009C5FEC" w:rsidRPr="004310D5" w:rsidRDefault="009C5FEC" w:rsidP="0085742E">
            <w:pPr>
              <w:jc w:val="center"/>
              <w:rPr>
                <w:color w:val="auto"/>
              </w:rPr>
            </w:pPr>
          </w:p>
        </w:tc>
        <w:tc>
          <w:tcPr>
            <w:tcW w:w="3775" w:type="dxa"/>
            <w:tcBorders>
              <w:top w:val="single" w:sz="4" w:space="0" w:color="auto"/>
              <w:left w:val="nil"/>
              <w:bottom w:val="nil"/>
              <w:right w:val="nil"/>
            </w:tcBorders>
          </w:tcPr>
          <w:p w:rsidR="009C5FEC" w:rsidRPr="004310D5" w:rsidRDefault="009C5FEC" w:rsidP="0085742E">
            <w:pPr>
              <w:jc w:val="center"/>
              <w:rPr>
                <w:color w:val="auto"/>
              </w:rPr>
            </w:pPr>
          </w:p>
        </w:tc>
      </w:tr>
    </w:tbl>
    <w:p w:rsidR="009C5FEC" w:rsidRPr="004310D5" w:rsidRDefault="009C5FEC" w:rsidP="009C5FEC">
      <w:pPr>
        <w:ind w:firstLine="709"/>
        <w:jc w:val="center"/>
        <w:rPr>
          <w:color w:val="auto"/>
        </w:rPr>
      </w:pPr>
    </w:p>
    <w:p w:rsidR="009C5FEC" w:rsidRPr="004310D5" w:rsidRDefault="009C5FEC" w:rsidP="009C5FEC">
      <w:pPr>
        <w:rPr>
          <w:color w:val="auto"/>
        </w:rPr>
      </w:pPr>
    </w:p>
    <w:p w:rsidR="009C5FEC" w:rsidRPr="004310D5" w:rsidRDefault="009C5FEC" w:rsidP="009C5FEC">
      <w:pPr>
        <w:rPr>
          <w:color w:val="auto"/>
        </w:rPr>
      </w:pPr>
    </w:p>
    <w:p w:rsidR="009C5FEC" w:rsidRPr="004310D5" w:rsidRDefault="00893D00" w:rsidP="00893D00">
      <w:pPr>
        <w:jc w:val="center"/>
        <w:rPr>
          <w:color w:val="auto"/>
        </w:rPr>
      </w:pPr>
      <w:r>
        <w:rPr>
          <w:color w:val="auto"/>
        </w:rPr>
        <w:t>______________</w:t>
      </w:r>
    </w:p>
    <w:p w:rsidR="0022457D" w:rsidRPr="004310D5" w:rsidRDefault="0022457D">
      <w:pPr>
        <w:rPr>
          <w:color w:val="auto"/>
        </w:rPr>
      </w:pPr>
    </w:p>
    <w:sectPr w:rsidR="0022457D" w:rsidRPr="004310D5" w:rsidSect="004F04A5">
      <w:footerReference w:type="default" r:id="rId14"/>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5ED" w:rsidRDefault="000425ED" w:rsidP="004F04A5">
      <w:r>
        <w:separator/>
      </w:r>
    </w:p>
  </w:endnote>
  <w:endnote w:type="continuationSeparator" w:id="0">
    <w:p w:rsidR="000425ED" w:rsidRDefault="000425ED" w:rsidP="004F0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7147"/>
      <w:docPartObj>
        <w:docPartGallery w:val="Page Numbers (Bottom of Page)"/>
        <w:docPartUnique/>
      </w:docPartObj>
    </w:sdtPr>
    <w:sdtContent>
      <w:p w:rsidR="0032060B" w:rsidRDefault="0032060B">
        <w:pPr>
          <w:pStyle w:val="af3"/>
          <w:jc w:val="right"/>
        </w:pPr>
        <w:fldSimple w:instr=" PAGE   \* MERGEFORMAT ">
          <w:r w:rsidR="00893D00">
            <w:rPr>
              <w:noProof/>
            </w:rPr>
            <w:t>31</w:t>
          </w:r>
        </w:fldSimple>
      </w:p>
    </w:sdtContent>
  </w:sdt>
  <w:p w:rsidR="0032060B" w:rsidRDefault="0032060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5ED" w:rsidRDefault="000425ED" w:rsidP="004F04A5">
      <w:r>
        <w:separator/>
      </w:r>
    </w:p>
  </w:footnote>
  <w:footnote w:type="continuationSeparator" w:id="0">
    <w:p w:rsidR="000425ED" w:rsidRDefault="000425ED" w:rsidP="004F04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decimal"/>
      <w:lvlText w:val="%1."/>
      <w:lvlJc w:val="left"/>
      <w:pPr>
        <w:tabs>
          <w:tab w:val="num" w:pos="645"/>
        </w:tabs>
        <w:ind w:left="645" w:hanging="285"/>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1074"/>
        </w:tabs>
        <w:ind w:left="1074" w:firstLine="6"/>
      </w:pPr>
      <w:rPr>
        <w:rFonts w:ascii="Times New Roman" w:eastAsia="Times New Roman" w:hAnsi="Times New Roman" w:cs="Times New Roman"/>
        <w:b w:val="0"/>
        <w:bCs w:val="0"/>
        <w:i w:val="0"/>
        <w:iCs w:val="0"/>
        <w:strike w:val="0"/>
        <w:color w:val="000000"/>
        <w:sz w:val="20"/>
        <w:szCs w:val="20"/>
        <w:u w:val="none"/>
      </w:rPr>
    </w:lvl>
    <w:lvl w:ilvl="2" w:tplc="FFFFFFFF">
      <w:start w:val="1"/>
      <w:numFmt w:val="decimal"/>
      <w:lvlText w:val="%3."/>
      <w:lvlJc w:val="right"/>
      <w:pPr>
        <w:tabs>
          <w:tab w:val="num" w:pos="1428"/>
        </w:tabs>
        <w:ind w:left="1428" w:firstLine="552"/>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2142"/>
        </w:tabs>
        <w:ind w:left="2142" w:firstLine="378"/>
      </w:pPr>
      <w:rPr>
        <w:rFonts w:ascii="Times New Roman" w:eastAsia="Times New Roman" w:hAnsi="Times New Roman" w:cs="Times New Roman"/>
        <w:b w:val="0"/>
        <w:bCs w:val="0"/>
        <w:i w:val="0"/>
        <w:iCs w:val="0"/>
        <w:strike w:val="0"/>
        <w:color w:val="000000"/>
        <w:sz w:val="20"/>
        <w:szCs w:val="20"/>
        <w:u w:val="none"/>
      </w:rPr>
    </w:lvl>
    <w:lvl w:ilvl="4" w:tplc="FFFFFFFF">
      <w:start w:val="1"/>
      <w:numFmt w:val="decimal"/>
      <w:lvlText w:val="%5."/>
      <w:lvlJc w:val="left"/>
      <w:pPr>
        <w:tabs>
          <w:tab w:val="num" w:pos="2496"/>
        </w:tabs>
        <w:ind w:left="2496" w:firstLine="744"/>
      </w:pPr>
      <w:rPr>
        <w:rFonts w:ascii="Times New Roman" w:eastAsia="Times New Roman" w:hAnsi="Times New Roman" w:cs="Times New Roman"/>
        <w:b w:val="0"/>
        <w:bCs w:val="0"/>
        <w:i w:val="0"/>
        <w:iCs w:val="0"/>
        <w:strike w:val="0"/>
        <w:color w:val="000000"/>
        <w:sz w:val="20"/>
        <w:szCs w:val="20"/>
        <w:u w:val="none"/>
      </w:rPr>
    </w:lvl>
    <w:lvl w:ilvl="5" w:tplc="FFFFFFFF">
      <w:start w:val="1"/>
      <w:numFmt w:val="decimal"/>
      <w:lvlText w:val="%6."/>
      <w:lvlJc w:val="right"/>
      <w:pPr>
        <w:tabs>
          <w:tab w:val="num" w:pos="3210"/>
        </w:tabs>
        <w:ind w:left="3210" w:firstLine="93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3924"/>
        </w:tabs>
        <w:ind w:left="3924" w:firstLine="756"/>
      </w:pPr>
      <w:rPr>
        <w:rFonts w:ascii="Times New Roman" w:eastAsia="Times New Roman" w:hAnsi="Times New Roman" w:cs="Times New Roman"/>
        <w:b w:val="0"/>
        <w:bCs w:val="0"/>
        <w:i w:val="0"/>
        <w:iCs w:val="0"/>
        <w:strike w:val="0"/>
        <w:color w:val="000000"/>
        <w:sz w:val="20"/>
        <w:szCs w:val="20"/>
        <w:u w:val="none"/>
      </w:rPr>
    </w:lvl>
    <w:lvl w:ilvl="7" w:tplc="FFFFFFFF">
      <w:start w:val="1"/>
      <w:numFmt w:val="decimal"/>
      <w:lvlText w:val="%8."/>
      <w:lvlJc w:val="left"/>
      <w:pPr>
        <w:tabs>
          <w:tab w:val="num" w:pos="4278"/>
        </w:tabs>
        <w:ind w:left="4278" w:firstLine="1122"/>
      </w:pPr>
      <w:rPr>
        <w:rFonts w:ascii="Times New Roman" w:eastAsia="Times New Roman" w:hAnsi="Times New Roman" w:cs="Times New Roman"/>
        <w:b w:val="0"/>
        <w:bCs w:val="0"/>
        <w:i w:val="0"/>
        <w:iCs w:val="0"/>
        <w:strike w:val="0"/>
        <w:color w:val="000000"/>
        <w:sz w:val="20"/>
        <w:szCs w:val="20"/>
        <w:u w:val="none"/>
      </w:rPr>
    </w:lvl>
    <w:lvl w:ilvl="8" w:tplc="FFFFFFFF">
      <w:start w:val="1"/>
      <w:numFmt w:val="decimal"/>
      <w:lvlText w:val="%9."/>
      <w:lvlJc w:val="right"/>
      <w:pPr>
        <w:tabs>
          <w:tab w:val="num" w:pos="4992"/>
        </w:tabs>
        <w:ind w:left="4992" w:firstLine="1308"/>
      </w:pPr>
      <w:rPr>
        <w:rFonts w:ascii="Times New Roman" w:eastAsia="Times New Roman" w:hAnsi="Times New Roman" w:cs="Times New Roman"/>
        <w:b w:val="0"/>
        <w:bCs w:val="0"/>
        <w:i w:val="0"/>
        <w:iCs w:val="0"/>
        <w:strike w:val="0"/>
        <w:color w:val="000000"/>
        <w:sz w:val="20"/>
        <w:szCs w:val="20"/>
        <w:u w:val="none"/>
      </w:rPr>
    </w:lvl>
  </w:abstractNum>
  <w:abstractNum w:abstractNumId="1">
    <w:nsid w:val="040C618D"/>
    <w:multiLevelType w:val="hybridMultilevel"/>
    <w:tmpl w:val="5D0E3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2A6FB1"/>
    <w:multiLevelType w:val="hybridMultilevel"/>
    <w:tmpl w:val="AF4C8958"/>
    <w:lvl w:ilvl="0" w:tplc="2F2866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4BE1C24"/>
    <w:multiLevelType w:val="hybridMultilevel"/>
    <w:tmpl w:val="AFBC48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74043D9"/>
    <w:multiLevelType w:val="multilevel"/>
    <w:tmpl w:val="521669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EFE642C"/>
    <w:multiLevelType w:val="hybridMultilevel"/>
    <w:tmpl w:val="6408DF84"/>
    <w:lvl w:ilvl="0" w:tplc="3F5E689A">
      <w:start w:val="1"/>
      <w:numFmt w:val="bullet"/>
      <w:lvlText w:val=""/>
      <w:lvlJc w:val="left"/>
      <w:pPr>
        <w:tabs>
          <w:tab w:val="num" w:pos="1409"/>
        </w:tabs>
        <w:ind w:left="1409" w:hanging="360"/>
      </w:pPr>
      <w:rPr>
        <w:rFonts w:ascii="Symbol" w:hAnsi="Symbol" w:hint="default"/>
      </w:rPr>
    </w:lvl>
    <w:lvl w:ilvl="1" w:tplc="04190003" w:tentative="1">
      <w:start w:val="1"/>
      <w:numFmt w:val="bullet"/>
      <w:lvlText w:val="o"/>
      <w:lvlJc w:val="left"/>
      <w:pPr>
        <w:tabs>
          <w:tab w:val="num" w:pos="1420"/>
        </w:tabs>
        <w:ind w:left="1420" w:hanging="360"/>
      </w:pPr>
      <w:rPr>
        <w:rFonts w:ascii="Courier New" w:hAnsi="Courier New" w:cs="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cs="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cs="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6">
    <w:nsid w:val="14070A12"/>
    <w:multiLevelType w:val="hybridMultilevel"/>
    <w:tmpl w:val="17B8372A"/>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7">
    <w:nsid w:val="18367BD5"/>
    <w:multiLevelType w:val="multilevel"/>
    <w:tmpl w:val="6C18704A"/>
    <w:lvl w:ilvl="0">
      <w:start w:val="1"/>
      <w:numFmt w:val="upperRoman"/>
      <w:lvlText w:val="%1."/>
      <w:lvlJc w:val="left"/>
      <w:pPr>
        <w:ind w:left="1647" w:hanging="720"/>
      </w:pPr>
      <w:rPr>
        <w:rFonts w:hint="default"/>
      </w:rPr>
    </w:lvl>
    <w:lvl w:ilvl="1">
      <w:start w:val="14"/>
      <w:numFmt w:val="decimal"/>
      <w:isLgl/>
      <w:lvlText w:val="%1.%2."/>
      <w:lvlJc w:val="left"/>
      <w:pPr>
        <w:ind w:left="1752" w:hanging="825"/>
      </w:pPr>
      <w:rPr>
        <w:rFonts w:hint="default"/>
      </w:rPr>
    </w:lvl>
    <w:lvl w:ilvl="2">
      <w:start w:val="2"/>
      <w:numFmt w:val="decimal"/>
      <w:isLgl/>
      <w:lvlText w:val="%1.%2.%3."/>
      <w:lvlJc w:val="left"/>
      <w:pPr>
        <w:ind w:left="1752" w:hanging="825"/>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nsid w:val="1DB321E7"/>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C5B4EA8"/>
    <w:multiLevelType w:val="hybridMultilevel"/>
    <w:tmpl w:val="8FAC290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ED13F9"/>
    <w:multiLevelType w:val="hybridMultilevel"/>
    <w:tmpl w:val="CBC0FB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2BE5D4A"/>
    <w:multiLevelType w:val="hybridMultilevel"/>
    <w:tmpl w:val="54D03FA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nsid w:val="3B5D0DB6"/>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CC76174"/>
    <w:multiLevelType w:val="hybridMultilevel"/>
    <w:tmpl w:val="C706B2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7FA10E6"/>
    <w:multiLevelType w:val="hybridMultilevel"/>
    <w:tmpl w:val="A49A5752"/>
    <w:lvl w:ilvl="0" w:tplc="9EDAAE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877BF4"/>
    <w:multiLevelType w:val="hybridMultilevel"/>
    <w:tmpl w:val="11F073D8"/>
    <w:lvl w:ilvl="0" w:tplc="0419000F">
      <w:start w:val="1"/>
      <w:numFmt w:val="decimal"/>
      <w:lvlText w:val="%1."/>
      <w:lvlJc w:val="left"/>
      <w:pPr>
        <w:tabs>
          <w:tab w:val="num" w:pos="2478"/>
        </w:tabs>
        <w:ind w:left="2478" w:hanging="360"/>
      </w:pPr>
    </w:lvl>
    <w:lvl w:ilvl="1" w:tplc="04190019" w:tentative="1">
      <w:start w:val="1"/>
      <w:numFmt w:val="lowerLetter"/>
      <w:lvlText w:val="%2."/>
      <w:lvlJc w:val="left"/>
      <w:pPr>
        <w:tabs>
          <w:tab w:val="num" w:pos="3198"/>
        </w:tabs>
        <w:ind w:left="3198" w:hanging="360"/>
      </w:pPr>
    </w:lvl>
    <w:lvl w:ilvl="2" w:tplc="0419001B" w:tentative="1">
      <w:start w:val="1"/>
      <w:numFmt w:val="lowerRoman"/>
      <w:lvlText w:val="%3."/>
      <w:lvlJc w:val="right"/>
      <w:pPr>
        <w:tabs>
          <w:tab w:val="num" w:pos="3918"/>
        </w:tabs>
        <w:ind w:left="3918" w:hanging="180"/>
      </w:pPr>
    </w:lvl>
    <w:lvl w:ilvl="3" w:tplc="0419000F" w:tentative="1">
      <w:start w:val="1"/>
      <w:numFmt w:val="decimal"/>
      <w:lvlText w:val="%4."/>
      <w:lvlJc w:val="left"/>
      <w:pPr>
        <w:tabs>
          <w:tab w:val="num" w:pos="4638"/>
        </w:tabs>
        <w:ind w:left="4638" w:hanging="360"/>
      </w:pPr>
    </w:lvl>
    <w:lvl w:ilvl="4" w:tplc="04190019" w:tentative="1">
      <w:start w:val="1"/>
      <w:numFmt w:val="lowerLetter"/>
      <w:lvlText w:val="%5."/>
      <w:lvlJc w:val="left"/>
      <w:pPr>
        <w:tabs>
          <w:tab w:val="num" w:pos="5358"/>
        </w:tabs>
        <w:ind w:left="5358" w:hanging="360"/>
      </w:pPr>
    </w:lvl>
    <w:lvl w:ilvl="5" w:tplc="0419001B" w:tentative="1">
      <w:start w:val="1"/>
      <w:numFmt w:val="lowerRoman"/>
      <w:lvlText w:val="%6."/>
      <w:lvlJc w:val="right"/>
      <w:pPr>
        <w:tabs>
          <w:tab w:val="num" w:pos="6078"/>
        </w:tabs>
        <w:ind w:left="6078" w:hanging="180"/>
      </w:pPr>
    </w:lvl>
    <w:lvl w:ilvl="6" w:tplc="0419000F" w:tentative="1">
      <w:start w:val="1"/>
      <w:numFmt w:val="decimal"/>
      <w:lvlText w:val="%7."/>
      <w:lvlJc w:val="left"/>
      <w:pPr>
        <w:tabs>
          <w:tab w:val="num" w:pos="6798"/>
        </w:tabs>
        <w:ind w:left="6798" w:hanging="360"/>
      </w:pPr>
    </w:lvl>
    <w:lvl w:ilvl="7" w:tplc="04190019" w:tentative="1">
      <w:start w:val="1"/>
      <w:numFmt w:val="lowerLetter"/>
      <w:lvlText w:val="%8."/>
      <w:lvlJc w:val="left"/>
      <w:pPr>
        <w:tabs>
          <w:tab w:val="num" w:pos="7518"/>
        </w:tabs>
        <w:ind w:left="7518" w:hanging="360"/>
      </w:pPr>
    </w:lvl>
    <w:lvl w:ilvl="8" w:tplc="0419001B" w:tentative="1">
      <w:start w:val="1"/>
      <w:numFmt w:val="lowerRoman"/>
      <w:lvlText w:val="%9."/>
      <w:lvlJc w:val="right"/>
      <w:pPr>
        <w:tabs>
          <w:tab w:val="num" w:pos="8238"/>
        </w:tabs>
        <w:ind w:left="8238" w:hanging="180"/>
      </w:pPr>
    </w:lvl>
  </w:abstractNum>
  <w:abstractNum w:abstractNumId="17">
    <w:nsid w:val="4E265253"/>
    <w:multiLevelType w:val="hybridMultilevel"/>
    <w:tmpl w:val="26588310"/>
    <w:lvl w:ilvl="0" w:tplc="3F5E689A">
      <w:start w:val="1"/>
      <w:numFmt w:val="bullet"/>
      <w:lvlText w:val=""/>
      <w:lvlJc w:val="left"/>
      <w:pPr>
        <w:tabs>
          <w:tab w:val="num" w:pos="2149"/>
        </w:tabs>
        <w:ind w:left="2149"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52764C97"/>
    <w:multiLevelType w:val="hybridMultilevel"/>
    <w:tmpl w:val="F5485C2A"/>
    <w:lvl w:ilvl="0" w:tplc="3F5E689A">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7F523AC"/>
    <w:multiLevelType w:val="hybridMultilevel"/>
    <w:tmpl w:val="6874C02A"/>
    <w:lvl w:ilvl="0" w:tplc="0419000F">
      <w:start w:val="1"/>
      <w:numFmt w:val="decimal"/>
      <w:lvlText w:val="%1."/>
      <w:lvlJc w:val="left"/>
      <w:pPr>
        <w:ind w:left="2478" w:hanging="360"/>
      </w:p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0">
    <w:nsid w:val="59B55067"/>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B393CE7"/>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C8A4902"/>
    <w:multiLevelType w:val="hybridMultilevel"/>
    <w:tmpl w:val="2E2A6786"/>
    <w:lvl w:ilvl="0" w:tplc="3F5E689A">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7980779D"/>
    <w:multiLevelType w:val="multilevel"/>
    <w:tmpl w:val="8D2C621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9"/>
  </w:num>
  <w:num w:numId="4">
    <w:abstractNumId w:val="23"/>
  </w:num>
  <w:num w:numId="5">
    <w:abstractNumId w:val="8"/>
  </w:num>
  <w:num w:numId="6">
    <w:abstractNumId w:val="24"/>
  </w:num>
  <w:num w:numId="7">
    <w:abstractNumId w:val="18"/>
  </w:num>
  <w:num w:numId="8">
    <w:abstractNumId w:val="5"/>
  </w:num>
  <w:num w:numId="9">
    <w:abstractNumId w:val="4"/>
  </w:num>
  <w:num w:numId="10">
    <w:abstractNumId w:val="21"/>
  </w:num>
  <w:num w:numId="11">
    <w:abstractNumId w:val="22"/>
  </w:num>
  <w:num w:numId="12">
    <w:abstractNumId w:val="17"/>
  </w:num>
  <w:num w:numId="13">
    <w:abstractNumId w:val="16"/>
  </w:num>
  <w:num w:numId="14">
    <w:abstractNumId w:val="20"/>
  </w:num>
  <w:num w:numId="15">
    <w:abstractNumId w:val="13"/>
  </w:num>
  <w:num w:numId="16">
    <w:abstractNumId w:val="2"/>
  </w:num>
  <w:num w:numId="17">
    <w:abstractNumId w:val="6"/>
  </w:num>
  <w:num w:numId="18">
    <w:abstractNumId w:val="11"/>
  </w:num>
  <w:num w:numId="19">
    <w:abstractNumId w:val="19"/>
  </w:num>
  <w:num w:numId="20">
    <w:abstractNumId w:val="7"/>
  </w:num>
  <w:num w:numId="21">
    <w:abstractNumId w:val="12"/>
  </w:num>
  <w:num w:numId="22">
    <w:abstractNumId w:val="10"/>
  </w:num>
  <w:num w:numId="23">
    <w:abstractNumId w:val="14"/>
  </w:num>
  <w:num w:numId="24">
    <w:abstractNumId w:val="15"/>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9C5FEC"/>
    <w:rsid w:val="0000661B"/>
    <w:rsid w:val="000102C3"/>
    <w:rsid w:val="00013888"/>
    <w:rsid w:val="0001588B"/>
    <w:rsid w:val="00016553"/>
    <w:rsid w:val="000224B8"/>
    <w:rsid w:val="00023871"/>
    <w:rsid w:val="0002567C"/>
    <w:rsid w:val="00025C6F"/>
    <w:rsid w:val="000303A0"/>
    <w:rsid w:val="00040576"/>
    <w:rsid w:val="00040F59"/>
    <w:rsid w:val="00040FBA"/>
    <w:rsid w:val="0004257C"/>
    <w:rsid w:val="000425ED"/>
    <w:rsid w:val="000436EA"/>
    <w:rsid w:val="00044C9E"/>
    <w:rsid w:val="000462BC"/>
    <w:rsid w:val="0004738B"/>
    <w:rsid w:val="000475BC"/>
    <w:rsid w:val="00047C14"/>
    <w:rsid w:val="00050B92"/>
    <w:rsid w:val="000514CD"/>
    <w:rsid w:val="000604CB"/>
    <w:rsid w:val="00062AA9"/>
    <w:rsid w:val="000651C1"/>
    <w:rsid w:val="000657F1"/>
    <w:rsid w:val="00065A97"/>
    <w:rsid w:val="00067C13"/>
    <w:rsid w:val="00072A6C"/>
    <w:rsid w:val="00075B31"/>
    <w:rsid w:val="000773FF"/>
    <w:rsid w:val="00077A2B"/>
    <w:rsid w:val="0008154E"/>
    <w:rsid w:val="000833C0"/>
    <w:rsid w:val="00083F31"/>
    <w:rsid w:val="00083F57"/>
    <w:rsid w:val="00084424"/>
    <w:rsid w:val="00084C3A"/>
    <w:rsid w:val="000869C8"/>
    <w:rsid w:val="00090D41"/>
    <w:rsid w:val="00090F05"/>
    <w:rsid w:val="00092E70"/>
    <w:rsid w:val="00095F20"/>
    <w:rsid w:val="000A18CF"/>
    <w:rsid w:val="000A1D04"/>
    <w:rsid w:val="000A3C48"/>
    <w:rsid w:val="000A7283"/>
    <w:rsid w:val="000A7A70"/>
    <w:rsid w:val="000B047B"/>
    <w:rsid w:val="000B082B"/>
    <w:rsid w:val="000B0B7B"/>
    <w:rsid w:val="000B20F0"/>
    <w:rsid w:val="000B498E"/>
    <w:rsid w:val="000B5623"/>
    <w:rsid w:val="000B615A"/>
    <w:rsid w:val="000B7375"/>
    <w:rsid w:val="000B73C1"/>
    <w:rsid w:val="000C177E"/>
    <w:rsid w:val="000C1828"/>
    <w:rsid w:val="000C1D4B"/>
    <w:rsid w:val="000C25C5"/>
    <w:rsid w:val="000C4297"/>
    <w:rsid w:val="000C4DAF"/>
    <w:rsid w:val="000C676D"/>
    <w:rsid w:val="000C74B4"/>
    <w:rsid w:val="000D0E98"/>
    <w:rsid w:val="000D126E"/>
    <w:rsid w:val="000D278D"/>
    <w:rsid w:val="000D2CC6"/>
    <w:rsid w:val="000D46E8"/>
    <w:rsid w:val="000D617F"/>
    <w:rsid w:val="000D6BFA"/>
    <w:rsid w:val="000D6C21"/>
    <w:rsid w:val="000E1216"/>
    <w:rsid w:val="000E14B6"/>
    <w:rsid w:val="000E20FE"/>
    <w:rsid w:val="000E46D5"/>
    <w:rsid w:val="000E597A"/>
    <w:rsid w:val="000E77AB"/>
    <w:rsid w:val="000F25CB"/>
    <w:rsid w:val="000F2D9F"/>
    <w:rsid w:val="000F32EE"/>
    <w:rsid w:val="000F43E0"/>
    <w:rsid w:val="000F46F0"/>
    <w:rsid w:val="000F5CD1"/>
    <w:rsid w:val="000F7877"/>
    <w:rsid w:val="001014E6"/>
    <w:rsid w:val="001029EE"/>
    <w:rsid w:val="001052B2"/>
    <w:rsid w:val="001057D7"/>
    <w:rsid w:val="001059EC"/>
    <w:rsid w:val="00107918"/>
    <w:rsid w:val="00110955"/>
    <w:rsid w:val="00112040"/>
    <w:rsid w:val="00114CDA"/>
    <w:rsid w:val="00114F17"/>
    <w:rsid w:val="00115348"/>
    <w:rsid w:val="001155E7"/>
    <w:rsid w:val="00117416"/>
    <w:rsid w:val="0012013E"/>
    <w:rsid w:val="00121BE7"/>
    <w:rsid w:val="0012346F"/>
    <w:rsid w:val="00125E37"/>
    <w:rsid w:val="00126EBC"/>
    <w:rsid w:val="00127050"/>
    <w:rsid w:val="00131672"/>
    <w:rsid w:val="00133723"/>
    <w:rsid w:val="00142694"/>
    <w:rsid w:val="001467E1"/>
    <w:rsid w:val="00147499"/>
    <w:rsid w:val="00153DA3"/>
    <w:rsid w:val="001547B9"/>
    <w:rsid w:val="00156301"/>
    <w:rsid w:val="0015661A"/>
    <w:rsid w:val="00170EB4"/>
    <w:rsid w:val="00171482"/>
    <w:rsid w:val="0017317D"/>
    <w:rsid w:val="00173A05"/>
    <w:rsid w:val="001745B1"/>
    <w:rsid w:val="0017673D"/>
    <w:rsid w:val="00176AAF"/>
    <w:rsid w:val="00176D2E"/>
    <w:rsid w:val="00180319"/>
    <w:rsid w:val="00181B72"/>
    <w:rsid w:val="00181FBB"/>
    <w:rsid w:val="00187489"/>
    <w:rsid w:val="00190920"/>
    <w:rsid w:val="00193244"/>
    <w:rsid w:val="00193369"/>
    <w:rsid w:val="00194E49"/>
    <w:rsid w:val="001A05B0"/>
    <w:rsid w:val="001A0980"/>
    <w:rsid w:val="001A0DF4"/>
    <w:rsid w:val="001A2AE2"/>
    <w:rsid w:val="001A32CD"/>
    <w:rsid w:val="001A4B70"/>
    <w:rsid w:val="001A5247"/>
    <w:rsid w:val="001A5D8A"/>
    <w:rsid w:val="001A7CA9"/>
    <w:rsid w:val="001B04E2"/>
    <w:rsid w:val="001B12BE"/>
    <w:rsid w:val="001B1818"/>
    <w:rsid w:val="001B1838"/>
    <w:rsid w:val="001B1DDB"/>
    <w:rsid w:val="001B5F2B"/>
    <w:rsid w:val="001C0715"/>
    <w:rsid w:val="001C45EF"/>
    <w:rsid w:val="001C6E6F"/>
    <w:rsid w:val="001D027E"/>
    <w:rsid w:val="001D0415"/>
    <w:rsid w:val="001D3786"/>
    <w:rsid w:val="001D5ED0"/>
    <w:rsid w:val="001D76A9"/>
    <w:rsid w:val="001D7D40"/>
    <w:rsid w:val="001E0A49"/>
    <w:rsid w:val="001E1DB8"/>
    <w:rsid w:val="001E40CB"/>
    <w:rsid w:val="001E6A69"/>
    <w:rsid w:val="001E6CA8"/>
    <w:rsid w:val="001E76C6"/>
    <w:rsid w:val="001F26D3"/>
    <w:rsid w:val="001F3D6C"/>
    <w:rsid w:val="001F4629"/>
    <w:rsid w:val="001F6E3E"/>
    <w:rsid w:val="001F7987"/>
    <w:rsid w:val="001F79C4"/>
    <w:rsid w:val="002002A2"/>
    <w:rsid w:val="002002B8"/>
    <w:rsid w:val="002019AA"/>
    <w:rsid w:val="00206C32"/>
    <w:rsid w:val="00207598"/>
    <w:rsid w:val="00210B25"/>
    <w:rsid w:val="002120B5"/>
    <w:rsid w:val="002130AD"/>
    <w:rsid w:val="00214083"/>
    <w:rsid w:val="002147D1"/>
    <w:rsid w:val="00214C96"/>
    <w:rsid w:val="002161A8"/>
    <w:rsid w:val="00217BBA"/>
    <w:rsid w:val="00220B7F"/>
    <w:rsid w:val="00220CC2"/>
    <w:rsid w:val="00221F50"/>
    <w:rsid w:val="0022250F"/>
    <w:rsid w:val="0022457D"/>
    <w:rsid w:val="00225B17"/>
    <w:rsid w:val="00225C5A"/>
    <w:rsid w:val="00226B6C"/>
    <w:rsid w:val="00227314"/>
    <w:rsid w:val="00227AC5"/>
    <w:rsid w:val="00227D54"/>
    <w:rsid w:val="002308B3"/>
    <w:rsid w:val="0023094D"/>
    <w:rsid w:val="00234ACE"/>
    <w:rsid w:val="00234F9D"/>
    <w:rsid w:val="00240567"/>
    <w:rsid w:val="00242DEE"/>
    <w:rsid w:val="00243030"/>
    <w:rsid w:val="0024310E"/>
    <w:rsid w:val="00243786"/>
    <w:rsid w:val="00243EEC"/>
    <w:rsid w:val="00243F95"/>
    <w:rsid w:val="00244442"/>
    <w:rsid w:val="00244AA3"/>
    <w:rsid w:val="00246623"/>
    <w:rsid w:val="00246E40"/>
    <w:rsid w:val="00253DA6"/>
    <w:rsid w:val="00253DB8"/>
    <w:rsid w:val="00254693"/>
    <w:rsid w:val="0025651F"/>
    <w:rsid w:val="002566B8"/>
    <w:rsid w:val="00256B93"/>
    <w:rsid w:val="00257270"/>
    <w:rsid w:val="00257282"/>
    <w:rsid w:val="00257418"/>
    <w:rsid w:val="0026089A"/>
    <w:rsid w:val="00264A24"/>
    <w:rsid w:val="00264A50"/>
    <w:rsid w:val="0026628D"/>
    <w:rsid w:val="00267CD7"/>
    <w:rsid w:val="00270021"/>
    <w:rsid w:val="002718F7"/>
    <w:rsid w:val="00272A82"/>
    <w:rsid w:val="0027324F"/>
    <w:rsid w:val="00276191"/>
    <w:rsid w:val="0028168B"/>
    <w:rsid w:val="00281B7C"/>
    <w:rsid w:val="00282342"/>
    <w:rsid w:val="00282B0C"/>
    <w:rsid w:val="0028389E"/>
    <w:rsid w:val="0028465D"/>
    <w:rsid w:val="00285938"/>
    <w:rsid w:val="00291790"/>
    <w:rsid w:val="0029378D"/>
    <w:rsid w:val="0029615C"/>
    <w:rsid w:val="002962A4"/>
    <w:rsid w:val="00297195"/>
    <w:rsid w:val="00297BE2"/>
    <w:rsid w:val="002A08BB"/>
    <w:rsid w:val="002A1241"/>
    <w:rsid w:val="002A1FE6"/>
    <w:rsid w:val="002A22AB"/>
    <w:rsid w:val="002A38C1"/>
    <w:rsid w:val="002A5713"/>
    <w:rsid w:val="002A73D2"/>
    <w:rsid w:val="002A7945"/>
    <w:rsid w:val="002A79F9"/>
    <w:rsid w:val="002B0FFC"/>
    <w:rsid w:val="002B1042"/>
    <w:rsid w:val="002B4B2A"/>
    <w:rsid w:val="002B4F7E"/>
    <w:rsid w:val="002B57E6"/>
    <w:rsid w:val="002B6D7C"/>
    <w:rsid w:val="002C3A83"/>
    <w:rsid w:val="002D101C"/>
    <w:rsid w:val="002D33D7"/>
    <w:rsid w:val="002D3FCE"/>
    <w:rsid w:val="002D4B0D"/>
    <w:rsid w:val="002D5CED"/>
    <w:rsid w:val="002D69CE"/>
    <w:rsid w:val="002D71CE"/>
    <w:rsid w:val="002D7D31"/>
    <w:rsid w:val="002E1549"/>
    <w:rsid w:val="002F0D71"/>
    <w:rsid w:val="002F1899"/>
    <w:rsid w:val="002F4058"/>
    <w:rsid w:val="002F40F3"/>
    <w:rsid w:val="002F5831"/>
    <w:rsid w:val="002F5D5B"/>
    <w:rsid w:val="002F6A14"/>
    <w:rsid w:val="002F6EC5"/>
    <w:rsid w:val="003002A7"/>
    <w:rsid w:val="00301A53"/>
    <w:rsid w:val="00302C7C"/>
    <w:rsid w:val="00303C0A"/>
    <w:rsid w:val="00303F52"/>
    <w:rsid w:val="003048A8"/>
    <w:rsid w:val="00304EE4"/>
    <w:rsid w:val="003058FE"/>
    <w:rsid w:val="00305FD0"/>
    <w:rsid w:val="00310723"/>
    <w:rsid w:val="003113C0"/>
    <w:rsid w:val="00316145"/>
    <w:rsid w:val="003173AF"/>
    <w:rsid w:val="0032060B"/>
    <w:rsid w:val="00320810"/>
    <w:rsid w:val="00320C46"/>
    <w:rsid w:val="00322539"/>
    <w:rsid w:val="0032258F"/>
    <w:rsid w:val="00323BC2"/>
    <w:rsid w:val="00323DC9"/>
    <w:rsid w:val="0032432E"/>
    <w:rsid w:val="00324E0E"/>
    <w:rsid w:val="0032555A"/>
    <w:rsid w:val="00325EF4"/>
    <w:rsid w:val="00326FF4"/>
    <w:rsid w:val="003303DE"/>
    <w:rsid w:val="0033271F"/>
    <w:rsid w:val="00332E1B"/>
    <w:rsid w:val="003442BC"/>
    <w:rsid w:val="00345327"/>
    <w:rsid w:val="003457DD"/>
    <w:rsid w:val="00345E3D"/>
    <w:rsid w:val="0034676E"/>
    <w:rsid w:val="003503B6"/>
    <w:rsid w:val="00350701"/>
    <w:rsid w:val="00350DA3"/>
    <w:rsid w:val="003512D1"/>
    <w:rsid w:val="00352204"/>
    <w:rsid w:val="00354B6E"/>
    <w:rsid w:val="0035529D"/>
    <w:rsid w:val="0035569C"/>
    <w:rsid w:val="00355C0F"/>
    <w:rsid w:val="00356668"/>
    <w:rsid w:val="003567D5"/>
    <w:rsid w:val="003604D7"/>
    <w:rsid w:val="00363B2C"/>
    <w:rsid w:val="00365C00"/>
    <w:rsid w:val="00366A44"/>
    <w:rsid w:val="0037080B"/>
    <w:rsid w:val="00373034"/>
    <w:rsid w:val="00381A54"/>
    <w:rsid w:val="00386438"/>
    <w:rsid w:val="00387B12"/>
    <w:rsid w:val="00387BC4"/>
    <w:rsid w:val="0039019E"/>
    <w:rsid w:val="0039067F"/>
    <w:rsid w:val="003913A8"/>
    <w:rsid w:val="00392DF3"/>
    <w:rsid w:val="00393959"/>
    <w:rsid w:val="0039616B"/>
    <w:rsid w:val="003964E7"/>
    <w:rsid w:val="00396CF4"/>
    <w:rsid w:val="003974A8"/>
    <w:rsid w:val="003A1157"/>
    <w:rsid w:val="003A2E1E"/>
    <w:rsid w:val="003A5B21"/>
    <w:rsid w:val="003A741D"/>
    <w:rsid w:val="003B01B0"/>
    <w:rsid w:val="003B14A6"/>
    <w:rsid w:val="003B4CD7"/>
    <w:rsid w:val="003B4DE6"/>
    <w:rsid w:val="003B7434"/>
    <w:rsid w:val="003C193E"/>
    <w:rsid w:val="003C4A9F"/>
    <w:rsid w:val="003C5154"/>
    <w:rsid w:val="003D155F"/>
    <w:rsid w:val="003D1DE0"/>
    <w:rsid w:val="003D2062"/>
    <w:rsid w:val="003D36DF"/>
    <w:rsid w:val="003D76E2"/>
    <w:rsid w:val="003E0353"/>
    <w:rsid w:val="003E15F3"/>
    <w:rsid w:val="003E63B8"/>
    <w:rsid w:val="003E69AB"/>
    <w:rsid w:val="003E7015"/>
    <w:rsid w:val="003E74FF"/>
    <w:rsid w:val="003F1167"/>
    <w:rsid w:val="003F1738"/>
    <w:rsid w:val="003F5519"/>
    <w:rsid w:val="003F675F"/>
    <w:rsid w:val="003F78A7"/>
    <w:rsid w:val="00402DE2"/>
    <w:rsid w:val="00403B83"/>
    <w:rsid w:val="00404930"/>
    <w:rsid w:val="0040606F"/>
    <w:rsid w:val="00407978"/>
    <w:rsid w:val="004100AB"/>
    <w:rsid w:val="004130DD"/>
    <w:rsid w:val="00413FD7"/>
    <w:rsid w:val="00415F5A"/>
    <w:rsid w:val="00415FE5"/>
    <w:rsid w:val="00416280"/>
    <w:rsid w:val="00417CBD"/>
    <w:rsid w:val="00422998"/>
    <w:rsid w:val="004256BC"/>
    <w:rsid w:val="00426ECD"/>
    <w:rsid w:val="00427E30"/>
    <w:rsid w:val="004310D5"/>
    <w:rsid w:val="004326CF"/>
    <w:rsid w:val="00432869"/>
    <w:rsid w:val="00435CF9"/>
    <w:rsid w:val="00435FD4"/>
    <w:rsid w:val="00441A07"/>
    <w:rsid w:val="00441D94"/>
    <w:rsid w:val="00442CC1"/>
    <w:rsid w:val="00443319"/>
    <w:rsid w:val="00444B62"/>
    <w:rsid w:val="00445F79"/>
    <w:rsid w:val="004508AC"/>
    <w:rsid w:val="004519CD"/>
    <w:rsid w:val="00452E6C"/>
    <w:rsid w:val="00456687"/>
    <w:rsid w:val="00460198"/>
    <w:rsid w:val="004604D5"/>
    <w:rsid w:val="00460677"/>
    <w:rsid w:val="004608CE"/>
    <w:rsid w:val="00461954"/>
    <w:rsid w:val="00462160"/>
    <w:rsid w:val="004635F7"/>
    <w:rsid w:val="00463689"/>
    <w:rsid w:val="00464A58"/>
    <w:rsid w:val="00465D5C"/>
    <w:rsid w:val="00465F19"/>
    <w:rsid w:val="00465FF0"/>
    <w:rsid w:val="00467A6D"/>
    <w:rsid w:val="00467B72"/>
    <w:rsid w:val="004719C6"/>
    <w:rsid w:val="00473A42"/>
    <w:rsid w:val="004767F0"/>
    <w:rsid w:val="00480AF2"/>
    <w:rsid w:val="00481D83"/>
    <w:rsid w:val="00481FD0"/>
    <w:rsid w:val="004820DC"/>
    <w:rsid w:val="004822A2"/>
    <w:rsid w:val="00482460"/>
    <w:rsid w:val="00482AD0"/>
    <w:rsid w:val="00484751"/>
    <w:rsid w:val="0048517F"/>
    <w:rsid w:val="00487ABD"/>
    <w:rsid w:val="00490385"/>
    <w:rsid w:val="0049175E"/>
    <w:rsid w:val="004940DF"/>
    <w:rsid w:val="0049428D"/>
    <w:rsid w:val="00494CE3"/>
    <w:rsid w:val="004969C3"/>
    <w:rsid w:val="00496F78"/>
    <w:rsid w:val="00496F7A"/>
    <w:rsid w:val="004A4B72"/>
    <w:rsid w:val="004A6044"/>
    <w:rsid w:val="004A65DC"/>
    <w:rsid w:val="004B25ED"/>
    <w:rsid w:val="004B28DE"/>
    <w:rsid w:val="004B39C4"/>
    <w:rsid w:val="004B4F8F"/>
    <w:rsid w:val="004B5EFD"/>
    <w:rsid w:val="004B6FE7"/>
    <w:rsid w:val="004B7E54"/>
    <w:rsid w:val="004C2F5A"/>
    <w:rsid w:val="004C46E6"/>
    <w:rsid w:val="004C4BF7"/>
    <w:rsid w:val="004C6042"/>
    <w:rsid w:val="004C742A"/>
    <w:rsid w:val="004D0569"/>
    <w:rsid w:val="004D14D8"/>
    <w:rsid w:val="004D27BD"/>
    <w:rsid w:val="004D5096"/>
    <w:rsid w:val="004D533F"/>
    <w:rsid w:val="004E09D0"/>
    <w:rsid w:val="004E0BB1"/>
    <w:rsid w:val="004E2793"/>
    <w:rsid w:val="004E2C72"/>
    <w:rsid w:val="004E3EE1"/>
    <w:rsid w:val="004E44E3"/>
    <w:rsid w:val="004E4A84"/>
    <w:rsid w:val="004E50E1"/>
    <w:rsid w:val="004F0091"/>
    <w:rsid w:val="004F04A5"/>
    <w:rsid w:val="004F3380"/>
    <w:rsid w:val="004F4023"/>
    <w:rsid w:val="004F49A4"/>
    <w:rsid w:val="004F50C7"/>
    <w:rsid w:val="004F6C79"/>
    <w:rsid w:val="004F6C7D"/>
    <w:rsid w:val="00501B85"/>
    <w:rsid w:val="00501C5A"/>
    <w:rsid w:val="005035F1"/>
    <w:rsid w:val="005049D7"/>
    <w:rsid w:val="00506250"/>
    <w:rsid w:val="00507C51"/>
    <w:rsid w:val="00512C30"/>
    <w:rsid w:val="00515126"/>
    <w:rsid w:val="005154C3"/>
    <w:rsid w:val="00515641"/>
    <w:rsid w:val="00520124"/>
    <w:rsid w:val="00520F15"/>
    <w:rsid w:val="00520FEF"/>
    <w:rsid w:val="005219AD"/>
    <w:rsid w:val="00521E2E"/>
    <w:rsid w:val="00521FED"/>
    <w:rsid w:val="0052270D"/>
    <w:rsid w:val="005234BE"/>
    <w:rsid w:val="005239B7"/>
    <w:rsid w:val="00526F9A"/>
    <w:rsid w:val="005275AF"/>
    <w:rsid w:val="0052770C"/>
    <w:rsid w:val="00530BA8"/>
    <w:rsid w:val="00530C24"/>
    <w:rsid w:val="00530D72"/>
    <w:rsid w:val="0053148B"/>
    <w:rsid w:val="005328E4"/>
    <w:rsid w:val="005333F1"/>
    <w:rsid w:val="00533C7A"/>
    <w:rsid w:val="00534C40"/>
    <w:rsid w:val="00534D96"/>
    <w:rsid w:val="00534FD8"/>
    <w:rsid w:val="0053517D"/>
    <w:rsid w:val="00536A95"/>
    <w:rsid w:val="005376D5"/>
    <w:rsid w:val="005406B8"/>
    <w:rsid w:val="00540BA8"/>
    <w:rsid w:val="005433E8"/>
    <w:rsid w:val="005437C4"/>
    <w:rsid w:val="005454D1"/>
    <w:rsid w:val="00547E44"/>
    <w:rsid w:val="00552431"/>
    <w:rsid w:val="005527B6"/>
    <w:rsid w:val="00554B55"/>
    <w:rsid w:val="0055534A"/>
    <w:rsid w:val="0055584C"/>
    <w:rsid w:val="00555A9F"/>
    <w:rsid w:val="005566E7"/>
    <w:rsid w:val="005578AE"/>
    <w:rsid w:val="00557D79"/>
    <w:rsid w:val="00560D70"/>
    <w:rsid w:val="00561AF7"/>
    <w:rsid w:val="005635C3"/>
    <w:rsid w:val="005649D7"/>
    <w:rsid w:val="00564A02"/>
    <w:rsid w:val="0056535A"/>
    <w:rsid w:val="00566B1B"/>
    <w:rsid w:val="00566F5A"/>
    <w:rsid w:val="00571122"/>
    <w:rsid w:val="00571343"/>
    <w:rsid w:val="00573AA5"/>
    <w:rsid w:val="005744CD"/>
    <w:rsid w:val="00574A3C"/>
    <w:rsid w:val="00575D23"/>
    <w:rsid w:val="005832A2"/>
    <w:rsid w:val="00583385"/>
    <w:rsid w:val="0058340B"/>
    <w:rsid w:val="0058439E"/>
    <w:rsid w:val="005859A1"/>
    <w:rsid w:val="00586064"/>
    <w:rsid w:val="00587606"/>
    <w:rsid w:val="00590B3A"/>
    <w:rsid w:val="0059177D"/>
    <w:rsid w:val="005926A5"/>
    <w:rsid w:val="00592EE2"/>
    <w:rsid w:val="00593B7E"/>
    <w:rsid w:val="005944C7"/>
    <w:rsid w:val="005966F7"/>
    <w:rsid w:val="00596AC2"/>
    <w:rsid w:val="00597670"/>
    <w:rsid w:val="005A27D3"/>
    <w:rsid w:val="005A5336"/>
    <w:rsid w:val="005A7A69"/>
    <w:rsid w:val="005B068B"/>
    <w:rsid w:val="005B1F3E"/>
    <w:rsid w:val="005B3F72"/>
    <w:rsid w:val="005B54C3"/>
    <w:rsid w:val="005B63F9"/>
    <w:rsid w:val="005C1471"/>
    <w:rsid w:val="005C4641"/>
    <w:rsid w:val="005C49C8"/>
    <w:rsid w:val="005C6B74"/>
    <w:rsid w:val="005D05C1"/>
    <w:rsid w:val="005D1994"/>
    <w:rsid w:val="005D3F24"/>
    <w:rsid w:val="005D66AA"/>
    <w:rsid w:val="005E3B2D"/>
    <w:rsid w:val="005E3BF6"/>
    <w:rsid w:val="005E52F2"/>
    <w:rsid w:val="005E5781"/>
    <w:rsid w:val="005E736F"/>
    <w:rsid w:val="005E78EC"/>
    <w:rsid w:val="005F0643"/>
    <w:rsid w:val="005F0776"/>
    <w:rsid w:val="005F496B"/>
    <w:rsid w:val="005F6BEE"/>
    <w:rsid w:val="00600241"/>
    <w:rsid w:val="00600534"/>
    <w:rsid w:val="006009CD"/>
    <w:rsid w:val="0060140E"/>
    <w:rsid w:val="00603AC8"/>
    <w:rsid w:val="0060402E"/>
    <w:rsid w:val="006066BB"/>
    <w:rsid w:val="0061094D"/>
    <w:rsid w:val="00611712"/>
    <w:rsid w:val="006126BF"/>
    <w:rsid w:val="00612EE9"/>
    <w:rsid w:val="00614EDF"/>
    <w:rsid w:val="00615D1E"/>
    <w:rsid w:val="006171D6"/>
    <w:rsid w:val="00620400"/>
    <w:rsid w:val="00621446"/>
    <w:rsid w:val="0062204E"/>
    <w:rsid w:val="006227D6"/>
    <w:rsid w:val="00623134"/>
    <w:rsid w:val="00623AD0"/>
    <w:rsid w:val="00632939"/>
    <w:rsid w:val="00635D4A"/>
    <w:rsid w:val="00636D48"/>
    <w:rsid w:val="006409DA"/>
    <w:rsid w:val="0064123F"/>
    <w:rsid w:val="006414C6"/>
    <w:rsid w:val="00643717"/>
    <w:rsid w:val="006447BA"/>
    <w:rsid w:val="006451D9"/>
    <w:rsid w:val="006451F5"/>
    <w:rsid w:val="00645680"/>
    <w:rsid w:val="00646660"/>
    <w:rsid w:val="006474F3"/>
    <w:rsid w:val="0064780A"/>
    <w:rsid w:val="00650D09"/>
    <w:rsid w:val="00652BB7"/>
    <w:rsid w:val="0065536D"/>
    <w:rsid w:val="006619CD"/>
    <w:rsid w:val="006628EC"/>
    <w:rsid w:val="00664297"/>
    <w:rsid w:val="0066708B"/>
    <w:rsid w:val="00667884"/>
    <w:rsid w:val="00667906"/>
    <w:rsid w:val="00667F92"/>
    <w:rsid w:val="00673082"/>
    <w:rsid w:val="00673446"/>
    <w:rsid w:val="00675AF1"/>
    <w:rsid w:val="00676767"/>
    <w:rsid w:val="00680A0F"/>
    <w:rsid w:val="0068181B"/>
    <w:rsid w:val="006902AC"/>
    <w:rsid w:val="00690631"/>
    <w:rsid w:val="00690CFE"/>
    <w:rsid w:val="006912C5"/>
    <w:rsid w:val="00692EB7"/>
    <w:rsid w:val="006936B6"/>
    <w:rsid w:val="00694FF9"/>
    <w:rsid w:val="00696ADD"/>
    <w:rsid w:val="006A03C7"/>
    <w:rsid w:val="006A44D6"/>
    <w:rsid w:val="006A70F1"/>
    <w:rsid w:val="006A77E0"/>
    <w:rsid w:val="006B1B63"/>
    <w:rsid w:val="006B4DDD"/>
    <w:rsid w:val="006B5648"/>
    <w:rsid w:val="006B6A75"/>
    <w:rsid w:val="006B7F0C"/>
    <w:rsid w:val="006C00B3"/>
    <w:rsid w:val="006C7E52"/>
    <w:rsid w:val="006D1210"/>
    <w:rsid w:val="006D2444"/>
    <w:rsid w:val="006D42A9"/>
    <w:rsid w:val="006D4564"/>
    <w:rsid w:val="006D5550"/>
    <w:rsid w:val="006D5FB3"/>
    <w:rsid w:val="006D67CA"/>
    <w:rsid w:val="006D7BBD"/>
    <w:rsid w:val="006E1178"/>
    <w:rsid w:val="006E2134"/>
    <w:rsid w:val="006E23CD"/>
    <w:rsid w:val="006E3C5B"/>
    <w:rsid w:val="006E4177"/>
    <w:rsid w:val="006E6A4E"/>
    <w:rsid w:val="006E7FB8"/>
    <w:rsid w:val="006F0B29"/>
    <w:rsid w:val="006F224F"/>
    <w:rsid w:val="006F3A94"/>
    <w:rsid w:val="006F4237"/>
    <w:rsid w:val="006F4564"/>
    <w:rsid w:val="006F70EF"/>
    <w:rsid w:val="006F77E1"/>
    <w:rsid w:val="006F78BA"/>
    <w:rsid w:val="007054BF"/>
    <w:rsid w:val="0070599A"/>
    <w:rsid w:val="0070711C"/>
    <w:rsid w:val="0070772D"/>
    <w:rsid w:val="007108BE"/>
    <w:rsid w:val="0071463E"/>
    <w:rsid w:val="00714F48"/>
    <w:rsid w:val="00715BD2"/>
    <w:rsid w:val="00715C3A"/>
    <w:rsid w:val="00716B20"/>
    <w:rsid w:val="00716CCA"/>
    <w:rsid w:val="00720A3B"/>
    <w:rsid w:val="00721419"/>
    <w:rsid w:val="007214EE"/>
    <w:rsid w:val="00722ADD"/>
    <w:rsid w:val="00722C2C"/>
    <w:rsid w:val="0072301D"/>
    <w:rsid w:val="007269B1"/>
    <w:rsid w:val="0072728E"/>
    <w:rsid w:val="00732315"/>
    <w:rsid w:val="007326F9"/>
    <w:rsid w:val="00732DEE"/>
    <w:rsid w:val="00733D2D"/>
    <w:rsid w:val="00733E70"/>
    <w:rsid w:val="007342F2"/>
    <w:rsid w:val="0073446C"/>
    <w:rsid w:val="007356EF"/>
    <w:rsid w:val="00736318"/>
    <w:rsid w:val="0074185F"/>
    <w:rsid w:val="007430F8"/>
    <w:rsid w:val="007450D9"/>
    <w:rsid w:val="0074625F"/>
    <w:rsid w:val="007468FD"/>
    <w:rsid w:val="00752776"/>
    <w:rsid w:val="00754034"/>
    <w:rsid w:val="0075454A"/>
    <w:rsid w:val="007561F0"/>
    <w:rsid w:val="00756CD6"/>
    <w:rsid w:val="007603E6"/>
    <w:rsid w:val="00762100"/>
    <w:rsid w:val="0076263C"/>
    <w:rsid w:val="00764BDB"/>
    <w:rsid w:val="0077081C"/>
    <w:rsid w:val="00771E7A"/>
    <w:rsid w:val="007767F2"/>
    <w:rsid w:val="00781789"/>
    <w:rsid w:val="00782E14"/>
    <w:rsid w:val="00782F16"/>
    <w:rsid w:val="0078480E"/>
    <w:rsid w:val="00786718"/>
    <w:rsid w:val="00786B63"/>
    <w:rsid w:val="00791DF3"/>
    <w:rsid w:val="007936C6"/>
    <w:rsid w:val="00793A40"/>
    <w:rsid w:val="007945AB"/>
    <w:rsid w:val="00797C24"/>
    <w:rsid w:val="007A2160"/>
    <w:rsid w:val="007A4077"/>
    <w:rsid w:val="007A4E08"/>
    <w:rsid w:val="007A6E51"/>
    <w:rsid w:val="007A7018"/>
    <w:rsid w:val="007A702E"/>
    <w:rsid w:val="007B05CA"/>
    <w:rsid w:val="007B136B"/>
    <w:rsid w:val="007B6956"/>
    <w:rsid w:val="007C046E"/>
    <w:rsid w:val="007C1B85"/>
    <w:rsid w:val="007C296D"/>
    <w:rsid w:val="007C3D12"/>
    <w:rsid w:val="007D016F"/>
    <w:rsid w:val="007D0BE5"/>
    <w:rsid w:val="007D33CB"/>
    <w:rsid w:val="007D366F"/>
    <w:rsid w:val="007D3E64"/>
    <w:rsid w:val="007D436F"/>
    <w:rsid w:val="007D58B2"/>
    <w:rsid w:val="007E0156"/>
    <w:rsid w:val="007E3F70"/>
    <w:rsid w:val="007E4E23"/>
    <w:rsid w:val="007E6321"/>
    <w:rsid w:val="007E653B"/>
    <w:rsid w:val="007F0F90"/>
    <w:rsid w:val="007F1D96"/>
    <w:rsid w:val="007F3392"/>
    <w:rsid w:val="007F3CD5"/>
    <w:rsid w:val="0080016B"/>
    <w:rsid w:val="00802754"/>
    <w:rsid w:val="00802C62"/>
    <w:rsid w:val="00802F36"/>
    <w:rsid w:val="0080413A"/>
    <w:rsid w:val="008045AB"/>
    <w:rsid w:val="008076CE"/>
    <w:rsid w:val="0081054F"/>
    <w:rsid w:val="008135C9"/>
    <w:rsid w:val="00816A19"/>
    <w:rsid w:val="00816C6C"/>
    <w:rsid w:val="00816D62"/>
    <w:rsid w:val="00817FDF"/>
    <w:rsid w:val="008201C6"/>
    <w:rsid w:val="00820DBE"/>
    <w:rsid w:val="00821124"/>
    <w:rsid w:val="008220C3"/>
    <w:rsid w:val="00823EEF"/>
    <w:rsid w:val="008240E7"/>
    <w:rsid w:val="00826EC3"/>
    <w:rsid w:val="0082768C"/>
    <w:rsid w:val="00830ACC"/>
    <w:rsid w:val="00830D65"/>
    <w:rsid w:val="008323E2"/>
    <w:rsid w:val="00833B58"/>
    <w:rsid w:val="00834655"/>
    <w:rsid w:val="00834D09"/>
    <w:rsid w:val="0083506C"/>
    <w:rsid w:val="008357B8"/>
    <w:rsid w:val="008359C2"/>
    <w:rsid w:val="00845E47"/>
    <w:rsid w:val="008461B4"/>
    <w:rsid w:val="008466A1"/>
    <w:rsid w:val="0084679F"/>
    <w:rsid w:val="00847744"/>
    <w:rsid w:val="00853845"/>
    <w:rsid w:val="00853896"/>
    <w:rsid w:val="0085461E"/>
    <w:rsid w:val="00854DF5"/>
    <w:rsid w:val="00856463"/>
    <w:rsid w:val="00856EE6"/>
    <w:rsid w:val="0085717B"/>
    <w:rsid w:val="0085736C"/>
    <w:rsid w:val="0085742E"/>
    <w:rsid w:val="0085788A"/>
    <w:rsid w:val="00857BB8"/>
    <w:rsid w:val="00857E01"/>
    <w:rsid w:val="00861E4E"/>
    <w:rsid w:val="00864841"/>
    <w:rsid w:val="00864987"/>
    <w:rsid w:val="008650F1"/>
    <w:rsid w:val="0086528B"/>
    <w:rsid w:val="008652BF"/>
    <w:rsid w:val="00866E98"/>
    <w:rsid w:val="00867AE6"/>
    <w:rsid w:val="008713BA"/>
    <w:rsid w:val="008718B4"/>
    <w:rsid w:val="008722CE"/>
    <w:rsid w:val="008731CC"/>
    <w:rsid w:val="008739FF"/>
    <w:rsid w:val="00874D58"/>
    <w:rsid w:val="00876290"/>
    <w:rsid w:val="008766D0"/>
    <w:rsid w:val="00876A61"/>
    <w:rsid w:val="00876F11"/>
    <w:rsid w:val="00880807"/>
    <w:rsid w:val="00881B85"/>
    <w:rsid w:val="008824B3"/>
    <w:rsid w:val="008835EE"/>
    <w:rsid w:val="00884768"/>
    <w:rsid w:val="00885A95"/>
    <w:rsid w:val="00885F9D"/>
    <w:rsid w:val="00886EF8"/>
    <w:rsid w:val="00887FE6"/>
    <w:rsid w:val="00893D00"/>
    <w:rsid w:val="00895374"/>
    <w:rsid w:val="008965F3"/>
    <w:rsid w:val="008969AC"/>
    <w:rsid w:val="0089792E"/>
    <w:rsid w:val="008A0B0F"/>
    <w:rsid w:val="008A0C33"/>
    <w:rsid w:val="008A22F7"/>
    <w:rsid w:val="008A6E2A"/>
    <w:rsid w:val="008A74CA"/>
    <w:rsid w:val="008B0222"/>
    <w:rsid w:val="008B023E"/>
    <w:rsid w:val="008B2366"/>
    <w:rsid w:val="008B322E"/>
    <w:rsid w:val="008B4983"/>
    <w:rsid w:val="008B5862"/>
    <w:rsid w:val="008B5F53"/>
    <w:rsid w:val="008B72AD"/>
    <w:rsid w:val="008B7466"/>
    <w:rsid w:val="008B7FCB"/>
    <w:rsid w:val="008C13AD"/>
    <w:rsid w:val="008C37B0"/>
    <w:rsid w:val="008C43A0"/>
    <w:rsid w:val="008C6007"/>
    <w:rsid w:val="008C646F"/>
    <w:rsid w:val="008C7124"/>
    <w:rsid w:val="008C7861"/>
    <w:rsid w:val="008D198E"/>
    <w:rsid w:val="008D42DE"/>
    <w:rsid w:val="008D4DA8"/>
    <w:rsid w:val="008D677D"/>
    <w:rsid w:val="008D73CF"/>
    <w:rsid w:val="008F041F"/>
    <w:rsid w:val="008F1EDB"/>
    <w:rsid w:val="008F4C6B"/>
    <w:rsid w:val="008F527F"/>
    <w:rsid w:val="008F627F"/>
    <w:rsid w:val="009002A4"/>
    <w:rsid w:val="00900904"/>
    <w:rsid w:val="009027F1"/>
    <w:rsid w:val="009047C9"/>
    <w:rsid w:val="00906FC9"/>
    <w:rsid w:val="009078DA"/>
    <w:rsid w:val="00911917"/>
    <w:rsid w:val="00911C77"/>
    <w:rsid w:val="00912F57"/>
    <w:rsid w:val="009156F2"/>
    <w:rsid w:val="0092084B"/>
    <w:rsid w:val="00921B96"/>
    <w:rsid w:val="00921E78"/>
    <w:rsid w:val="00922C34"/>
    <w:rsid w:val="0092424B"/>
    <w:rsid w:val="00926B08"/>
    <w:rsid w:val="00927A2E"/>
    <w:rsid w:val="0093172C"/>
    <w:rsid w:val="00931A9B"/>
    <w:rsid w:val="00931CC6"/>
    <w:rsid w:val="00934767"/>
    <w:rsid w:val="009348AC"/>
    <w:rsid w:val="00934C6C"/>
    <w:rsid w:val="00936CE9"/>
    <w:rsid w:val="00937214"/>
    <w:rsid w:val="009406C1"/>
    <w:rsid w:val="009411E3"/>
    <w:rsid w:val="00941EFC"/>
    <w:rsid w:val="0094344B"/>
    <w:rsid w:val="00945931"/>
    <w:rsid w:val="00947850"/>
    <w:rsid w:val="00950CA9"/>
    <w:rsid w:val="0095137F"/>
    <w:rsid w:val="00951921"/>
    <w:rsid w:val="0095327B"/>
    <w:rsid w:val="009534F0"/>
    <w:rsid w:val="0095619B"/>
    <w:rsid w:val="009561C2"/>
    <w:rsid w:val="0095700D"/>
    <w:rsid w:val="0096056F"/>
    <w:rsid w:val="00960DF6"/>
    <w:rsid w:val="00962FA2"/>
    <w:rsid w:val="0096455F"/>
    <w:rsid w:val="00964C00"/>
    <w:rsid w:val="0096507B"/>
    <w:rsid w:val="00971397"/>
    <w:rsid w:val="00973410"/>
    <w:rsid w:val="009753AA"/>
    <w:rsid w:val="00986D76"/>
    <w:rsid w:val="00986F89"/>
    <w:rsid w:val="0098752C"/>
    <w:rsid w:val="00987DA0"/>
    <w:rsid w:val="0099013E"/>
    <w:rsid w:val="00990599"/>
    <w:rsid w:val="00990B4C"/>
    <w:rsid w:val="0099165D"/>
    <w:rsid w:val="0099652F"/>
    <w:rsid w:val="009A226D"/>
    <w:rsid w:val="009A27CB"/>
    <w:rsid w:val="009A3758"/>
    <w:rsid w:val="009A45B5"/>
    <w:rsid w:val="009A4A40"/>
    <w:rsid w:val="009A58B3"/>
    <w:rsid w:val="009A7B77"/>
    <w:rsid w:val="009B2666"/>
    <w:rsid w:val="009B34CF"/>
    <w:rsid w:val="009B4652"/>
    <w:rsid w:val="009B782A"/>
    <w:rsid w:val="009B7FC5"/>
    <w:rsid w:val="009C3198"/>
    <w:rsid w:val="009C4845"/>
    <w:rsid w:val="009C5FEC"/>
    <w:rsid w:val="009C62D2"/>
    <w:rsid w:val="009C7F2C"/>
    <w:rsid w:val="009D0AAC"/>
    <w:rsid w:val="009D2764"/>
    <w:rsid w:val="009D2C43"/>
    <w:rsid w:val="009D35C8"/>
    <w:rsid w:val="009D378A"/>
    <w:rsid w:val="009D57C1"/>
    <w:rsid w:val="009D68A6"/>
    <w:rsid w:val="009D7058"/>
    <w:rsid w:val="009D7D50"/>
    <w:rsid w:val="009E0F6F"/>
    <w:rsid w:val="009E2584"/>
    <w:rsid w:val="009F08EB"/>
    <w:rsid w:val="009F4258"/>
    <w:rsid w:val="009F73DE"/>
    <w:rsid w:val="009F76B5"/>
    <w:rsid w:val="009F7BBA"/>
    <w:rsid w:val="00A01EED"/>
    <w:rsid w:val="00A04950"/>
    <w:rsid w:val="00A05E7D"/>
    <w:rsid w:val="00A14A40"/>
    <w:rsid w:val="00A14FEE"/>
    <w:rsid w:val="00A16DD9"/>
    <w:rsid w:val="00A17802"/>
    <w:rsid w:val="00A17D80"/>
    <w:rsid w:val="00A212FF"/>
    <w:rsid w:val="00A21B41"/>
    <w:rsid w:val="00A226C3"/>
    <w:rsid w:val="00A22961"/>
    <w:rsid w:val="00A24863"/>
    <w:rsid w:val="00A2535E"/>
    <w:rsid w:val="00A25C0D"/>
    <w:rsid w:val="00A26AE7"/>
    <w:rsid w:val="00A27AFF"/>
    <w:rsid w:val="00A27B64"/>
    <w:rsid w:val="00A30A0F"/>
    <w:rsid w:val="00A3267F"/>
    <w:rsid w:val="00A33CF8"/>
    <w:rsid w:val="00A36502"/>
    <w:rsid w:val="00A40E6E"/>
    <w:rsid w:val="00A40F51"/>
    <w:rsid w:val="00A42140"/>
    <w:rsid w:val="00A42D02"/>
    <w:rsid w:val="00A42E68"/>
    <w:rsid w:val="00A4429E"/>
    <w:rsid w:val="00A47281"/>
    <w:rsid w:val="00A53D88"/>
    <w:rsid w:val="00A54536"/>
    <w:rsid w:val="00A559E3"/>
    <w:rsid w:val="00A61368"/>
    <w:rsid w:val="00A61BB0"/>
    <w:rsid w:val="00A6421B"/>
    <w:rsid w:val="00A646C2"/>
    <w:rsid w:val="00A64B86"/>
    <w:rsid w:val="00A67443"/>
    <w:rsid w:val="00A72CD7"/>
    <w:rsid w:val="00A72FBE"/>
    <w:rsid w:val="00A73999"/>
    <w:rsid w:val="00A758F3"/>
    <w:rsid w:val="00A77142"/>
    <w:rsid w:val="00A81385"/>
    <w:rsid w:val="00A8138C"/>
    <w:rsid w:val="00A8273D"/>
    <w:rsid w:val="00A83013"/>
    <w:rsid w:val="00A8401E"/>
    <w:rsid w:val="00A8524F"/>
    <w:rsid w:val="00A85433"/>
    <w:rsid w:val="00A86B73"/>
    <w:rsid w:val="00A94272"/>
    <w:rsid w:val="00A94763"/>
    <w:rsid w:val="00A94D88"/>
    <w:rsid w:val="00A95348"/>
    <w:rsid w:val="00A954FD"/>
    <w:rsid w:val="00A95794"/>
    <w:rsid w:val="00A97806"/>
    <w:rsid w:val="00AA0FBD"/>
    <w:rsid w:val="00AA2646"/>
    <w:rsid w:val="00AA2A48"/>
    <w:rsid w:val="00AA3958"/>
    <w:rsid w:val="00AA3C05"/>
    <w:rsid w:val="00AA414A"/>
    <w:rsid w:val="00AA5122"/>
    <w:rsid w:val="00AB1748"/>
    <w:rsid w:val="00AB4609"/>
    <w:rsid w:val="00AB531C"/>
    <w:rsid w:val="00AC5FA0"/>
    <w:rsid w:val="00AD187B"/>
    <w:rsid w:val="00AD20F6"/>
    <w:rsid w:val="00AD276C"/>
    <w:rsid w:val="00AD3103"/>
    <w:rsid w:val="00AD432F"/>
    <w:rsid w:val="00AD4641"/>
    <w:rsid w:val="00AD55BD"/>
    <w:rsid w:val="00AD6108"/>
    <w:rsid w:val="00AD77BE"/>
    <w:rsid w:val="00AE2329"/>
    <w:rsid w:val="00AE473D"/>
    <w:rsid w:val="00AE5ACB"/>
    <w:rsid w:val="00AE65A5"/>
    <w:rsid w:val="00AF0E3B"/>
    <w:rsid w:val="00AF3A19"/>
    <w:rsid w:val="00AF4E0A"/>
    <w:rsid w:val="00AF55F8"/>
    <w:rsid w:val="00B01D68"/>
    <w:rsid w:val="00B027FD"/>
    <w:rsid w:val="00B03562"/>
    <w:rsid w:val="00B0491D"/>
    <w:rsid w:val="00B04EB1"/>
    <w:rsid w:val="00B05108"/>
    <w:rsid w:val="00B06D53"/>
    <w:rsid w:val="00B07EA9"/>
    <w:rsid w:val="00B10DD3"/>
    <w:rsid w:val="00B124C5"/>
    <w:rsid w:val="00B1401A"/>
    <w:rsid w:val="00B16692"/>
    <w:rsid w:val="00B16AAA"/>
    <w:rsid w:val="00B17883"/>
    <w:rsid w:val="00B17B66"/>
    <w:rsid w:val="00B20AA5"/>
    <w:rsid w:val="00B21957"/>
    <w:rsid w:val="00B21BCD"/>
    <w:rsid w:val="00B231DB"/>
    <w:rsid w:val="00B236FA"/>
    <w:rsid w:val="00B23BE4"/>
    <w:rsid w:val="00B26589"/>
    <w:rsid w:val="00B275AB"/>
    <w:rsid w:val="00B27B7F"/>
    <w:rsid w:val="00B30582"/>
    <w:rsid w:val="00B3507C"/>
    <w:rsid w:val="00B35F69"/>
    <w:rsid w:val="00B37219"/>
    <w:rsid w:val="00B41335"/>
    <w:rsid w:val="00B41FC3"/>
    <w:rsid w:val="00B42E1F"/>
    <w:rsid w:val="00B436E6"/>
    <w:rsid w:val="00B47A0B"/>
    <w:rsid w:val="00B50E45"/>
    <w:rsid w:val="00B50F47"/>
    <w:rsid w:val="00B51944"/>
    <w:rsid w:val="00B51E92"/>
    <w:rsid w:val="00B52178"/>
    <w:rsid w:val="00B53283"/>
    <w:rsid w:val="00B54A15"/>
    <w:rsid w:val="00B54B0E"/>
    <w:rsid w:val="00B56C89"/>
    <w:rsid w:val="00B57ECF"/>
    <w:rsid w:val="00B57F71"/>
    <w:rsid w:val="00B621E4"/>
    <w:rsid w:val="00B6274B"/>
    <w:rsid w:val="00B66F9D"/>
    <w:rsid w:val="00B7055D"/>
    <w:rsid w:val="00B74F88"/>
    <w:rsid w:val="00B75B08"/>
    <w:rsid w:val="00B80186"/>
    <w:rsid w:val="00B80675"/>
    <w:rsid w:val="00B80827"/>
    <w:rsid w:val="00B821D6"/>
    <w:rsid w:val="00B8235E"/>
    <w:rsid w:val="00B83725"/>
    <w:rsid w:val="00B85EBE"/>
    <w:rsid w:val="00B86684"/>
    <w:rsid w:val="00B87272"/>
    <w:rsid w:val="00B9209F"/>
    <w:rsid w:val="00B929B5"/>
    <w:rsid w:val="00B93F27"/>
    <w:rsid w:val="00B941C3"/>
    <w:rsid w:val="00B95409"/>
    <w:rsid w:val="00B9642E"/>
    <w:rsid w:val="00B964A2"/>
    <w:rsid w:val="00B975D4"/>
    <w:rsid w:val="00B97F3C"/>
    <w:rsid w:val="00BA005F"/>
    <w:rsid w:val="00BA0413"/>
    <w:rsid w:val="00BA0DA9"/>
    <w:rsid w:val="00BA29E3"/>
    <w:rsid w:val="00BA455B"/>
    <w:rsid w:val="00BA6D53"/>
    <w:rsid w:val="00BA77EA"/>
    <w:rsid w:val="00BA79B6"/>
    <w:rsid w:val="00BB3E54"/>
    <w:rsid w:val="00BB495B"/>
    <w:rsid w:val="00BB51DC"/>
    <w:rsid w:val="00BB70FE"/>
    <w:rsid w:val="00BB78C4"/>
    <w:rsid w:val="00BC215C"/>
    <w:rsid w:val="00BC2D52"/>
    <w:rsid w:val="00BC32C7"/>
    <w:rsid w:val="00BC346D"/>
    <w:rsid w:val="00BC5432"/>
    <w:rsid w:val="00BC5C8A"/>
    <w:rsid w:val="00BC60EA"/>
    <w:rsid w:val="00BC64DD"/>
    <w:rsid w:val="00BC7EB2"/>
    <w:rsid w:val="00BD1C74"/>
    <w:rsid w:val="00BD20F8"/>
    <w:rsid w:val="00BD22B1"/>
    <w:rsid w:val="00BD2C98"/>
    <w:rsid w:val="00BD554D"/>
    <w:rsid w:val="00BD724E"/>
    <w:rsid w:val="00BE02F3"/>
    <w:rsid w:val="00BE078F"/>
    <w:rsid w:val="00BE0B4B"/>
    <w:rsid w:val="00BE102C"/>
    <w:rsid w:val="00BE199C"/>
    <w:rsid w:val="00BE1EB1"/>
    <w:rsid w:val="00BE4AC4"/>
    <w:rsid w:val="00BE519A"/>
    <w:rsid w:val="00BF53C3"/>
    <w:rsid w:val="00BF765A"/>
    <w:rsid w:val="00BF7699"/>
    <w:rsid w:val="00C00BBA"/>
    <w:rsid w:val="00C0156D"/>
    <w:rsid w:val="00C02A8A"/>
    <w:rsid w:val="00C037F3"/>
    <w:rsid w:val="00C044E0"/>
    <w:rsid w:val="00C05C40"/>
    <w:rsid w:val="00C0706D"/>
    <w:rsid w:val="00C07191"/>
    <w:rsid w:val="00C07EC2"/>
    <w:rsid w:val="00C10753"/>
    <w:rsid w:val="00C10DF8"/>
    <w:rsid w:val="00C13658"/>
    <w:rsid w:val="00C13EE5"/>
    <w:rsid w:val="00C14B44"/>
    <w:rsid w:val="00C171E4"/>
    <w:rsid w:val="00C1783F"/>
    <w:rsid w:val="00C17B0D"/>
    <w:rsid w:val="00C226BE"/>
    <w:rsid w:val="00C2401D"/>
    <w:rsid w:val="00C24120"/>
    <w:rsid w:val="00C24D35"/>
    <w:rsid w:val="00C25113"/>
    <w:rsid w:val="00C25D62"/>
    <w:rsid w:val="00C26772"/>
    <w:rsid w:val="00C275E5"/>
    <w:rsid w:val="00C31FDD"/>
    <w:rsid w:val="00C34179"/>
    <w:rsid w:val="00C34B18"/>
    <w:rsid w:val="00C36AE2"/>
    <w:rsid w:val="00C424C7"/>
    <w:rsid w:val="00C43121"/>
    <w:rsid w:val="00C45673"/>
    <w:rsid w:val="00C477C3"/>
    <w:rsid w:val="00C518FF"/>
    <w:rsid w:val="00C53B54"/>
    <w:rsid w:val="00C541BC"/>
    <w:rsid w:val="00C555AF"/>
    <w:rsid w:val="00C56BB2"/>
    <w:rsid w:val="00C607A9"/>
    <w:rsid w:val="00C6160B"/>
    <w:rsid w:val="00C61884"/>
    <w:rsid w:val="00C6248A"/>
    <w:rsid w:val="00C6337B"/>
    <w:rsid w:val="00C66C73"/>
    <w:rsid w:val="00C66D42"/>
    <w:rsid w:val="00C679DB"/>
    <w:rsid w:val="00C67FC1"/>
    <w:rsid w:val="00C707D0"/>
    <w:rsid w:val="00C735CA"/>
    <w:rsid w:val="00C74979"/>
    <w:rsid w:val="00C75FB4"/>
    <w:rsid w:val="00C81B1D"/>
    <w:rsid w:val="00C82CAB"/>
    <w:rsid w:val="00C83FA0"/>
    <w:rsid w:val="00C8548F"/>
    <w:rsid w:val="00C90DDF"/>
    <w:rsid w:val="00C915D9"/>
    <w:rsid w:val="00C918B5"/>
    <w:rsid w:val="00C92157"/>
    <w:rsid w:val="00C9294E"/>
    <w:rsid w:val="00C931C8"/>
    <w:rsid w:val="00C972F2"/>
    <w:rsid w:val="00C97971"/>
    <w:rsid w:val="00CA1CF4"/>
    <w:rsid w:val="00CA2A17"/>
    <w:rsid w:val="00CA3AB2"/>
    <w:rsid w:val="00CA481D"/>
    <w:rsid w:val="00CA4C55"/>
    <w:rsid w:val="00CA52C6"/>
    <w:rsid w:val="00CA559B"/>
    <w:rsid w:val="00CB3213"/>
    <w:rsid w:val="00CB34E4"/>
    <w:rsid w:val="00CB48C1"/>
    <w:rsid w:val="00CB5A9D"/>
    <w:rsid w:val="00CB7C8F"/>
    <w:rsid w:val="00CC01E3"/>
    <w:rsid w:val="00CC0994"/>
    <w:rsid w:val="00CC2418"/>
    <w:rsid w:val="00CC359D"/>
    <w:rsid w:val="00CC42F2"/>
    <w:rsid w:val="00CC4E0A"/>
    <w:rsid w:val="00CD0300"/>
    <w:rsid w:val="00CD6CB1"/>
    <w:rsid w:val="00CE009F"/>
    <w:rsid w:val="00CE0509"/>
    <w:rsid w:val="00CE1F6D"/>
    <w:rsid w:val="00CE7778"/>
    <w:rsid w:val="00CF19C9"/>
    <w:rsid w:val="00CF2CBB"/>
    <w:rsid w:val="00D005A4"/>
    <w:rsid w:val="00D0209E"/>
    <w:rsid w:val="00D02468"/>
    <w:rsid w:val="00D02607"/>
    <w:rsid w:val="00D0588F"/>
    <w:rsid w:val="00D132E9"/>
    <w:rsid w:val="00D136B6"/>
    <w:rsid w:val="00D13A19"/>
    <w:rsid w:val="00D13A3A"/>
    <w:rsid w:val="00D15439"/>
    <w:rsid w:val="00D17239"/>
    <w:rsid w:val="00D211C5"/>
    <w:rsid w:val="00D231CF"/>
    <w:rsid w:val="00D24B9A"/>
    <w:rsid w:val="00D2607C"/>
    <w:rsid w:val="00D31C0B"/>
    <w:rsid w:val="00D32DCB"/>
    <w:rsid w:val="00D33376"/>
    <w:rsid w:val="00D33EDD"/>
    <w:rsid w:val="00D36672"/>
    <w:rsid w:val="00D37346"/>
    <w:rsid w:val="00D374B1"/>
    <w:rsid w:val="00D42A66"/>
    <w:rsid w:val="00D42CAA"/>
    <w:rsid w:val="00D44E85"/>
    <w:rsid w:val="00D45EC1"/>
    <w:rsid w:val="00D46723"/>
    <w:rsid w:val="00D47CEC"/>
    <w:rsid w:val="00D50685"/>
    <w:rsid w:val="00D5176C"/>
    <w:rsid w:val="00D52196"/>
    <w:rsid w:val="00D5276E"/>
    <w:rsid w:val="00D55901"/>
    <w:rsid w:val="00D561ED"/>
    <w:rsid w:val="00D5730B"/>
    <w:rsid w:val="00D5738D"/>
    <w:rsid w:val="00D6063B"/>
    <w:rsid w:val="00D60794"/>
    <w:rsid w:val="00D61CFF"/>
    <w:rsid w:val="00D622E4"/>
    <w:rsid w:val="00D626F2"/>
    <w:rsid w:val="00D63FD0"/>
    <w:rsid w:val="00D65956"/>
    <w:rsid w:val="00D72DBE"/>
    <w:rsid w:val="00D75565"/>
    <w:rsid w:val="00D77A1C"/>
    <w:rsid w:val="00D8162B"/>
    <w:rsid w:val="00D82BBC"/>
    <w:rsid w:val="00D83509"/>
    <w:rsid w:val="00D861DC"/>
    <w:rsid w:val="00D87DAF"/>
    <w:rsid w:val="00D9092A"/>
    <w:rsid w:val="00D93551"/>
    <w:rsid w:val="00D95A95"/>
    <w:rsid w:val="00D96B7E"/>
    <w:rsid w:val="00DA009D"/>
    <w:rsid w:val="00DA10CF"/>
    <w:rsid w:val="00DA181B"/>
    <w:rsid w:val="00DA18EB"/>
    <w:rsid w:val="00DA1F4F"/>
    <w:rsid w:val="00DA3443"/>
    <w:rsid w:val="00DA3881"/>
    <w:rsid w:val="00DA3995"/>
    <w:rsid w:val="00DA6FAA"/>
    <w:rsid w:val="00DB0650"/>
    <w:rsid w:val="00DB1F65"/>
    <w:rsid w:val="00DB37E7"/>
    <w:rsid w:val="00DB401A"/>
    <w:rsid w:val="00DB4090"/>
    <w:rsid w:val="00DC023F"/>
    <w:rsid w:val="00DC0746"/>
    <w:rsid w:val="00DC2A39"/>
    <w:rsid w:val="00DC65FE"/>
    <w:rsid w:val="00DC6C11"/>
    <w:rsid w:val="00DD053E"/>
    <w:rsid w:val="00DD2D6F"/>
    <w:rsid w:val="00DD3102"/>
    <w:rsid w:val="00DD3D5F"/>
    <w:rsid w:val="00DD7852"/>
    <w:rsid w:val="00DE2C90"/>
    <w:rsid w:val="00DE3012"/>
    <w:rsid w:val="00DE315F"/>
    <w:rsid w:val="00DE6B35"/>
    <w:rsid w:val="00DF1159"/>
    <w:rsid w:val="00DF24A6"/>
    <w:rsid w:val="00DF259F"/>
    <w:rsid w:val="00DF283D"/>
    <w:rsid w:val="00DF307B"/>
    <w:rsid w:val="00DF4080"/>
    <w:rsid w:val="00DF6AA7"/>
    <w:rsid w:val="00E00905"/>
    <w:rsid w:val="00E01B2A"/>
    <w:rsid w:val="00E01FD9"/>
    <w:rsid w:val="00E02BCD"/>
    <w:rsid w:val="00E0484F"/>
    <w:rsid w:val="00E06369"/>
    <w:rsid w:val="00E10476"/>
    <w:rsid w:val="00E1048F"/>
    <w:rsid w:val="00E108A9"/>
    <w:rsid w:val="00E10EF2"/>
    <w:rsid w:val="00E129CE"/>
    <w:rsid w:val="00E14CE9"/>
    <w:rsid w:val="00E14FC9"/>
    <w:rsid w:val="00E1525A"/>
    <w:rsid w:val="00E160EE"/>
    <w:rsid w:val="00E203E5"/>
    <w:rsid w:val="00E21A36"/>
    <w:rsid w:val="00E21C2E"/>
    <w:rsid w:val="00E21FF3"/>
    <w:rsid w:val="00E22266"/>
    <w:rsid w:val="00E222FA"/>
    <w:rsid w:val="00E26A6A"/>
    <w:rsid w:val="00E27569"/>
    <w:rsid w:val="00E32F1C"/>
    <w:rsid w:val="00E340A5"/>
    <w:rsid w:val="00E34290"/>
    <w:rsid w:val="00E359E9"/>
    <w:rsid w:val="00E36384"/>
    <w:rsid w:val="00E37980"/>
    <w:rsid w:val="00E40229"/>
    <w:rsid w:val="00E40F6B"/>
    <w:rsid w:val="00E44FC1"/>
    <w:rsid w:val="00E4669C"/>
    <w:rsid w:val="00E46B17"/>
    <w:rsid w:val="00E47EAD"/>
    <w:rsid w:val="00E50764"/>
    <w:rsid w:val="00E50E4C"/>
    <w:rsid w:val="00E5155C"/>
    <w:rsid w:val="00E524E7"/>
    <w:rsid w:val="00E53695"/>
    <w:rsid w:val="00E53705"/>
    <w:rsid w:val="00E54F16"/>
    <w:rsid w:val="00E55622"/>
    <w:rsid w:val="00E56719"/>
    <w:rsid w:val="00E600CE"/>
    <w:rsid w:val="00E6085C"/>
    <w:rsid w:val="00E60E1E"/>
    <w:rsid w:val="00E63B03"/>
    <w:rsid w:val="00E64E73"/>
    <w:rsid w:val="00E67EC5"/>
    <w:rsid w:val="00E7016F"/>
    <w:rsid w:val="00E706B3"/>
    <w:rsid w:val="00E7188D"/>
    <w:rsid w:val="00E71A24"/>
    <w:rsid w:val="00E723CE"/>
    <w:rsid w:val="00E747C8"/>
    <w:rsid w:val="00E74815"/>
    <w:rsid w:val="00E75274"/>
    <w:rsid w:val="00E75E04"/>
    <w:rsid w:val="00E76626"/>
    <w:rsid w:val="00E821C2"/>
    <w:rsid w:val="00E829EA"/>
    <w:rsid w:val="00E829FF"/>
    <w:rsid w:val="00E8333D"/>
    <w:rsid w:val="00E8496C"/>
    <w:rsid w:val="00E85A9E"/>
    <w:rsid w:val="00E85ED5"/>
    <w:rsid w:val="00E91DD9"/>
    <w:rsid w:val="00E925AA"/>
    <w:rsid w:val="00E925C7"/>
    <w:rsid w:val="00E943F3"/>
    <w:rsid w:val="00E94B60"/>
    <w:rsid w:val="00E95B56"/>
    <w:rsid w:val="00E966CE"/>
    <w:rsid w:val="00E97D66"/>
    <w:rsid w:val="00EA0646"/>
    <w:rsid w:val="00EA0FE4"/>
    <w:rsid w:val="00EA27EC"/>
    <w:rsid w:val="00EA29F1"/>
    <w:rsid w:val="00EA584B"/>
    <w:rsid w:val="00EA78E5"/>
    <w:rsid w:val="00EB09B6"/>
    <w:rsid w:val="00EB12CD"/>
    <w:rsid w:val="00EB12F2"/>
    <w:rsid w:val="00EB2F14"/>
    <w:rsid w:val="00EB66C8"/>
    <w:rsid w:val="00EB7FF9"/>
    <w:rsid w:val="00EC1066"/>
    <w:rsid w:val="00EC2696"/>
    <w:rsid w:val="00EC2A5E"/>
    <w:rsid w:val="00EC6385"/>
    <w:rsid w:val="00EC657A"/>
    <w:rsid w:val="00ED16C5"/>
    <w:rsid w:val="00ED27C5"/>
    <w:rsid w:val="00ED34BD"/>
    <w:rsid w:val="00ED3AF9"/>
    <w:rsid w:val="00ED61F4"/>
    <w:rsid w:val="00ED79E7"/>
    <w:rsid w:val="00ED7E2D"/>
    <w:rsid w:val="00EE39F5"/>
    <w:rsid w:val="00EE4471"/>
    <w:rsid w:val="00EE4996"/>
    <w:rsid w:val="00EE4F19"/>
    <w:rsid w:val="00EE534F"/>
    <w:rsid w:val="00EE649B"/>
    <w:rsid w:val="00EF07B3"/>
    <w:rsid w:val="00EF102B"/>
    <w:rsid w:val="00EF4143"/>
    <w:rsid w:val="00EF45AB"/>
    <w:rsid w:val="00EF46F1"/>
    <w:rsid w:val="00EF4935"/>
    <w:rsid w:val="00EF4F43"/>
    <w:rsid w:val="00EF51C3"/>
    <w:rsid w:val="00EF5487"/>
    <w:rsid w:val="00EF574C"/>
    <w:rsid w:val="00EF6B52"/>
    <w:rsid w:val="00EF7AF3"/>
    <w:rsid w:val="00EF7E53"/>
    <w:rsid w:val="00F01BA3"/>
    <w:rsid w:val="00F070C6"/>
    <w:rsid w:val="00F10E27"/>
    <w:rsid w:val="00F13A41"/>
    <w:rsid w:val="00F15A6F"/>
    <w:rsid w:val="00F21729"/>
    <w:rsid w:val="00F21972"/>
    <w:rsid w:val="00F24349"/>
    <w:rsid w:val="00F244BD"/>
    <w:rsid w:val="00F25F7C"/>
    <w:rsid w:val="00F263E6"/>
    <w:rsid w:val="00F26C24"/>
    <w:rsid w:val="00F30E40"/>
    <w:rsid w:val="00F30EFD"/>
    <w:rsid w:val="00F31C86"/>
    <w:rsid w:val="00F322B1"/>
    <w:rsid w:val="00F323FA"/>
    <w:rsid w:val="00F34700"/>
    <w:rsid w:val="00F40155"/>
    <w:rsid w:val="00F4120D"/>
    <w:rsid w:val="00F41D4A"/>
    <w:rsid w:val="00F4203A"/>
    <w:rsid w:val="00F4220F"/>
    <w:rsid w:val="00F43588"/>
    <w:rsid w:val="00F44337"/>
    <w:rsid w:val="00F44F77"/>
    <w:rsid w:val="00F4523D"/>
    <w:rsid w:val="00F46192"/>
    <w:rsid w:val="00F50D66"/>
    <w:rsid w:val="00F535B5"/>
    <w:rsid w:val="00F54FF7"/>
    <w:rsid w:val="00F57476"/>
    <w:rsid w:val="00F60E31"/>
    <w:rsid w:val="00F65BDE"/>
    <w:rsid w:val="00F66CB5"/>
    <w:rsid w:val="00F67045"/>
    <w:rsid w:val="00F67121"/>
    <w:rsid w:val="00F70797"/>
    <w:rsid w:val="00F707CE"/>
    <w:rsid w:val="00F718D7"/>
    <w:rsid w:val="00F73242"/>
    <w:rsid w:val="00F74549"/>
    <w:rsid w:val="00F757EB"/>
    <w:rsid w:val="00F7606C"/>
    <w:rsid w:val="00F8478E"/>
    <w:rsid w:val="00F856B6"/>
    <w:rsid w:val="00F859EF"/>
    <w:rsid w:val="00F85CDD"/>
    <w:rsid w:val="00F8680D"/>
    <w:rsid w:val="00F90838"/>
    <w:rsid w:val="00F919FB"/>
    <w:rsid w:val="00F9280E"/>
    <w:rsid w:val="00F95995"/>
    <w:rsid w:val="00F95F52"/>
    <w:rsid w:val="00F9620D"/>
    <w:rsid w:val="00FA0CAB"/>
    <w:rsid w:val="00FA0CED"/>
    <w:rsid w:val="00FA1FB3"/>
    <w:rsid w:val="00FA354C"/>
    <w:rsid w:val="00FA4922"/>
    <w:rsid w:val="00FA5979"/>
    <w:rsid w:val="00FB17CF"/>
    <w:rsid w:val="00FB294A"/>
    <w:rsid w:val="00FB584F"/>
    <w:rsid w:val="00FB5C6D"/>
    <w:rsid w:val="00FC010B"/>
    <w:rsid w:val="00FC1D7B"/>
    <w:rsid w:val="00FC23D0"/>
    <w:rsid w:val="00FC2533"/>
    <w:rsid w:val="00FC2C80"/>
    <w:rsid w:val="00FC2CDA"/>
    <w:rsid w:val="00FC6B78"/>
    <w:rsid w:val="00FD5E14"/>
    <w:rsid w:val="00FD632B"/>
    <w:rsid w:val="00FD66DB"/>
    <w:rsid w:val="00FE0FCC"/>
    <w:rsid w:val="00FE19A2"/>
    <w:rsid w:val="00FE2207"/>
    <w:rsid w:val="00FE485E"/>
    <w:rsid w:val="00FE6584"/>
    <w:rsid w:val="00FF1AC3"/>
    <w:rsid w:val="00FF1CBB"/>
    <w:rsid w:val="00FF21AA"/>
    <w:rsid w:val="00FF2B59"/>
    <w:rsid w:val="00FF3086"/>
    <w:rsid w:val="00FF3E31"/>
    <w:rsid w:val="00FF6B91"/>
    <w:rsid w:val="00FF7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FEC"/>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9C5FEC"/>
    <w:pPr>
      <w:spacing w:before="240" w:after="60"/>
      <w:outlineLvl w:val="0"/>
    </w:pPr>
    <w:rPr>
      <w:rFonts w:ascii="Arial" w:eastAsia="Arial" w:hAnsi="Arial" w:cs="Arial"/>
      <w:b/>
      <w:bCs/>
      <w:sz w:val="32"/>
      <w:szCs w:val="32"/>
    </w:rPr>
  </w:style>
  <w:style w:type="paragraph" w:styleId="2">
    <w:name w:val="heading 2"/>
    <w:basedOn w:val="a"/>
    <w:next w:val="a"/>
    <w:link w:val="20"/>
    <w:qFormat/>
    <w:rsid w:val="009C5FEC"/>
    <w:pPr>
      <w:jc w:val="center"/>
      <w:outlineLvl w:val="1"/>
    </w:pPr>
  </w:style>
  <w:style w:type="paragraph" w:styleId="3">
    <w:name w:val="heading 3"/>
    <w:basedOn w:val="a"/>
    <w:next w:val="a"/>
    <w:link w:val="30"/>
    <w:qFormat/>
    <w:rsid w:val="009C5FEC"/>
    <w:pPr>
      <w:ind w:left="851"/>
      <w:outlineLvl w:val="2"/>
    </w:pPr>
  </w:style>
  <w:style w:type="paragraph" w:styleId="4">
    <w:name w:val="heading 4"/>
    <w:basedOn w:val="a"/>
    <w:next w:val="a"/>
    <w:link w:val="40"/>
    <w:qFormat/>
    <w:rsid w:val="009C5FEC"/>
    <w:pPr>
      <w:spacing w:before="240" w:after="60"/>
      <w:outlineLvl w:val="3"/>
    </w:pPr>
    <w:rPr>
      <w:b/>
      <w:bCs/>
    </w:rPr>
  </w:style>
  <w:style w:type="paragraph" w:styleId="5">
    <w:name w:val="heading 5"/>
    <w:basedOn w:val="a"/>
    <w:next w:val="a"/>
    <w:link w:val="50"/>
    <w:qFormat/>
    <w:rsid w:val="009C5FEC"/>
    <w:pPr>
      <w:ind w:firstLine="709"/>
      <w:jc w:val="right"/>
      <w:outlineLvl w:val="4"/>
    </w:pPr>
  </w:style>
  <w:style w:type="paragraph" w:styleId="6">
    <w:name w:val="heading 6"/>
    <w:basedOn w:val="a"/>
    <w:next w:val="a"/>
    <w:link w:val="60"/>
    <w:qFormat/>
    <w:rsid w:val="009C5FEC"/>
    <w:pPr>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5FEC"/>
    <w:rPr>
      <w:rFonts w:ascii="Arial" w:eastAsia="Arial" w:hAnsi="Arial" w:cs="Arial"/>
      <w:b/>
      <w:bCs/>
      <w:color w:val="000000"/>
      <w:sz w:val="32"/>
      <w:szCs w:val="32"/>
      <w:lang w:eastAsia="ru-RU"/>
    </w:rPr>
  </w:style>
  <w:style w:type="character" w:customStyle="1" w:styleId="20">
    <w:name w:val="Заголовок 2 Знак"/>
    <w:basedOn w:val="a0"/>
    <w:link w:val="2"/>
    <w:rsid w:val="009C5FEC"/>
    <w:rPr>
      <w:rFonts w:ascii="Times New Roman" w:eastAsia="Times New Roman" w:hAnsi="Times New Roman" w:cs="Times New Roman"/>
      <w:color w:val="000000"/>
      <w:sz w:val="28"/>
      <w:szCs w:val="28"/>
      <w:lang w:eastAsia="ru-RU"/>
    </w:rPr>
  </w:style>
  <w:style w:type="character" w:customStyle="1" w:styleId="30">
    <w:name w:val="Заголовок 3 Знак"/>
    <w:basedOn w:val="a0"/>
    <w:link w:val="3"/>
    <w:rsid w:val="009C5FEC"/>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9C5FEC"/>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9C5FEC"/>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9C5FEC"/>
    <w:rPr>
      <w:rFonts w:ascii="Times New Roman" w:eastAsia="Times New Roman" w:hAnsi="Times New Roman" w:cs="Times New Roman"/>
      <w:color w:val="000000"/>
      <w:sz w:val="28"/>
      <w:szCs w:val="28"/>
      <w:lang w:eastAsia="ru-RU"/>
    </w:rPr>
  </w:style>
  <w:style w:type="paragraph" w:styleId="a3">
    <w:name w:val="annotation text"/>
    <w:basedOn w:val="a"/>
    <w:link w:val="a4"/>
    <w:semiHidden/>
    <w:rsid w:val="009C5FEC"/>
    <w:rPr>
      <w:sz w:val="20"/>
      <w:szCs w:val="20"/>
    </w:rPr>
  </w:style>
  <w:style w:type="character" w:customStyle="1" w:styleId="a4">
    <w:name w:val="Текст примечания Знак"/>
    <w:basedOn w:val="a0"/>
    <w:link w:val="a3"/>
    <w:semiHidden/>
    <w:rsid w:val="009C5FEC"/>
    <w:rPr>
      <w:rFonts w:ascii="Times New Roman" w:eastAsia="Times New Roman" w:hAnsi="Times New Roman" w:cs="Times New Roman"/>
      <w:color w:val="000000"/>
      <w:sz w:val="20"/>
      <w:szCs w:val="20"/>
      <w:lang w:eastAsia="ru-RU"/>
    </w:rPr>
  </w:style>
  <w:style w:type="paragraph" w:styleId="a5">
    <w:name w:val="annotation subject"/>
    <w:basedOn w:val="a3"/>
    <w:next w:val="a3"/>
    <w:link w:val="a6"/>
    <w:semiHidden/>
    <w:rsid w:val="009C5FEC"/>
    <w:rPr>
      <w:b/>
      <w:bCs/>
    </w:rPr>
  </w:style>
  <w:style w:type="character" w:customStyle="1" w:styleId="a6">
    <w:name w:val="Тема примечания Знак"/>
    <w:basedOn w:val="a4"/>
    <w:link w:val="a5"/>
    <w:semiHidden/>
    <w:rsid w:val="009C5FEC"/>
    <w:rPr>
      <w:b/>
      <w:bCs/>
    </w:rPr>
  </w:style>
  <w:style w:type="paragraph" w:styleId="a7">
    <w:name w:val="Balloon Text"/>
    <w:basedOn w:val="a"/>
    <w:link w:val="a8"/>
    <w:semiHidden/>
    <w:rsid w:val="009C5FEC"/>
    <w:rPr>
      <w:rFonts w:ascii="Tahoma" w:hAnsi="Tahoma" w:cs="Tahoma"/>
      <w:sz w:val="16"/>
      <w:szCs w:val="16"/>
    </w:rPr>
  </w:style>
  <w:style w:type="character" w:customStyle="1" w:styleId="a8">
    <w:name w:val="Текст выноски Знак"/>
    <w:basedOn w:val="a0"/>
    <w:link w:val="a7"/>
    <w:semiHidden/>
    <w:rsid w:val="009C5FEC"/>
    <w:rPr>
      <w:rFonts w:ascii="Tahoma" w:eastAsia="Times New Roman" w:hAnsi="Tahoma" w:cs="Tahoma"/>
      <w:color w:val="000000"/>
      <w:sz w:val="16"/>
      <w:szCs w:val="16"/>
      <w:lang w:eastAsia="ru-RU"/>
    </w:rPr>
  </w:style>
  <w:style w:type="paragraph" w:customStyle="1" w:styleId="ConsPlusNormal">
    <w:name w:val="ConsPlusNormal"/>
    <w:rsid w:val="009C5F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9C5FEC"/>
    <w:rPr>
      <w:color w:val="0000FF"/>
      <w:u w:val="single"/>
    </w:rPr>
  </w:style>
  <w:style w:type="character" w:styleId="aa">
    <w:name w:val="FollowedHyperlink"/>
    <w:rsid w:val="009C5FEC"/>
    <w:rPr>
      <w:color w:val="800080"/>
      <w:u w:val="single"/>
    </w:rPr>
  </w:style>
  <w:style w:type="character" w:customStyle="1" w:styleId="apple-style-span">
    <w:name w:val="apple-style-span"/>
    <w:rsid w:val="009C5FEC"/>
  </w:style>
  <w:style w:type="character" w:customStyle="1" w:styleId="apple-converted-space">
    <w:name w:val="apple-converted-space"/>
    <w:rsid w:val="009C5FEC"/>
  </w:style>
  <w:style w:type="paragraph" w:customStyle="1" w:styleId="ConsPlusTitle">
    <w:name w:val="ConsPlusTitle"/>
    <w:rsid w:val="009C5FEC"/>
    <w:pPr>
      <w:suppressAutoHyphens/>
      <w:autoSpaceDE w:val="0"/>
      <w:spacing w:after="0" w:line="240" w:lineRule="auto"/>
    </w:pPr>
    <w:rPr>
      <w:rFonts w:ascii="Arial" w:eastAsia="Arial" w:hAnsi="Arial" w:cs="Arial"/>
      <w:b/>
      <w:bCs/>
      <w:sz w:val="20"/>
      <w:szCs w:val="20"/>
      <w:lang w:eastAsia="ar-SA"/>
    </w:rPr>
  </w:style>
  <w:style w:type="paragraph" w:styleId="ab">
    <w:name w:val="Body Text"/>
    <w:basedOn w:val="a"/>
    <w:link w:val="ac"/>
    <w:rsid w:val="009C5FEC"/>
    <w:pPr>
      <w:spacing w:line="360" w:lineRule="auto"/>
      <w:jc w:val="both"/>
    </w:pPr>
    <w:rPr>
      <w:color w:val="auto"/>
      <w:lang w:eastAsia="ar-SA"/>
    </w:rPr>
  </w:style>
  <w:style w:type="character" w:customStyle="1" w:styleId="ac">
    <w:name w:val="Основной текст Знак"/>
    <w:basedOn w:val="a0"/>
    <w:link w:val="ab"/>
    <w:rsid w:val="009C5FEC"/>
    <w:rPr>
      <w:rFonts w:ascii="Times New Roman" w:eastAsia="Times New Roman" w:hAnsi="Times New Roman" w:cs="Times New Roman"/>
      <w:sz w:val="28"/>
      <w:szCs w:val="28"/>
      <w:lang w:eastAsia="ar-SA"/>
    </w:rPr>
  </w:style>
  <w:style w:type="paragraph" w:styleId="ad">
    <w:name w:val="Body Text Indent"/>
    <w:basedOn w:val="a"/>
    <w:link w:val="ae"/>
    <w:rsid w:val="009C5FEC"/>
    <w:pPr>
      <w:spacing w:after="120"/>
      <w:ind w:left="283"/>
    </w:pPr>
  </w:style>
  <w:style w:type="character" w:customStyle="1" w:styleId="ae">
    <w:name w:val="Основной текст с отступом Знак"/>
    <w:basedOn w:val="a0"/>
    <w:link w:val="ad"/>
    <w:rsid w:val="009C5FEC"/>
    <w:rPr>
      <w:rFonts w:ascii="Times New Roman" w:eastAsia="Times New Roman" w:hAnsi="Times New Roman" w:cs="Times New Roman"/>
      <w:color w:val="000000"/>
      <w:sz w:val="28"/>
      <w:szCs w:val="28"/>
      <w:lang w:eastAsia="ru-RU"/>
    </w:rPr>
  </w:style>
  <w:style w:type="paragraph" w:styleId="af">
    <w:name w:val="List Paragraph"/>
    <w:basedOn w:val="a"/>
    <w:uiPriority w:val="34"/>
    <w:qFormat/>
    <w:rsid w:val="009C5FEC"/>
    <w:pPr>
      <w:ind w:left="708"/>
    </w:pPr>
  </w:style>
  <w:style w:type="paragraph" w:styleId="af0">
    <w:name w:val="Normal (Web)"/>
    <w:basedOn w:val="a"/>
    <w:rsid w:val="009C5FEC"/>
    <w:pPr>
      <w:spacing w:before="100" w:beforeAutospacing="1" w:after="100" w:afterAutospacing="1"/>
    </w:pPr>
    <w:rPr>
      <w:color w:val="auto"/>
      <w:sz w:val="24"/>
      <w:szCs w:val="24"/>
    </w:rPr>
  </w:style>
  <w:style w:type="paragraph" w:styleId="af1">
    <w:name w:val="header"/>
    <w:basedOn w:val="a"/>
    <w:link w:val="af2"/>
    <w:uiPriority w:val="99"/>
    <w:rsid w:val="009C5FEC"/>
    <w:pPr>
      <w:tabs>
        <w:tab w:val="center" w:pos="4677"/>
        <w:tab w:val="right" w:pos="9355"/>
      </w:tabs>
    </w:pPr>
  </w:style>
  <w:style w:type="character" w:customStyle="1" w:styleId="af2">
    <w:name w:val="Верхний колонтитул Знак"/>
    <w:basedOn w:val="a0"/>
    <w:link w:val="af1"/>
    <w:uiPriority w:val="99"/>
    <w:rsid w:val="009C5FEC"/>
    <w:rPr>
      <w:rFonts w:ascii="Times New Roman" w:eastAsia="Times New Roman" w:hAnsi="Times New Roman" w:cs="Times New Roman"/>
      <w:color w:val="000000"/>
      <w:sz w:val="28"/>
      <w:szCs w:val="28"/>
      <w:lang w:eastAsia="ru-RU"/>
    </w:rPr>
  </w:style>
  <w:style w:type="paragraph" w:styleId="af3">
    <w:name w:val="footer"/>
    <w:basedOn w:val="a"/>
    <w:link w:val="af4"/>
    <w:uiPriority w:val="99"/>
    <w:rsid w:val="009C5FEC"/>
    <w:pPr>
      <w:tabs>
        <w:tab w:val="center" w:pos="4677"/>
        <w:tab w:val="right" w:pos="9355"/>
      </w:tabs>
    </w:pPr>
  </w:style>
  <w:style w:type="character" w:customStyle="1" w:styleId="af4">
    <w:name w:val="Нижний колонтитул Знак"/>
    <w:basedOn w:val="a0"/>
    <w:link w:val="af3"/>
    <w:uiPriority w:val="99"/>
    <w:rsid w:val="009C5FEC"/>
    <w:rPr>
      <w:rFonts w:ascii="Times New Roman" w:eastAsia="Times New Roman" w:hAnsi="Times New Roman" w:cs="Times New Roman"/>
      <w:color w:val="000000"/>
      <w:sz w:val="28"/>
      <w:szCs w:val="28"/>
      <w:lang w:eastAsia="ru-RU"/>
    </w:rPr>
  </w:style>
  <w:style w:type="paragraph" w:customStyle="1" w:styleId="11">
    <w:name w:val="Без интервала1"/>
    <w:uiPriority w:val="99"/>
    <w:qFormat/>
    <w:rsid w:val="009C5FEC"/>
    <w:pPr>
      <w:spacing w:after="0" w:line="240" w:lineRule="auto"/>
    </w:pPr>
    <w:rPr>
      <w:rFonts w:ascii="Calibri" w:eastAsia="Calibri" w:hAnsi="Calibri" w:cs="Calibri"/>
      <w:sz w:val="28"/>
      <w:szCs w:val="28"/>
    </w:rPr>
  </w:style>
  <w:style w:type="paragraph" w:customStyle="1" w:styleId="ConsPlusNonformat">
    <w:name w:val="ConsPlusNonformat"/>
    <w:uiPriority w:val="99"/>
    <w:rsid w:val="009C5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5">
    <w:name w:val="Table Grid"/>
    <w:basedOn w:val="a1"/>
    <w:rsid w:val="009C5F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1C45E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54.rosreestr.ru" TargetMode="External"/><Relationship Id="rId13" Type="http://schemas.openxmlformats.org/officeDocument/2006/relationships/hyperlink" Target="consultantplus://offline/ref=D5F314BC789CC4B53A394C9BD60C00AAD6D58DC4018E10CAE7464E1AF93577887DD763456B2EC7FCe7R0J"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92CD669FA49A9175F5319CEC1D808612C7A6F3286A87E1F58E9DBF4EF5540090700C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2CD669FA49A9175F53182E10BECD81BCFACAB216988EEA1DBC2E413A2750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2CD669FA49A9175F53182E10BECD81BCFAAAF276E84EEA1DBC2E413A2750DF" TargetMode="External"/><Relationship Id="rId4" Type="http://schemas.openxmlformats.org/officeDocument/2006/relationships/webSettings" Target="webSettings.xml"/><Relationship Id="rId9" Type="http://schemas.openxmlformats.org/officeDocument/2006/relationships/hyperlink" Target="http://www.kuibyshev.nso.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31</Pages>
  <Words>10711</Words>
  <Characters>61055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uev</dc:creator>
  <cp:keywords/>
  <dc:description/>
  <cp:lastModifiedBy>user</cp:lastModifiedBy>
  <cp:revision>171</cp:revision>
  <cp:lastPrinted>2017-11-28T02:04:00Z</cp:lastPrinted>
  <dcterms:created xsi:type="dcterms:W3CDTF">2017-11-22T11:12:00Z</dcterms:created>
  <dcterms:modified xsi:type="dcterms:W3CDTF">2017-11-30T05:21:00Z</dcterms:modified>
</cp:coreProperties>
</file>